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424B" w14:textId="77777777" w:rsidR="00167D80" w:rsidRPr="00770E00" w:rsidRDefault="00167D80" w:rsidP="00167D8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32"/>
        </w:rPr>
      </w:pPr>
    </w:p>
    <w:p w14:paraId="4AA0D845" w14:textId="6BB9FE5E" w:rsidR="00E04F13" w:rsidRDefault="00E04F13" w:rsidP="00E04F13">
      <w:pPr>
        <w:pStyle w:val="Odstsl"/>
        <w:spacing w:before="120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Pro plnění předmětu Smlouvy </w:t>
      </w:r>
      <w:r w:rsidRPr="0065524C">
        <w:rPr>
          <w:rFonts w:ascii="Tahoma" w:hAnsi="Tahoma" w:cs="Tahoma"/>
        </w:rPr>
        <w:t>Dodavatel uvádí, že disponuje (tj. vlastní, resp. má jiný obdobný užívací</w:t>
      </w:r>
      <w:r>
        <w:rPr>
          <w:rFonts w:ascii="Tahoma" w:hAnsi="Tahoma" w:cs="Tahoma"/>
        </w:rPr>
        <w:t xml:space="preserve">                  </w:t>
      </w:r>
      <w:r w:rsidRPr="0065524C">
        <w:rPr>
          <w:rFonts w:ascii="Tahoma" w:hAnsi="Tahoma" w:cs="Tahoma"/>
        </w:rPr>
        <w:t xml:space="preserve"> </w:t>
      </w:r>
      <w:proofErr w:type="gramStart"/>
      <w:r w:rsidRPr="0065524C">
        <w:rPr>
          <w:rFonts w:ascii="Tahoma" w:hAnsi="Tahoma" w:cs="Tahoma"/>
        </w:rPr>
        <w:t>titul - nájem</w:t>
      </w:r>
      <w:proofErr w:type="gramEnd"/>
      <w:r w:rsidRPr="0065524C">
        <w:rPr>
          <w:rFonts w:ascii="Tahoma" w:hAnsi="Tahoma" w:cs="Tahoma"/>
        </w:rPr>
        <w:t>, leasing apod.) následujícím technickým vybavením:</w:t>
      </w:r>
    </w:p>
    <w:p w14:paraId="60CC5A21" w14:textId="77777777" w:rsidR="00E04F13" w:rsidRPr="0065524C" w:rsidRDefault="00E04F13" w:rsidP="00E04F13">
      <w:pPr>
        <w:pStyle w:val="Odstsl"/>
        <w:spacing w:before="120"/>
        <w:ind w:left="0" w:firstLine="0"/>
        <w:rPr>
          <w:rFonts w:ascii="Tahoma" w:hAnsi="Tahoma" w:cs="Tahoma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544"/>
        <w:gridCol w:w="2688"/>
      </w:tblGrid>
      <w:tr w:rsidR="00E04F13" w:rsidRPr="0065524C" w14:paraId="5D437983" w14:textId="77777777" w:rsidTr="00857544">
        <w:tc>
          <w:tcPr>
            <w:tcW w:w="2835" w:type="dxa"/>
          </w:tcPr>
          <w:p w14:paraId="17959D98" w14:textId="77777777" w:rsidR="00E04F13" w:rsidRPr="0065524C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65524C">
              <w:rPr>
                <w:rFonts w:ascii="Tahoma" w:hAnsi="Tahoma" w:cs="Tahoma"/>
              </w:rPr>
              <w:t>Technické vybavení</w:t>
            </w:r>
          </w:p>
        </w:tc>
        <w:tc>
          <w:tcPr>
            <w:tcW w:w="3544" w:type="dxa"/>
          </w:tcPr>
          <w:p w14:paraId="61CB917B" w14:textId="77777777" w:rsidR="00E04F13" w:rsidRPr="0065524C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65524C">
              <w:rPr>
                <w:rFonts w:ascii="Tahoma" w:hAnsi="Tahoma" w:cs="Tahoma"/>
              </w:rPr>
              <w:t>Konkrétní model a další paramenty</w:t>
            </w:r>
          </w:p>
        </w:tc>
        <w:tc>
          <w:tcPr>
            <w:tcW w:w="2688" w:type="dxa"/>
          </w:tcPr>
          <w:p w14:paraId="5998FD8A" w14:textId="77777777" w:rsidR="00E04F13" w:rsidRPr="0065524C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65524C">
              <w:rPr>
                <w:rFonts w:ascii="Tahoma" w:hAnsi="Tahoma" w:cs="Tahoma"/>
              </w:rPr>
              <w:t>Užívací titul dodavatele</w:t>
            </w:r>
          </w:p>
        </w:tc>
      </w:tr>
      <w:tr w:rsidR="00E04F13" w:rsidRPr="0065524C" w14:paraId="4E17AC8D" w14:textId="77777777" w:rsidTr="00857544">
        <w:tc>
          <w:tcPr>
            <w:tcW w:w="2835" w:type="dxa"/>
          </w:tcPr>
          <w:p w14:paraId="00998364" w14:textId="77777777" w:rsidR="00E04F13" w:rsidRPr="00007ED3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007ED3">
              <w:rPr>
                <w:rFonts w:ascii="Tahoma" w:hAnsi="Tahoma" w:cs="Tahoma"/>
              </w:rPr>
              <w:t>Nákladní vozidlo nad 12 tun</w:t>
            </w:r>
          </w:p>
        </w:tc>
        <w:tc>
          <w:tcPr>
            <w:tcW w:w="3544" w:type="dxa"/>
          </w:tcPr>
          <w:p w14:paraId="1C523CEA" w14:textId="05775B48" w:rsidR="00E04F13" w:rsidRPr="0065524C" w:rsidRDefault="00DB29F8" w:rsidP="00DB29F8">
            <w:pPr>
              <w:pStyle w:val="Odstsl"/>
              <w:ind w:left="38" w:firstLine="0"/>
              <w:jc w:val="left"/>
              <w:rPr>
                <w:rFonts w:ascii="Tahoma" w:hAnsi="Tahoma" w:cs="Tahoma"/>
              </w:rPr>
            </w:pPr>
            <w:r w:rsidRPr="00DB29F8">
              <w:rPr>
                <w:rFonts w:ascii="Arial" w:hAnsi="Arial" w:cs="Arial"/>
              </w:rPr>
              <w:t>GINAF 6x6, 2002, XL9K255XE03010865</w:t>
            </w:r>
          </w:p>
        </w:tc>
        <w:tc>
          <w:tcPr>
            <w:tcW w:w="2688" w:type="dxa"/>
          </w:tcPr>
          <w:p w14:paraId="19F7AF95" w14:textId="5C59CE23" w:rsidR="00E04F13" w:rsidRPr="0065524C" w:rsidRDefault="00DB29F8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DB29F8">
              <w:rPr>
                <w:rFonts w:ascii="Arial" w:hAnsi="Arial" w:cs="Arial"/>
              </w:rPr>
              <w:t>Majitel</w:t>
            </w:r>
          </w:p>
        </w:tc>
      </w:tr>
      <w:tr w:rsidR="00E04F13" w:rsidRPr="0065524C" w14:paraId="06042C2C" w14:textId="77777777" w:rsidTr="00857544">
        <w:tc>
          <w:tcPr>
            <w:tcW w:w="2835" w:type="dxa"/>
          </w:tcPr>
          <w:p w14:paraId="7D436F01" w14:textId="77777777" w:rsidR="00E04F13" w:rsidRPr="00007ED3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007ED3">
              <w:rPr>
                <w:rFonts w:ascii="Tahoma" w:hAnsi="Tahoma" w:cs="Tahoma"/>
              </w:rPr>
              <w:t>Nákladní vozidlo nad 12 tun</w:t>
            </w:r>
          </w:p>
        </w:tc>
        <w:tc>
          <w:tcPr>
            <w:tcW w:w="3544" w:type="dxa"/>
          </w:tcPr>
          <w:p w14:paraId="1F06705A" w14:textId="03ABF1ED" w:rsidR="00E04F13" w:rsidRPr="00611B3F" w:rsidRDefault="00DB29F8" w:rsidP="00DB29F8">
            <w:pPr>
              <w:pStyle w:val="Odstsl"/>
              <w:ind w:left="38" w:firstLine="0"/>
              <w:jc w:val="left"/>
              <w:rPr>
                <w:rFonts w:ascii="Arial" w:hAnsi="Arial" w:cs="Arial"/>
                <w:highlight w:val="yellow"/>
              </w:rPr>
            </w:pPr>
            <w:r w:rsidRPr="00DB29F8">
              <w:rPr>
                <w:rFonts w:ascii="Arial" w:hAnsi="Arial" w:cs="Arial"/>
              </w:rPr>
              <w:t>GINAF 6x6, 2004,</w:t>
            </w:r>
            <w:r>
              <w:rPr>
                <w:rFonts w:ascii="Arial" w:hAnsi="Arial" w:cs="Arial"/>
              </w:rPr>
              <w:t xml:space="preserve"> </w:t>
            </w:r>
            <w:r w:rsidRPr="00DB29F8">
              <w:rPr>
                <w:rFonts w:ascii="Arial" w:hAnsi="Arial" w:cs="Arial"/>
              </w:rPr>
              <w:t>XL9K255XE0501034</w:t>
            </w:r>
          </w:p>
        </w:tc>
        <w:tc>
          <w:tcPr>
            <w:tcW w:w="2688" w:type="dxa"/>
          </w:tcPr>
          <w:p w14:paraId="5510F141" w14:textId="15C737BF" w:rsidR="00E04F13" w:rsidRPr="00611B3F" w:rsidRDefault="00DB29F8" w:rsidP="00857544">
            <w:pPr>
              <w:pStyle w:val="Odstsl"/>
              <w:ind w:left="0" w:firstLine="0"/>
              <w:rPr>
                <w:rFonts w:ascii="Arial" w:hAnsi="Arial" w:cs="Arial"/>
                <w:highlight w:val="yellow"/>
              </w:rPr>
            </w:pPr>
            <w:r w:rsidRPr="00DB29F8">
              <w:rPr>
                <w:rFonts w:ascii="Arial" w:hAnsi="Arial" w:cs="Arial"/>
              </w:rPr>
              <w:t>Majitel</w:t>
            </w:r>
          </w:p>
        </w:tc>
      </w:tr>
      <w:tr w:rsidR="00E04F13" w:rsidRPr="0065524C" w14:paraId="0797647C" w14:textId="77777777" w:rsidTr="00857544">
        <w:tc>
          <w:tcPr>
            <w:tcW w:w="2835" w:type="dxa"/>
          </w:tcPr>
          <w:p w14:paraId="691F5A7D" w14:textId="77777777" w:rsidR="00E04F13" w:rsidRPr="00007ED3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007ED3">
              <w:rPr>
                <w:rFonts w:ascii="Tahoma" w:hAnsi="Tahoma" w:cs="Tahoma"/>
              </w:rPr>
              <w:t>Nákladní vozidlo 3,5 - 12 tun</w:t>
            </w:r>
          </w:p>
        </w:tc>
        <w:tc>
          <w:tcPr>
            <w:tcW w:w="3544" w:type="dxa"/>
          </w:tcPr>
          <w:p w14:paraId="72DF6AB0" w14:textId="621F982E" w:rsidR="00E04F13" w:rsidRPr="0065524C" w:rsidRDefault="00DB29F8" w:rsidP="00DB29F8">
            <w:pPr>
              <w:pStyle w:val="Odstsl"/>
              <w:ind w:left="38" w:firstLine="0"/>
              <w:rPr>
                <w:rFonts w:ascii="Tahoma" w:hAnsi="Tahoma" w:cs="Tahoma"/>
              </w:rPr>
            </w:pPr>
            <w:r w:rsidRPr="00DB29F8">
              <w:rPr>
                <w:rFonts w:ascii="Arial" w:hAnsi="Arial" w:cs="Arial"/>
              </w:rPr>
              <w:t>DUMPER THWAITES, 9 t, 2006 SLBD1NOZE609PM236</w:t>
            </w:r>
          </w:p>
        </w:tc>
        <w:tc>
          <w:tcPr>
            <w:tcW w:w="2688" w:type="dxa"/>
          </w:tcPr>
          <w:p w14:paraId="000CD6C1" w14:textId="500AA6A2" w:rsidR="00E04F13" w:rsidRPr="0065524C" w:rsidRDefault="00DB29F8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DB29F8">
              <w:rPr>
                <w:rFonts w:ascii="Tahoma" w:hAnsi="Tahoma" w:cs="Tahoma"/>
              </w:rPr>
              <w:t>Majitel</w:t>
            </w:r>
          </w:p>
        </w:tc>
      </w:tr>
      <w:tr w:rsidR="00E04F13" w:rsidRPr="0065524C" w14:paraId="435D089A" w14:textId="77777777" w:rsidTr="00857544">
        <w:tc>
          <w:tcPr>
            <w:tcW w:w="2835" w:type="dxa"/>
          </w:tcPr>
          <w:p w14:paraId="55F6AFA1" w14:textId="77777777" w:rsidR="00E04F13" w:rsidRPr="00007ED3" w:rsidRDefault="00E04F13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007ED3">
              <w:rPr>
                <w:rFonts w:ascii="Tahoma" w:hAnsi="Tahoma" w:cs="Tahoma"/>
              </w:rPr>
              <w:t>Rypadlo (pásové či jiné konstrukce)</w:t>
            </w:r>
          </w:p>
        </w:tc>
        <w:tc>
          <w:tcPr>
            <w:tcW w:w="3544" w:type="dxa"/>
          </w:tcPr>
          <w:p w14:paraId="73BC9F07" w14:textId="7D3215B2" w:rsidR="00E04F13" w:rsidRPr="0065524C" w:rsidRDefault="00DB29F8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DB29F8">
              <w:rPr>
                <w:rFonts w:ascii="Arial" w:hAnsi="Arial" w:cs="Arial"/>
              </w:rPr>
              <w:t>JCB 160, 2014, JS16ELO2134967</w:t>
            </w:r>
          </w:p>
        </w:tc>
        <w:tc>
          <w:tcPr>
            <w:tcW w:w="2688" w:type="dxa"/>
          </w:tcPr>
          <w:p w14:paraId="262DBA9E" w14:textId="2000B6D8" w:rsidR="00E04F13" w:rsidRPr="0065524C" w:rsidRDefault="00DB29F8" w:rsidP="00857544">
            <w:pPr>
              <w:pStyle w:val="Odstsl"/>
              <w:ind w:left="0" w:firstLine="0"/>
              <w:rPr>
                <w:rFonts w:ascii="Tahoma" w:hAnsi="Tahoma" w:cs="Tahoma"/>
              </w:rPr>
            </w:pPr>
            <w:r w:rsidRPr="00DB29F8">
              <w:rPr>
                <w:rFonts w:ascii="Tahoma" w:hAnsi="Tahoma" w:cs="Tahoma"/>
              </w:rPr>
              <w:t>Majitel</w:t>
            </w:r>
          </w:p>
        </w:tc>
      </w:tr>
    </w:tbl>
    <w:p w14:paraId="6A383D6B" w14:textId="77777777" w:rsidR="00167D80" w:rsidRDefault="00167D80" w:rsidP="00167D80">
      <w:pPr>
        <w:autoSpaceDE w:val="0"/>
        <w:autoSpaceDN w:val="0"/>
        <w:adjustRightInd w:val="0"/>
        <w:spacing w:before="240" w:after="240"/>
        <w:rPr>
          <w:rFonts w:cs="Arial"/>
          <w:sz w:val="20"/>
        </w:rPr>
      </w:pPr>
    </w:p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sectPr w:rsidR="00BB70A5" w:rsidRPr="005C3B46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DE608A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DE608A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02976719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896764">
            <w:rPr>
              <w:szCs w:val="22"/>
            </w:rPr>
            <w:t>5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234F553F" w:rsidR="009305B7" w:rsidRDefault="00896764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Vybavení a zařízení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67D80"/>
    <w:rsid w:val="001723CB"/>
    <w:rsid w:val="00183539"/>
    <w:rsid w:val="001A7873"/>
    <w:rsid w:val="002135BF"/>
    <w:rsid w:val="0022409D"/>
    <w:rsid w:val="00235489"/>
    <w:rsid w:val="002979EF"/>
    <w:rsid w:val="002B4F90"/>
    <w:rsid w:val="003A0C6F"/>
    <w:rsid w:val="0046189E"/>
    <w:rsid w:val="004A47DA"/>
    <w:rsid w:val="004F2501"/>
    <w:rsid w:val="004F716A"/>
    <w:rsid w:val="00507E2B"/>
    <w:rsid w:val="00557853"/>
    <w:rsid w:val="0058669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96764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CE5F7E"/>
    <w:rsid w:val="00D15DDA"/>
    <w:rsid w:val="00D36305"/>
    <w:rsid w:val="00D7215C"/>
    <w:rsid w:val="00D86E88"/>
    <w:rsid w:val="00DB29F8"/>
    <w:rsid w:val="00DD050D"/>
    <w:rsid w:val="00DE608A"/>
    <w:rsid w:val="00E04F13"/>
    <w:rsid w:val="00E1136E"/>
    <w:rsid w:val="00E61687"/>
    <w:rsid w:val="00EB3FFB"/>
    <w:rsid w:val="00EE3D90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E04F13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E04F13"/>
    <w:pPr>
      <w:spacing w:after="120"/>
      <w:ind w:left="425" w:hanging="141"/>
    </w:pPr>
    <w:rPr>
      <w:rFonts w:ascii="Times New Roman" w:eastAsiaTheme="minorHAnsi" w:hAnsi="Times New Roman"/>
      <w:kern w:val="2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488</Characters>
  <Application>Microsoft Office Word</Application>
  <DocSecurity>0</DocSecurity>
  <Lines>4</Lines>
  <Paragraphs>1</Paragraphs>
  <ScaleCrop>false</ScaleCrop>
  <Company>TSK Praha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5</cp:revision>
  <cp:lastPrinted>2025-05-29T06:23:00Z</cp:lastPrinted>
  <dcterms:created xsi:type="dcterms:W3CDTF">2025-04-23T05:27:00Z</dcterms:created>
  <dcterms:modified xsi:type="dcterms:W3CDTF">2025-05-29T06:25:00Z</dcterms:modified>
</cp:coreProperties>
</file>