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7A7C" w14:textId="77777777" w:rsidR="000A1A27" w:rsidRPr="00832CA3" w:rsidRDefault="000A1A27" w:rsidP="000A1A27">
      <w:pPr>
        <w:pStyle w:val="Default"/>
        <w:ind w:left="2124" w:hanging="2124"/>
        <w:jc w:val="right"/>
        <w:rPr>
          <w:rFonts w:ascii="Calibri" w:eastAsia="Times New Roman" w:hAnsi="Calibri" w:cs="Calibri"/>
          <w:sz w:val="23"/>
          <w:szCs w:val="23"/>
          <w:lang w:eastAsia="cs-CZ"/>
        </w:rPr>
      </w:pPr>
      <w:r w:rsidRPr="00832CA3">
        <w:rPr>
          <w:rFonts w:ascii="Calibri" w:eastAsia="Times New Roman" w:hAnsi="Calibri" w:cs="Calibri"/>
          <w:sz w:val="23"/>
          <w:szCs w:val="23"/>
          <w:lang w:eastAsia="cs-CZ"/>
        </w:rPr>
        <w:t>č. sml. prodávajícího 2SMLO25111</w:t>
      </w:r>
    </w:p>
    <w:p w14:paraId="25A5A738" w14:textId="735BD9E2" w:rsidR="009611C0" w:rsidRPr="007B6328" w:rsidRDefault="009611C0" w:rsidP="009611C0">
      <w:pPr>
        <w:pStyle w:val="Default"/>
        <w:rPr>
          <w:rFonts w:ascii="Calibri" w:hAnsi="Calibri" w:cs="Times New Roman"/>
          <w:bCs/>
          <w:color w:val="auto"/>
        </w:rPr>
      </w:pPr>
      <w:r w:rsidRPr="00071BCA">
        <w:rPr>
          <w:rFonts w:ascii="Calibri" w:hAnsi="Calibri" w:cs="Times New Roman"/>
          <w:bCs/>
          <w:color w:val="auto"/>
        </w:rPr>
        <w:t xml:space="preserve">č.j.: </w:t>
      </w:r>
      <w:r w:rsidR="00C65D16" w:rsidRPr="00C65D16">
        <w:rPr>
          <w:rFonts w:ascii="Calibri" w:hAnsi="Calibri" w:cs="Times New Roman"/>
          <w:bCs/>
          <w:color w:val="auto"/>
        </w:rPr>
        <w:t>MSMT-10848/2025-1</w:t>
      </w:r>
    </w:p>
    <w:p w14:paraId="0F5CE0CC" w14:textId="77777777" w:rsidR="00C37D9D" w:rsidRPr="007B6328" w:rsidRDefault="00C37D9D">
      <w:pPr>
        <w:pStyle w:val="Default"/>
        <w:rPr>
          <w:rFonts w:ascii="Calibri" w:hAnsi="Calibri"/>
        </w:rPr>
      </w:pPr>
    </w:p>
    <w:p w14:paraId="7928A7C1" w14:textId="77777777" w:rsidR="00DB1A3A" w:rsidRPr="007B6328" w:rsidRDefault="00DB1A3A">
      <w:pPr>
        <w:spacing w:before="120" w:after="120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sz w:val="44"/>
          <w:szCs w:val="44"/>
        </w:rPr>
        <w:t>Kupní smlouva</w:t>
      </w:r>
    </w:p>
    <w:p w14:paraId="27B8996A" w14:textId="77777777" w:rsidR="00DB1A3A" w:rsidRPr="007B6328" w:rsidRDefault="00DB1A3A">
      <w:pPr>
        <w:widowControl w:val="0"/>
        <w:autoSpaceDE w:val="0"/>
        <w:spacing w:after="0" w:line="240" w:lineRule="auto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sz w:val="21"/>
          <w:szCs w:val="21"/>
        </w:rPr>
        <w:t>uzavřená dle ustanovení § 2079 a násl. zákona č. 89/2012 Sb., občanský zákoník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, ve znění pozdějších předpisů (dále jen „</w:t>
      </w:r>
      <w:r w:rsidR="00B63DD5">
        <w:rPr>
          <w:rFonts w:ascii="Calibri" w:hAnsi="Calibri" w:cs="Times New Roman"/>
          <w:b/>
          <w:bCs/>
          <w:sz w:val="21"/>
          <w:szCs w:val="21"/>
        </w:rPr>
        <w:t>O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bčanský zákoník“)</w:t>
      </w:r>
      <w:r w:rsidRPr="007B6328">
        <w:rPr>
          <w:rFonts w:ascii="Calibri" w:hAnsi="Calibri" w:cs="Times New Roman"/>
          <w:b/>
          <w:bCs/>
          <w:sz w:val="21"/>
          <w:szCs w:val="21"/>
        </w:rPr>
        <w:t xml:space="preserve"> </w:t>
      </w:r>
    </w:p>
    <w:p w14:paraId="6FE24C8C" w14:textId="77777777" w:rsidR="00DB1A3A" w:rsidRPr="007B6328" w:rsidRDefault="00DB1A3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Times New Roman"/>
          <w:b/>
          <w:bCs/>
          <w:sz w:val="21"/>
          <w:szCs w:val="24"/>
        </w:rPr>
      </w:pPr>
    </w:p>
    <w:p w14:paraId="579F9D48" w14:textId="77777777" w:rsidR="00DB1A3A" w:rsidRPr="007B6328" w:rsidRDefault="00DB1A3A">
      <w:pPr>
        <w:pStyle w:val="Default"/>
        <w:tabs>
          <w:tab w:val="left" w:pos="3660"/>
        </w:tabs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ab/>
      </w:r>
    </w:p>
    <w:p w14:paraId="2161A7E7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3A730D1A" w14:textId="77777777" w:rsidR="00DB1A3A" w:rsidRPr="00DC65F6" w:rsidRDefault="00DB1A3A">
      <w:pPr>
        <w:pStyle w:val="Default"/>
        <w:jc w:val="center"/>
        <w:rPr>
          <w:rFonts w:ascii="Calibri" w:hAnsi="Calibri"/>
        </w:rPr>
      </w:pPr>
      <w:r w:rsidRPr="00DC65F6">
        <w:rPr>
          <w:rFonts w:ascii="Calibri" w:hAnsi="Calibri" w:cs="Times New Roman"/>
          <w:b/>
          <w:bCs/>
          <w:color w:val="auto"/>
        </w:rPr>
        <w:t xml:space="preserve">Smluvní strany </w:t>
      </w:r>
      <w:r w:rsidRPr="00DC65F6">
        <w:rPr>
          <w:rFonts w:ascii="Calibri" w:hAnsi="Calibri" w:cs="Times New Roman"/>
          <w:b/>
          <w:bCs/>
          <w:color w:val="auto"/>
        </w:rPr>
        <w:br/>
      </w:r>
    </w:p>
    <w:p w14:paraId="6ACA8385" w14:textId="77777777" w:rsidR="00DB1A3A" w:rsidRPr="007B6328" w:rsidRDefault="00DB1A3A" w:rsidP="00F3550F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 xml:space="preserve">Česká republika - Ministerstvo školství, mládeže a tělovýchovy </w:t>
      </w:r>
    </w:p>
    <w:p w14:paraId="4E309432" w14:textId="77777777" w:rsidR="009611C0" w:rsidRPr="007B6328" w:rsidRDefault="009611C0" w:rsidP="009611C0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Se sídlem: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 xml:space="preserve">Karmelitská 529/5, 118 12 Praha 1 </w:t>
      </w:r>
    </w:p>
    <w:p w14:paraId="38B228E4" w14:textId="77777777" w:rsidR="009611C0" w:rsidRDefault="009611C0" w:rsidP="009611C0">
      <w:pPr>
        <w:pStyle w:val="Default"/>
        <w:ind w:left="2124" w:hanging="2124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Jednající:</w:t>
      </w:r>
      <w:r>
        <w:rPr>
          <w:rFonts w:ascii="Calibri" w:hAnsi="Calibri" w:cs="Times New Roman"/>
          <w:color w:val="auto"/>
        </w:rPr>
        <w:tab/>
      </w:r>
      <w:r>
        <w:rPr>
          <w:rFonts w:ascii="Calibri" w:eastAsia="Times New Roman" w:hAnsi="Calibri" w:cs="Calibri"/>
          <w:sz w:val="23"/>
          <w:szCs w:val="23"/>
          <w:lang w:eastAsia="cs-CZ"/>
        </w:rPr>
        <w:t>Mgr. Petr Symerský</w:t>
      </w:r>
      <w:r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, ředitel </w:t>
      </w:r>
      <w:r>
        <w:rPr>
          <w:rFonts w:ascii="Calibri" w:eastAsia="Times New Roman" w:hAnsi="Calibri" w:cs="Calibri"/>
          <w:sz w:val="23"/>
          <w:szCs w:val="23"/>
          <w:lang w:eastAsia="cs-CZ"/>
        </w:rPr>
        <w:t>odboru</w:t>
      </w:r>
      <w:r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 informatiky</w:t>
      </w:r>
    </w:p>
    <w:p w14:paraId="25D78DCB" w14:textId="77777777" w:rsidR="009611C0" w:rsidRPr="007B6328" w:rsidRDefault="009611C0" w:rsidP="009611C0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IČO: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 xml:space="preserve">00022985 </w:t>
      </w:r>
    </w:p>
    <w:p w14:paraId="59676BDA" w14:textId="77777777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Bankovní spojení: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>ČNB</w:t>
      </w:r>
    </w:p>
    <w:p w14:paraId="6FA1727E" w14:textId="77777777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Číslo účtu: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>821001/0710</w:t>
      </w:r>
    </w:p>
    <w:p w14:paraId="1FB245FC" w14:textId="77777777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(dále jen „Kupující“) </w:t>
      </w:r>
    </w:p>
    <w:p w14:paraId="72470C6E" w14:textId="77777777" w:rsidR="00DB1A3A" w:rsidRPr="007B6328" w:rsidRDefault="00DB1A3A">
      <w:pPr>
        <w:pStyle w:val="Default"/>
        <w:jc w:val="center"/>
        <w:rPr>
          <w:rFonts w:ascii="Calibri" w:hAnsi="Calibri" w:cs="Times New Roman"/>
          <w:color w:val="auto"/>
        </w:rPr>
      </w:pPr>
    </w:p>
    <w:p w14:paraId="2AB4C249" w14:textId="77777777" w:rsidR="00DB1A3A" w:rsidRPr="007B6328" w:rsidRDefault="00DB1A3A">
      <w:pPr>
        <w:pStyle w:val="Default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br/>
      </w:r>
      <w:r w:rsidRPr="007B6328">
        <w:rPr>
          <w:rFonts w:ascii="Calibri" w:hAnsi="Calibri" w:cs="Times New Roman"/>
          <w:b/>
          <w:color w:val="auto"/>
        </w:rPr>
        <w:t>a</w:t>
      </w:r>
    </w:p>
    <w:p w14:paraId="738E3AC4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1E78C38C" w14:textId="77777777" w:rsidR="00A2715E" w:rsidRPr="00A2715E" w:rsidRDefault="00A2715E" w:rsidP="00A2715E">
      <w:pPr>
        <w:pStyle w:val="Default"/>
        <w:tabs>
          <w:tab w:val="left" w:pos="2127"/>
        </w:tabs>
        <w:rPr>
          <w:rFonts w:ascii="Calibri" w:hAnsi="Calibri" w:cs="Times New Roman"/>
          <w:highlight w:val="yellow"/>
        </w:rPr>
      </w:pPr>
    </w:p>
    <w:p w14:paraId="60EECA92" w14:textId="7D32F75C" w:rsidR="002E5ACD" w:rsidRPr="0061415D" w:rsidRDefault="0061415D" w:rsidP="0061415D">
      <w:pPr>
        <w:pStyle w:val="Default"/>
        <w:tabs>
          <w:tab w:val="left" w:pos="2127"/>
        </w:tabs>
        <w:rPr>
          <w:rFonts w:ascii="Calibri" w:hAnsi="Calibri" w:cs="Times New Roman"/>
          <w:b/>
          <w:bCs/>
        </w:rPr>
      </w:pPr>
      <w:r w:rsidRPr="0061415D">
        <w:rPr>
          <w:rFonts w:ascii="Calibri" w:hAnsi="Calibri" w:cs="Times New Roman"/>
          <w:b/>
          <w:bCs/>
        </w:rPr>
        <w:t>M Computers s.r.o.</w:t>
      </w:r>
    </w:p>
    <w:p w14:paraId="32715FA6" w14:textId="45696273" w:rsidR="00965787" w:rsidRPr="00A2715E" w:rsidRDefault="00965787" w:rsidP="00A2715E">
      <w:pPr>
        <w:pStyle w:val="Default"/>
        <w:tabs>
          <w:tab w:val="left" w:pos="2127"/>
        </w:tabs>
        <w:rPr>
          <w:rFonts w:ascii="Calibri" w:hAnsi="Calibri" w:cs="Times New Roman"/>
          <w:color w:val="auto"/>
        </w:rPr>
      </w:pPr>
      <w:r w:rsidRPr="00A2715E">
        <w:rPr>
          <w:rFonts w:ascii="Calibri" w:hAnsi="Calibri" w:cs="Times New Roman"/>
          <w:color w:val="auto"/>
        </w:rPr>
        <w:t>Se sídlem:</w:t>
      </w:r>
      <w:r w:rsidRPr="00A2715E">
        <w:rPr>
          <w:rFonts w:ascii="Calibri" w:hAnsi="Calibri" w:cs="Times New Roman"/>
          <w:color w:val="auto"/>
        </w:rPr>
        <w:tab/>
      </w:r>
      <w:r w:rsidR="0061415D" w:rsidRPr="0061415D">
        <w:rPr>
          <w:rFonts w:ascii="Calibri" w:hAnsi="Calibri" w:cs="Times New Roman"/>
          <w:color w:val="auto"/>
        </w:rPr>
        <w:t>Úlehlova 3100/10, 628 00 Brno-Líšeň</w:t>
      </w:r>
    </w:p>
    <w:p w14:paraId="6C0E8FBF" w14:textId="77424A62" w:rsidR="00D306ED" w:rsidRDefault="000A1A27" w:rsidP="00965787">
      <w:pPr>
        <w:pStyle w:val="Defaul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Statutární orgán:</w:t>
      </w:r>
      <w:r>
        <w:rPr>
          <w:rFonts w:ascii="Calibri" w:hAnsi="Calibri" w:cs="Times New Roman"/>
          <w:color w:val="auto"/>
        </w:rPr>
        <w:tab/>
      </w:r>
      <w:r w:rsidR="00D306ED">
        <w:rPr>
          <w:rFonts w:ascii="Calibri" w:hAnsi="Calibri" w:cs="Times New Roman"/>
        </w:rPr>
        <w:t>Marek Vašíček, jednatel</w:t>
      </w:r>
    </w:p>
    <w:p w14:paraId="46B629E4" w14:textId="6339ADB9" w:rsidR="00D4415F" w:rsidRPr="00A2715E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A2715E">
        <w:rPr>
          <w:rFonts w:ascii="Calibri" w:hAnsi="Calibri" w:cs="Times New Roman"/>
          <w:color w:val="auto"/>
        </w:rPr>
        <w:t>Zastoupený:</w:t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="000A1A27">
        <w:rPr>
          <w:rFonts w:ascii="Calibri" w:hAnsi="Calibri" w:cs="Times New Roman"/>
        </w:rPr>
        <w:t>Ing. Lenka Navrátilová, zmocněnec na základě plné moci</w:t>
      </w:r>
      <w:r w:rsidR="00D306ED">
        <w:rPr>
          <w:rFonts w:ascii="Calibri" w:hAnsi="Calibri" w:cs="Times New Roman"/>
        </w:rPr>
        <w:t xml:space="preserve"> </w:t>
      </w:r>
    </w:p>
    <w:p w14:paraId="426F3341" w14:textId="3AA5C8F6" w:rsidR="00965787" w:rsidRPr="00D15C0D" w:rsidRDefault="00965787" w:rsidP="00A2715E">
      <w:pPr>
        <w:pStyle w:val="Default"/>
        <w:rPr>
          <w:rFonts w:ascii="Calibri" w:hAnsi="Calibri" w:cs="Times New Roman"/>
        </w:rPr>
      </w:pPr>
      <w:r w:rsidRPr="00A2715E">
        <w:rPr>
          <w:rFonts w:ascii="Calibri" w:hAnsi="Calibri" w:cs="Times New Roman"/>
          <w:color w:val="auto"/>
        </w:rPr>
        <w:t>IČO:</w:t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="0061415D" w:rsidRPr="0061415D">
        <w:rPr>
          <w:rFonts w:ascii="Calibri" w:hAnsi="Calibri" w:cs="Times New Roman"/>
          <w:color w:val="auto"/>
        </w:rPr>
        <w:t>26042029</w:t>
      </w:r>
    </w:p>
    <w:p w14:paraId="3F0E172F" w14:textId="1295BA10" w:rsidR="00965787" w:rsidRPr="00D15C0D" w:rsidRDefault="00965787" w:rsidP="00A2715E">
      <w:pPr>
        <w:pStyle w:val="Default"/>
        <w:rPr>
          <w:rFonts w:ascii="Calibri" w:hAnsi="Calibri" w:cs="Times New Roman"/>
        </w:rPr>
      </w:pPr>
      <w:r w:rsidRPr="00A2715E">
        <w:rPr>
          <w:rFonts w:ascii="Calibri" w:hAnsi="Calibri" w:cs="Times New Roman"/>
          <w:color w:val="auto"/>
        </w:rPr>
        <w:t>DIČ:</w:t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="00AD2504" w:rsidRPr="00D15C0D">
        <w:rPr>
          <w:rFonts w:ascii="Calibri" w:hAnsi="Calibri" w:cs="Times New Roman"/>
        </w:rPr>
        <w:t>CZ</w:t>
      </w:r>
      <w:r w:rsidR="0061415D" w:rsidRPr="0061415D">
        <w:rPr>
          <w:rFonts w:ascii="Calibri" w:hAnsi="Calibri" w:cs="Times New Roman"/>
        </w:rPr>
        <w:t>26042029</w:t>
      </w:r>
    </w:p>
    <w:p w14:paraId="1A9C465C" w14:textId="5E160601" w:rsidR="00965787" w:rsidRPr="00D15C0D" w:rsidRDefault="00965787" w:rsidP="00A2715E">
      <w:pPr>
        <w:pStyle w:val="Default"/>
        <w:rPr>
          <w:rFonts w:ascii="Calibri" w:hAnsi="Calibri" w:cs="Times New Roman"/>
        </w:rPr>
      </w:pPr>
      <w:r w:rsidRPr="00A2715E">
        <w:rPr>
          <w:rFonts w:ascii="Calibri" w:hAnsi="Calibri" w:cs="Times New Roman"/>
          <w:color w:val="auto"/>
        </w:rPr>
        <w:t>Bankovní spojení</w:t>
      </w:r>
      <w:r w:rsidRPr="00A2715E">
        <w:rPr>
          <w:rFonts w:ascii="Calibri" w:hAnsi="Calibri" w:cs="Times New Roman"/>
          <w:i/>
          <w:color w:val="auto"/>
        </w:rPr>
        <w:t>:</w:t>
      </w:r>
      <w:r w:rsidRPr="00A2715E">
        <w:rPr>
          <w:rFonts w:ascii="Calibri" w:hAnsi="Calibri" w:cs="Times New Roman"/>
          <w:i/>
          <w:color w:val="auto"/>
        </w:rPr>
        <w:tab/>
      </w:r>
      <w:r w:rsidR="0061415D" w:rsidRPr="0061415D">
        <w:rPr>
          <w:rFonts w:ascii="Calibri" w:hAnsi="Calibri" w:cs="Times New Roman"/>
          <w:iCs/>
          <w:color w:val="auto"/>
        </w:rPr>
        <w:t>ČSOB</w:t>
      </w:r>
    </w:p>
    <w:p w14:paraId="7843FA8E" w14:textId="52058826" w:rsidR="00965787" w:rsidRPr="00D15C0D" w:rsidRDefault="00965787" w:rsidP="00A2715E">
      <w:pPr>
        <w:pStyle w:val="Default"/>
        <w:rPr>
          <w:rFonts w:ascii="Calibri" w:hAnsi="Calibri" w:cs="Times New Roman"/>
        </w:rPr>
      </w:pPr>
      <w:r w:rsidRPr="00A2715E">
        <w:rPr>
          <w:rFonts w:ascii="Calibri" w:hAnsi="Calibri" w:cs="Times New Roman"/>
          <w:color w:val="auto"/>
        </w:rPr>
        <w:t>Číslo účtu:</w:t>
      </w:r>
      <w:r w:rsidRPr="00A2715E">
        <w:rPr>
          <w:rFonts w:ascii="Calibri" w:hAnsi="Calibri" w:cs="Times New Roman"/>
          <w:color w:val="auto"/>
        </w:rPr>
        <w:tab/>
      </w:r>
      <w:r w:rsidRPr="00A2715E">
        <w:rPr>
          <w:rFonts w:ascii="Calibri" w:hAnsi="Calibri" w:cs="Times New Roman"/>
          <w:color w:val="auto"/>
        </w:rPr>
        <w:tab/>
      </w:r>
      <w:r w:rsidR="0061415D" w:rsidRPr="0061415D">
        <w:rPr>
          <w:rFonts w:ascii="Calibri" w:hAnsi="Calibri" w:cs="Times New Roman"/>
          <w:color w:val="auto"/>
        </w:rPr>
        <w:t>212969008/0300</w:t>
      </w:r>
    </w:p>
    <w:p w14:paraId="62F01032" w14:textId="1870D6B5" w:rsidR="00965787" w:rsidRPr="007B6328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</w:rPr>
        <w:t xml:space="preserve">Společnost je zapsána v OR, vedeném </w:t>
      </w:r>
      <w:r w:rsidR="00A2715E">
        <w:rPr>
          <w:rFonts w:ascii="Calibri" w:hAnsi="Calibri" w:cs="Times New Roman"/>
        </w:rPr>
        <w:t>Krajským</w:t>
      </w:r>
      <w:r w:rsidR="00A2715E" w:rsidRPr="007B6328">
        <w:rPr>
          <w:rFonts w:ascii="Calibri" w:hAnsi="Calibri" w:cs="Times New Roman"/>
        </w:rPr>
        <w:t xml:space="preserve"> </w:t>
      </w:r>
      <w:r w:rsidRPr="007B6328">
        <w:rPr>
          <w:rFonts w:ascii="Calibri" w:hAnsi="Calibri" w:cs="Times New Roman"/>
        </w:rPr>
        <w:t>soudem v </w:t>
      </w:r>
      <w:r w:rsidR="00735131">
        <w:rPr>
          <w:rFonts w:ascii="Calibri" w:hAnsi="Calibri" w:cs="Times New Roman"/>
        </w:rPr>
        <w:t>Brně</w:t>
      </w:r>
      <w:r w:rsidRPr="007B6328">
        <w:rPr>
          <w:rFonts w:ascii="Calibri" w:hAnsi="Calibri" w:cs="Times New Roman"/>
        </w:rPr>
        <w:t xml:space="preserve">, oddíl </w:t>
      </w:r>
      <w:r w:rsidR="00A2715E">
        <w:rPr>
          <w:rFonts w:ascii="Calibri" w:hAnsi="Calibri" w:cs="Times New Roman"/>
        </w:rPr>
        <w:t>B</w:t>
      </w:r>
      <w:r w:rsidRPr="007B6328">
        <w:rPr>
          <w:rFonts w:ascii="Calibri" w:hAnsi="Calibri" w:cs="Times New Roman"/>
        </w:rPr>
        <w:t xml:space="preserve">, vložka </w:t>
      </w:r>
      <w:r w:rsidR="00735131" w:rsidRPr="00735131">
        <w:rPr>
          <w:rFonts w:ascii="Calibri" w:hAnsi="Calibri" w:cs="Times New Roman"/>
        </w:rPr>
        <w:t xml:space="preserve">C 121840 </w:t>
      </w:r>
      <w:r w:rsidR="00A2715E" w:rsidRPr="007B6328">
        <w:rPr>
          <w:rFonts w:ascii="Calibri" w:hAnsi="Calibri" w:cs="Times New Roman"/>
          <w:color w:val="auto"/>
        </w:rPr>
        <w:t xml:space="preserve"> </w:t>
      </w:r>
    </w:p>
    <w:p w14:paraId="2EAA3CAF" w14:textId="77777777" w:rsidR="00965787" w:rsidRPr="007B6328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 xml:space="preserve">(dále jen „Prodávající“) </w:t>
      </w:r>
    </w:p>
    <w:p w14:paraId="41DA4395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6D5F905B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(dále společně označovány jako „</w:t>
      </w:r>
      <w:r w:rsidR="00B63DD5">
        <w:rPr>
          <w:rFonts w:ascii="Calibri" w:hAnsi="Calibri" w:cs="Times New Roman"/>
          <w:color w:val="auto"/>
        </w:rPr>
        <w:t>S</w:t>
      </w:r>
      <w:r w:rsidRPr="007B6328">
        <w:rPr>
          <w:rFonts w:ascii="Calibri" w:hAnsi="Calibri" w:cs="Times New Roman"/>
          <w:color w:val="auto"/>
        </w:rPr>
        <w:t>mluvní strany“</w:t>
      </w:r>
      <w:r w:rsidR="00B63DD5">
        <w:rPr>
          <w:rFonts w:ascii="Calibri" w:hAnsi="Calibri" w:cs="Times New Roman"/>
          <w:color w:val="auto"/>
        </w:rPr>
        <w:t>, jednotlivě potom jako „Smluvní strana“</w:t>
      </w:r>
      <w:r w:rsidRPr="007B6328">
        <w:rPr>
          <w:rFonts w:ascii="Calibri" w:hAnsi="Calibri" w:cs="Times New Roman"/>
          <w:color w:val="auto"/>
        </w:rPr>
        <w:t>)</w:t>
      </w:r>
    </w:p>
    <w:p w14:paraId="0631DC1D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41D5EB20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uzavřely níže uvedeného dne, měsíce a roku tuto kupní smlouvu (dále jen „Smlouva“): </w:t>
      </w:r>
    </w:p>
    <w:p w14:paraId="46A9F301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00DC590A" w14:textId="77777777" w:rsidR="00DB1A3A" w:rsidRDefault="00DB1A3A">
      <w:pPr>
        <w:pStyle w:val="Default"/>
        <w:rPr>
          <w:rFonts w:ascii="Calibri" w:hAnsi="Calibri" w:cs="Times New Roman"/>
          <w:color w:val="auto"/>
        </w:rPr>
      </w:pPr>
    </w:p>
    <w:p w14:paraId="205088C9" w14:textId="77777777" w:rsidR="0007374D" w:rsidRDefault="0007374D">
      <w:pPr>
        <w:pStyle w:val="Default"/>
        <w:rPr>
          <w:rFonts w:ascii="Calibri" w:hAnsi="Calibri" w:cs="Times New Roman"/>
          <w:color w:val="auto"/>
        </w:rPr>
      </w:pPr>
    </w:p>
    <w:p w14:paraId="4C9C4AAE" w14:textId="77777777" w:rsidR="0007374D" w:rsidRDefault="0007374D">
      <w:pPr>
        <w:pStyle w:val="Default"/>
        <w:rPr>
          <w:rFonts w:ascii="Calibri" w:hAnsi="Calibri" w:cs="Times New Roman"/>
          <w:color w:val="auto"/>
        </w:rPr>
      </w:pPr>
    </w:p>
    <w:p w14:paraId="22E9DB61" w14:textId="77777777" w:rsidR="00F3550F" w:rsidRDefault="00F3550F">
      <w:pPr>
        <w:pStyle w:val="Default"/>
        <w:rPr>
          <w:rFonts w:ascii="Calibri" w:hAnsi="Calibri" w:cs="Times New Roman"/>
          <w:color w:val="auto"/>
        </w:rPr>
      </w:pPr>
    </w:p>
    <w:p w14:paraId="0091D216" w14:textId="77777777" w:rsidR="00E47265" w:rsidRPr="007B6328" w:rsidRDefault="00E47265">
      <w:pPr>
        <w:pStyle w:val="Default"/>
        <w:rPr>
          <w:rFonts w:ascii="Calibri" w:hAnsi="Calibri" w:cs="Times New Roman"/>
          <w:color w:val="auto"/>
        </w:rPr>
      </w:pPr>
    </w:p>
    <w:p w14:paraId="75355228" w14:textId="77777777" w:rsidR="00B62C14" w:rsidRDefault="00B62C14">
      <w:pPr>
        <w:pStyle w:val="Default"/>
        <w:rPr>
          <w:rFonts w:ascii="Calibri" w:hAnsi="Calibri" w:cs="Times New Roman"/>
          <w:color w:val="auto"/>
        </w:rPr>
      </w:pPr>
    </w:p>
    <w:p w14:paraId="199DC345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5458DAF3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6FD46E8C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43A1DBA2" w14:textId="77777777" w:rsidR="00DC65F6" w:rsidRPr="007B6328" w:rsidRDefault="00DC65F6">
      <w:pPr>
        <w:pStyle w:val="Default"/>
        <w:rPr>
          <w:rFonts w:ascii="Calibri" w:hAnsi="Calibri" w:cs="Times New Roman"/>
          <w:color w:val="auto"/>
        </w:rPr>
      </w:pPr>
    </w:p>
    <w:p w14:paraId="3373A98C" w14:textId="77777777" w:rsidR="00DB1A3A" w:rsidRPr="00E47265" w:rsidRDefault="00DB1A3A" w:rsidP="00E47265">
      <w:pPr>
        <w:numPr>
          <w:ilvl w:val="0"/>
          <w:numId w:val="3"/>
        </w:numPr>
        <w:ind w:left="3418"/>
        <w:rPr>
          <w:rFonts w:ascii="Calibri" w:hAnsi="Calibri" w:cs="Times New Roman"/>
          <w:b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Úvodní ustanovení</w:t>
      </w:r>
    </w:p>
    <w:p w14:paraId="60A18826" w14:textId="7A784AFB" w:rsidR="00AD2504" w:rsidRPr="007B6328" w:rsidRDefault="00AD2504" w:rsidP="00AD2504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V</w:t>
      </w:r>
      <w:r w:rsidRPr="00AD250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ýše uvedené smluvní strany uzavírají tuto Smlouvu na základě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výběru nejvýhodnější nabídky předmětu Smlouvy Kupujícím</w:t>
      </w:r>
      <w:r w:rsidRPr="00AD250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45234181" w14:textId="77777777" w:rsidR="00DB1A3A" w:rsidRPr="007B6328" w:rsidRDefault="00DB1A3A" w:rsidP="00AB4621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Calibri" w:eastAsia="ヒラギノ角ゴ Pro W3" w:hAnsi="Calibri" w:cs="Times New Roman"/>
          <w:b/>
          <w:color w:val="000000"/>
          <w:sz w:val="28"/>
          <w:szCs w:val="28"/>
          <w:lang w:eastAsia="cs-CZ"/>
        </w:rPr>
      </w:pPr>
    </w:p>
    <w:p w14:paraId="7494D8D0" w14:textId="77777777" w:rsidR="00DB1A3A" w:rsidRPr="00DC65F6" w:rsidRDefault="00DB1A3A" w:rsidP="0095478A">
      <w:pPr>
        <w:numPr>
          <w:ilvl w:val="0"/>
          <w:numId w:val="3"/>
        </w:numPr>
        <w:spacing w:after="120"/>
        <w:ind w:left="3418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Předmět Smlouvy</w:t>
      </w:r>
    </w:p>
    <w:p w14:paraId="1DD5F5D0" w14:textId="77777777" w:rsidR="00AD2504" w:rsidRPr="00AB4621" w:rsidRDefault="00DB1A3A" w:rsidP="00C87DB2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hAnsi="Calibri" w:cs="Times New Roman"/>
          <w:sz w:val="24"/>
          <w:szCs w:val="24"/>
          <w:lang w:eastAsia="en-US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Předmětem plnění této Smlouvy </w:t>
      </w:r>
      <w:r w:rsidR="00B31E3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je 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zajištění </w:t>
      </w:r>
      <w:r w:rsidR="0032273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dodávk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y</w:t>
      </w:r>
      <w:r w:rsidR="00AD250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:</w:t>
      </w:r>
    </w:p>
    <w:p w14:paraId="1631F7AB" w14:textId="736E1DD1" w:rsidR="00AD2504" w:rsidRDefault="00AD2504" w:rsidP="00AD2504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Times New Roman"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>2ks rackových serverů</w:t>
      </w:r>
    </w:p>
    <w:p w14:paraId="5A745322" w14:textId="276FBE9E" w:rsidR="00AD2504" w:rsidRDefault="00AD2504" w:rsidP="00AD2504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Times New Roman"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>1ks rackového NAS uložiště</w:t>
      </w:r>
    </w:p>
    <w:p w14:paraId="10ED4A1D" w14:textId="3446E9FE" w:rsidR="00AD2504" w:rsidRDefault="00AD2504" w:rsidP="00AD2504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Times New Roman"/>
          <w:sz w:val="24"/>
          <w:szCs w:val="24"/>
          <w:lang w:eastAsia="en-US"/>
        </w:rPr>
      </w:pPr>
      <w:r>
        <w:rPr>
          <w:rFonts w:ascii="Calibri" w:hAnsi="Calibri" w:cs="Times New Roman"/>
          <w:sz w:val="24"/>
          <w:szCs w:val="24"/>
          <w:lang w:eastAsia="en-US"/>
        </w:rPr>
        <w:t>1ks 19“ racku 21U</w:t>
      </w:r>
    </w:p>
    <w:p w14:paraId="6AB5C6F0" w14:textId="31CBAD01" w:rsidR="00B20E11" w:rsidRPr="00AB4621" w:rsidRDefault="00B20E11" w:rsidP="00AB46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Calibri" w:eastAsia="Tahoma" w:hAnsi="Calibri" w:cs="Times New Roman"/>
          <w:sz w:val="24"/>
          <w:szCs w:val="24"/>
          <w:lang w:eastAsia="en-US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ab/>
      </w:r>
      <w:r w:rsidRPr="00AB462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dle specifikace </w:t>
      </w:r>
      <w:r w:rsidRPr="00AB4621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uvedené v Příloze č. 1 Kupní smlouvy – Technická specifikace. </w:t>
      </w:r>
    </w:p>
    <w:p w14:paraId="0D4E936F" w14:textId="54C3A067" w:rsidR="00C87DB2" w:rsidRPr="00AB4621" w:rsidRDefault="00EC197A" w:rsidP="00AB46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Calibri" w:hAnsi="Calibri" w:cs="Times New Roman"/>
          <w:sz w:val="24"/>
          <w:szCs w:val="24"/>
          <w:lang w:eastAsia="en-US"/>
        </w:rPr>
      </w:pPr>
      <w:r w:rsidRPr="00AB462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(dále jen „</w:t>
      </w:r>
      <w:r w:rsidR="00B63DD5" w:rsidRPr="00AB462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Pr="00AB462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boží“)</w:t>
      </w:r>
      <w:r w:rsidR="00C87DB2" w:rsidRPr="00AB4621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. </w:t>
      </w:r>
    </w:p>
    <w:p w14:paraId="422A48B8" w14:textId="56AA7F4D" w:rsidR="00AD2504" w:rsidRPr="00AB4621" w:rsidRDefault="00DB1A3A" w:rsidP="00AD2504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hAnsi="Calibri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Prodávající dodá Kupujícímu </w:t>
      </w:r>
      <w:r w:rsidR="009478C9">
        <w:rPr>
          <w:rFonts w:ascii="Calibri" w:hAnsi="Calibri" w:cs="Times New Roman"/>
          <w:sz w:val="24"/>
          <w:szCs w:val="24"/>
          <w:lang w:eastAsia="en-US"/>
        </w:rPr>
        <w:t>Zboží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nové, nepoužité, neopravované, funkční </w:t>
      </w:r>
      <w:r w:rsidRPr="00B6046F">
        <w:rPr>
          <w:rFonts w:ascii="Calibri" w:hAnsi="Calibri" w:cs="Times New Roman"/>
          <w:sz w:val="24"/>
          <w:szCs w:val="24"/>
          <w:lang w:eastAsia="en-US"/>
        </w:rPr>
        <w:br/>
        <w:t>a odpovídající požadavkům Kupujícího.</w:t>
      </w:r>
    </w:p>
    <w:p w14:paraId="323370A7" w14:textId="77777777" w:rsidR="00AD2504" w:rsidRPr="00AB4621" w:rsidRDefault="00AD2504" w:rsidP="00AB4621">
      <w:pPr>
        <w:pStyle w:val="Odstavecseseznamem"/>
        <w:tabs>
          <w:tab w:val="left" w:pos="567"/>
        </w:tabs>
        <w:spacing w:before="360" w:line="240" w:lineRule="auto"/>
        <w:ind w:left="567"/>
        <w:jc w:val="both"/>
        <w:rPr>
          <w:rFonts w:ascii="Calibri" w:hAnsi="Calibri"/>
        </w:rPr>
      </w:pPr>
    </w:p>
    <w:p w14:paraId="72C38978" w14:textId="39776D76" w:rsidR="00FA0A7D" w:rsidRPr="006C730E" w:rsidRDefault="000C196B" w:rsidP="00695F7D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>Prodávající se zavazuje, že dodávan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é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boží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splňuje požadavky technických předpisů platných v České republice dle zákona č. 22/1997 Sb.,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zákon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o technických požadavcích na výrobky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a o změně a doplnění některých zákonů</w:t>
      </w:r>
      <w:r w:rsidRPr="00B6046F">
        <w:rPr>
          <w:rFonts w:ascii="Calibri" w:hAnsi="Calibri" w:cs="Times New Roman"/>
          <w:sz w:val="24"/>
          <w:szCs w:val="24"/>
          <w:lang w:eastAsia="en-US"/>
        </w:rPr>
        <w:t>, tzv. prohlášení o shodě.</w:t>
      </w:r>
      <w:r w:rsidR="001D0CD7"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14:paraId="3A40C78D" w14:textId="77777777" w:rsidR="006C730E" w:rsidRPr="006C730E" w:rsidRDefault="006C730E" w:rsidP="006C730E">
      <w:pPr>
        <w:pStyle w:val="Odstavecseseznamem"/>
        <w:tabs>
          <w:tab w:val="left" w:pos="567"/>
        </w:tabs>
        <w:spacing w:before="360" w:line="240" w:lineRule="auto"/>
        <w:ind w:left="56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62343F17" w14:textId="77777777" w:rsidR="00DB1A3A" w:rsidRPr="00DC65F6" w:rsidRDefault="00DB1A3A" w:rsidP="00331A4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Kupní cena a platební podmínky</w:t>
      </w:r>
    </w:p>
    <w:p w14:paraId="09655184" w14:textId="7C2A11A0" w:rsidR="00965787" w:rsidRDefault="00965787" w:rsidP="00965787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1638F1" w:rsidRP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466</w:t>
      </w:r>
      <w:r w:rsidR="002130D9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 </w:t>
      </w:r>
      <w:r w:rsidR="00810FAF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909</w:t>
      </w:r>
      <w:r w:rsidR="001A254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,</w:t>
      </w:r>
      <w:r w:rsidR="00810FAF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92</w:t>
      </w:r>
      <w:r w:rsidR="00A2715E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bez DPH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EF4E79C" w14:textId="650B62AB" w:rsidR="00965787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DPH ve výši 21 % z kupní ceny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1638F1" w:rsidRP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98</w:t>
      </w:r>
      <w:r w:rsidR="000A1A27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 </w:t>
      </w:r>
      <w:r w:rsidR="001638F1" w:rsidRP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051</w:t>
      </w:r>
      <w:r w:rsidR="000A1A27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,</w:t>
      </w:r>
      <w:r w:rsidR="00810FAF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08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Kč.</w:t>
      </w:r>
    </w:p>
    <w:p w14:paraId="6465F70E" w14:textId="2A692CA5" w:rsidR="00965787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="000E7D7C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1638F1" w:rsidRP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564</w:t>
      </w:r>
      <w:r w:rsid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 </w:t>
      </w:r>
      <w:r w:rsidR="001638F1" w:rsidRP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961</w:t>
      </w:r>
      <w:r w:rsid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,</w:t>
      </w:r>
      <w:r w:rsidR="00B32F1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0</w:t>
      </w:r>
      <w:r w:rsidR="001638F1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0</w:t>
      </w:r>
      <w:r w:rsidR="00A2715E" w:rsidDel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včetně DPH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  <w:r>
        <w:rPr>
          <w:rFonts w:ascii="Calibri" w:hAnsi="Calibri" w:cs="Times New Roman"/>
          <w:sz w:val="24"/>
          <w:szCs w:val="24"/>
        </w:rPr>
        <w:t xml:space="preserve">            </w:t>
      </w:r>
    </w:p>
    <w:p w14:paraId="3AAF2391" w14:textId="2BA31002" w:rsidR="00CD1B7E" w:rsidRDefault="00CD1B7E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Rozpad kupní ceny na položky:</w:t>
      </w:r>
    </w:p>
    <w:p w14:paraId="4B06368E" w14:textId="542BF0C7" w:rsidR="00CD1B7E" w:rsidRDefault="00CD1B7E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1ks server:</w:t>
      </w:r>
      <w:r>
        <w:rPr>
          <w:rFonts w:ascii="Calibri" w:hAnsi="Calibri" w:cs="Times New Roman"/>
          <w:sz w:val="24"/>
          <w:szCs w:val="24"/>
        </w:rPr>
        <w:tab/>
      </w:r>
      <w:r w:rsidR="001638F1" w:rsidRPr="001638F1">
        <w:rPr>
          <w:rFonts w:ascii="Calibri" w:hAnsi="Calibri" w:cs="Times New Roman"/>
          <w:sz w:val="24"/>
          <w:szCs w:val="24"/>
        </w:rPr>
        <w:t>204</w:t>
      </w:r>
      <w:r w:rsidR="00B32F10">
        <w:rPr>
          <w:rFonts w:ascii="Calibri" w:hAnsi="Calibri" w:cs="Times New Roman"/>
          <w:sz w:val="24"/>
          <w:szCs w:val="24"/>
        </w:rPr>
        <w:t> </w:t>
      </w:r>
      <w:r w:rsidR="001638F1" w:rsidRPr="001638F1">
        <w:rPr>
          <w:rFonts w:ascii="Calibri" w:hAnsi="Calibri" w:cs="Times New Roman"/>
          <w:sz w:val="24"/>
          <w:szCs w:val="24"/>
        </w:rPr>
        <w:t>021</w:t>
      </w:r>
      <w:r w:rsidR="00B32F10">
        <w:rPr>
          <w:rFonts w:ascii="Calibri" w:hAnsi="Calibri" w:cs="Times New Roman"/>
          <w:sz w:val="24"/>
          <w:szCs w:val="24"/>
        </w:rPr>
        <w:t>,00</w:t>
      </w:r>
      <w:r>
        <w:rPr>
          <w:rFonts w:ascii="Calibri" w:hAnsi="Calibri" w:cs="Times New Roman"/>
          <w:sz w:val="24"/>
          <w:szCs w:val="24"/>
        </w:rPr>
        <w:t xml:space="preserve"> Kč bez DPH</w:t>
      </w:r>
    </w:p>
    <w:p w14:paraId="76D0D2BB" w14:textId="7E5BF2C1" w:rsidR="00CD1B7E" w:rsidRDefault="00CD1B7E" w:rsidP="00CD1B7E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1ks NAS:</w:t>
      </w:r>
      <w:r>
        <w:rPr>
          <w:rFonts w:ascii="Calibri" w:hAnsi="Calibri" w:cs="Times New Roman"/>
          <w:sz w:val="24"/>
          <w:szCs w:val="24"/>
        </w:rPr>
        <w:tab/>
      </w:r>
      <w:r w:rsidR="001638F1">
        <w:rPr>
          <w:rFonts w:ascii="Calibri" w:hAnsi="Calibri" w:cs="Times New Roman"/>
          <w:sz w:val="24"/>
          <w:szCs w:val="24"/>
        </w:rPr>
        <w:t>42</w:t>
      </w:r>
      <w:r w:rsidR="00B32F10">
        <w:rPr>
          <w:rFonts w:ascii="Calibri" w:hAnsi="Calibri" w:cs="Times New Roman"/>
          <w:sz w:val="24"/>
          <w:szCs w:val="24"/>
        </w:rPr>
        <w:t> </w:t>
      </w:r>
      <w:r w:rsidR="001638F1">
        <w:rPr>
          <w:rFonts w:ascii="Calibri" w:hAnsi="Calibri" w:cs="Times New Roman"/>
          <w:sz w:val="24"/>
          <w:szCs w:val="24"/>
        </w:rPr>
        <w:t>736</w:t>
      </w:r>
      <w:r w:rsidR="00B32F10">
        <w:rPr>
          <w:rFonts w:ascii="Calibri" w:hAnsi="Calibri" w:cs="Times New Roman"/>
          <w:sz w:val="24"/>
          <w:szCs w:val="24"/>
        </w:rPr>
        <w:t>,00</w:t>
      </w:r>
      <w:r w:rsidR="001638F1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Kč bez DPH</w:t>
      </w:r>
    </w:p>
    <w:p w14:paraId="20DAED70" w14:textId="2AB29553" w:rsidR="00CD1B7E" w:rsidRPr="007B6328" w:rsidRDefault="00CD1B7E" w:rsidP="001638F1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1ks rack:</w:t>
      </w:r>
      <w:r>
        <w:rPr>
          <w:rFonts w:ascii="Calibri" w:hAnsi="Calibri" w:cs="Times New Roman"/>
          <w:sz w:val="24"/>
          <w:szCs w:val="24"/>
        </w:rPr>
        <w:tab/>
      </w:r>
      <w:r w:rsidR="001638F1">
        <w:rPr>
          <w:rFonts w:ascii="Calibri" w:hAnsi="Calibri" w:cs="Times New Roman"/>
          <w:sz w:val="24"/>
          <w:szCs w:val="24"/>
        </w:rPr>
        <w:t>16</w:t>
      </w:r>
      <w:r w:rsidR="00B32F10">
        <w:rPr>
          <w:rFonts w:ascii="Calibri" w:hAnsi="Calibri" w:cs="Times New Roman"/>
          <w:sz w:val="24"/>
          <w:szCs w:val="24"/>
        </w:rPr>
        <w:t> </w:t>
      </w:r>
      <w:r w:rsidR="001638F1">
        <w:rPr>
          <w:rFonts w:ascii="Calibri" w:hAnsi="Calibri" w:cs="Times New Roman"/>
          <w:sz w:val="24"/>
          <w:szCs w:val="24"/>
        </w:rPr>
        <w:t>13</w:t>
      </w:r>
      <w:r w:rsidR="00810FAF">
        <w:rPr>
          <w:rFonts w:ascii="Calibri" w:hAnsi="Calibri" w:cs="Times New Roman"/>
          <w:sz w:val="24"/>
          <w:szCs w:val="24"/>
        </w:rPr>
        <w:t>1,92</w:t>
      </w:r>
      <w:r w:rsidR="001638F1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Kč bez DPH</w:t>
      </w:r>
    </w:p>
    <w:p w14:paraId="36C3B472" w14:textId="49C6F28B" w:rsidR="00B30E10" w:rsidRPr="007B6328" w:rsidRDefault="00B30E10" w:rsidP="00B30E10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Ceny uvedené v odstavci výše jsou cenami nejvýše přípustnými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boží a jsou v nich zahrnuty veškeré náklady </w:t>
      </w:r>
      <w:r w:rsidRPr="007B6328">
        <w:rPr>
          <w:rFonts w:ascii="Calibri" w:eastAsia="Consolas" w:hAnsi="Calibri"/>
          <w:sz w:val="24"/>
          <w:szCs w:val="24"/>
          <w:lang w:bidi="hi-IN"/>
        </w:rPr>
        <w:t xml:space="preserve">potřebné ke splnění předmětu plnění této Smlouvy, včetně nákladů na balné, likvidaci nepotřebných obalů a přepravu </w:t>
      </w:r>
      <w:r w:rsidR="009478C9">
        <w:rPr>
          <w:rFonts w:ascii="Calibri" w:eastAsia="Consolas" w:hAnsi="Calibri"/>
          <w:sz w:val="24"/>
          <w:szCs w:val="24"/>
          <w:lang w:bidi="hi-IN"/>
        </w:rPr>
        <w:t>Zboží</w:t>
      </w:r>
      <w:r w:rsidRPr="007B6328">
        <w:rPr>
          <w:rFonts w:ascii="Calibri" w:eastAsia="Consolas" w:hAnsi="Calibri"/>
          <w:sz w:val="24"/>
          <w:szCs w:val="24"/>
          <w:lang w:bidi="hi-IN"/>
        </w:rPr>
        <w:t xml:space="preserve"> na uvedené místo určen</w:t>
      </w:r>
      <w:r w:rsidR="009D4FD6">
        <w:rPr>
          <w:rFonts w:ascii="Calibri" w:eastAsia="Consolas" w:hAnsi="Calibri"/>
          <w:sz w:val="24"/>
          <w:szCs w:val="24"/>
          <w:lang w:bidi="hi-IN"/>
        </w:rPr>
        <w:t>é</w:t>
      </w:r>
      <w:r w:rsidRPr="007B6328">
        <w:rPr>
          <w:rFonts w:ascii="Calibri" w:eastAsia="Consolas" w:hAnsi="Calibri"/>
          <w:sz w:val="24"/>
          <w:szCs w:val="24"/>
          <w:lang w:bidi="hi-IN"/>
        </w:rPr>
        <w:t xml:space="preserve"> dle požadavku Kupujícího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CEE4386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Sazba daně ve Smlouvě je uvedena v zákonné výši ke dni podpisu Smlouvy. V případě změny sazby DPH v průběhu účinnosti Smlouvy, bude sazba daně ve Smlouvě adekvátně změněna dle zákonné výše.</w:t>
      </w:r>
    </w:p>
    <w:p w14:paraId="2BA11172" w14:textId="14AAEEB8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Cs w:val="24"/>
        </w:rPr>
        <w:t xml:space="preserve">Kupující se zavazuje </w:t>
      </w:r>
      <w:r w:rsidR="009478C9">
        <w:rPr>
          <w:rFonts w:ascii="Calibri" w:hAnsi="Calibri" w:cs="Times New Roman"/>
          <w:szCs w:val="24"/>
        </w:rPr>
        <w:t>Zboží</w:t>
      </w:r>
      <w:r w:rsidRPr="007B6328">
        <w:rPr>
          <w:rFonts w:ascii="Calibri" w:hAnsi="Calibri" w:cs="Times New Roman"/>
          <w:szCs w:val="24"/>
        </w:rPr>
        <w:t xml:space="preserve"> převzít a zaplatit Prodávajícímu dohodnutou kupní cenu </w:t>
      </w:r>
      <w:r w:rsidR="00276887" w:rsidRPr="007B6328">
        <w:rPr>
          <w:rFonts w:ascii="Calibri" w:hAnsi="Calibri" w:cs="Times New Roman"/>
          <w:szCs w:val="24"/>
        </w:rPr>
        <w:t>dle</w:t>
      </w:r>
      <w:r w:rsidR="00361A64" w:rsidRPr="007B6328">
        <w:rPr>
          <w:rFonts w:ascii="Calibri" w:hAnsi="Calibri" w:cs="Times New Roman"/>
          <w:szCs w:val="24"/>
        </w:rPr>
        <w:t> čl. 3, odst. 3.1.</w:t>
      </w:r>
      <w:r w:rsidR="00276887" w:rsidRPr="007B6328">
        <w:rPr>
          <w:rFonts w:ascii="Calibri" w:hAnsi="Calibri" w:cs="Times New Roman"/>
          <w:szCs w:val="24"/>
        </w:rPr>
        <w:t xml:space="preserve"> </w:t>
      </w:r>
      <w:r w:rsidRPr="007B6328">
        <w:rPr>
          <w:rFonts w:ascii="Calibri" w:hAnsi="Calibri" w:cs="Times New Roman"/>
          <w:szCs w:val="24"/>
        </w:rPr>
        <w:t>této Smlouvy. Tato cena bude uhrazena po protokolárním převzetí</w:t>
      </w:r>
      <w:r w:rsidR="000B6C14">
        <w:rPr>
          <w:rFonts w:ascii="Calibri" w:hAnsi="Calibri" w:cs="Times New Roman"/>
          <w:szCs w:val="24"/>
        </w:rPr>
        <w:t xml:space="preserve"> </w:t>
      </w:r>
      <w:r w:rsidR="009478C9">
        <w:rPr>
          <w:rFonts w:ascii="Calibri" w:hAnsi="Calibri" w:cs="Times New Roman"/>
          <w:szCs w:val="24"/>
        </w:rPr>
        <w:t>Zboží</w:t>
      </w:r>
      <w:r w:rsidR="00F4733E" w:rsidRPr="007B6328">
        <w:rPr>
          <w:rFonts w:ascii="Calibri" w:hAnsi="Calibri" w:cs="Times New Roman"/>
          <w:szCs w:val="24"/>
        </w:rPr>
        <w:t xml:space="preserve">. </w:t>
      </w:r>
      <w:r w:rsidRPr="007B6328">
        <w:rPr>
          <w:rFonts w:ascii="Calibri" w:hAnsi="Calibri" w:cs="Times New Roman"/>
          <w:szCs w:val="24"/>
        </w:rPr>
        <w:t xml:space="preserve">O řádném předání a převzetí </w:t>
      </w:r>
      <w:r w:rsidR="009478C9">
        <w:rPr>
          <w:rFonts w:ascii="Calibri" w:hAnsi="Calibri" w:cs="Times New Roman"/>
          <w:szCs w:val="24"/>
        </w:rPr>
        <w:t>Zboží</w:t>
      </w:r>
      <w:r w:rsidRPr="007B6328">
        <w:rPr>
          <w:rFonts w:ascii="Calibri" w:hAnsi="Calibri" w:cs="Times New Roman"/>
          <w:szCs w:val="24"/>
        </w:rPr>
        <w:t xml:space="preserve"> bude smluvními stranami sepsán a podepsán </w:t>
      </w:r>
      <w:r w:rsidR="000B6C14">
        <w:rPr>
          <w:rFonts w:ascii="Calibri" w:hAnsi="Calibri" w:cs="Times New Roman"/>
          <w:szCs w:val="24"/>
        </w:rPr>
        <w:t>„Dodací list“</w:t>
      </w:r>
      <w:r w:rsidRPr="007B6328">
        <w:rPr>
          <w:rFonts w:ascii="Calibri" w:hAnsi="Calibri" w:cs="Times New Roman"/>
          <w:szCs w:val="24"/>
        </w:rPr>
        <w:t xml:space="preserve">, bez něhož není Prodávající oprávněn vystavit fakturu. Právo fakturovat vzniká </w:t>
      </w:r>
      <w:r w:rsidRPr="007B6328">
        <w:rPr>
          <w:rFonts w:ascii="Calibri" w:hAnsi="Calibri" w:cs="Times New Roman"/>
          <w:szCs w:val="24"/>
        </w:rPr>
        <w:lastRenderedPageBreak/>
        <w:t xml:space="preserve">Prodávajícímu dnem řádného dodání </w:t>
      </w:r>
      <w:r w:rsidR="00B63DD5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</w:t>
      </w:r>
      <w:r w:rsidR="00B63DD5">
        <w:rPr>
          <w:rFonts w:ascii="Calibri" w:hAnsi="Calibri" w:cs="Times New Roman"/>
          <w:szCs w:val="24"/>
        </w:rPr>
        <w:t>, resp. dnem, kdy bude Dodací list podepsán druhou ze Smluvních stran</w:t>
      </w:r>
      <w:r w:rsidRPr="007B6328">
        <w:rPr>
          <w:rFonts w:ascii="Calibri" w:hAnsi="Calibri" w:cs="Times New Roman"/>
          <w:szCs w:val="24"/>
        </w:rPr>
        <w:t>.</w:t>
      </w:r>
    </w:p>
    <w:p w14:paraId="5D270ADE" w14:textId="10A59C97" w:rsidR="00DB1A3A" w:rsidRPr="007B6328" w:rsidRDefault="00DB1A3A" w:rsidP="00C70F89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Kupní cena stanovená v čl. 3 odst. 3.1. této </w:t>
      </w:r>
      <w:r w:rsidR="00A1178F">
        <w:rPr>
          <w:rFonts w:ascii="Calibri" w:hAnsi="Calibri" w:cs="Times New Roman"/>
          <w:sz w:val="24"/>
          <w:szCs w:val="24"/>
        </w:rPr>
        <w:t>S</w:t>
      </w:r>
      <w:r w:rsidRPr="007B6328">
        <w:rPr>
          <w:rFonts w:ascii="Calibri" w:hAnsi="Calibri" w:cs="Times New Roman"/>
          <w:sz w:val="24"/>
          <w:szCs w:val="24"/>
        </w:rPr>
        <w:t xml:space="preserve">mlouvy bude uhrazena do </w:t>
      </w:r>
      <w:r w:rsidR="006C1601">
        <w:rPr>
          <w:rFonts w:ascii="Calibri" w:hAnsi="Calibri" w:cs="Times New Roman"/>
          <w:sz w:val="24"/>
          <w:szCs w:val="24"/>
        </w:rPr>
        <w:t xml:space="preserve">30 dnů </w:t>
      </w:r>
      <w:r w:rsidRPr="007B6328">
        <w:rPr>
          <w:rFonts w:ascii="Calibri" w:hAnsi="Calibri" w:cs="Times New Roman"/>
          <w:sz w:val="24"/>
          <w:szCs w:val="24"/>
        </w:rPr>
        <w:t>ode dne doručení faktury na adresu Kupujícího uvedenou v záhlaví této Smlouvy</w:t>
      </w:r>
      <w:r w:rsidR="00C70F89">
        <w:rPr>
          <w:rFonts w:ascii="Calibri" w:hAnsi="Calibri" w:cs="Times New Roman"/>
          <w:sz w:val="24"/>
          <w:szCs w:val="24"/>
        </w:rPr>
        <w:t xml:space="preserve"> nebo </w:t>
      </w:r>
      <w:r w:rsidR="0088324C" w:rsidRPr="0088324C">
        <w:rPr>
          <w:rFonts w:ascii="Calibri" w:hAnsi="Calibri" w:cs="Times New Roman"/>
          <w:sz w:val="24"/>
          <w:szCs w:val="24"/>
        </w:rPr>
        <w:t>elektronicky do datové schránky Objednatele (ID: vidaawt) nebo</w:t>
      </w:r>
      <w:r w:rsidR="0088324C">
        <w:rPr>
          <w:rFonts w:ascii="Calibri" w:hAnsi="Calibri" w:cs="Times New Roman"/>
          <w:sz w:val="24"/>
          <w:szCs w:val="24"/>
        </w:rPr>
        <w:t xml:space="preserve"> </w:t>
      </w:r>
      <w:r w:rsidR="00C70F89">
        <w:rPr>
          <w:rFonts w:ascii="Calibri" w:hAnsi="Calibri" w:cs="Times New Roman"/>
          <w:sz w:val="24"/>
          <w:szCs w:val="24"/>
        </w:rPr>
        <w:t xml:space="preserve">na </w:t>
      </w:r>
      <w:r w:rsidR="00C70F89">
        <w:rPr>
          <w:rFonts w:ascii="Calibri" w:hAnsi="Calibri" w:cs="Times New Roman"/>
          <w:sz w:val="24"/>
          <w:szCs w:val="24"/>
        </w:rPr>
        <w:br/>
        <w:t>e-mailovou adresu Kupujícího: faktury@msmt.</w:t>
      </w:r>
      <w:r w:rsidR="000E7185">
        <w:rPr>
          <w:rFonts w:ascii="Calibri" w:hAnsi="Calibri" w:cs="Times New Roman"/>
          <w:sz w:val="24"/>
          <w:szCs w:val="24"/>
        </w:rPr>
        <w:t>gov.</w:t>
      </w:r>
      <w:r w:rsidR="00C70F89">
        <w:rPr>
          <w:rFonts w:ascii="Calibri" w:hAnsi="Calibri" w:cs="Times New Roman"/>
          <w:sz w:val="24"/>
          <w:szCs w:val="24"/>
        </w:rPr>
        <w:t>cz.</w:t>
      </w:r>
      <w:r w:rsidRPr="007B6328">
        <w:rPr>
          <w:rFonts w:ascii="Calibri" w:hAnsi="Calibri" w:cs="Times New Roman"/>
          <w:sz w:val="24"/>
          <w:szCs w:val="24"/>
        </w:rPr>
        <w:t xml:space="preserve"> Faktura musí obsahovat všechny náležitosti daňového dokladu dle příslušných ustanovení zákona</w:t>
      </w:r>
      <w:r w:rsidR="00C70F89">
        <w:rPr>
          <w:rFonts w:ascii="Calibri" w:hAnsi="Calibri" w:cs="Times New Roman"/>
          <w:sz w:val="24"/>
          <w:szCs w:val="24"/>
        </w:rPr>
        <w:t xml:space="preserve"> </w:t>
      </w:r>
      <w:r w:rsidRPr="007B6328">
        <w:rPr>
          <w:rFonts w:ascii="Calibri" w:hAnsi="Calibri" w:cs="Times New Roman"/>
          <w:sz w:val="24"/>
          <w:szCs w:val="24"/>
        </w:rPr>
        <w:t xml:space="preserve">č. 235/2004 Sb., </w:t>
      </w:r>
      <w:r w:rsidR="00C70F89">
        <w:rPr>
          <w:rFonts w:ascii="Calibri" w:hAnsi="Calibri" w:cs="Times New Roman"/>
          <w:sz w:val="24"/>
          <w:szCs w:val="24"/>
        </w:rPr>
        <w:br/>
      </w:r>
      <w:r w:rsidRPr="007B6328">
        <w:rPr>
          <w:rFonts w:ascii="Calibri" w:hAnsi="Calibri" w:cs="Times New Roman"/>
          <w:sz w:val="24"/>
          <w:szCs w:val="24"/>
        </w:rPr>
        <w:t>o dani z přidané hodnoty, ve znění pozdějších předpisů. V případě, že faktura nebude obsahovat odpovídající náležitosti, je Kupující oprávněn zaslat ji ve lhůtě splatnosti zpět Prodávajícímu k doplnění, aniž se tak dostane do prodlení se zaplacením. Lhůta splatnosti počíná běžet znovu od opětovného doručení náležitě doplněné či opravené faktury.</w:t>
      </w:r>
    </w:p>
    <w:p w14:paraId="4314C246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Přílohou faktury bude oboustranně podepsaný </w:t>
      </w:r>
      <w:r w:rsidR="000B6C14">
        <w:rPr>
          <w:rFonts w:ascii="Calibri" w:hAnsi="Calibri" w:cs="Times New Roman"/>
          <w:sz w:val="24"/>
          <w:szCs w:val="24"/>
        </w:rPr>
        <w:t>Dodací list</w:t>
      </w:r>
      <w:r w:rsidRPr="007B6328">
        <w:rPr>
          <w:rFonts w:ascii="Calibri" w:hAnsi="Calibri" w:cs="Times New Roman"/>
          <w:sz w:val="24"/>
          <w:szCs w:val="24"/>
        </w:rPr>
        <w:t xml:space="preserve"> v kopii.</w:t>
      </w:r>
    </w:p>
    <w:p w14:paraId="0E6DE1D5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Platba bude uskutečněna bezhotovostním převodem z účtu Kupujícího na účet Prodávajícího, a to v české měně. Za datum úhrady se považuje den odepsání příslušné částky z účtu Kupujícího.</w:t>
      </w:r>
    </w:p>
    <w:p w14:paraId="287D5929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Kupující neposkytuje zálohové platby.</w:t>
      </w:r>
    </w:p>
    <w:p w14:paraId="6BD236E2" w14:textId="77777777" w:rsidR="00DB1A3A" w:rsidRPr="007B6328" w:rsidRDefault="00DB1A3A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</w:p>
    <w:p w14:paraId="7A9076C2" w14:textId="77777777" w:rsidR="00DB1A3A" w:rsidRPr="00DC65F6" w:rsidRDefault="00DB1A3A">
      <w:pPr>
        <w:numPr>
          <w:ilvl w:val="0"/>
          <w:numId w:val="3"/>
        </w:numPr>
        <w:ind w:left="3402" w:hanging="425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Doba a místo plnění</w:t>
      </w:r>
    </w:p>
    <w:p w14:paraId="1328D7A8" w14:textId="4C1E7671" w:rsidR="00CB73C4" w:rsidRPr="00CB73C4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Prodávající je povinen dodat</w:t>
      </w:r>
      <w:r w:rsidR="000B6C14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en-US"/>
        </w:rPr>
        <w:t xml:space="preserve">na své vlastní náklady </w:t>
      </w:r>
      <w:r w:rsidR="00373604" w:rsidRPr="007B6328">
        <w:rPr>
          <w:rFonts w:ascii="Calibri" w:hAnsi="Calibri" w:cs="Times New Roman"/>
          <w:sz w:val="24"/>
          <w:szCs w:val="24"/>
          <w:lang w:eastAsia="en-US"/>
        </w:rPr>
        <w:t>K</w:t>
      </w:r>
      <w:r w:rsidR="008C50D9" w:rsidRPr="007B6328">
        <w:rPr>
          <w:rFonts w:ascii="Calibri" w:hAnsi="Calibri" w:cs="Times New Roman"/>
          <w:sz w:val="24"/>
          <w:szCs w:val="24"/>
          <w:lang w:eastAsia="en-US"/>
        </w:rPr>
        <w:t xml:space="preserve">upujícímu </w:t>
      </w:r>
      <w:r w:rsidR="009478C9">
        <w:rPr>
          <w:rFonts w:ascii="Calibri" w:hAnsi="Calibri" w:cs="Times New Roman"/>
          <w:sz w:val="24"/>
          <w:szCs w:val="24"/>
          <w:lang w:eastAsia="en-US"/>
        </w:rPr>
        <w:t>Zboží</w:t>
      </w:r>
      <w:r w:rsidR="008C50D9" w:rsidRPr="007B6328">
        <w:rPr>
          <w:rFonts w:ascii="Calibri" w:hAnsi="Calibri" w:cs="Times New Roman"/>
          <w:sz w:val="24"/>
          <w:szCs w:val="24"/>
          <w:lang w:eastAsia="en-US"/>
        </w:rPr>
        <w:t xml:space="preserve"> nejpozději </w:t>
      </w:r>
      <w:r w:rsidR="008C50D9" w:rsidRPr="00E556BE">
        <w:rPr>
          <w:rFonts w:ascii="Calibri" w:hAnsi="Calibri" w:cs="Times New Roman"/>
          <w:sz w:val="24"/>
          <w:szCs w:val="24"/>
          <w:lang w:eastAsia="en-US"/>
        </w:rPr>
        <w:t xml:space="preserve">do </w:t>
      </w:r>
      <w:r w:rsidR="00A5252E">
        <w:rPr>
          <w:rFonts w:ascii="Calibri" w:hAnsi="Calibri" w:cs="Times New Roman"/>
          <w:sz w:val="24"/>
          <w:szCs w:val="24"/>
          <w:lang w:eastAsia="en-US"/>
        </w:rPr>
        <w:t>23.6.2025.</w:t>
      </w:r>
    </w:p>
    <w:p w14:paraId="20E60028" w14:textId="02F606FA" w:rsidR="000B6C14" w:rsidRPr="000B6C14" w:rsidRDefault="0037360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Místem plnění j</w:t>
      </w:r>
      <w:r w:rsidR="00446954" w:rsidRPr="007B6328">
        <w:rPr>
          <w:rFonts w:ascii="Calibri" w:hAnsi="Calibri" w:cs="Times New Roman"/>
          <w:sz w:val="24"/>
          <w:szCs w:val="24"/>
          <w:lang w:eastAsia="en-US"/>
        </w:rPr>
        <w:t>e sídlo Kupujícího</w:t>
      </w:r>
      <w:r w:rsidR="000B6C14">
        <w:rPr>
          <w:rFonts w:ascii="Calibri" w:hAnsi="Calibri" w:cs="Times New Roman"/>
          <w:sz w:val="24"/>
          <w:szCs w:val="24"/>
          <w:lang w:eastAsia="en-US"/>
        </w:rPr>
        <w:t>. Prod</w:t>
      </w:r>
      <w:r w:rsidR="00E81D9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ávající se zavazuje dodat </w:t>
      </w:r>
      <w:r w:rsidR="009478C9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="00E81D9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na místo plnění, a to včetně umístění do konkrétní místnosti</w:t>
      </w:r>
      <w:r w:rsidR="00D01AB6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dle požadavku Kupujícího</w:t>
      </w:r>
      <w:r w:rsidR="006F325D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32A0B3E2" w14:textId="60AA1050" w:rsidR="0022588F" w:rsidRPr="0022588F" w:rsidRDefault="0044695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O přesném termínu,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způsobu dodání</w:t>
      </w: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vyrozumí Prodávající 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kontaktní osobu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Kupujícího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(viz čl. 10 odst. 10.1 Smlouvy)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minimálně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2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dny před jeho uskutečněním, a to telefonicky, či elektronickou poštou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. 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Spolu se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božím bude doručen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Dodací list ve dvojím vyhotovení</w:t>
      </w:r>
      <w:r w:rsidR="0022588F">
        <w:rPr>
          <w:rFonts w:ascii="Calibri" w:hAnsi="Calibri" w:cs="Times New Roman"/>
          <w:sz w:val="24"/>
          <w:szCs w:val="24"/>
          <w:lang w:eastAsia="en-US"/>
        </w:rPr>
        <w:t>,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řádně vyplněný a označený číslem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jednacím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Smlouvy. Dodací list podepíší za obě </w:t>
      </w:r>
      <w:r w:rsidR="00B63DD5">
        <w:rPr>
          <w:rFonts w:ascii="Calibri" w:hAnsi="Calibri" w:cs="Times New Roman"/>
          <w:sz w:val="24"/>
          <w:szCs w:val="24"/>
          <w:lang w:eastAsia="en-US"/>
        </w:rPr>
        <w:t>S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mluvní strany osoby pověřené </w:t>
      </w:r>
      <w:r w:rsidR="009478C9">
        <w:rPr>
          <w:rFonts w:ascii="Calibri" w:hAnsi="Calibri" w:cs="Times New Roman"/>
          <w:sz w:val="24"/>
          <w:szCs w:val="24"/>
          <w:lang w:eastAsia="en-US"/>
        </w:rPr>
        <w:t xml:space="preserve">předáním a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převzetím </w:t>
      </w:r>
      <w:r w:rsidR="009478C9">
        <w:rPr>
          <w:rFonts w:ascii="Calibri" w:hAnsi="Calibri" w:cs="Times New Roman"/>
          <w:sz w:val="24"/>
          <w:szCs w:val="24"/>
          <w:lang w:eastAsia="en-US"/>
        </w:rPr>
        <w:t>Zboží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. Jedno vyhotovení zůstává </w:t>
      </w:r>
      <w:r w:rsidR="00B63DD5">
        <w:rPr>
          <w:rFonts w:ascii="Calibri" w:hAnsi="Calibri" w:cs="Times New Roman"/>
          <w:sz w:val="24"/>
          <w:szCs w:val="24"/>
          <w:lang w:eastAsia="en-US"/>
        </w:rPr>
        <w:t>Kupujícímu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, druhé vyhotovení </w:t>
      </w:r>
      <w:r w:rsidR="00B63DD5">
        <w:rPr>
          <w:rFonts w:ascii="Calibri" w:hAnsi="Calibri" w:cs="Times New Roman"/>
          <w:sz w:val="24"/>
          <w:szCs w:val="24"/>
          <w:lang w:eastAsia="en-US"/>
        </w:rPr>
        <w:t>P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rodávajícímu. Za skutečný termín dodání </w:t>
      </w:r>
      <w:r w:rsidR="009478C9">
        <w:rPr>
          <w:rFonts w:ascii="Calibri" w:hAnsi="Calibri" w:cs="Times New Roman"/>
          <w:sz w:val="24"/>
          <w:szCs w:val="24"/>
          <w:lang w:eastAsia="en-US"/>
        </w:rPr>
        <w:t>Zboží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je považován</w:t>
      </w:r>
      <w:r w:rsidR="00B63DD5">
        <w:rPr>
          <w:rFonts w:ascii="Calibri" w:hAnsi="Calibri" w:cs="Times New Roman"/>
          <w:sz w:val="24"/>
          <w:szCs w:val="24"/>
          <w:lang w:eastAsia="en-US"/>
        </w:rPr>
        <w:t>o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datum </w:t>
      </w:r>
      <w:r w:rsidR="003C7D07" w:rsidRPr="0022588F">
        <w:rPr>
          <w:rFonts w:ascii="Calibri" w:hAnsi="Calibri" w:cs="Times New Roman"/>
          <w:sz w:val="24"/>
          <w:szCs w:val="24"/>
          <w:lang w:eastAsia="en-US"/>
        </w:rPr>
        <w:t>uveden</w:t>
      </w:r>
      <w:r w:rsidR="003C7D07">
        <w:rPr>
          <w:rFonts w:ascii="Calibri" w:hAnsi="Calibri" w:cs="Times New Roman"/>
          <w:sz w:val="24"/>
          <w:szCs w:val="24"/>
          <w:lang w:eastAsia="en-US"/>
        </w:rPr>
        <w:t>é</w:t>
      </w:r>
      <w:r w:rsidR="003C7D07"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na </w:t>
      </w:r>
      <w:r w:rsidR="00CB73C4">
        <w:rPr>
          <w:rFonts w:ascii="Calibri" w:hAnsi="Calibri" w:cs="Times New Roman"/>
          <w:sz w:val="24"/>
          <w:szCs w:val="24"/>
          <w:lang w:eastAsia="en-US"/>
        </w:rPr>
        <w:t>D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odacím listu osobou pověřenou převzetím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boží.</w:t>
      </w:r>
    </w:p>
    <w:p w14:paraId="5A21A52A" w14:textId="77777777" w:rsidR="00DB1A3A" w:rsidRPr="007B6328" w:rsidRDefault="00DB1A3A">
      <w:pPr>
        <w:pStyle w:val="Odstavecseseznamem"/>
        <w:tabs>
          <w:tab w:val="left" w:pos="567"/>
        </w:tabs>
        <w:spacing w:after="120" w:line="240" w:lineRule="auto"/>
        <w:ind w:left="0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57CA21B6" w14:textId="7740BB0E" w:rsidR="00DB1A3A" w:rsidRPr="00DC65F6" w:rsidRDefault="00DB1A3A" w:rsidP="0055591C">
      <w:pPr>
        <w:numPr>
          <w:ilvl w:val="0"/>
          <w:numId w:val="3"/>
        </w:numPr>
        <w:spacing w:after="120" w:line="240" w:lineRule="auto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 xml:space="preserve">Předání a převzetí </w:t>
      </w:r>
      <w:r w:rsidR="009478C9">
        <w:rPr>
          <w:rFonts w:ascii="Calibri" w:eastAsia="Times New Roman" w:hAnsi="Calibri" w:cs="Times New Roman"/>
          <w:b/>
          <w:sz w:val="24"/>
          <w:szCs w:val="24"/>
        </w:rPr>
        <w:t>Zboží</w:t>
      </w:r>
    </w:p>
    <w:p w14:paraId="007C1AB6" w14:textId="5355DA90" w:rsidR="00702EA7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předat </w:t>
      </w:r>
      <w:r w:rsidR="00B63DD5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Kupujícímu v předepsané a dohodnuté kvalitě, množství a bez jakýchkoli faktických či právních vad. </w:t>
      </w:r>
    </w:p>
    <w:p w14:paraId="3419788E" w14:textId="086D1C88" w:rsidR="008A4742" w:rsidRPr="00702EA7" w:rsidRDefault="00DB1A3A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vlastníkem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nese nebezpečí škody na něm do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okamžiku 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nabytí vlastnického práva ke </w:t>
      </w:r>
      <w:r w:rsidR="009478C9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 Kupujícím. Prodávající se touto Smlouvou zavazuje převést na Kupujícího vlastnické právo </w:t>
      </w:r>
      <w:r w:rsidR="00902336">
        <w:rPr>
          <w:rFonts w:ascii="Calibri" w:eastAsia="Tahoma" w:hAnsi="Calibri" w:cs="Times New Roman"/>
          <w:color w:val="auto"/>
          <w:szCs w:val="24"/>
          <w:lang w:eastAsia="en-US"/>
        </w:rPr>
        <w:t>ke</w:t>
      </w:r>
      <w:r w:rsidR="00902336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které je předmětem této Smlouvy. Kupující nabývá vlastnického práva ke </w:t>
      </w:r>
      <w:r w:rsidR="009478C9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 převzetím bezvadného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>boží</w:t>
      </w:r>
      <w:r w:rsidR="00C51F04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, </w:t>
      </w:r>
      <w:r w:rsidR="00702EA7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a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podepsáním </w:t>
      </w:r>
      <w:r w:rsidR="00CB73C4">
        <w:rPr>
          <w:rFonts w:ascii="Calibri" w:eastAsia="Tahoma" w:hAnsi="Calibri" w:cs="Times New Roman"/>
          <w:color w:val="auto"/>
          <w:szCs w:val="24"/>
          <w:lang w:eastAsia="en-US"/>
        </w:rPr>
        <w:t>Dodacího listu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5032C185" w14:textId="5CEC3A70" w:rsidR="00DB1A3A" w:rsidRDefault="00CB73C4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>
        <w:rPr>
          <w:rFonts w:ascii="Calibri" w:hAnsi="Calibri" w:cs="Times New Roman"/>
          <w:szCs w:val="24"/>
          <w:lang w:eastAsia="en-US"/>
        </w:rPr>
        <w:t>Dodací list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bude obsahovat specifikaci </w:t>
      </w:r>
      <w:r w:rsidR="00BC7410">
        <w:rPr>
          <w:rFonts w:ascii="Calibri" w:hAnsi="Calibri" w:cs="Times New Roman"/>
          <w:szCs w:val="24"/>
          <w:lang w:eastAsia="en-US"/>
        </w:rPr>
        <w:t>Z</w:t>
      </w:r>
      <w:r w:rsidR="00DB1A3A" w:rsidRPr="007B6328">
        <w:rPr>
          <w:rFonts w:ascii="Calibri" w:hAnsi="Calibri" w:cs="Times New Roman"/>
          <w:szCs w:val="24"/>
          <w:lang w:eastAsia="en-US"/>
        </w:rPr>
        <w:t>boží,</w:t>
      </w:r>
      <w:r>
        <w:rPr>
          <w:rFonts w:ascii="Calibri" w:hAnsi="Calibri" w:cs="Times New Roman"/>
          <w:szCs w:val="24"/>
          <w:lang w:eastAsia="en-US"/>
        </w:rPr>
        <w:t xml:space="preserve"> výrobní číslo, 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místo a datum jeho předání. Zboží převezme v místě plnění kontaktní osoba Kupujícího, která je uvedená </w:t>
      </w:r>
      <w:r w:rsidR="00DB1A3A" w:rsidRPr="0095478A">
        <w:rPr>
          <w:rFonts w:ascii="Calibri" w:hAnsi="Calibri" w:cs="Times New Roman"/>
          <w:szCs w:val="24"/>
          <w:lang w:eastAsia="en-US"/>
        </w:rPr>
        <w:t>v čl. 10, odst. 10.1. této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Smlouvy nebo jím pověřená osoba. Prodávající je povinen předat</w:t>
      </w:r>
      <w:r>
        <w:rPr>
          <w:rFonts w:ascii="Calibri" w:hAnsi="Calibri" w:cs="Times New Roman"/>
          <w:szCs w:val="24"/>
          <w:lang w:eastAsia="en-US"/>
        </w:rPr>
        <w:t xml:space="preserve"> </w:t>
      </w:r>
      <w:r w:rsidR="00DB1A3A" w:rsidRPr="007B6328">
        <w:rPr>
          <w:rFonts w:ascii="Calibri" w:hAnsi="Calibri" w:cs="Times New Roman"/>
          <w:szCs w:val="24"/>
          <w:lang w:eastAsia="en-US"/>
        </w:rPr>
        <w:lastRenderedPageBreak/>
        <w:t xml:space="preserve">Kupujícímu </w:t>
      </w:r>
      <w:r w:rsidR="009478C9">
        <w:rPr>
          <w:rFonts w:ascii="Calibri" w:hAnsi="Calibri" w:cs="Times New Roman"/>
          <w:szCs w:val="24"/>
          <w:lang w:eastAsia="en-US"/>
        </w:rPr>
        <w:t>Zboží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v pracovních dnech v době od 8:00 hodin do 1</w:t>
      </w:r>
      <w:r w:rsidR="00B03E32">
        <w:rPr>
          <w:rFonts w:ascii="Calibri" w:hAnsi="Calibri" w:cs="Times New Roman"/>
          <w:szCs w:val="24"/>
          <w:lang w:eastAsia="en-US"/>
        </w:rPr>
        <w:t>5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:00 hodin, 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mimo tuto dobu pouze po předchozím ujednání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>mluvních stran.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636D9CE" w14:textId="5A6AC903" w:rsidR="00405C5F" w:rsidRPr="007B6328" w:rsidRDefault="00DB1A3A" w:rsidP="00405C5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Kupující je oprávněn odmítnout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bude-li se na něm či jeho části vyskytovat v okamžiku předání vada či více vad. O odmítnutí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bude sepsán zápis, v němž budou specifikovány vady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boží, případně jiná porušení této Smlouvy.</w:t>
      </w:r>
      <w:r w:rsidR="00405C5F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14E84C2" w14:textId="47B2B6ED" w:rsidR="00E746B0" w:rsidRPr="007B6328" w:rsidRDefault="00E746B0" w:rsidP="0095478A">
      <w:pPr>
        <w:pStyle w:val="Normln1"/>
        <w:numPr>
          <w:ilvl w:val="1"/>
          <w:numId w:val="3"/>
        </w:numPr>
        <w:tabs>
          <w:tab w:val="clear" w:pos="715"/>
          <w:tab w:val="num" w:pos="289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spolu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 předat Kupujícímu také veškeré listiny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  <w:t xml:space="preserve">a doklady nezbytné k řádnému užívání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božím, zejména technickou dokumentaci vztahující se ke </w:t>
      </w:r>
      <w:r w:rsidR="009478C9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="00C61AF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českém jazyce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, jakož i veškeré listiny, doklady a příslušenství, kterých je třeba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 a k jeho řádnému užívání.</w:t>
      </w:r>
      <w:r w:rsidR="00A01320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7C47E6E8" w14:textId="77777777" w:rsidR="00DB1A3A" w:rsidRPr="007B6328" w:rsidRDefault="00DB1A3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6D7249B7" w14:textId="77777777" w:rsidR="0094685A" w:rsidRPr="00DC65F6" w:rsidRDefault="0094685A" w:rsidP="0094685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Záruční a pozáruční podmínky</w:t>
      </w:r>
    </w:p>
    <w:p w14:paraId="5482E000" w14:textId="34A0F645" w:rsidR="0094685A" w:rsidRPr="007B6328" w:rsidRDefault="00DB1A3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/>
          <w:sz w:val="22"/>
          <w:szCs w:val="22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odpovídá Kupujícímu za to, že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při převzetí nemá vady. Vadou se rozumí odchylka od druhu či užitných vlastností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stanovených touto Smlouvou, výrobcem, technickými normami či obecně závaznými právními předpisy, dále dodání jiného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a vad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a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dokladech n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ezbytných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k řádnému užívání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božím. </w:t>
      </w:r>
    </w:p>
    <w:p w14:paraId="3BD836D8" w14:textId="7CE41EC2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záruku za jakost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 xml:space="preserve">boží spočívající v tom, že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boží, jakož i jeho veškeré části i jednotlivé komponenty, bud</w:t>
      </w:r>
      <w:r w:rsidR="00BC7410">
        <w:rPr>
          <w:rFonts w:ascii="Calibri" w:hAnsi="Calibri" w:cs="Times New Roman"/>
          <w:szCs w:val="24"/>
        </w:rPr>
        <w:t>ou</w:t>
      </w:r>
      <w:r w:rsidRPr="007B6328">
        <w:rPr>
          <w:rFonts w:ascii="Calibri" w:hAnsi="Calibri" w:cs="Times New Roman"/>
          <w:szCs w:val="24"/>
        </w:rPr>
        <w:t xml:space="preserve"> po záruční dobu způsobilé pro použití k ujednaným, případně jinak obvyklým účelům a zachov</w:t>
      </w:r>
      <w:r w:rsidR="00BC7410">
        <w:rPr>
          <w:rFonts w:ascii="Calibri" w:hAnsi="Calibri" w:cs="Times New Roman"/>
          <w:szCs w:val="24"/>
        </w:rPr>
        <w:t>ají</w:t>
      </w:r>
      <w:r w:rsidRPr="007B6328">
        <w:rPr>
          <w:rFonts w:ascii="Calibri" w:hAnsi="Calibri" w:cs="Times New Roman"/>
          <w:szCs w:val="24"/>
        </w:rPr>
        <w:t xml:space="preserve"> si ujednané, případně jinak obvyklé vlastnosti. </w:t>
      </w:r>
    </w:p>
    <w:p w14:paraId="70BCC3F3" w14:textId="0AF2978B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Záruční doba počíná běžet ode dne následujícího po protokolárním předání a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trvá </w:t>
      </w:r>
      <w:r w:rsidR="00541F14">
        <w:rPr>
          <w:rFonts w:ascii="Calibri" w:eastAsia="Tahoma" w:hAnsi="Calibri" w:cs="Times New Roman"/>
          <w:color w:val="auto"/>
          <w:szCs w:val="24"/>
          <w:lang w:eastAsia="en-US"/>
        </w:rPr>
        <w:t>36</w:t>
      </w:r>
      <w:r w:rsidR="00541F14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měsíců. </w:t>
      </w:r>
    </w:p>
    <w:p w14:paraId="14B6260F" w14:textId="324E2F09" w:rsidR="00E260CB" w:rsidRDefault="0094685A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V záruční lhůtě je Prodávající povinen bezplatně odstraňovat reklamované vady, popřípadě uspokojit jiný nárok Kupujícího z vadného plnění, a to tak, že </w:t>
      </w:r>
      <w:r w:rsidR="007F5D8F" w:rsidRPr="007B6328">
        <w:rPr>
          <w:rFonts w:ascii="Calibri" w:hAnsi="Calibri" w:cs="Times New Roman"/>
          <w:szCs w:val="24"/>
        </w:rPr>
        <w:t xml:space="preserve">od </w:t>
      </w:r>
      <w:r w:rsidR="00F613D3">
        <w:rPr>
          <w:rFonts w:ascii="Calibri" w:hAnsi="Calibri" w:cs="Times New Roman"/>
          <w:szCs w:val="24"/>
        </w:rPr>
        <w:t xml:space="preserve">řádného </w:t>
      </w:r>
      <w:r w:rsidR="007F5D8F" w:rsidRPr="007B6328">
        <w:rPr>
          <w:rFonts w:ascii="Calibri" w:hAnsi="Calibri" w:cs="Times New Roman"/>
          <w:szCs w:val="24"/>
        </w:rPr>
        <w:t xml:space="preserve">nahlášení vad </w:t>
      </w:r>
      <w:r w:rsidR="00BC7410">
        <w:rPr>
          <w:rFonts w:ascii="Calibri" w:hAnsi="Calibri" w:cs="Times New Roman"/>
          <w:szCs w:val="24"/>
        </w:rPr>
        <w:t>Z</w:t>
      </w:r>
      <w:r w:rsidR="007F5D8F" w:rsidRPr="007B6328">
        <w:rPr>
          <w:rFonts w:ascii="Calibri" w:hAnsi="Calibri" w:cs="Times New Roman"/>
          <w:szCs w:val="24"/>
        </w:rPr>
        <w:t xml:space="preserve">boží Kupujícím Prodávajícímu </w:t>
      </w:r>
      <w:r w:rsidRPr="007B6328">
        <w:rPr>
          <w:rFonts w:ascii="Calibri" w:hAnsi="Calibri" w:cs="Times New Roman"/>
          <w:szCs w:val="24"/>
        </w:rPr>
        <w:t xml:space="preserve">je Prodávající povinen </w:t>
      </w:r>
      <w:r w:rsidR="00F613D3">
        <w:rPr>
          <w:rFonts w:ascii="Calibri" w:hAnsi="Calibri" w:cs="Times New Roman"/>
          <w:szCs w:val="24"/>
        </w:rPr>
        <w:t>započít opravu následující pracovní den</w:t>
      </w:r>
      <w:r w:rsidR="00B169F5">
        <w:rPr>
          <w:rFonts w:ascii="Calibri" w:hAnsi="Calibri" w:cs="Times New Roman"/>
          <w:szCs w:val="24"/>
        </w:rPr>
        <w:t>, tj.</w:t>
      </w:r>
      <w:r w:rsidR="00F613D3">
        <w:rPr>
          <w:rFonts w:ascii="Calibri" w:hAnsi="Calibri" w:cs="Times New Roman"/>
          <w:szCs w:val="24"/>
        </w:rPr>
        <w:t xml:space="preserve"> zahájit</w:t>
      </w:r>
      <w:r w:rsidR="00B169F5">
        <w:rPr>
          <w:rFonts w:ascii="Calibri" w:hAnsi="Calibri" w:cs="Times New Roman"/>
          <w:szCs w:val="24"/>
        </w:rPr>
        <w:t xml:space="preserve"> </w:t>
      </w:r>
      <w:r w:rsidR="00F613D3">
        <w:rPr>
          <w:rFonts w:ascii="Calibri" w:hAnsi="Calibri" w:cs="Times New Roman"/>
          <w:szCs w:val="24"/>
        </w:rPr>
        <w:t>výjezd technika (s vadným dílem, pokud je identifikován)</w:t>
      </w:r>
      <w:r w:rsidR="007F5D8F" w:rsidRPr="007F5D8F">
        <w:rPr>
          <w:rFonts w:ascii="Calibri" w:hAnsi="Calibri" w:cs="Times New Roman"/>
          <w:szCs w:val="24"/>
        </w:rPr>
        <w:t>.</w:t>
      </w:r>
      <w:r w:rsidR="00F968CC">
        <w:rPr>
          <w:rFonts w:ascii="Calibri" w:hAnsi="Calibri" w:cs="Times New Roman"/>
          <w:szCs w:val="24"/>
        </w:rPr>
        <w:t xml:space="preserve"> </w:t>
      </w:r>
    </w:p>
    <w:p w14:paraId="2ADECCC4" w14:textId="5001BE76" w:rsidR="00E260CB" w:rsidRPr="00E260CB" w:rsidRDefault="00E260CB" w:rsidP="00EF7D01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hAnsi="Calibri" w:cs="Times New Roman"/>
          <w:szCs w:val="24"/>
        </w:rPr>
        <w:t xml:space="preserve">O odstranění vady bude sepsán a podepsán zástupci Prodávajícího a Kupujícího „Protokol o odstranění vady a předání </w:t>
      </w:r>
      <w:r w:rsidR="009478C9">
        <w:rPr>
          <w:rFonts w:ascii="Calibri" w:hAnsi="Calibri" w:cs="Times New Roman"/>
          <w:szCs w:val="24"/>
        </w:rPr>
        <w:t>Zboží</w:t>
      </w:r>
      <w:r w:rsidRPr="00E260CB">
        <w:rPr>
          <w:rFonts w:ascii="Calibri" w:hAnsi="Calibri" w:cs="Times New Roman"/>
          <w:szCs w:val="24"/>
        </w:rPr>
        <w:t>“</w:t>
      </w:r>
      <w:r>
        <w:rPr>
          <w:rFonts w:ascii="Calibri" w:hAnsi="Calibri" w:cs="Times New Roman"/>
          <w:szCs w:val="24"/>
        </w:rPr>
        <w:t xml:space="preserve">, </w:t>
      </w:r>
      <w:r w:rsidRPr="006A48F2">
        <w:rPr>
          <w:rFonts w:ascii="Calibri" w:eastAsia="Tahoma" w:hAnsi="Calibri" w:cs="Times New Roman"/>
          <w:color w:val="auto"/>
          <w:szCs w:val="24"/>
          <w:lang w:eastAsia="en-US"/>
        </w:rPr>
        <w:t>který bude obsahovat min. následující informace: čas nahlášení vady Kupujícím, čas dostavení se servisního technika na místo plnění, identifikaci vadného zařízení, popis vady zařízení, časový harmonogram odstranění vady a způsob vyřešení vady</w:t>
      </w:r>
      <w:r w:rsidRPr="00E260CB">
        <w:rPr>
          <w:rFonts w:ascii="Calibri" w:hAnsi="Calibri" w:cs="Times New Roman"/>
          <w:szCs w:val="24"/>
        </w:rPr>
        <w:t xml:space="preserve">. </w:t>
      </w:r>
      <w:r w:rsidR="00EF7D01" w:rsidRPr="007B6328">
        <w:rPr>
          <w:rFonts w:ascii="Calibri" w:hAnsi="Calibri" w:cs="Times New Roman"/>
          <w:szCs w:val="24"/>
        </w:rPr>
        <w:t xml:space="preserve">Záruční doba neběží po dobu, po kterou Kupující nemůže užívat </w:t>
      </w:r>
      <w:r w:rsidR="00EF7D01">
        <w:rPr>
          <w:rFonts w:ascii="Calibri" w:hAnsi="Calibri" w:cs="Times New Roman"/>
          <w:szCs w:val="24"/>
        </w:rPr>
        <w:t>Z</w:t>
      </w:r>
      <w:r w:rsidR="00EF7D01" w:rsidRPr="007B6328">
        <w:rPr>
          <w:rFonts w:ascii="Calibri" w:hAnsi="Calibri" w:cs="Times New Roman"/>
          <w:szCs w:val="24"/>
        </w:rPr>
        <w:t>boží pro jeho vady, za které odpovídá Prodávající.</w:t>
      </w:r>
    </w:p>
    <w:p w14:paraId="6E0B2673" w14:textId="45E92F9A" w:rsidR="00EC67D9" w:rsidRPr="001638F1" w:rsidRDefault="0094685A" w:rsidP="00526008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po dobu záruky záruční servis bezplatně, resp.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cena služby záručního servisu je již obsažena v ceně za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boží.</w:t>
      </w:r>
    </w:p>
    <w:p w14:paraId="6696EE90" w14:textId="77777777" w:rsidR="001638F1" w:rsidRDefault="001638F1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23BCE8B0" w14:textId="77777777" w:rsidR="001638F1" w:rsidRDefault="001638F1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688BEBB2" w14:textId="77777777" w:rsidR="001638F1" w:rsidRDefault="001638F1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5A5E4410" w14:textId="77777777" w:rsidR="00F613D3" w:rsidRDefault="00F613D3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7C609267" w14:textId="77777777" w:rsidR="00F613D3" w:rsidRDefault="00F613D3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12ED3BA9" w14:textId="77777777" w:rsidR="001638F1" w:rsidRPr="001638F1" w:rsidRDefault="001638F1" w:rsidP="001638F1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 w:cs="Times New Roman"/>
          <w:szCs w:val="24"/>
        </w:rPr>
      </w:pPr>
    </w:p>
    <w:p w14:paraId="5BB0A844" w14:textId="496C5F22" w:rsidR="00DB1A3A" w:rsidRPr="00DC65F6" w:rsidRDefault="00DB1A3A" w:rsidP="00526008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lastRenderedPageBreak/>
        <w:t>Odpovědnost za škodu</w:t>
      </w:r>
    </w:p>
    <w:p w14:paraId="2334177D" w14:textId="1DDEA4DE" w:rsidR="00A06E2A" w:rsidRPr="009737FE" w:rsidRDefault="00DB1A3A" w:rsidP="00DC65F6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Pokud porušením povinností Prodávajícího vyplývajících z obecně závazných právních předpisů či z této Smlouvy vznikne Kupujícímu v důsledku použití či užívání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jakákoliv škoda, odpovídá za ni Prodávající.</w:t>
      </w:r>
    </w:p>
    <w:p w14:paraId="0E07B45C" w14:textId="77777777" w:rsidR="00EC67D9" w:rsidRPr="00DC65F6" w:rsidRDefault="00EC67D9" w:rsidP="009737F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/>
        </w:rPr>
      </w:pPr>
    </w:p>
    <w:p w14:paraId="664407CB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Smluvní sankce</w:t>
      </w:r>
    </w:p>
    <w:p w14:paraId="5AEBDDB2" w14:textId="52208258" w:rsid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zaplatit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K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upujícímu smluvní pokutu za prodlení s plněním dodávky </w:t>
      </w:r>
      <w:r w:rsidR="009478C9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ve výši 0,5 % celkové ceny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bez DPH za každý započatý den prodlení, nejvýše však do celkové ceny bez DPH za plnění uvedené v čl. 3.</w:t>
      </w:r>
    </w:p>
    <w:p w14:paraId="25A4E589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Kupující je povinen zaplatit prodávajícímu úrok z prodlení v zákonné výši počínaje dnem následujícím po uplynutí lhůty k zaplacení faktury. </w:t>
      </w:r>
    </w:p>
    <w:p w14:paraId="42067383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>Zaplacením smluvní pokuty a úroku z prodlení není dotčeno právo na náhradu škody.</w:t>
      </w:r>
    </w:p>
    <w:p w14:paraId="0C8A5204" w14:textId="77777777" w:rsidR="0094685A" w:rsidRPr="008E53C9" w:rsidRDefault="0094685A" w:rsidP="008E53C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Smluvní pokuty jsou splatné do 30 dnů po obdržení písemné výzvy oprávněné strany k jejímu zaplacení na adresu sídla povinné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strany. </w:t>
      </w:r>
    </w:p>
    <w:p w14:paraId="31792CBC" w14:textId="77777777" w:rsidR="00DB1A3A" w:rsidRPr="00DC65F6" w:rsidRDefault="00DB1A3A" w:rsidP="009547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</w:p>
    <w:p w14:paraId="10B5F481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Odstoupení od smlouvy</w:t>
      </w:r>
    </w:p>
    <w:p w14:paraId="2F71A1ED" w14:textId="3EF5748F" w:rsidR="00E44A59" w:rsidRPr="007B6328" w:rsidRDefault="00DB1A3A" w:rsidP="00E44A5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 této Smlouvy může kterákoli smluvní strana odstoupit, byla-li Smlouva porušena podstatným způsobem druhou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stranou. Za podstatné porušení je ze strany Prodávajícího považováno více než 14denní prodlení s dodáním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nebo neodstranění vad ve</w:t>
      </w:r>
      <w:r w:rsidR="00CD512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lhůtě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 xml:space="preserve"> nejvýše 14 dnů po uplynutí lhůty dle čl. 6 odst. 6.5 věty druhé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355DC941" w14:textId="77777777" w:rsidR="00DB1A3A" w:rsidRPr="007B6328" w:rsidRDefault="00DB1A3A" w:rsidP="0067100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Kupující je dále oprávněn od Smlouvy odstoupit v případě, že vůči majetku Prodávajícího probíhá insolvenční řízení, v němž bylo vydáno rozhodnutí o úpadku anebo i v případě, že insolvenční návrh byl zamítnut proto, že majetek nepostačuje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</w:r>
      <w:r w:rsidRPr="007B6328">
        <w:rPr>
          <w:rFonts w:ascii="Calibri" w:eastAsia="Times New Roman" w:hAnsi="Calibri" w:cs="Times New Roman"/>
          <w:szCs w:val="24"/>
          <w:lang w:eastAsia="ar-SA"/>
        </w:rPr>
        <w:t>k úhradě nákladů insolvenčního řízení. Rovněž pak v případě, kdy Prodávající vstoupí do likvidace.</w:t>
      </w:r>
    </w:p>
    <w:p w14:paraId="69FE9961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Účinky každého odstoupení od Smlouvy nastávají okamžikem doručení písemného projevu vůle odstoupit od této Smlouvy druhé </w:t>
      </w:r>
      <w:r w:rsidR="000F3DF8">
        <w:rPr>
          <w:rFonts w:ascii="Calibri" w:eastAsia="Times New Roman" w:hAnsi="Calibri" w:cs="Times New Roman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Cs w:val="24"/>
          <w:lang w:eastAsia="ar-SA"/>
        </w:rPr>
        <w:t>mluvní straně.</w:t>
      </w:r>
    </w:p>
    <w:p w14:paraId="674F051D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Prodávající je oprávněn od Smlouvy odstoupit v případě, že Kupující bude v prodlení 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s úhradou svých peněžitých závazků vyplývajících z této Smlouvy po dobu delší než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60 kalendářních dní.</w:t>
      </w:r>
    </w:p>
    <w:p w14:paraId="2EC4118E" w14:textId="33B31727" w:rsidR="00E47265" w:rsidRPr="001638F1" w:rsidRDefault="00DB1A3A" w:rsidP="008B5F1C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1638F1">
        <w:rPr>
          <w:rFonts w:ascii="Calibri" w:eastAsia="Times New Roman" w:hAnsi="Calibri" w:cs="Times New Roman"/>
          <w:szCs w:val="24"/>
          <w:lang w:eastAsia="ar-SA"/>
        </w:rPr>
        <w:t xml:space="preserve">Následkem odstoupení od Smlouvy se Smlouva od počátku ruší. Smluvní strany jsou povinny vypořádat vzájemně své závazky, zejména Prodávající vrátit Kupujícímu veškeré obdržené platby a Kupující Prodávajícímu již dodané </w:t>
      </w:r>
      <w:r w:rsidR="000F3DF8" w:rsidRPr="001638F1">
        <w:rPr>
          <w:rFonts w:ascii="Calibri" w:eastAsia="Times New Roman" w:hAnsi="Calibri" w:cs="Times New Roman"/>
          <w:szCs w:val="24"/>
          <w:lang w:eastAsia="ar-SA"/>
        </w:rPr>
        <w:t>Z</w:t>
      </w:r>
      <w:r w:rsidRPr="001638F1">
        <w:rPr>
          <w:rFonts w:ascii="Calibri" w:eastAsia="Times New Roman" w:hAnsi="Calibri" w:cs="Times New Roman"/>
          <w:szCs w:val="24"/>
          <w:lang w:eastAsia="ar-SA"/>
        </w:rPr>
        <w:t xml:space="preserve">boží, a to do 14 dnů ode dne, kdy nastanou účinky odstoupení od </w:t>
      </w:r>
      <w:r w:rsidR="000F3DF8" w:rsidRPr="001638F1">
        <w:rPr>
          <w:rFonts w:ascii="Calibri" w:eastAsia="Times New Roman" w:hAnsi="Calibri" w:cs="Times New Roman"/>
          <w:szCs w:val="24"/>
          <w:lang w:eastAsia="ar-SA"/>
        </w:rPr>
        <w:t>S</w:t>
      </w:r>
      <w:r w:rsidRPr="001638F1">
        <w:rPr>
          <w:rFonts w:ascii="Calibri" w:eastAsia="Times New Roman" w:hAnsi="Calibri" w:cs="Times New Roman"/>
          <w:szCs w:val="24"/>
          <w:lang w:eastAsia="ar-SA"/>
        </w:rPr>
        <w:t>mlouvy. O vzájemném vypořádání svých závazků pořídí strany zápis. Odstoupením od Smlouvy není dotčen nárok na zaplacení sjednaných smluvních pokut ani</w:t>
      </w:r>
      <w:r w:rsidR="0055402F" w:rsidRPr="001638F1">
        <w:rPr>
          <w:rFonts w:ascii="Calibri" w:eastAsia="Times New Roman" w:hAnsi="Calibri" w:cs="Times New Roman"/>
          <w:szCs w:val="24"/>
          <w:lang w:eastAsia="ar-SA"/>
        </w:rPr>
        <w:t xml:space="preserve"> nárok na náhradu vzniklé škody.</w:t>
      </w:r>
    </w:p>
    <w:p w14:paraId="32E23746" w14:textId="77777777" w:rsidR="000F3DF8" w:rsidRDefault="000F3DF8" w:rsidP="009737FE">
      <w:pPr>
        <w:spacing w:line="240" w:lineRule="auto"/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14:paraId="2B6F453C" w14:textId="77777777" w:rsidR="00DB1A3A" w:rsidRPr="00DC65F6" w:rsidRDefault="000F3DF8" w:rsidP="009B056D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lastRenderedPageBreak/>
        <w:t>Kontaktní osoby</w:t>
      </w:r>
    </w:p>
    <w:p w14:paraId="66BFC93D" w14:textId="19925815" w:rsidR="00965787" w:rsidRPr="00541F14" w:rsidRDefault="00965787" w:rsidP="00541F14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zodpovědnou za Kupujícího v záležitostech věcného plnění Smlouvy 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je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tel.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e-mail: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XXXXXXXXXXXXXXX</w:t>
      </w:r>
      <w:r w:rsidR="000E7185" w:rsidRPr="000E7185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Pr="00541F14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nebo </w:t>
      </w:r>
      <w:r w:rsidR="009611C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jiné </w:t>
      </w:r>
      <w:r w:rsidRPr="00541F14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pověřené osoby.</w:t>
      </w:r>
    </w:p>
    <w:p w14:paraId="66981D12" w14:textId="0D5CEB04" w:rsidR="00965787" w:rsidRPr="00D15C0D" w:rsidRDefault="00965787" w:rsidP="00965787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odpovědnou za Prodávajícího ve všech záležitostech je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</w:t>
      </w:r>
      <w:r w:rsidR="001638F1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</w:t>
      </w:r>
      <w:r w:rsidR="00D15C0D"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</w:t>
      </w:r>
      <w:r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tel.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xxxxxxxxxxxxxxxxx</w:t>
      </w:r>
      <w:r w:rsidR="001638F1">
        <w:t>,</w:t>
      </w:r>
      <w:r w:rsidR="00D15C0D"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e-mail</w:t>
      </w:r>
      <w:r w:rsid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:</w:t>
      </w:r>
      <w:r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="00DD599F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XXXXXXXXXXXXXXXXXXXxx</w:t>
      </w:r>
      <w:r w:rsidR="00D15C0D"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Pr="00D15C0D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či osoba pověřená.</w:t>
      </w:r>
    </w:p>
    <w:p w14:paraId="74A03BAA" w14:textId="77777777" w:rsidR="009B056D" w:rsidRPr="00526008" w:rsidRDefault="006F745A" w:rsidP="0095478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Times New Roman" w:hAnsi="Calibri" w:cs="Times New Roman"/>
          <w:sz w:val="24"/>
          <w:szCs w:val="24"/>
        </w:rPr>
        <w:t xml:space="preserve">O případných změnách kontaktních osob musí být vždy písemně informována druhá </w:t>
      </w:r>
      <w:r w:rsidR="000F3DF8">
        <w:rPr>
          <w:rFonts w:ascii="Calibri" w:eastAsia="Times New Roman" w:hAnsi="Calibri" w:cs="Times New Roman"/>
          <w:sz w:val="24"/>
          <w:szCs w:val="24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</w:rPr>
        <w:t>mluvní strana.</w:t>
      </w:r>
    </w:p>
    <w:p w14:paraId="59800C3B" w14:textId="77777777" w:rsidR="00EC67D9" w:rsidRPr="0095478A" w:rsidRDefault="00EC67D9" w:rsidP="0052600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-5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</w:p>
    <w:p w14:paraId="421DD9D3" w14:textId="77777777" w:rsidR="00DB1A3A" w:rsidRPr="00DC65F6" w:rsidRDefault="009B056D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E2144D"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t>Zvláštní ujednání</w:t>
      </w:r>
    </w:p>
    <w:p w14:paraId="0E3A513E" w14:textId="77777777" w:rsidR="00DB1A3A" w:rsidRPr="007B6328" w:rsidRDefault="00DB1A3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Prodávající není oprávněn postoupit pohledávku nebo její část vyplývající z této Smlouvy vůči Kupujícímu třetí osobě bez předchozího písemného souhlasu Kupujícího.</w:t>
      </w:r>
    </w:p>
    <w:p w14:paraId="6E4B65FA" w14:textId="77777777" w:rsidR="00EE5038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Prodávající </w:t>
      </w:r>
      <w:r w:rsidRPr="007B6328">
        <w:rPr>
          <w:rFonts w:ascii="Calibri" w:hAnsi="Calibri" w:cs="Times New Roman"/>
          <w:sz w:val="24"/>
          <w:szCs w:val="24"/>
          <w:lang w:eastAsia="ar-SA"/>
        </w:rPr>
        <w:t xml:space="preserve">bere na vědomí povinnost Kupujícího uveřejnit tuto </w:t>
      </w:r>
      <w:r w:rsidR="002469C9">
        <w:rPr>
          <w:rFonts w:ascii="Calibri" w:hAnsi="Calibri" w:cs="Times New Roman"/>
          <w:sz w:val="24"/>
          <w:szCs w:val="24"/>
          <w:lang w:eastAsia="ar-SA"/>
        </w:rPr>
        <w:t>Smlouvu</w:t>
      </w:r>
      <w:r w:rsidR="002469C9" w:rsidRPr="007B6328">
        <w:rPr>
          <w:rFonts w:ascii="Calibri" w:hAnsi="Calibri" w:cs="Times New Roman"/>
          <w:sz w:val="24"/>
          <w:szCs w:val="24"/>
          <w:lang w:eastAsia="ar-SA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ar-SA"/>
        </w:rPr>
        <w:t>také v souladu s ust. § 219 zákona č. 134/2016 Sb., o zadávání veřejných zakázek, ve znění pozdějších předpisů.</w:t>
      </w:r>
    </w:p>
    <w:p w14:paraId="5D941956" w14:textId="77777777" w:rsidR="00B97177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V souladu se zákonem č. 340/2015 Sb., zákon o zvláštních podmínkách účinnosti některých smluv, uveřejňování těchto smluv a o registru smluv (zákon o registru smluv) zajistí Kupující uveřejnění celého textu smlouvy, vyjma osobních údajů, a metadat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v registru smluv včetně případných oprav uveřejnění s tím, že nezajistí-li Kupující uveřejnění </w:t>
      </w:r>
      <w:r w:rsidR="000F3DF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nebo metadat smlouvy v registru smluv do 30 dnů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mlouvy, pak je oprávněn zajistit jejich uveřejnění Prodávající ve lhůtě tří měsíců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mlouvy.</w:t>
      </w:r>
      <w:r w:rsidR="00EE5038"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</w:p>
    <w:p w14:paraId="159CD947" w14:textId="44355079" w:rsidR="00DC65F6" w:rsidRPr="00E47265" w:rsidRDefault="00DB1A3A" w:rsidP="00E47265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9478C9">
        <w:rPr>
          <w:rFonts w:ascii="Calibri" w:eastAsia="Times New Roman" w:hAnsi="Calibri" w:cs="Times New Roman"/>
          <w:sz w:val="24"/>
          <w:szCs w:val="24"/>
          <w:lang w:eastAsia="ar-SA"/>
        </w:rPr>
        <w:t>Zboží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nebo služeb z veřejných výdajů. Prodávající se zavazuje k uchování účetních záznamů a dalších relevantních podkladů souvisejících s dodávkou dle platných právních předpisů. </w:t>
      </w:r>
    </w:p>
    <w:p w14:paraId="3D4834E3" w14:textId="77777777" w:rsidR="00DC65F6" w:rsidRPr="007B6328" w:rsidRDefault="00DC65F6" w:rsidP="0095478A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621B5DE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C65F6">
        <w:rPr>
          <w:rFonts w:ascii="Calibri" w:eastAsia="Times New Roman" w:hAnsi="Calibri" w:cs="Times New Roman"/>
          <w:b/>
          <w:sz w:val="24"/>
          <w:szCs w:val="24"/>
        </w:rPr>
        <w:t>Závěrečná ujednání</w:t>
      </w:r>
    </w:p>
    <w:p w14:paraId="264AD17A" w14:textId="77777777" w:rsidR="00B97177" w:rsidRPr="007B6328" w:rsidRDefault="00B97177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Smlouva nabývá 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platnosti dnem jejího podpisu druhou ze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mluvních stran. Účinnosti nabývá Smlouva dnem jejího zveřejnění v registru smluv. Realizace plnění je tedy možná až od data účinnosti.</w:t>
      </w:r>
    </w:p>
    <w:p w14:paraId="1F530845" w14:textId="77777777" w:rsidR="006D0109" w:rsidRPr="007B6328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Tato Smlouva se uzavírá v písemné formě, přičemž veškeré její změny je možno učinit jen v písemné formě, a to vzestupně číslovanými dodatky podepsanými oběma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mluvními stranami.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Změny kontaktních osob nebo změny fakturačních údajů nevyžadují dodatek ke Smlouvě, ale je možné je provést na základě písemného oznámení druhé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mluvní straně. </w:t>
      </w:r>
    </w:p>
    <w:p w14:paraId="4F70F577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Práva a povinnosti touto Smlouvou neupravené či upravené jen částečně se řídí příslušnými ustanoveními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O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bčanského zákoníku.</w:t>
      </w:r>
    </w:p>
    <w:p w14:paraId="3B85AB20" w14:textId="77777777" w:rsidR="00E44A59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Tato Smlouva </w:t>
      </w:r>
      <w:r w:rsidR="00CA3B11">
        <w:rPr>
          <w:rFonts w:ascii="Calibri" w:eastAsia="Times New Roman" w:hAnsi="Calibri" w:cs="Times New Roman"/>
          <w:sz w:val="24"/>
          <w:szCs w:val="24"/>
          <w:lang w:eastAsia="ar-SA"/>
        </w:rPr>
        <w:t>se uzavírá elektronicky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14:paraId="1202BCC0" w14:textId="77777777" w:rsidR="00E44A59" w:rsidRPr="00401CC2" w:rsidRDefault="00E44A59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 xml:space="preserve">Smluvní strany uzavírají tuto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mlouvu na základě své pravé a svobodné vůle, nikoli v tísni ani za jinak jednostranně nevýhodných podmínek pro kteroukoli z nich, její text si přečetly a na důkaz souhlasu s ním připojují níže své podpisy.</w:t>
      </w:r>
    </w:p>
    <w:p w14:paraId="0E0FC83A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 souladu s účelem této Smlouvy.</w:t>
      </w:r>
    </w:p>
    <w:p w14:paraId="0E810E93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Smluvní strany se zavazují pokusit se vyřešit smírčí cestou jakýkoli spor mezi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sebou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, sporný nárok nebo spornou otázku vzniklou v souvislosti s touto Smlouvou (včetně otázek týkajících se její platnosti, účinnosti a výkladu). Nepovede-li tento postup k vyřešení sporu, bude spor předložen k rozhodnutí příslušnému soudu v České republice.</w:t>
      </w:r>
    </w:p>
    <w:p w14:paraId="0818C50B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Nedílnou součástí této smlouvy je následující příloha:</w:t>
      </w:r>
    </w:p>
    <w:p w14:paraId="3A4673FF" w14:textId="0A52A589" w:rsidR="009611C0" w:rsidRDefault="00DB1A3A" w:rsidP="00401CC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Příloha </w:t>
      </w:r>
      <w:r w:rsidR="00BE5B50" w:rsidRPr="007B6328">
        <w:rPr>
          <w:rFonts w:ascii="Calibri" w:hAnsi="Calibri" w:cs="Times New Roman"/>
          <w:sz w:val="24"/>
          <w:szCs w:val="24"/>
        </w:rPr>
        <w:t>č. 1</w:t>
      </w:r>
      <w:r w:rsidR="004C1FEB">
        <w:rPr>
          <w:rFonts w:ascii="Calibri" w:hAnsi="Calibri" w:cs="Times New Roman"/>
          <w:sz w:val="24"/>
          <w:szCs w:val="24"/>
        </w:rPr>
        <w:t xml:space="preserve"> Kupní smlouvy</w:t>
      </w:r>
      <w:r w:rsidR="006B16D5">
        <w:rPr>
          <w:rFonts w:ascii="Calibri" w:hAnsi="Calibri" w:cs="Times New Roman"/>
          <w:sz w:val="24"/>
          <w:szCs w:val="24"/>
        </w:rPr>
        <w:t xml:space="preserve"> </w:t>
      </w:r>
      <w:r w:rsidR="00C56B98">
        <w:rPr>
          <w:rFonts w:ascii="Calibri" w:hAnsi="Calibri" w:cs="Times New Roman"/>
          <w:sz w:val="24"/>
          <w:szCs w:val="24"/>
        </w:rPr>
        <w:t>–</w:t>
      </w:r>
      <w:r w:rsidR="00BE5B50" w:rsidRPr="007B6328">
        <w:rPr>
          <w:rFonts w:ascii="Calibri" w:hAnsi="Calibri" w:cs="Times New Roman"/>
          <w:sz w:val="24"/>
          <w:szCs w:val="24"/>
        </w:rPr>
        <w:t xml:space="preserve"> Technická sp</w:t>
      </w:r>
      <w:r w:rsidRPr="007B6328">
        <w:rPr>
          <w:rFonts w:ascii="Calibri" w:hAnsi="Calibri" w:cs="Times New Roman"/>
          <w:sz w:val="24"/>
          <w:szCs w:val="24"/>
        </w:rPr>
        <w:t>ecifikace</w:t>
      </w:r>
    </w:p>
    <w:p w14:paraId="394BEDD8" w14:textId="4AE0C2C5" w:rsidR="00DB1A3A" w:rsidRPr="007B6328" w:rsidRDefault="00DB1A3A" w:rsidP="00401CC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</w:p>
    <w:p w14:paraId="30F04FCF" w14:textId="77777777" w:rsidR="0042743A" w:rsidRPr="007B6328" w:rsidRDefault="0042743A">
      <w:pPr>
        <w:spacing w:before="120" w:after="120" w:line="240" w:lineRule="auto"/>
        <w:ind w:left="357"/>
        <w:rPr>
          <w:rFonts w:ascii="Calibri" w:hAnsi="Calibri"/>
        </w:rPr>
      </w:pPr>
    </w:p>
    <w:p w14:paraId="0E3297F6" w14:textId="230EC038" w:rsidR="00591FC6" w:rsidRDefault="00965787" w:rsidP="00965787">
      <w:pPr>
        <w:spacing w:after="120"/>
        <w:ind w:left="-142" w:right="-284"/>
        <w:jc w:val="both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>V</w:t>
      </w:r>
      <w:r w:rsidR="00F978A8">
        <w:rPr>
          <w:rFonts w:ascii="Calibri" w:hAnsi="Calibri" w:cs="Times New Roman"/>
          <w:sz w:val="24"/>
          <w:szCs w:val="24"/>
        </w:rPr>
        <w:t> </w:t>
      </w:r>
      <w:r w:rsidRPr="007B6328">
        <w:rPr>
          <w:rFonts w:ascii="Calibri" w:hAnsi="Calibri" w:cs="Times New Roman"/>
          <w:sz w:val="24"/>
          <w:szCs w:val="24"/>
        </w:rPr>
        <w:t>Praze</w:t>
      </w:r>
      <w:r w:rsidR="00F978A8">
        <w:rPr>
          <w:rFonts w:ascii="Calibri" w:hAnsi="Calibri" w:cs="Times New Roman"/>
          <w:sz w:val="24"/>
          <w:szCs w:val="24"/>
        </w:rPr>
        <w:t>, dne 5.6.2025</w:t>
      </w:r>
      <w:r w:rsidR="00E030E7">
        <w:rPr>
          <w:rFonts w:ascii="Calibri" w:hAnsi="Calibri" w:cs="Times New Roman"/>
          <w:sz w:val="24"/>
          <w:szCs w:val="24"/>
        </w:rPr>
        <w:tab/>
      </w:r>
      <w:r w:rsidR="00E030E7">
        <w:rPr>
          <w:rFonts w:ascii="Calibri" w:hAnsi="Calibri" w:cs="Times New Roman"/>
          <w:sz w:val="24"/>
          <w:szCs w:val="24"/>
        </w:rPr>
        <w:tab/>
      </w:r>
      <w:r w:rsidR="00E030E7">
        <w:rPr>
          <w:rFonts w:ascii="Calibri" w:hAnsi="Calibri" w:cs="Times New Roman"/>
          <w:sz w:val="24"/>
          <w:szCs w:val="24"/>
        </w:rPr>
        <w:tab/>
      </w:r>
      <w:r w:rsidR="00E030E7">
        <w:rPr>
          <w:rFonts w:ascii="Calibri" w:hAnsi="Calibri" w:cs="Times New Roman"/>
          <w:sz w:val="24"/>
          <w:szCs w:val="24"/>
        </w:rPr>
        <w:tab/>
        <w:t xml:space="preserve">      V</w:t>
      </w:r>
      <w:r w:rsidR="00F978A8">
        <w:rPr>
          <w:rFonts w:ascii="Calibri" w:hAnsi="Calibri" w:cs="Times New Roman"/>
          <w:sz w:val="24"/>
          <w:szCs w:val="24"/>
        </w:rPr>
        <w:t> </w:t>
      </w:r>
      <w:r w:rsidR="00E030E7">
        <w:rPr>
          <w:rFonts w:ascii="Calibri" w:hAnsi="Calibri" w:cs="Times New Roman"/>
          <w:sz w:val="24"/>
          <w:szCs w:val="24"/>
        </w:rPr>
        <w:t>Brně</w:t>
      </w:r>
      <w:r w:rsidR="00F978A8">
        <w:rPr>
          <w:rFonts w:ascii="Calibri" w:hAnsi="Calibri" w:cs="Times New Roman"/>
          <w:sz w:val="24"/>
          <w:szCs w:val="24"/>
        </w:rPr>
        <w:t>, dne 5.6.2025</w:t>
      </w:r>
    </w:p>
    <w:p w14:paraId="45FC7116" w14:textId="77777777" w:rsidR="00965787" w:rsidRPr="007B6328" w:rsidRDefault="00965787" w:rsidP="00965787">
      <w:pPr>
        <w:spacing w:after="120"/>
        <w:ind w:left="-142" w:right="-284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CE5CA3" w:rsidRPr="0082510B" w14:paraId="52420503" w14:textId="77777777" w:rsidTr="001A2541">
        <w:tc>
          <w:tcPr>
            <w:tcW w:w="4533" w:type="dxa"/>
            <w:shd w:val="clear" w:color="auto" w:fill="auto"/>
          </w:tcPr>
          <w:p w14:paraId="008B4618" w14:textId="77777777" w:rsidR="00CE5CA3" w:rsidRPr="0082510B" w:rsidRDefault="004E6491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Kupujícího:</w:t>
            </w:r>
          </w:p>
        </w:tc>
        <w:tc>
          <w:tcPr>
            <w:tcW w:w="4539" w:type="dxa"/>
            <w:shd w:val="clear" w:color="auto" w:fill="auto"/>
          </w:tcPr>
          <w:p w14:paraId="7A0CA5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Prodávajícího:</w:t>
            </w:r>
          </w:p>
        </w:tc>
      </w:tr>
      <w:tr w:rsidR="00CE5CA3" w:rsidRPr="0082510B" w14:paraId="2093CFE9" w14:textId="77777777" w:rsidTr="001A2541">
        <w:tc>
          <w:tcPr>
            <w:tcW w:w="4533" w:type="dxa"/>
            <w:shd w:val="clear" w:color="auto" w:fill="auto"/>
          </w:tcPr>
          <w:p w14:paraId="49C73169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79BF6381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3E594E5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031E360C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</w:tcPr>
          <w:p w14:paraId="390C1B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E5CA3" w:rsidRPr="0082510B" w14:paraId="02ABDBE7" w14:textId="77777777" w:rsidTr="001A2541">
        <w:tc>
          <w:tcPr>
            <w:tcW w:w="4533" w:type="dxa"/>
            <w:shd w:val="clear" w:color="auto" w:fill="auto"/>
          </w:tcPr>
          <w:p w14:paraId="5058108D" w14:textId="77777777" w:rsidR="009611C0" w:rsidRPr="0082510B" w:rsidRDefault="009611C0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Mgr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. </w:t>
            </w:r>
            <w:r>
              <w:rPr>
                <w:rFonts w:ascii="Calibri" w:hAnsi="Calibri" w:cs="Times New Roman"/>
                <w:sz w:val="24"/>
                <w:szCs w:val="24"/>
              </w:rPr>
              <w:t>Petr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Symerský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3481039A" w14:textId="5D7FE30A" w:rsidR="00CE5CA3" w:rsidRPr="0082510B" w:rsidRDefault="009611C0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ředitel </w:t>
            </w:r>
            <w:r>
              <w:rPr>
                <w:rFonts w:ascii="Calibri" w:hAnsi="Calibri" w:cs="Times New Roman"/>
                <w:sz w:val="24"/>
                <w:szCs w:val="24"/>
              </w:rPr>
              <w:t>odboru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informatiky</w:t>
            </w:r>
          </w:p>
        </w:tc>
        <w:tc>
          <w:tcPr>
            <w:tcW w:w="4539" w:type="dxa"/>
            <w:shd w:val="clear" w:color="auto" w:fill="auto"/>
          </w:tcPr>
          <w:p w14:paraId="461B1DC4" w14:textId="7348723D" w:rsidR="001A2541" w:rsidRDefault="001A2541" w:rsidP="001A2541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Lenka Navrátilová</w:t>
            </w:r>
          </w:p>
          <w:p w14:paraId="48DFBF16" w14:textId="77777777" w:rsidR="001A2541" w:rsidRDefault="001A2541" w:rsidP="001A254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zmocněnec na základě plné moci</w:t>
            </w:r>
          </w:p>
          <w:p w14:paraId="3D5389F1" w14:textId="77777777" w:rsidR="001A2541" w:rsidRDefault="001A2541" w:rsidP="001A2541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547409E1" w14:textId="7D6334E2" w:rsidR="001A2541" w:rsidRPr="0082510B" w:rsidRDefault="001A2541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24AF38BC" w14:textId="70C1BF1D" w:rsidR="004C1FEB" w:rsidRDefault="004C1FEB" w:rsidP="00AB4621">
      <w:pPr>
        <w:pStyle w:val="Nzev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 xml:space="preserve">Příloha č. 1 Technická specifikace </w:t>
      </w:r>
    </w:p>
    <w:p w14:paraId="1F817B64" w14:textId="4D745D2C" w:rsidR="00B20E11" w:rsidRPr="00AB4621" w:rsidRDefault="00B20E11" w:rsidP="00AB46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Times New Roman"/>
          <w:sz w:val="24"/>
          <w:szCs w:val="24"/>
          <w:lang w:eastAsia="en-US"/>
        </w:rPr>
      </w:pPr>
      <w:bookmarkStart w:id="0" w:name="_Hlk198891848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B20E11" w:rsidRPr="005160C2" w14:paraId="65435C8F" w14:textId="77777777" w:rsidTr="00AB4621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9ABE1B" w14:textId="29AC34E0" w:rsidR="00B20E11" w:rsidRPr="00AB4621" w:rsidRDefault="00B20E11" w:rsidP="00AB46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ahoma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AB4621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rackový server</w:t>
            </w:r>
            <w:r w:rsidR="003B6319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– 2ks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7BD265" w14:textId="140D16A2" w:rsidR="00B20E11" w:rsidRPr="000C43B7" w:rsidRDefault="00B20E11" w:rsidP="00F94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20E11" w:rsidRPr="005160C2" w14:paraId="199A61C3" w14:textId="77777777" w:rsidTr="00AB4621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BB21" w14:textId="0DBCDF4A" w:rsidR="00B20E11" w:rsidRPr="00AB4621" w:rsidRDefault="00B20E11" w:rsidP="00F9436A">
            <w:pPr>
              <w:spacing w:after="0" w:line="240" w:lineRule="auto"/>
            </w:pPr>
            <w:r>
              <w:t>CPU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D161" w14:textId="4D6187D0" w:rsidR="00B20E11" w:rsidRPr="000C43B7" w:rsidRDefault="00B84264" w:rsidP="00F9436A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  <w:r>
              <w:rPr>
                <w:rFonts w:ascii="Arial" w:eastAsia="Arial" w:hAnsi="Arial" w:cs="Tahoma"/>
                <w:lang w:eastAsia="zh-CN"/>
              </w:rPr>
              <w:t xml:space="preserve">x86, </w:t>
            </w:r>
            <w:r w:rsidR="00B20E11">
              <w:rPr>
                <w:rFonts w:ascii="Arial" w:eastAsia="Arial" w:hAnsi="Arial" w:cs="Tahoma"/>
                <w:lang w:eastAsia="zh-CN"/>
              </w:rPr>
              <w:t>1-2ks, celkově minimálně 24 core</w:t>
            </w:r>
          </w:p>
        </w:tc>
      </w:tr>
      <w:tr w:rsidR="00B20E11" w:rsidRPr="005160C2" w14:paraId="4DDCC5BC" w14:textId="77777777" w:rsidTr="00AB4621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27E" w14:textId="761E2B23" w:rsidR="00B20E11" w:rsidRPr="00AB4621" w:rsidRDefault="00B20E11" w:rsidP="00F9436A">
            <w:pPr>
              <w:spacing w:after="0" w:line="240" w:lineRule="auto"/>
            </w:pPr>
            <w:r w:rsidRPr="00AB4621">
              <w:t>RAM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AEA5" w14:textId="7D66B882" w:rsidR="00B20E11" w:rsidRPr="000C43B7" w:rsidRDefault="00B20E11" w:rsidP="00F9436A">
            <w:pPr>
              <w:spacing w:after="0" w:line="240" w:lineRule="auto"/>
            </w:pPr>
            <w:r>
              <w:t>Minimálně 256 GB</w:t>
            </w:r>
            <w:r w:rsidR="007F447B">
              <w:t xml:space="preserve"> v optimální konfiguraci</w:t>
            </w:r>
          </w:p>
        </w:tc>
      </w:tr>
      <w:tr w:rsidR="00B20E11" w:rsidRPr="005160C2" w14:paraId="56E0818E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A9650" w14:textId="004B1DC2" w:rsidR="00B20E11" w:rsidRPr="00AB4621" w:rsidRDefault="003B6319" w:rsidP="00F9436A">
            <w:pPr>
              <w:spacing w:after="0" w:line="240" w:lineRule="auto"/>
            </w:pPr>
            <w:r w:rsidRPr="00AB4621">
              <w:t>U</w:t>
            </w:r>
            <w:r w:rsidR="007F447B" w:rsidRPr="00AB4621">
              <w:t>ložiště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4CD0" w14:textId="37F52F60" w:rsidR="00B20E11" w:rsidRPr="000C43B7" w:rsidRDefault="00B84264" w:rsidP="00F9436A">
            <w:pPr>
              <w:spacing w:after="0" w:line="240" w:lineRule="auto"/>
            </w:pPr>
            <w:r>
              <w:t>5</w:t>
            </w:r>
            <w:r w:rsidR="007F447B">
              <w:t>ks SSD 1,92TB</w:t>
            </w:r>
            <w:r w:rsidR="00AB4621">
              <w:t xml:space="preserve"> v RAID5</w:t>
            </w:r>
          </w:p>
        </w:tc>
      </w:tr>
      <w:tr w:rsidR="00B20E11" w:rsidRPr="005160C2" w14:paraId="68DCB46F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150D" w14:textId="26F24377" w:rsidR="00B20E11" w:rsidRPr="000B2CFF" w:rsidRDefault="00AB4621" w:rsidP="00F9436A">
            <w:pPr>
              <w:spacing w:after="0" w:line="240" w:lineRule="auto"/>
            </w:pPr>
            <w:r>
              <w:t>s</w:t>
            </w:r>
            <w:r w:rsidR="007F447B">
              <w:t>íťová karta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F8637" w14:textId="5B3A8D62" w:rsidR="00B20E11" w:rsidRPr="000B2CFF" w:rsidRDefault="00AB4621" w:rsidP="00F9436A">
            <w:pPr>
              <w:spacing w:after="0" w:line="240" w:lineRule="auto"/>
            </w:pPr>
            <w:r>
              <w:t>minimálně 2porty 1GbE (RJ45)</w:t>
            </w:r>
          </w:p>
        </w:tc>
      </w:tr>
      <w:tr w:rsidR="00AB4621" w:rsidRPr="005160C2" w14:paraId="3933D27C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4BF0" w14:textId="7F749302" w:rsidR="00AB4621" w:rsidRDefault="003B6319" w:rsidP="00F9436A">
            <w:pPr>
              <w:spacing w:after="0" w:line="240" w:lineRule="auto"/>
            </w:pPr>
            <w:r>
              <w:t>Z</w:t>
            </w:r>
            <w:r w:rsidR="00AB4621">
              <w:t>droje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0D8E" w14:textId="3B097256" w:rsidR="00AB4621" w:rsidRDefault="00AB4621" w:rsidP="00F9436A">
            <w:pPr>
              <w:spacing w:after="0" w:line="240" w:lineRule="auto"/>
            </w:pPr>
            <w:r>
              <w:t>2ks, redundantní, hot-plug</w:t>
            </w:r>
          </w:p>
        </w:tc>
      </w:tr>
      <w:tr w:rsidR="00AB4621" w:rsidRPr="005160C2" w14:paraId="6D652251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1C2A0" w14:textId="381F2600" w:rsidR="00AB4621" w:rsidRDefault="003B6319" w:rsidP="00F9436A">
            <w:pPr>
              <w:spacing w:after="0" w:line="240" w:lineRule="auto"/>
            </w:pPr>
            <w:r>
              <w:t>Z</w:t>
            </w:r>
            <w:r w:rsidR="00AB4621">
              <w:t>áruka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426D" w14:textId="548C4E5A" w:rsidR="00AB4621" w:rsidRDefault="00B25438" w:rsidP="00F9436A">
            <w:pPr>
              <w:spacing w:after="0" w:line="240" w:lineRule="auto"/>
            </w:pPr>
            <w:r>
              <w:t>3</w:t>
            </w:r>
            <w:r w:rsidR="00AB4621">
              <w:t xml:space="preserve"> </w:t>
            </w:r>
            <w:r>
              <w:t>roky</w:t>
            </w:r>
            <w:r w:rsidR="00AB4621">
              <w:t>, nástup na opravu NBD</w:t>
            </w:r>
          </w:p>
        </w:tc>
      </w:tr>
    </w:tbl>
    <w:p w14:paraId="08BBB404" w14:textId="77777777" w:rsidR="00B20E11" w:rsidRDefault="00B20E11" w:rsidP="00B20E11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AB4621" w:rsidRPr="005160C2" w14:paraId="6D2109E0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C4D11F" w14:textId="415BD5B4" w:rsidR="00AB4621" w:rsidRPr="00F9436A" w:rsidRDefault="00AB4621" w:rsidP="00F943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ahoma" w:hAnsi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NAS rackový</w:t>
            </w:r>
            <w:r w:rsidR="003B6319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– 1ks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F975EE9" w14:textId="77777777" w:rsidR="00AB4621" w:rsidRPr="000C43B7" w:rsidRDefault="00AB4621" w:rsidP="00F94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B4621" w:rsidRPr="005160C2" w14:paraId="05ADA8A3" w14:textId="77777777" w:rsidTr="00AB4621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D2AF" w14:textId="21D6CD21" w:rsidR="00AB4621" w:rsidRPr="00AB4621" w:rsidRDefault="00AB4621" w:rsidP="00F9436A">
            <w:pPr>
              <w:spacing w:after="0" w:line="240" w:lineRule="auto"/>
            </w:pPr>
            <w:r w:rsidRPr="00AB4621">
              <w:t>Počet pozic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443D" w14:textId="4C68CB66" w:rsidR="00AB4621" w:rsidRPr="000C43B7" w:rsidRDefault="00AB4621" w:rsidP="00F9436A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  <w:r>
              <w:rPr>
                <w:rFonts w:ascii="Arial" w:eastAsia="Arial" w:hAnsi="Arial" w:cs="Tahoma"/>
                <w:lang w:eastAsia="zh-CN"/>
              </w:rPr>
              <w:t>Minimálně 4x 3,5“</w:t>
            </w:r>
          </w:p>
        </w:tc>
      </w:tr>
      <w:tr w:rsidR="00AB4621" w:rsidRPr="005160C2" w14:paraId="3F5E8C41" w14:textId="77777777" w:rsidTr="00AB4621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2BD6" w14:textId="6E28C8B6" w:rsidR="00AB4621" w:rsidRPr="00AB4621" w:rsidRDefault="00AB4621" w:rsidP="00F9436A">
            <w:pPr>
              <w:spacing w:after="0" w:line="240" w:lineRule="auto"/>
            </w:pPr>
            <w:r w:rsidRPr="00AB4621">
              <w:t>Konektivita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9A8A" w14:textId="7FAE3EB9" w:rsidR="00AB4621" w:rsidRPr="000C43B7" w:rsidRDefault="00AB4621" w:rsidP="00F9436A">
            <w:pPr>
              <w:spacing w:after="0" w:line="240" w:lineRule="auto"/>
            </w:pPr>
            <w:r>
              <w:t xml:space="preserve">Minimálně </w:t>
            </w:r>
            <w:r w:rsidR="00B84264">
              <w:t>2</w:t>
            </w:r>
            <w:r>
              <w:t>x 1GbE</w:t>
            </w:r>
          </w:p>
        </w:tc>
      </w:tr>
      <w:tr w:rsidR="00AB4621" w:rsidRPr="005160C2" w14:paraId="298E00D5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77A6" w14:textId="4399C081" w:rsidR="00AB4621" w:rsidRPr="00AB4621" w:rsidRDefault="00B84264" w:rsidP="00F9436A">
            <w:pPr>
              <w:spacing w:after="0" w:line="240" w:lineRule="auto"/>
            </w:pPr>
            <w:r>
              <w:t>Osazeno disky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F392" w14:textId="5AA93538" w:rsidR="00AB4621" w:rsidRPr="000C43B7" w:rsidRDefault="00AB4621" w:rsidP="00F9436A">
            <w:pPr>
              <w:spacing w:after="0" w:line="240" w:lineRule="auto"/>
            </w:pPr>
            <w:r>
              <w:t>2x 10TB v RAID1</w:t>
            </w:r>
          </w:p>
        </w:tc>
      </w:tr>
      <w:tr w:rsidR="00AB4621" w:rsidRPr="005160C2" w14:paraId="01B1AA29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A838" w14:textId="4DBF7B7C" w:rsidR="00AB4621" w:rsidRPr="000B2CFF" w:rsidRDefault="00AB4621" w:rsidP="00F9436A">
            <w:pPr>
              <w:spacing w:after="0" w:line="240" w:lineRule="auto"/>
            </w:pPr>
            <w:r>
              <w:t>RAID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5911" w14:textId="604E66E8" w:rsidR="00AB4621" w:rsidRPr="000B2CFF" w:rsidRDefault="00AB4621" w:rsidP="00F9436A">
            <w:pPr>
              <w:spacing w:after="0" w:line="240" w:lineRule="auto"/>
            </w:pPr>
            <w:r>
              <w:t>Podpora RAID5</w:t>
            </w:r>
          </w:p>
        </w:tc>
      </w:tr>
    </w:tbl>
    <w:p w14:paraId="6123D9FC" w14:textId="77777777" w:rsidR="00AB4621" w:rsidRDefault="00AB4621" w:rsidP="00B20E11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AB4621" w:rsidRPr="005160C2" w14:paraId="47B55F92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F6C06A" w14:textId="266CB10E" w:rsidR="00AB4621" w:rsidRPr="00F9436A" w:rsidRDefault="00AB4621" w:rsidP="00F943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ahoma" w:hAnsi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Rack 19“</w:t>
            </w:r>
            <w:r w:rsidR="003B6319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– 1ks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40882F" w14:textId="77777777" w:rsidR="00AB4621" w:rsidRPr="000C43B7" w:rsidRDefault="00AB4621" w:rsidP="00F94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B4621" w:rsidRPr="005160C2" w14:paraId="72E68EA8" w14:textId="77777777" w:rsidTr="00F9436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3E7B" w14:textId="57198355" w:rsidR="00AB4621" w:rsidRPr="00AB4621" w:rsidRDefault="00AB4621" w:rsidP="00F9436A">
            <w:pPr>
              <w:spacing w:after="0" w:line="240" w:lineRule="auto"/>
            </w:pPr>
            <w:r w:rsidRPr="00AB4621">
              <w:t>Výška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B160" w14:textId="0953CD7E" w:rsidR="00AB4621" w:rsidRPr="000C43B7" w:rsidRDefault="00AB4621" w:rsidP="00F9436A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  <w:r>
              <w:rPr>
                <w:rFonts w:ascii="Arial" w:eastAsia="Arial" w:hAnsi="Arial" w:cs="Tahoma"/>
                <w:lang w:eastAsia="zh-CN"/>
              </w:rPr>
              <w:t>Minimálně 21U</w:t>
            </w:r>
          </w:p>
        </w:tc>
      </w:tr>
      <w:tr w:rsidR="00AB4621" w:rsidRPr="005160C2" w14:paraId="1FC6918F" w14:textId="77777777" w:rsidTr="00F9436A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A9F" w14:textId="5EC8808C" w:rsidR="00AB4621" w:rsidRPr="00AB4621" w:rsidRDefault="00AB4621" w:rsidP="00F9436A">
            <w:pPr>
              <w:spacing w:after="0" w:line="240" w:lineRule="auto"/>
            </w:pPr>
            <w:r w:rsidRPr="00AB4621">
              <w:t>Hloubka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1558" w14:textId="6FCB8DB5" w:rsidR="00AB4621" w:rsidRPr="000C43B7" w:rsidRDefault="00AB4621" w:rsidP="00F9436A">
            <w:pPr>
              <w:spacing w:after="0" w:line="240" w:lineRule="auto"/>
            </w:pPr>
            <w:r>
              <w:t>Na nabídnuté servery</w:t>
            </w:r>
          </w:p>
        </w:tc>
      </w:tr>
      <w:tr w:rsidR="00AB4621" w:rsidRPr="005160C2" w14:paraId="5160F175" w14:textId="77777777" w:rsidTr="00F9436A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E475" w14:textId="099B13DE" w:rsidR="00AB4621" w:rsidRPr="00AB4621" w:rsidRDefault="00AB4621" w:rsidP="00F9436A">
            <w:pPr>
              <w:spacing w:after="0" w:line="240" w:lineRule="auto"/>
            </w:pPr>
            <w:r w:rsidRPr="00AB4621">
              <w:t>Provedení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22C0" w14:textId="0A635F69" w:rsidR="00AB4621" w:rsidRPr="000C43B7" w:rsidRDefault="00AB4621" w:rsidP="00F9436A">
            <w:pPr>
              <w:spacing w:after="0" w:line="240" w:lineRule="auto"/>
            </w:pPr>
            <w:r>
              <w:t>uzamykatelný</w:t>
            </w:r>
          </w:p>
        </w:tc>
      </w:tr>
    </w:tbl>
    <w:p w14:paraId="15685D76" w14:textId="77777777" w:rsidR="00AB4621" w:rsidRDefault="00AB4621" w:rsidP="00AB4621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92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bookmarkEnd w:id="0"/>
    <w:p w14:paraId="1BBD52BB" w14:textId="3C697580" w:rsidR="000C43B7" w:rsidRDefault="000C43B7" w:rsidP="00591FC6">
      <w:pPr>
        <w:rPr>
          <w:rFonts w:ascii="Calibri" w:hAnsi="Calibri" w:cs="Calibri"/>
          <w:sz w:val="24"/>
          <w:szCs w:val="24"/>
        </w:rPr>
      </w:pPr>
    </w:p>
    <w:sectPr w:rsidR="000C43B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4B03" w14:textId="77777777" w:rsidR="00983F4D" w:rsidRDefault="00983F4D">
      <w:pPr>
        <w:spacing w:after="0" w:line="240" w:lineRule="auto"/>
      </w:pPr>
      <w:r>
        <w:separator/>
      </w:r>
    </w:p>
  </w:endnote>
  <w:endnote w:type="continuationSeparator" w:id="0">
    <w:p w14:paraId="4BADC327" w14:textId="77777777" w:rsidR="00983F4D" w:rsidRDefault="0098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2065" w14:textId="77777777" w:rsidR="000C196B" w:rsidRPr="000C196B" w:rsidRDefault="000C196B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PAGE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NUMPAGES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</w:p>
  <w:p w14:paraId="72F7A020" w14:textId="77777777" w:rsidR="00DB1A3A" w:rsidRDefault="00DB1A3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0739" w14:textId="77777777" w:rsidR="00DB1A3A" w:rsidRDefault="00DB1A3A">
    <w:pPr>
      <w:pStyle w:val="Zhlav"/>
      <w:jc w:val="center"/>
    </w:pPr>
  </w:p>
  <w:p w14:paraId="29C0EAD4" w14:textId="77777777" w:rsidR="00DB1A3A" w:rsidRPr="000C196B" w:rsidRDefault="00DB1A3A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 xml:space="preserve"> PAGE 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1</w:t>
    </w:r>
    <w:r w:rsidRPr="000C196B">
      <w:rPr>
        <w:bCs/>
        <w:sz w:val="20"/>
        <w:szCs w:val="20"/>
      </w:rPr>
      <w:fldChar w:fldCharType="end"/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 xml:space="preserve"> NUMPAGES \* ARABIC 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</w:p>
  <w:p w14:paraId="68FD87AD" w14:textId="77777777" w:rsidR="00DB1A3A" w:rsidRDefault="00DB1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E751" w14:textId="77777777" w:rsidR="00983F4D" w:rsidRDefault="00983F4D">
      <w:pPr>
        <w:spacing w:after="0" w:line="240" w:lineRule="auto"/>
      </w:pPr>
      <w:r>
        <w:separator/>
      </w:r>
    </w:p>
  </w:footnote>
  <w:footnote w:type="continuationSeparator" w:id="0">
    <w:p w14:paraId="09D68680" w14:textId="77777777" w:rsidR="00983F4D" w:rsidRDefault="0098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53BF" w14:textId="77777777" w:rsidR="007177E6" w:rsidRDefault="007177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67B2" w14:textId="77777777" w:rsidR="00DB1A3A" w:rsidRDefault="00DB1A3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B68F" w14:textId="77777777" w:rsidR="00DB1A3A" w:rsidRDefault="00DB1A3A">
    <w:pPr>
      <w:pStyle w:val="Zhlav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A92569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6"/>
    <w:lvl w:ilvl="0">
      <w:start w:val="2"/>
      <w:numFmt w:val="bullet"/>
      <w:pStyle w:val="Normlnodr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2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3"/>
    <w:multiLevelType w:val="multilevel"/>
    <w:tmpl w:val="A540F27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Calibri" w:eastAsia="Arial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1067" w:hanging="357"/>
      </w:pPr>
      <w:rPr>
        <w:rFonts w:ascii="Calibri" w:eastAsia="Tahoma" w:hAnsi="Calibri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3214375"/>
    <w:multiLevelType w:val="hybridMultilevel"/>
    <w:tmpl w:val="5A607D80"/>
    <w:lvl w:ilvl="0" w:tplc="05726830">
      <w:start w:val="72"/>
      <w:numFmt w:val="bullet"/>
      <w:lvlText w:val="-"/>
      <w:lvlJc w:val="left"/>
      <w:pPr>
        <w:ind w:left="578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393543F"/>
    <w:multiLevelType w:val="hybridMultilevel"/>
    <w:tmpl w:val="9690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D436C"/>
    <w:multiLevelType w:val="hybridMultilevel"/>
    <w:tmpl w:val="8330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13DE7"/>
    <w:multiLevelType w:val="hybridMultilevel"/>
    <w:tmpl w:val="A300A54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eastAsia="ヒラギノ角ゴ Pro W3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5B7FBB"/>
    <w:multiLevelType w:val="multilevel"/>
    <w:tmpl w:val="DFD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57C94"/>
    <w:multiLevelType w:val="hybridMultilevel"/>
    <w:tmpl w:val="1D1C0C9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  <w:szCs w:val="22"/>
        <w:lang w:val="pl-PL"/>
      </w:rPr>
    </w:lvl>
    <w:lvl w:ilvl="1" w:tplc="F78AF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2D6E"/>
    <w:multiLevelType w:val="multilevel"/>
    <w:tmpl w:val="04BA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93B77"/>
    <w:multiLevelType w:val="hybridMultilevel"/>
    <w:tmpl w:val="38FC8228"/>
    <w:lvl w:ilvl="0" w:tplc="4758745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40B441A"/>
    <w:multiLevelType w:val="multilevel"/>
    <w:tmpl w:val="F5D0DB56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Times New Roman" w:eastAsia="Arial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2" w:hanging="357"/>
      </w:pPr>
      <w:rPr>
        <w:rFonts w:ascii="Times New Roman" w:eastAsia="Tahoma" w:hAnsi="Times New Roman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</w:lvl>
  </w:abstractNum>
  <w:abstractNum w:abstractNumId="16" w15:restartNumberingAfterBreak="0">
    <w:nsid w:val="40A53EBD"/>
    <w:multiLevelType w:val="hybridMultilevel"/>
    <w:tmpl w:val="AB92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72D0"/>
    <w:multiLevelType w:val="multilevel"/>
    <w:tmpl w:val="73A04E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47A719CF"/>
    <w:multiLevelType w:val="multilevel"/>
    <w:tmpl w:val="B85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D26A3"/>
    <w:multiLevelType w:val="hybridMultilevel"/>
    <w:tmpl w:val="17162900"/>
    <w:lvl w:ilvl="0" w:tplc="63820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F7434"/>
    <w:multiLevelType w:val="hybridMultilevel"/>
    <w:tmpl w:val="9D2C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057F"/>
    <w:multiLevelType w:val="hybridMultilevel"/>
    <w:tmpl w:val="34AAE24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0D635CA"/>
    <w:multiLevelType w:val="hybridMultilevel"/>
    <w:tmpl w:val="A2CE236E"/>
    <w:lvl w:ilvl="0" w:tplc="0AC47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40227"/>
    <w:multiLevelType w:val="hybridMultilevel"/>
    <w:tmpl w:val="A300A546"/>
    <w:lvl w:ilvl="0" w:tplc="1A06B31A">
      <w:start w:val="1"/>
      <w:numFmt w:val="lowerLetter"/>
      <w:lvlText w:val="%1)"/>
      <w:lvlJc w:val="left"/>
      <w:pPr>
        <w:ind w:left="927" w:hanging="360"/>
      </w:pPr>
      <w:rPr>
        <w:rFonts w:eastAsia="ヒラギノ角ゴ Pro W3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D23BB4"/>
    <w:multiLevelType w:val="hybridMultilevel"/>
    <w:tmpl w:val="6516983E"/>
    <w:lvl w:ilvl="0" w:tplc="118A3D06">
      <w:start w:val="3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6B9C00A8"/>
    <w:multiLevelType w:val="multilevel"/>
    <w:tmpl w:val="D1960B14"/>
    <w:lvl w:ilvl="0">
      <w:start w:val="1"/>
      <w:numFmt w:val="decimal"/>
      <w:lvlText w:val="%1."/>
      <w:lvlJc w:val="left"/>
      <w:pPr>
        <w:ind w:left="3193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-352" w:hanging="35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357"/>
      </w:pPr>
      <w:rPr>
        <w:rFonts w:hint="default"/>
      </w:rPr>
    </w:lvl>
  </w:abstractNum>
  <w:abstractNum w:abstractNumId="26" w15:restartNumberingAfterBreak="0">
    <w:nsid w:val="6F5D09B2"/>
    <w:multiLevelType w:val="hybridMultilevel"/>
    <w:tmpl w:val="673A8D9C"/>
    <w:lvl w:ilvl="0" w:tplc="36AA999C">
      <w:start w:val="7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9688">
    <w:abstractNumId w:val="1"/>
  </w:num>
  <w:num w:numId="2" w16cid:durableId="895777808">
    <w:abstractNumId w:val="2"/>
  </w:num>
  <w:num w:numId="3" w16cid:durableId="1905292333">
    <w:abstractNumId w:val="3"/>
  </w:num>
  <w:num w:numId="4" w16cid:durableId="19402085">
    <w:abstractNumId w:val="4"/>
  </w:num>
  <w:num w:numId="5" w16cid:durableId="112600069">
    <w:abstractNumId w:val="5"/>
  </w:num>
  <w:num w:numId="6" w16cid:durableId="147793903">
    <w:abstractNumId w:val="19"/>
  </w:num>
  <w:num w:numId="7" w16cid:durableId="425925135">
    <w:abstractNumId w:val="25"/>
  </w:num>
  <w:num w:numId="8" w16cid:durableId="910578376">
    <w:abstractNumId w:val="17"/>
  </w:num>
  <w:num w:numId="9" w16cid:durableId="714936613">
    <w:abstractNumId w:val="24"/>
  </w:num>
  <w:num w:numId="10" w16cid:durableId="1508399101">
    <w:abstractNumId w:val="8"/>
  </w:num>
  <w:num w:numId="11" w16cid:durableId="1428572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7293786">
    <w:abstractNumId w:val="15"/>
  </w:num>
  <w:num w:numId="13" w16cid:durableId="1159273631">
    <w:abstractNumId w:val="6"/>
  </w:num>
  <w:num w:numId="14" w16cid:durableId="863791262">
    <w:abstractNumId w:val="9"/>
  </w:num>
  <w:num w:numId="15" w16cid:durableId="133642436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 w16cid:durableId="1150288783">
    <w:abstractNumId w:val="21"/>
  </w:num>
  <w:num w:numId="17" w16cid:durableId="1727222121">
    <w:abstractNumId w:val="13"/>
  </w:num>
  <w:num w:numId="18" w16cid:durableId="471754845">
    <w:abstractNumId w:val="20"/>
  </w:num>
  <w:num w:numId="19" w16cid:durableId="1855218652">
    <w:abstractNumId w:val="22"/>
  </w:num>
  <w:num w:numId="20" w16cid:durableId="823013973">
    <w:abstractNumId w:val="16"/>
  </w:num>
  <w:num w:numId="21" w16cid:durableId="1914392630">
    <w:abstractNumId w:val="11"/>
  </w:num>
  <w:num w:numId="22" w16cid:durableId="1944798210">
    <w:abstractNumId w:val="14"/>
  </w:num>
  <w:num w:numId="23" w16cid:durableId="533151296">
    <w:abstractNumId w:val="26"/>
  </w:num>
  <w:num w:numId="24" w16cid:durableId="1093823556">
    <w:abstractNumId w:val="7"/>
  </w:num>
  <w:num w:numId="25" w16cid:durableId="1640453899">
    <w:abstractNumId w:val="18"/>
  </w:num>
  <w:num w:numId="26" w16cid:durableId="1162625380">
    <w:abstractNumId w:val="12"/>
  </w:num>
  <w:num w:numId="27" w16cid:durableId="785392383">
    <w:abstractNumId w:val="23"/>
  </w:num>
  <w:num w:numId="28" w16cid:durableId="2090155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E5"/>
    <w:rsid w:val="000104BA"/>
    <w:rsid w:val="00017289"/>
    <w:rsid w:val="00023C0E"/>
    <w:rsid w:val="00034173"/>
    <w:rsid w:val="000413A3"/>
    <w:rsid w:val="00057D0C"/>
    <w:rsid w:val="0007374D"/>
    <w:rsid w:val="00084C12"/>
    <w:rsid w:val="00092FE5"/>
    <w:rsid w:val="0009363F"/>
    <w:rsid w:val="00094A80"/>
    <w:rsid w:val="000A1A27"/>
    <w:rsid w:val="000B6C14"/>
    <w:rsid w:val="000C196B"/>
    <w:rsid w:val="000C43B7"/>
    <w:rsid w:val="000D0835"/>
    <w:rsid w:val="000D29AB"/>
    <w:rsid w:val="000E237F"/>
    <w:rsid w:val="000E67F7"/>
    <w:rsid w:val="000E7185"/>
    <w:rsid w:val="000E7D7C"/>
    <w:rsid w:val="000F3DF8"/>
    <w:rsid w:val="000F76A5"/>
    <w:rsid w:val="001136C4"/>
    <w:rsid w:val="00123623"/>
    <w:rsid w:val="00126A78"/>
    <w:rsid w:val="00133379"/>
    <w:rsid w:val="00134012"/>
    <w:rsid w:val="00141F3F"/>
    <w:rsid w:val="001435D4"/>
    <w:rsid w:val="00144627"/>
    <w:rsid w:val="00146642"/>
    <w:rsid w:val="001472BC"/>
    <w:rsid w:val="001504B4"/>
    <w:rsid w:val="001570A9"/>
    <w:rsid w:val="001638F1"/>
    <w:rsid w:val="00182760"/>
    <w:rsid w:val="0018343B"/>
    <w:rsid w:val="001A02BA"/>
    <w:rsid w:val="001A2541"/>
    <w:rsid w:val="001B0770"/>
    <w:rsid w:val="001B2194"/>
    <w:rsid w:val="001C2772"/>
    <w:rsid w:val="001C3C1B"/>
    <w:rsid w:val="001C7127"/>
    <w:rsid w:val="001C7A5A"/>
    <w:rsid w:val="001D0CD7"/>
    <w:rsid w:val="001D1000"/>
    <w:rsid w:val="001E54E2"/>
    <w:rsid w:val="001E7FFB"/>
    <w:rsid w:val="002130D9"/>
    <w:rsid w:val="0021365D"/>
    <w:rsid w:val="00217B61"/>
    <w:rsid w:val="00220CC3"/>
    <w:rsid w:val="0022588F"/>
    <w:rsid w:val="00246210"/>
    <w:rsid w:val="002469C9"/>
    <w:rsid w:val="00254F19"/>
    <w:rsid w:val="002710B1"/>
    <w:rsid w:val="00276887"/>
    <w:rsid w:val="0028633F"/>
    <w:rsid w:val="00286E4F"/>
    <w:rsid w:val="00290491"/>
    <w:rsid w:val="002A7401"/>
    <w:rsid w:val="002B0B10"/>
    <w:rsid w:val="002B11A0"/>
    <w:rsid w:val="002B11C8"/>
    <w:rsid w:val="002B4B32"/>
    <w:rsid w:val="002C0395"/>
    <w:rsid w:val="002C242C"/>
    <w:rsid w:val="002C2957"/>
    <w:rsid w:val="002C6209"/>
    <w:rsid w:val="002D4CC0"/>
    <w:rsid w:val="002D753C"/>
    <w:rsid w:val="002E5ACD"/>
    <w:rsid w:val="002E5E73"/>
    <w:rsid w:val="00303C82"/>
    <w:rsid w:val="003054B5"/>
    <w:rsid w:val="003067F9"/>
    <w:rsid w:val="00322732"/>
    <w:rsid w:val="00331A4C"/>
    <w:rsid w:val="00335477"/>
    <w:rsid w:val="0034540D"/>
    <w:rsid w:val="00346021"/>
    <w:rsid w:val="00347733"/>
    <w:rsid w:val="00350453"/>
    <w:rsid w:val="00351171"/>
    <w:rsid w:val="00352B5F"/>
    <w:rsid w:val="00361A64"/>
    <w:rsid w:val="00364A38"/>
    <w:rsid w:val="00373604"/>
    <w:rsid w:val="003753C5"/>
    <w:rsid w:val="00384CFE"/>
    <w:rsid w:val="0038748D"/>
    <w:rsid w:val="00394A01"/>
    <w:rsid w:val="003A71A5"/>
    <w:rsid w:val="003B08C1"/>
    <w:rsid w:val="003B6319"/>
    <w:rsid w:val="003C7D07"/>
    <w:rsid w:val="003D31ED"/>
    <w:rsid w:val="003E5E74"/>
    <w:rsid w:val="003F107D"/>
    <w:rsid w:val="003F13E3"/>
    <w:rsid w:val="00401CC2"/>
    <w:rsid w:val="00405C5F"/>
    <w:rsid w:val="00411E1E"/>
    <w:rsid w:val="0042743A"/>
    <w:rsid w:val="0043066F"/>
    <w:rsid w:val="0043375D"/>
    <w:rsid w:val="00433F9E"/>
    <w:rsid w:val="004403E5"/>
    <w:rsid w:val="00446954"/>
    <w:rsid w:val="00451AC6"/>
    <w:rsid w:val="00452DAD"/>
    <w:rsid w:val="00461CFE"/>
    <w:rsid w:val="00470804"/>
    <w:rsid w:val="0048327E"/>
    <w:rsid w:val="00485370"/>
    <w:rsid w:val="00496C7F"/>
    <w:rsid w:val="004A0BFF"/>
    <w:rsid w:val="004A1775"/>
    <w:rsid w:val="004A256C"/>
    <w:rsid w:val="004B68CF"/>
    <w:rsid w:val="004B6BDA"/>
    <w:rsid w:val="004C1EFF"/>
    <w:rsid w:val="004C1FEB"/>
    <w:rsid w:val="004C45F5"/>
    <w:rsid w:val="004E6491"/>
    <w:rsid w:val="0051416C"/>
    <w:rsid w:val="00522FD5"/>
    <w:rsid w:val="0052550D"/>
    <w:rsid w:val="00526008"/>
    <w:rsid w:val="00535649"/>
    <w:rsid w:val="00541F14"/>
    <w:rsid w:val="00543F83"/>
    <w:rsid w:val="00552C9F"/>
    <w:rsid w:val="0055402F"/>
    <w:rsid w:val="0055591C"/>
    <w:rsid w:val="00560012"/>
    <w:rsid w:val="00560D57"/>
    <w:rsid w:val="00561AD8"/>
    <w:rsid w:val="00563353"/>
    <w:rsid w:val="00565A87"/>
    <w:rsid w:val="00573EDA"/>
    <w:rsid w:val="00581D41"/>
    <w:rsid w:val="00586900"/>
    <w:rsid w:val="00591FC6"/>
    <w:rsid w:val="005A6CCB"/>
    <w:rsid w:val="005B2118"/>
    <w:rsid w:val="005C6A4E"/>
    <w:rsid w:val="005D0F6F"/>
    <w:rsid w:val="005E3B9D"/>
    <w:rsid w:val="005E401F"/>
    <w:rsid w:val="005F0DA6"/>
    <w:rsid w:val="005F786F"/>
    <w:rsid w:val="00601B98"/>
    <w:rsid w:val="006023C7"/>
    <w:rsid w:val="0061415D"/>
    <w:rsid w:val="00617B14"/>
    <w:rsid w:val="00621F44"/>
    <w:rsid w:val="006338D5"/>
    <w:rsid w:val="00634B5F"/>
    <w:rsid w:val="00645477"/>
    <w:rsid w:val="00647D3E"/>
    <w:rsid w:val="006540DB"/>
    <w:rsid w:val="006573D1"/>
    <w:rsid w:val="00657BA7"/>
    <w:rsid w:val="00657C89"/>
    <w:rsid w:val="006656CB"/>
    <w:rsid w:val="0067100F"/>
    <w:rsid w:val="0068460D"/>
    <w:rsid w:val="00695F7D"/>
    <w:rsid w:val="006A0CB8"/>
    <w:rsid w:val="006A152A"/>
    <w:rsid w:val="006A47B5"/>
    <w:rsid w:val="006A48F2"/>
    <w:rsid w:val="006A64DD"/>
    <w:rsid w:val="006B012B"/>
    <w:rsid w:val="006B16D5"/>
    <w:rsid w:val="006C1601"/>
    <w:rsid w:val="006C730E"/>
    <w:rsid w:val="006D0109"/>
    <w:rsid w:val="006D3B50"/>
    <w:rsid w:val="006E02DE"/>
    <w:rsid w:val="006E6BF4"/>
    <w:rsid w:val="006F325D"/>
    <w:rsid w:val="006F6177"/>
    <w:rsid w:val="006F745A"/>
    <w:rsid w:val="00702D50"/>
    <w:rsid w:val="00702EA7"/>
    <w:rsid w:val="00707857"/>
    <w:rsid w:val="007146F8"/>
    <w:rsid w:val="007177E6"/>
    <w:rsid w:val="007216BF"/>
    <w:rsid w:val="00721A13"/>
    <w:rsid w:val="00725739"/>
    <w:rsid w:val="00727D7F"/>
    <w:rsid w:val="00735131"/>
    <w:rsid w:val="00741630"/>
    <w:rsid w:val="00742AC9"/>
    <w:rsid w:val="007451FA"/>
    <w:rsid w:val="007452DD"/>
    <w:rsid w:val="00775B86"/>
    <w:rsid w:val="00782A12"/>
    <w:rsid w:val="00784C7F"/>
    <w:rsid w:val="007A3EC9"/>
    <w:rsid w:val="007B6328"/>
    <w:rsid w:val="007D7BC0"/>
    <w:rsid w:val="007F447B"/>
    <w:rsid w:val="007F4C97"/>
    <w:rsid w:val="007F5D8F"/>
    <w:rsid w:val="00806B3A"/>
    <w:rsid w:val="00810FAF"/>
    <w:rsid w:val="00811B24"/>
    <w:rsid w:val="0082510B"/>
    <w:rsid w:val="00830EC6"/>
    <w:rsid w:val="00832CA3"/>
    <w:rsid w:val="0084642B"/>
    <w:rsid w:val="00857BA2"/>
    <w:rsid w:val="008667D4"/>
    <w:rsid w:val="0088324C"/>
    <w:rsid w:val="00884ADE"/>
    <w:rsid w:val="00891558"/>
    <w:rsid w:val="00891AF1"/>
    <w:rsid w:val="008A2BB8"/>
    <w:rsid w:val="008A2D90"/>
    <w:rsid w:val="008A3095"/>
    <w:rsid w:val="008A4742"/>
    <w:rsid w:val="008A4CC5"/>
    <w:rsid w:val="008C0106"/>
    <w:rsid w:val="008C2F4A"/>
    <w:rsid w:val="008C3B40"/>
    <w:rsid w:val="008C50D9"/>
    <w:rsid w:val="008C69A7"/>
    <w:rsid w:val="008D019D"/>
    <w:rsid w:val="008D21E0"/>
    <w:rsid w:val="008D403E"/>
    <w:rsid w:val="008E53C9"/>
    <w:rsid w:val="008F0482"/>
    <w:rsid w:val="00902336"/>
    <w:rsid w:val="00905622"/>
    <w:rsid w:val="00911084"/>
    <w:rsid w:val="00917D1B"/>
    <w:rsid w:val="00943748"/>
    <w:rsid w:val="00943F4D"/>
    <w:rsid w:val="009463C4"/>
    <w:rsid w:val="0094685A"/>
    <w:rsid w:val="009478C9"/>
    <w:rsid w:val="0095333A"/>
    <w:rsid w:val="00953E2D"/>
    <w:rsid w:val="0095478A"/>
    <w:rsid w:val="009611C0"/>
    <w:rsid w:val="009613BC"/>
    <w:rsid w:val="00965787"/>
    <w:rsid w:val="00970B94"/>
    <w:rsid w:val="00972259"/>
    <w:rsid w:val="009737FE"/>
    <w:rsid w:val="0097673E"/>
    <w:rsid w:val="00983F4D"/>
    <w:rsid w:val="009841B1"/>
    <w:rsid w:val="009A2B3C"/>
    <w:rsid w:val="009A7695"/>
    <w:rsid w:val="009B056D"/>
    <w:rsid w:val="009B32E1"/>
    <w:rsid w:val="009C2986"/>
    <w:rsid w:val="009C4318"/>
    <w:rsid w:val="009D04DE"/>
    <w:rsid w:val="009D3D2C"/>
    <w:rsid w:val="009D4FD6"/>
    <w:rsid w:val="009E439A"/>
    <w:rsid w:val="009E5BA3"/>
    <w:rsid w:val="009F4A02"/>
    <w:rsid w:val="00A01320"/>
    <w:rsid w:val="00A02889"/>
    <w:rsid w:val="00A06E2A"/>
    <w:rsid w:val="00A1178F"/>
    <w:rsid w:val="00A17B72"/>
    <w:rsid w:val="00A26D24"/>
    <w:rsid w:val="00A2715E"/>
    <w:rsid w:val="00A32ED1"/>
    <w:rsid w:val="00A33C24"/>
    <w:rsid w:val="00A40143"/>
    <w:rsid w:val="00A4109F"/>
    <w:rsid w:val="00A42F95"/>
    <w:rsid w:val="00A44F5E"/>
    <w:rsid w:val="00A5252E"/>
    <w:rsid w:val="00A5260E"/>
    <w:rsid w:val="00A72CEE"/>
    <w:rsid w:val="00A74486"/>
    <w:rsid w:val="00A80E68"/>
    <w:rsid w:val="00AA3044"/>
    <w:rsid w:val="00AB3535"/>
    <w:rsid w:val="00AB4621"/>
    <w:rsid w:val="00AB5851"/>
    <w:rsid w:val="00AC0124"/>
    <w:rsid w:val="00AC15EB"/>
    <w:rsid w:val="00AC248F"/>
    <w:rsid w:val="00AC7F2A"/>
    <w:rsid w:val="00AD2504"/>
    <w:rsid w:val="00AD637B"/>
    <w:rsid w:val="00AD64B5"/>
    <w:rsid w:val="00AD7693"/>
    <w:rsid w:val="00AD7E54"/>
    <w:rsid w:val="00AF20DD"/>
    <w:rsid w:val="00AF5037"/>
    <w:rsid w:val="00AF54D8"/>
    <w:rsid w:val="00B01E9B"/>
    <w:rsid w:val="00B03621"/>
    <w:rsid w:val="00B03E32"/>
    <w:rsid w:val="00B04588"/>
    <w:rsid w:val="00B07ECB"/>
    <w:rsid w:val="00B157DE"/>
    <w:rsid w:val="00B169F5"/>
    <w:rsid w:val="00B20E11"/>
    <w:rsid w:val="00B24570"/>
    <w:rsid w:val="00B25438"/>
    <w:rsid w:val="00B30E10"/>
    <w:rsid w:val="00B31E30"/>
    <w:rsid w:val="00B32F10"/>
    <w:rsid w:val="00B34FBC"/>
    <w:rsid w:val="00B47290"/>
    <w:rsid w:val="00B5380D"/>
    <w:rsid w:val="00B53D05"/>
    <w:rsid w:val="00B6046F"/>
    <w:rsid w:val="00B62C14"/>
    <w:rsid w:val="00B63DD5"/>
    <w:rsid w:val="00B65C17"/>
    <w:rsid w:val="00B70B6B"/>
    <w:rsid w:val="00B73817"/>
    <w:rsid w:val="00B753A0"/>
    <w:rsid w:val="00B82FFC"/>
    <w:rsid w:val="00B84264"/>
    <w:rsid w:val="00B96D6D"/>
    <w:rsid w:val="00B97177"/>
    <w:rsid w:val="00BB5C6B"/>
    <w:rsid w:val="00BB7F7F"/>
    <w:rsid w:val="00BC7410"/>
    <w:rsid w:val="00BD2E91"/>
    <w:rsid w:val="00BD2F0A"/>
    <w:rsid w:val="00BE2D23"/>
    <w:rsid w:val="00BE456E"/>
    <w:rsid w:val="00BE5B50"/>
    <w:rsid w:val="00BF6742"/>
    <w:rsid w:val="00C034A9"/>
    <w:rsid w:val="00C05AF2"/>
    <w:rsid w:val="00C109E7"/>
    <w:rsid w:val="00C15A88"/>
    <w:rsid w:val="00C16F87"/>
    <w:rsid w:val="00C32042"/>
    <w:rsid w:val="00C36144"/>
    <w:rsid w:val="00C37D9D"/>
    <w:rsid w:val="00C468E5"/>
    <w:rsid w:val="00C51F04"/>
    <w:rsid w:val="00C56B98"/>
    <w:rsid w:val="00C61AFB"/>
    <w:rsid w:val="00C6459B"/>
    <w:rsid w:val="00C651CD"/>
    <w:rsid w:val="00C65D16"/>
    <w:rsid w:val="00C66E91"/>
    <w:rsid w:val="00C70F89"/>
    <w:rsid w:val="00C87DB2"/>
    <w:rsid w:val="00C9060D"/>
    <w:rsid w:val="00C93408"/>
    <w:rsid w:val="00C93A26"/>
    <w:rsid w:val="00C9511D"/>
    <w:rsid w:val="00CA3B11"/>
    <w:rsid w:val="00CA6DA7"/>
    <w:rsid w:val="00CB73C4"/>
    <w:rsid w:val="00CC22E5"/>
    <w:rsid w:val="00CD1B7E"/>
    <w:rsid w:val="00CD512B"/>
    <w:rsid w:val="00CE12B7"/>
    <w:rsid w:val="00CE5CA3"/>
    <w:rsid w:val="00D01AB6"/>
    <w:rsid w:val="00D103A3"/>
    <w:rsid w:val="00D14385"/>
    <w:rsid w:val="00D15C0D"/>
    <w:rsid w:val="00D179D6"/>
    <w:rsid w:val="00D23E5B"/>
    <w:rsid w:val="00D249AF"/>
    <w:rsid w:val="00D306ED"/>
    <w:rsid w:val="00D32991"/>
    <w:rsid w:val="00D4415F"/>
    <w:rsid w:val="00D6192B"/>
    <w:rsid w:val="00D6522B"/>
    <w:rsid w:val="00D665FC"/>
    <w:rsid w:val="00D66F91"/>
    <w:rsid w:val="00D76A17"/>
    <w:rsid w:val="00D85B2E"/>
    <w:rsid w:val="00D965B8"/>
    <w:rsid w:val="00DA03E5"/>
    <w:rsid w:val="00DB0BCC"/>
    <w:rsid w:val="00DB1A3A"/>
    <w:rsid w:val="00DC65F6"/>
    <w:rsid w:val="00DD599F"/>
    <w:rsid w:val="00DD7A5F"/>
    <w:rsid w:val="00DE3945"/>
    <w:rsid w:val="00DF2A1B"/>
    <w:rsid w:val="00E030E7"/>
    <w:rsid w:val="00E07389"/>
    <w:rsid w:val="00E10571"/>
    <w:rsid w:val="00E12953"/>
    <w:rsid w:val="00E16B6B"/>
    <w:rsid w:val="00E2144D"/>
    <w:rsid w:val="00E25F52"/>
    <w:rsid w:val="00E260CB"/>
    <w:rsid w:val="00E31F69"/>
    <w:rsid w:val="00E44A59"/>
    <w:rsid w:val="00E46617"/>
    <w:rsid w:val="00E47265"/>
    <w:rsid w:val="00E502F7"/>
    <w:rsid w:val="00E50B93"/>
    <w:rsid w:val="00E51336"/>
    <w:rsid w:val="00E54CD3"/>
    <w:rsid w:val="00E556BE"/>
    <w:rsid w:val="00E746B0"/>
    <w:rsid w:val="00E81D90"/>
    <w:rsid w:val="00E8217E"/>
    <w:rsid w:val="00E87F5C"/>
    <w:rsid w:val="00E92E7F"/>
    <w:rsid w:val="00E93B1C"/>
    <w:rsid w:val="00E9494E"/>
    <w:rsid w:val="00EA512E"/>
    <w:rsid w:val="00EA6B19"/>
    <w:rsid w:val="00EA76D9"/>
    <w:rsid w:val="00EC1762"/>
    <w:rsid w:val="00EC197A"/>
    <w:rsid w:val="00EC1B69"/>
    <w:rsid w:val="00EC67D9"/>
    <w:rsid w:val="00ED023E"/>
    <w:rsid w:val="00ED68FE"/>
    <w:rsid w:val="00ED7FED"/>
    <w:rsid w:val="00EE5038"/>
    <w:rsid w:val="00EE7657"/>
    <w:rsid w:val="00EF75AA"/>
    <w:rsid w:val="00EF7D01"/>
    <w:rsid w:val="00F023BA"/>
    <w:rsid w:val="00F20B7B"/>
    <w:rsid w:val="00F261C2"/>
    <w:rsid w:val="00F30DF5"/>
    <w:rsid w:val="00F3550F"/>
    <w:rsid w:val="00F4733E"/>
    <w:rsid w:val="00F52307"/>
    <w:rsid w:val="00F56076"/>
    <w:rsid w:val="00F613D3"/>
    <w:rsid w:val="00F64938"/>
    <w:rsid w:val="00F66573"/>
    <w:rsid w:val="00F7017A"/>
    <w:rsid w:val="00F7091D"/>
    <w:rsid w:val="00F76737"/>
    <w:rsid w:val="00F946EE"/>
    <w:rsid w:val="00F968CC"/>
    <w:rsid w:val="00F978A8"/>
    <w:rsid w:val="00FA0A7D"/>
    <w:rsid w:val="00FA3A8B"/>
    <w:rsid w:val="00FC299F"/>
    <w:rsid w:val="00FD34B9"/>
    <w:rsid w:val="00FE472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CE330"/>
  <w15:chartTrackingRefBased/>
  <w15:docId w15:val="{70BB0C6A-F6A4-4046-9D16-575BB21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541"/>
    <w:pPr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BE2D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0C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</w:rPr>
  </w:style>
  <w:style w:type="character" w:customStyle="1" w:styleId="WW8Num6z1">
    <w:name w:val="WW8Num6z1"/>
    <w:rPr>
      <w:rFonts w:ascii="Calibri" w:hAnsi="Calibri" w:cs="Calibri" w:hint="default"/>
    </w:rPr>
  </w:style>
  <w:style w:type="character" w:customStyle="1" w:styleId="WW8Num6z2">
    <w:name w:val="WW8Num6z2"/>
    <w:rPr>
      <w:rFonts w:ascii="Liberation Mono" w:hAnsi="Liberation Mono" w:cs="Liberation Mono" w:hint="default"/>
    </w:rPr>
  </w:style>
  <w:style w:type="character" w:customStyle="1" w:styleId="WW8Num7z0">
    <w:name w:val="WW8Num7z0"/>
    <w:rPr>
      <w:rFonts w:ascii="Times New Roman" w:eastAsia="Tahoma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  <w:i w:val="0"/>
    </w:rPr>
  </w:style>
  <w:style w:type="character" w:customStyle="1" w:styleId="WW8Num9z0">
    <w:name w:val="WW8Num9z0"/>
    <w:rPr>
      <w:rFonts w:hint="default"/>
      <w:b/>
      <w:sz w:val="24"/>
      <w:szCs w:val="24"/>
    </w:rPr>
  </w:style>
  <w:style w:type="character" w:customStyle="1" w:styleId="WW8Num9z1">
    <w:name w:val="WW8Num9z1"/>
    <w:rPr>
      <w:rFonts w:hint="default"/>
      <w:b/>
      <w:color w:val="auto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  <w:b/>
      <w:i w:val="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/>
    </w:rPr>
  </w:style>
  <w:style w:type="character" w:customStyle="1" w:styleId="WW8Num14z0">
    <w:name w:val="WW8Num14z0"/>
    <w:rPr>
      <w:rFonts w:hint="default"/>
      <w:b/>
      <w:i w:val="0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Arial" w:hAnsi="Tahoma" w:cs="Tahoma" w:hint="default"/>
    </w:rPr>
  </w:style>
  <w:style w:type="character" w:customStyle="1" w:styleId="WW8Num16z1">
    <w:name w:val="WW8Num16z1"/>
    <w:rPr>
      <w:rFonts w:ascii="Calibri" w:hAnsi="Calibri" w:cs="Calibri" w:hint="default"/>
    </w:rPr>
  </w:style>
  <w:style w:type="character" w:customStyle="1" w:styleId="WW8Num16z2">
    <w:name w:val="WW8Num16z2"/>
    <w:rPr>
      <w:rFonts w:ascii="Liberation Mono" w:hAnsi="Liberation Mono" w:cs="Liberation Mono" w:hint="default"/>
    </w:rPr>
  </w:style>
  <w:style w:type="character" w:customStyle="1" w:styleId="WW8Num16z3">
    <w:name w:val="WW8Num16z3"/>
    <w:rPr>
      <w:rFonts w:ascii="Tahoma" w:hAnsi="Tahoma" w:cs="Tahom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/>
      <w:i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ahoma" w:hAnsi="Tahoma" w:cs="Tahoma" w:hint="default"/>
    </w:rPr>
  </w:style>
  <w:style w:type="character" w:customStyle="1" w:styleId="WW8Num19z1">
    <w:name w:val="WW8Num19z1"/>
    <w:rPr>
      <w:rFonts w:ascii="Calibri" w:hAnsi="Calibri" w:cs="Calibri" w:hint="default"/>
    </w:rPr>
  </w:style>
  <w:style w:type="character" w:customStyle="1" w:styleId="WW8Num19z2">
    <w:name w:val="WW8Num19z2"/>
    <w:rPr>
      <w:rFonts w:ascii="Liberation Mono" w:hAnsi="Liberation Mono" w:cs="Liberation Mono"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ahoma" w:hAnsi="Tahoma" w:cs="Tahoma" w:hint="default"/>
    </w:rPr>
  </w:style>
  <w:style w:type="character" w:customStyle="1" w:styleId="WW8Num24z1">
    <w:name w:val="WW8Num24z1"/>
    <w:rPr>
      <w:rFonts w:ascii="Calibri" w:hAnsi="Calibri" w:cs="Calibri" w:hint="default"/>
    </w:rPr>
  </w:style>
  <w:style w:type="character" w:customStyle="1" w:styleId="WW8Num24z2">
    <w:name w:val="WW8Num24z2"/>
    <w:rPr>
      <w:rFonts w:ascii="Liberation Mono" w:hAnsi="Liberation Mono" w:cs="Liberation Mono" w:hint="default"/>
    </w:rPr>
  </w:style>
  <w:style w:type="character" w:customStyle="1" w:styleId="WW8Num25z0">
    <w:name w:val="WW8Num25z0"/>
    <w:rPr>
      <w:rFonts w:hint="default"/>
      <w:b/>
      <w:i w:val="0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ahoma" w:hAnsi="Tahoma" w:cs="Tahoma" w:hint="default"/>
    </w:rPr>
  </w:style>
  <w:style w:type="character" w:customStyle="1" w:styleId="WW8Num26z1">
    <w:name w:val="WW8Num26z1"/>
    <w:rPr>
      <w:rFonts w:ascii="Calibri" w:hAnsi="Calibri" w:cs="Calibri" w:hint="default"/>
    </w:rPr>
  </w:style>
  <w:style w:type="character" w:customStyle="1" w:styleId="WW8Num26z2">
    <w:name w:val="WW8Num26z2"/>
    <w:rPr>
      <w:rFonts w:ascii="Liberation Mono" w:hAnsi="Liberation Mono" w:cs="Liberation Mono" w:hint="default"/>
    </w:rPr>
  </w:style>
  <w:style w:type="character" w:customStyle="1" w:styleId="WW8Num27z0">
    <w:name w:val="WW8Num27z0"/>
    <w:rPr>
      <w:rFonts w:cs="Times New Roman" w:hint="default"/>
      <w:b/>
      <w:sz w:val="28"/>
      <w:szCs w:val="28"/>
    </w:rPr>
  </w:style>
  <w:style w:type="character" w:customStyle="1" w:styleId="WW8Num27z1">
    <w:name w:val="WW8Num27z1"/>
    <w:rPr>
      <w:rFonts w:ascii="Times New Roman" w:eastAsia="Tahoma" w:hAnsi="Times New Roman" w:cs="Times New Roman" w:hint="default"/>
      <w:b/>
      <w:i w:val="0"/>
      <w:sz w:val="24"/>
      <w:szCs w:val="24"/>
      <w:lang w:eastAsia="en-US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Times New Roman" w:eastAsia="Tahoma" w:hAnsi="Times New Roman" w:cs="Times New Roman" w:hint="default"/>
      <w:b/>
    </w:rPr>
  </w:style>
  <w:style w:type="character" w:customStyle="1" w:styleId="WW8Num28z1">
    <w:name w:val="WW8Num28z1"/>
    <w:rPr>
      <w:rFonts w:ascii="Calibri" w:hAnsi="Calibri" w:cs="Calibri" w:hint="default"/>
    </w:rPr>
  </w:style>
  <w:style w:type="character" w:customStyle="1" w:styleId="WW8Num28z2">
    <w:name w:val="WW8Num28z2"/>
    <w:rPr>
      <w:rFonts w:ascii="Liberation Mono" w:hAnsi="Liberation Mono" w:cs="Liberation Mono" w:hint="default"/>
    </w:rPr>
  </w:style>
  <w:style w:type="character" w:customStyle="1" w:styleId="WW8Num28z3">
    <w:name w:val="WW8Num28z3"/>
    <w:rPr>
      <w:rFonts w:ascii="Tahoma" w:hAnsi="Tahoma" w:cs="Tahoma" w:hint="default"/>
    </w:rPr>
  </w:style>
  <w:style w:type="character" w:customStyle="1" w:styleId="WW8Num29z0">
    <w:name w:val="WW8Num29z0"/>
    <w:rPr>
      <w:rFonts w:ascii="Tahoma" w:hAnsi="Tahoma" w:cs="Tahoma" w:hint="default"/>
    </w:rPr>
  </w:style>
  <w:style w:type="character" w:customStyle="1" w:styleId="WW8Num29z1">
    <w:name w:val="WW8Num29z1"/>
    <w:rPr>
      <w:rFonts w:ascii="Calibri" w:hAnsi="Calibri" w:cs="Calibri" w:hint="default"/>
    </w:rPr>
  </w:style>
  <w:style w:type="character" w:customStyle="1" w:styleId="WW8Num29z2">
    <w:name w:val="WW8Num29z2"/>
    <w:rPr>
      <w:rFonts w:ascii="Liberation Mono" w:hAnsi="Liberation Mono" w:cs="Liberation Mono" w:hint="default"/>
    </w:rPr>
  </w:style>
  <w:style w:type="character" w:customStyle="1" w:styleId="WW8Num30z0">
    <w:name w:val="WW8Num30z0"/>
    <w:rPr>
      <w:rFonts w:ascii="Tahoma" w:hAnsi="Tahoma" w:cs="Tahoma" w:hint="default"/>
    </w:rPr>
  </w:style>
  <w:style w:type="character" w:customStyle="1" w:styleId="WW8Num30z1">
    <w:name w:val="WW8Num30z1"/>
    <w:rPr>
      <w:rFonts w:ascii="Calibri" w:hAnsi="Calibri" w:cs="Calibri" w:hint="default"/>
    </w:rPr>
  </w:style>
  <w:style w:type="character" w:customStyle="1" w:styleId="WW8Num30z2">
    <w:name w:val="WW8Num30z2"/>
    <w:rPr>
      <w:rFonts w:ascii="Liberation Mono" w:hAnsi="Liberation Mono" w:cs="Liberation Mono" w:hint="default"/>
    </w:rPr>
  </w:style>
  <w:style w:type="character" w:customStyle="1" w:styleId="WW8NumSt9z0">
    <w:name w:val="WW8NumSt9z0"/>
    <w:rPr>
      <w:rFonts w:hint="default"/>
      <w:b/>
      <w:sz w:val="28"/>
      <w:szCs w:val="28"/>
    </w:rPr>
  </w:style>
  <w:style w:type="character" w:customStyle="1" w:styleId="WW8NumSt9z1">
    <w:name w:val="WW8NumSt9z1"/>
    <w:rPr>
      <w:rFonts w:cs="Times New Roman" w:hint="default"/>
      <w:b/>
    </w:rPr>
  </w:style>
  <w:style w:type="character" w:customStyle="1" w:styleId="WW8NumSt9z2">
    <w:name w:val="WW8NumSt9z2"/>
    <w:rPr>
      <w:rFonts w:hint="default"/>
    </w:rPr>
  </w:style>
  <w:style w:type="character" w:customStyle="1" w:styleId="WW8NumSt10z0">
    <w:name w:val="WW8NumSt10z0"/>
    <w:rPr>
      <w:rFonts w:hint="default"/>
    </w:rPr>
  </w:style>
  <w:style w:type="character" w:customStyle="1" w:styleId="WW8NumSt10z1">
    <w:name w:val="WW8NumSt10z1"/>
    <w:rPr>
      <w:rFonts w:ascii="Times New Roman" w:hAnsi="Times New Roman" w:cs="Times New Roman" w:hint="default"/>
      <w:b/>
      <w:i w:val="0"/>
    </w:rPr>
  </w:style>
  <w:style w:type="character" w:customStyle="1" w:styleId="WW8NumSt18z0">
    <w:name w:val="WW8NumSt18z0"/>
    <w:rPr>
      <w:rFonts w:hint="default"/>
    </w:rPr>
  </w:style>
  <w:style w:type="character" w:customStyle="1" w:styleId="WW8NumSt18z1">
    <w:name w:val="WW8NumSt18z1"/>
    <w:rPr>
      <w:rFonts w:hint="default"/>
      <w:b/>
      <w:i w:val="0"/>
    </w:rPr>
  </w:style>
  <w:style w:type="character" w:customStyle="1" w:styleId="WW8NumSt21z0">
    <w:name w:val="WW8NumSt21z0"/>
    <w:rPr>
      <w:rFonts w:hint="default"/>
    </w:rPr>
  </w:style>
  <w:style w:type="character" w:customStyle="1" w:styleId="WW8NumSt21z1">
    <w:name w:val="WW8NumSt21z1"/>
    <w:rPr>
      <w:rFonts w:hint="default"/>
      <w:b/>
      <w:i w:val="0"/>
    </w:rPr>
  </w:style>
  <w:style w:type="character" w:customStyle="1" w:styleId="WW8NumSt22z0">
    <w:name w:val="WW8NumSt22z0"/>
    <w:rPr>
      <w:rFonts w:hint="default"/>
    </w:rPr>
  </w:style>
  <w:style w:type="character" w:customStyle="1" w:styleId="WW8NumSt22z1">
    <w:name w:val="WW8NumSt22z1"/>
    <w:rPr>
      <w:rFonts w:hint="default"/>
      <w:b/>
      <w:i w:val="0"/>
    </w:rPr>
  </w:style>
  <w:style w:type="character" w:customStyle="1" w:styleId="WW8NumSt23z0">
    <w:name w:val="WW8NumSt23z0"/>
    <w:rPr>
      <w:rFonts w:hint="default"/>
    </w:rPr>
  </w:style>
  <w:style w:type="character" w:customStyle="1" w:styleId="WW8NumSt23z1">
    <w:name w:val="WW8NumSt23z1"/>
    <w:rPr>
      <w:rFonts w:hint="default"/>
      <w:b/>
      <w:i w:val="0"/>
    </w:rPr>
  </w:style>
  <w:style w:type="character" w:customStyle="1" w:styleId="WW8NumSt24z0">
    <w:name w:val="WW8NumSt24z0"/>
    <w:rPr>
      <w:rFonts w:hint="default"/>
    </w:rPr>
  </w:style>
  <w:style w:type="character" w:customStyle="1" w:styleId="WW8NumSt24z1">
    <w:name w:val="WW8NumSt24z1"/>
    <w:rPr>
      <w:rFonts w:hint="default"/>
      <w:b/>
      <w:i w:val="0"/>
    </w:rPr>
  </w:style>
  <w:style w:type="character" w:customStyle="1" w:styleId="WW8NumSt26z0">
    <w:name w:val="WW8NumSt26z0"/>
    <w:rPr>
      <w:rFonts w:hint="default"/>
    </w:rPr>
  </w:style>
  <w:style w:type="character" w:customStyle="1" w:styleId="WW8NumSt26z1">
    <w:name w:val="WW8NumSt26z1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ahoma" w:eastAsia="Tahoma" w:hAnsi="Tahoma" w:cs="Tahoma"/>
    </w:rPr>
  </w:style>
  <w:style w:type="character" w:customStyle="1" w:styleId="OdstavecseseznamemChar">
    <w:name w:val="Odstavec se seznamem Char"/>
    <w:aliases w:val="Nad Char,Odstavec_muj Char,_Odstavec se seznamem Char,Conclusion de partie Char"/>
    <w:uiPriority w:val="34"/>
    <w:rPr>
      <w:rFonts w:ascii="Tahoma" w:eastAsia="Tahoma" w:hAnsi="Tahoma" w:cs="Tahoma"/>
      <w:sz w:val="28"/>
    </w:rPr>
  </w:style>
  <w:style w:type="character" w:customStyle="1" w:styleId="TextbublinyChar">
    <w:name w:val="Text bubliny Char"/>
    <w:rPr>
      <w:rFonts w:ascii="Courier New" w:hAnsi="Courier New" w:cs="Courier New"/>
      <w:sz w:val="16"/>
      <w:szCs w:val="16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uiPriority w:val="99"/>
    <w:rPr>
      <w:sz w:val="22"/>
      <w:szCs w:val="22"/>
    </w:rPr>
  </w:style>
  <w:style w:type="character" w:customStyle="1" w:styleId="trzistetableoutputtext">
    <w:name w:val="trzistetableoutputtext"/>
  </w:style>
  <w:style w:type="character" w:customStyle="1" w:styleId="NormlnodrChar">
    <w:name w:val="Normální odr. Char"/>
    <w:rPr>
      <w:rFonts w:ascii="Tahoma" w:eastAsia="Tahoma" w:hAnsi="Tahoma" w:cs="Tahoma"/>
      <w:sz w:val="22"/>
      <w:lang w:val="x-none"/>
    </w:rPr>
  </w:style>
  <w:style w:type="character" w:customStyle="1" w:styleId="NormlnslChar">
    <w:name w:val="Normální čísl. Char"/>
    <w:rPr>
      <w:rFonts w:ascii="Tahoma" w:eastAsia="Tahoma" w:hAnsi="Tahoma" w:cs="Tahoma"/>
      <w:sz w:val="22"/>
      <w:lang w:val="x-none"/>
    </w:rPr>
  </w:style>
  <w:style w:type="character" w:customStyle="1" w:styleId="PedmtkomenteChar">
    <w:name w:val="Předmět komentáře Char"/>
    <w:rPr>
      <w:rFonts w:ascii="Tahoma" w:eastAsia="Tahoma" w:hAnsi="Tahoma" w:cs="Tahoma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aliases w:val="Nad,Odstavec_muj,_Odstavec se seznamem,Conclusion de partie"/>
    <w:basedOn w:val="Normln"/>
    <w:uiPriority w:val="34"/>
    <w:qFormat/>
    <w:pPr>
      <w:spacing w:after="0" w:line="360" w:lineRule="auto"/>
      <w:ind w:left="720"/>
      <w:contextualSpacing/>
    </w:pPr>
    <w:rPr>
      <w:rFonts w:ascii="Tahoma" w:eastAsia="Tahoma" w:hAnsi="Tahoma"/>
      <w:sz w:val="28"/>
      <w:szCs w:val="20"/>
    </w:rPr>
  </w:style>
  <w:style w:type="paragraph" w:customStyle="1" w:styleId="PreformattedText">
    <w:name w:val="Preformatted Text"/>
    <w:basedOn w:val="Normln"/>
    <w:pPr>
      <w:widowControl w:val="0"/>
      <w:spacing w:after="0" w:line="240" w:lineRule="auto"/>
    </w:pPr>
    <w:rPr>
      <w:rFonts w:ascii="ヒラギノ角ゴ Pro W3" w:eastAsia="Symbol" w:hAnsi="ヒラギノ角ゴ Pro W3" w:cs="ヒラギノ角ゴ Pro W3"/>
      <w:sz w:val="20"/>
      <w:szCs w:val="20"/>
      <w:lang w:val="en-US" w:bidi="hi-IN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ahoma" w:eastAsia="Tahoma" w:hAnsi="Tahoma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mntNormln">
    <w:name w:val="mntNormální"/>
    <w:pPr>
      <w:suppressAutoHyphens/>
      <w:autoSpaceDE w:val="0"/>
    </w:pPr>
    <w:rPr>
      <w:rFonts w:ascii="Wingdings" w:eastAsia="Tahoma" w:hAnsi="Wingdings" w:cs="Wingdings"/>
      <w:color w:val="000000"/>
      <w:sz w:val="24"/>
      <w:lang w:eastAsia="zh-CN"/>
    </w:rPr>
  </w:style>
  <w:style w:type="paragraph" w:customStyle="1" w:styleId="Normln1">
    <w:name w:val="Normální1"/>
    <w:pPr>
      <w:suppressAutoHyphens/>
    </w:pPr>
    <w:rPr>
      <w:rFonts w:ascii="Tahoma" w:eastAsia="Cambria Math" w:hAnsi="Tahoma" w:cs="Tahoma"/>
      <w:color w:val="000000"/>
      <w:sz w:val="24"/>
      <w:lang w:eastAsia="zh-CN"/>
    </w:rPr>
  </w:style>
  <w:style w:type="paragraph" w:customStyle="1" w:styleId="Normlnodr">
    <w:name w:val="Normální odr."/>
    <w:basedOn w:val="Normln"/>
    <w:pPr>
      <w:numPr>
        <w:numId w:val="1"/>
      </w:numPr>
      <w:overflowPunct w:val="0"/>
      <w:autoSpaceDE w:val="0"/>
      <w:spacing w:after="6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customStyle="1" w:styleId="Normlnsl">
    <w:name w:val="Normální čísl."/>
    <w:basedOn w:val="Normln"/>
    <w:pPr>
      <w:overflowPunct w:val="0"/>
      <w:autoSpaceDE w:val="0"/>
      <w:spacing w:after="12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styleId="Pedmtkomente">
    <w:name w:val="annotation subject"/>
    <w:basedOn w:val="Textkomente1"/>
    <w:next w:val="Textkomente1"/>
    <w:pPr>
      <w:spacing w:after="200" w:line="276" w:lineRule="auto"/>
    </w:pPr>
    <w:rPr>
      <w:rFonts w:ascii="Arial" w:eastAsia="Arial" w:hAnsi="Arial" w:cs="Arial"/>
      <w:b/>
      <w:bCs/>
    </w:rPr>
  </w:style>
  <w:style w:type="paragraph" w:styleId="Revize">
    <w:name w:val="Revision"/>
    <w:pPr>
      <w:suppressAutoHyphens/>
    </w:pPr>
    <w:rPr>
      <w:rFonts w:ascii="Arial" w:eastAsia="Arial" w:hAnsi="Arial" w:cs="Tahoma"/>
      <w:sz w:val="22"/>
      <w:szCs w:val="22"/>
      <w:lang w:eastAsia="zh-CN"/>
    </w:rPr>
  </w:style>
  <w:style w:type="paragraph" w:customStyle="1" w:styleId="dajeOSmluvnStran">
    <w:name w:val="ÚdajeOSmluvníStraně"/>
    <w:basedOn w:val="Normln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8C3B4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8C3B4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8C3B40"/>
    <w:rPr>
      <w:rFonts w:ascii="Arial" w:eastAsia="Arial" w:hAnsi="Arial" w:cs="Tahoma"/>
      <w:lang w:eastAsia="zh-CN"/>
    </w:rPr>
  </w:style>
  <w:style w:type="paragraph" w:styleId="Prosttext">
    <w:name w:val="Plain Text"/>
    <w:basedOn w:val="Normln"/>
    <w:link w:val="ProsttextChar"/>
    <w:uiPriority w:val="99"/>
    <w:rsid w:val="00C87DB2"/>
    <w:pPr>
      <w:widowControl w:val="0"/>
      <w:suppressAutoHyphens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C87DB2"/>
    <w:rPr>
      <w:rFonts w:ascii="Courier New" w:hAnsi="Courier New"/>
    </w:rPr>
  </w:style>
  <w:style w:type="paragraph" w:customStyle="1" w:styleId="lneksmlouvynadpis">
    <w:name w:val="Článek_smlouvy_nadpis"/>
    <w:basedOn w:val="Normln"/>
    <w:qFormat/>
    <w:rsid w:val="00C87DB2"/>
    <w:pPr>
      <w:numPr>
        <w:numId w:val="13"/>
      </w:numPr>
      <w:suppressAutoHyphens w:val="0"/>
      <w:spacing w:before="240" w:after="100" w:line="288" w:lineRule="auto"/>
      <w:jc w:val="both"/>
      <w:outlineLvl w:val="0"/>
    </w:pPr>
    <w:rPr>
      <w:rFonts w:eastAsia="Calibri" w:cs="Calibri"/>
      <w:b/>
      <w:caps/>
      <w:lang w:eastAsia="en-US"/>
    </w:rPr>
  </w:style>
  <w:style w:type="paragraph" w:customStyle="1" w:styleId="lneksmlouvy">
    <w:name w:val="článek_smlouvy"/>
    <w:basedOn w:val="Normln"/>
    <w:qFormat/>
    <w:rsid w:val="00C87DB2"/>
    <w:pPr>
      <w:numPr>
        <w:ilvl w:val="1"/>
        <w:numId w:val="13"/>
      </w:numPr>
      <w:suppressAutoHyphens w:val="0"/>
      <w:spacing w:after="100" w:line="288" w:lineRule="auto"/>
      <w:jc w:val="both"/>
    </w:pPr>
    <w:rPr>
      <w:rFonts w:eastAsia="Calibri" w:cs="Calibri"/>
      <w:lang w:eastAsia="en-US"/>
    </w:rPr>
  </w:style>
  <w:style w:type="character" w:styleId="Siln">
    <w:name w:val="Strong"/>
    <w:uiPriority w:val="22"/>
    <w:qFormat/>
    <w:rsid w:val="00E10571"/>
    <w:rPr>
      <w:b/>
      <w:bCs/>
    </w:rPr>
  </w:style>
  <w:style w:type="character" w:customStyle="1" w:styleId="Nadpis3Char">
    <w:name w:val="Nadpis 3 Char"/>
    <w:link w:val="Nadpis3"/>
    <w:uiPriority w:val="9"/>
    <w:rsid w:val="00BE2D23"/>
    <w:rPr>
      <w:b/>
      <w:bCs/>
      <w:sz w:val="27"/>
      <w:szCs w:val="27"/>
    </w:rPr>
  </w:style>
  <w:style w:type="paragraph" w:customStyle="1" w:styleId="para">
    <w:name w:val="para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07374D"/>
    <w:rPr>
      <w:color w:val="605E5C"/>
      <w:shd w:val="clear" w:color="auto" w:fill="E1DFDD"/>
    </w:rPr>
  </w:style>
  <w:style w:type="character" w:customStyle="1" w:styleId="Nadpis8Char">
    <w:name w:val="Nadpis 8 Char"/>
    <w:link w:val="Nadpis8"/>
    <w:uiPriority w:val="9"/>
    <w:semiHidden/>
    <w:rsid w:val="00E260CB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60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260CB"/>
    <w:rPr>
      <w:rFonts w:ascii="Arial" w:eastAsia="Arial" w:hAnsi="Arial" w:cs="Tahoma"/>
      <w:sz w:val="22"/>
      <w:szCs w:val="22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8E53C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E53C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Mkatabulky">
    <w:name w:val="Table Grid"/>
    <w:basedOn w:val="Normlntabulka"/>
    <w:uiPriority w:val="39"/>
    <w:rsid w:val="00C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ln"/>
    <w:rsid w:val="004C1FEB"/>
    <w:pPr>
      <w:suppressAutoHyphens w:val="0"/>
      <w:spacing w:after="0" w:line="240" w:lineRule="auto"/>
    </w:pPr>
    <w:rPr>
      <w:rFonts w:ascii="Calibri" w:eastAsia="Aptos" w:hAnsi="Calibri" w:cs="Calibri"/>
      <w:lang w:eastAsia="cs-CZ"/>
    </w:rPr>
  </w:style>
  <w:style w:type="paragraph" w:customStyle="1" w:styleId="Odstavecseseznamem1">
    <w:name w:val="Odstavec se seznamem1"/>
    <w:basedOn w:val="Normln"/>
    <w:rsid w:val="005A6CC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A108-8247-4531-833E-29BAE2F1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2139</Words>
  <Characters>12625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14735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mailto:jan.bartos@msmt.cz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Šellengová Janka</dc:creator>
  <cp:keywords/>
  <cp:lastModifiedBy>Basl Robert</cp:lastModifiedBy>
  <cp:revision>9</cp:revision>
  <cp:lastPrinted>2018-08-16T11:59:00Z</cp:lastPrinted>
  <dcterms:created xsi:type="dcterms:W3CDTF">2025-06-05T06:50:00Z</dcterms:created>
  <dcterms:modified xsi:type="dcterms:W3CDTF">2025-06-05T14:45:00Z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1d1137-722d-4338-90cf-0855307b98cc_Enabled">
    <vt:lpwstr>true</vt:lpwstr>
  </property>
  <property fmtid="{D5CDD505-2E9C-101B-9397-08002B2CF9AE}" pid="3" name="MSIP_Label_f31d1137-722d-4338-90cf-0855307b98cc_SetDate">
    <vt:lpwstr>2024-06-27T06:56:52Z</vt:lpwstr>
  </property>
  <property fmtid="{D5CDD505-2E9C-101B-9397-08002B2CF9AE}" pid="4" name="MSIP_Label_f31d1137-722d-4338-90cf-0855307b98cc_Method">
    <vt:lpwstr>Privileged</vt:lpwstr>
  </property>
  <property fmtid="{D5CDD505-2E9C-101B-9397-08002B2CF9AE}" pid="5" name="MSIP_Label_f31d1137-722d-4338-90cf-0855307b98cc_Name">
    <vt:lpwstr>TLP - WHITE</vt:lpwstr>
  </property>
  <property fmtid="{D5CDD505-2E9C-101B-9397-08002B2CF9AE}" pid="6" name="MSIP_Label_f31d1137-722d-4338-90cf-0855307b98cc_SiteId">
    <vt:lpwstr>ec5f7ed7-e9d9-4a0c-9748-78ccdbe055f1</vt:lpwstr>
  </property>
  <property fmtid="{D5CDD505-2E9C-101B-9397-08002B2CF9AE}" pid="7" name="MSIP_Label_f31d1137-722d-4338-90cf-0855307b98cc_ActionId">
    <vt:lpwstr>452bae8e-35ce-458f-a028-bfc1e73f09d4</vt:lpwstr>
  </property>
  <property fmtid="{D5CDD505-2E9C-101B-9397-08002B2CF9AE}" pid="8" name="MSIP_Label_f31d1137-722d-4338-90cf-0855307b98cc_ContentBits">
    <vt:lpwstr>1</vt:lpwstr>
  </property>
</Properties>
</file>