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E63D1" w14:textId="77777777" w:rsidR="008675D5" w:rsidRDefault="008675D5" w:rsidP="008675D5">
      <w:pPr>
        <w:pStyle w:val="StylDoprava"/>
        <w:rPr>
          <w:rFonts w:cs="Arial"/>
          <w:sz w:val="22"/>
          <w:szCs w:val="22"/>
        </w:rPr>
      </w:pPr>
      <w:r>
        <w:rPr>
          <w:rFonts w:cs="Arial"/>
          <w:sz w:val="22"/>
          <w:szCs w:val="22"/>
        </w:rPr>
        <w:t>Č.j. SPU 190045/2025</w:t>
      </w:r>
    </w:p>
    <w:p w14:paraId="04B83D5E" w14:textId="7F12389B" w:rsidR="008675D5" w:rsidRDefault="006D7F8C" w:rsidP="008675D5">
      <w:pPr>
        <w:pStyle w:val="StylDoprava"/>
        <w:rPr>
          <w:rFonts w:cs="Arial"/>
          <w:sz w:val="22"/>
          <w:szCs w:val="22"/>
        </w:rPr>
      </w:pPr>
      <w:r>
        <w:rPr>
          <w:rFonts w:cs="Arial"/>
          <w:sz w:val="22"/>
          <w:szCs w:val="22"/>
        </w:rPr>
        <w:t>UID: spuess</w:t>
      </w:r>
      <w:r w:rsidR="008675D5">
        <w:rPr>
          <w:rFonts w:cs="Arial"/>
          <w:sz w:val="22"/>
          <w:szCs w:val="22"/>
        </w:rPr>
        <w:t>9800cb2b</w:t>
      </w:r>
    </w:p>
    <w:p w14:paraId="2B16FD1E" w14:textId="596313B6"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r w:rsidR="006D7F8C" w:rsidRPr="005123A9">
        <w:rPr>
          <w:rFonts w:ascii="Arial" w:hAnsi="Arial" w:cs="Arial"/>
          <w:b/>
          <w:sz w:val="22"/>
          <w:szCs w:val="22"/>
        </w:rPr>
        <w:t>republika – Státní</w:t>
      </w:r>
      <w:r w:rsidRPr="005123A9">
        <w:rPr>
          <w:rFonts w:ascii="Arial" w:hAnsi="Arial" w:cs="Arial"/>
          <w:b/>
          <w:sz w:val="22"/>
          <w:szCs w:val="22"/>
        </w:rPr>
        <w:t xml:space="preserve"> pozemkový úřad</w:t>
      </w:r>
    </w:p>
    <w:p w14:paraId="2BF923B1"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0FDB1532"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Mgr. Silvie Hawerlandová, LL.M., ředitelka Krajského pozemkového úřadu pro Kraj Vysočina</w:t>
      </w:r>
    </w:p>
    <w:p w14:paraId="62C8D51C"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 xml:space="preserve">adresa </w:t>
      </w:r>
      <w:proofErr w:type="spellStart"/>
      <w:r w:rsidRPr="005123A9">
        <w:rPr>
          <w:rFonts w:ascii="Arial" w:hAnsi="Arial" w:cs="Arial"/>
          <w:color w:val="000000"/>
          <w:sz w:val="22"/>
          <w:szCs w:val="22"/>
        </w:rPr>
        <w:t>Fritzova</w:t>
      </w:r>
      <w:proofErr w:type="spellEnd"/>
      <w:r w:rsidRPr="005123A9">
        <w:rPr>
          <w:rFonts w:ascii="Arial" w:hAnsi="Arial" w:cs="Arial"/>
          <w:color w:val="000000"/>
          <w:sz w:val="22"/>
          <w:szCs w:val="22"/>
        </w:rPr>
        <w:t xml:space="preserve"> 4, 58601 Jihlava</w:t>
      </w:r>
    </w:p>
    <w:p w14:paraId="4DA48AFB"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3C74AA08" w14:textId="6FE4A304" w:rsidR="000164A2" w:rsidRPr="005123A9" w:rsidRDefault="006D7F8C" w:rsidP="000164A2">
      <w:pPr>
        <w:widowControl/>
        <w:rPr>
          <w:rFonts w:ascii="Arial" w:hAnsi="Arial" w:cs="Arial"/>
          <w:sz w:val="22"/>
          <w:szCs w:val="22"/>
        </w:rPr>
      </w:pPr>
      <w:r w:rsidRPr="005123A9">
        <w:rPr>
          <w:rFonts w:ascii="Arial" w:hAnsi="Arial" w:cs="Arial"/>
          <w:sz w:val="22"/>
          <w:szCs w:val="22"/>
        </w:rPr>
        <w:t>DIČ: CZ</w:t>
      </w:r>
      <w:r w:rsidR="000164A2" w:rsidRPr="005123A9">
        <w:rPr>
          <w:rFonts w:ascii="Arial" w:hAnsi="Arial" w:cs="Arial"/>
          <w:sz w:val="22"/>
          <w:szCs w:val="22"/>
        </w:rPr>
        <w:t>01312774</w:t>
      </w:r>
    </w:p>
    <w:p w14:paraId="62ABCF7E"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744405C3"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709E06BE" w14:textId="77777777" w:rsidR="000F674E" w:rsidRDefault="000F674E">
      <w:pPr>
        <w:widowControl/>
        <w:rPr>
          <w:rFonts w:ascii="Arial" w:hAnsi="Arial" w:cs="Arial"/>
          <w:color w:val="000000"/>
          <w:sz w:val="22"/>
          <w:szCs w:val="22"/>
        </w:rPr>
      </w:pPr>
    </w:p>
    <w:p w14:paraId="196A8478" w14:textId="77777777" w:rsidR="00C552C6" w:rsidRPr="005123A9" w:rsidRDefault="00C552C6">
      <w:pPr>
        <w:widowControl/>
        <w:rPr>
          <w:rFonts w:ascii="Arial" w:hAnsi="Arial" w:cs="Arial"/>
          <w:color w:val="000000"/>
          <w:sz w:val="22"/>
          <w:szCs w:val="22"/>
        </w:rPr>
      </w:pPr>
    </w:p>
    <w:p w14:paraId="79759F6E" w14:textId="77777777" w:rsidR="000F674E" w:rsidRDefault="000F674E">
      <w:pPr>
        <w:widowControl/>
        <w:rPr>
          <w:rFonts w:ascii="Arial" w:hAnsi="Arial" w:cs="Arial"/>
          <w:color w:val="000000"/>
          <w:sz w:val="22"/>
          <w:szCs w:val="22"/>
        </w:rPr>
      </w:pPr>
      <w:r w:rsidRPr="005123A9">
        <w:rPr>
          <w:rFonts w:ascii="Arial" w:hAnsi="Arial" w:cs="Arial"/>
          <w:color w:val="000000"/>
          <w:sz w:val="22"/>
          <w:szCs w:val="22"/>
        </w:rPr>
        <w:t>a</w:t>
      </w:r>
    </w:p>
    <w:p w14:paraId="1BE505EE" w14:textId="77777777" w:rsidR="00C552C6" w:rsidRPr="005123A9" w:rsidRDefault="00C552C6">
      <w:pPr>
        <w:widowControl/>
        <w:rPr>
          <w:rFonts w:ascii="Arial" w:hAnsi="Arial" w:cs="Arial"/>
          <w:color w:val="000000"/>
          <w:sz w:val="22"/>
          <w:szCs w:val="22"/>
        </w:rPr>
      </w:pPr>
    </w:p>
    <w:p w14:paraId="30723B45" w14:textId="77777777" w:rsidR="000F674E" w:rsidRPr="005123A9" w:rsidRDefault="000F674E">
      <w:pPr>
        <w:widowControl/>
        <w:rPr>
          <w:rFonts w:ascii="Arial" w:hAnsi="Arial" w:cs="Arial"/>
          <w:color w:val="000000"/>
          <w:sz w:val="22"/>
          <w:szCs w:val="22"/>
        </w:rPr>
      </w:pPr>
    </w:p>
    <w:p w14:paraId="295886BB" w14:textId="77777777" w:rsidR="000F674E" w:rsidRDefault="000F674E">
      <w:pPr>
        <w:widowControl/>
        <w:rPr>
          <w:rFonts w:ascii="Arial" w:hAnsi="Arial" w:cs="Arial"/>
          <w:color w:val="000000"/>
          <w:sz w:val="22"/>
          <w:szCs w:val="22"/>
        </w:rPr>
      </w:pPr>
      <w:r w:rsidRPr="005123A9">
        <w:rPr>
          <w:rFonts w:ascii="Arial" w:hAnsi="Arial" w:cs="Arial"/>
          <w:b/>
          <w:color w:val="000000"/>
          <w:sz w:val="22"/>
          <w:szCs w:val="22"/>
        </w:rPr>
        <w:t>Kraj Vysočina</w:t>
      </w:r>
      <w:r w:rsidRPr="005123A9">
        <w:rPr>
          <w:rFonts w:ascii="Arial" w:hAnsi="Arial" w:cs="Arial"/>
          <w:color w:val="000000"/>
          <w:sz w:val="22"/>
          <w:szCs w:val="22"/>
        </w:rPr>
        <w:t>, sídlo Žižkova 1882/57, Jihlava, PSČ 58601, IČO 70890749</w:t>
      </w:r>
    </w:p>
    <w:p w14:paraId="16E75774" w14:textId="6CEDEFBD" w:rsidR="006D7F8C" w:rsidRPr="006D7F8C" w:rsidRDefault="006D7F8C" w:rsidP="006D7F8C">
      <w:pPr>
        <w:widowControl/>
        <w:rPr>
          <w:rFonts w:ascii="Arial" w:hAnsi="Arial" w:cs="Arial"/>
          <w:color w:val="000000"/>
          <w:sz w:val="22"/>
          <w:szCs w:val="22"/>
        </w:rPr>
      </w:pPr>
      <w:r w:rsidRPr="006D7F8C">
        <w:rPr>
          <w:rFonts w:ascii="Arial" w:hAnsi="Arial" w:cs="Arial"/>
          <w:color w:val="000000"/>
          <w:sz w:val="22"/>
          <w:szCs w:val="22"/>
        </w:rPr>
        <w:t xml:space="preserve">zastoupený hejtmanem </w:t>
      </w:r>
      <w:r w:rsidR="00334E82">
        <w:rPr>
          <w:rFonts w:ascii="Arial" w:hAnsi="Arial" w:cs="Arial"/>
          <w:color w:val="000000"/>
          <w:sz w:val="22"/>
          <w:szCs w:val="22"/>
        </w:rPr>
        <w:t>Ing. Martinem Kuklou</w:t>
      </w:r>
    </w:p>
    <w:p w14:paraId="4412C795" w14:textId="76A4AA4C" w:rsidR="006D7F8C" w:rsidRPr="006D7F8C" w:rsidRDefault="006D7F8C" w:rsidP="006D7F8C">
      <w:pPr>
        <w:widowControl/>
        <w:rPr>
          <w:rFonts w:ascii="Arial" w:hAnsi="Arial" w:cs="Arial"/>
          <w:color w:val="000000"/>
          <w:sz w:val="22"/>
          <w:szCs w:val="22"/>
        </w:rPr>
      </w:pPr>
      <w:r w:rsidRPr="006D7F8C">
        <w:rPr>
          <w:rFonts w:ascii="Arial" w:hAnsi="Arial" w:cs="Arial"/>
          <w:color w:val="000000"/>
          <w:sz w:val="22"/>
          <w:szCs w:val="22"/>
        </w:rPr>
        <w:t xml:space="preserve">k podpisu smlouvy pověřen </w:t>
      </w:r>
      <w:r w:rsidR="00091B13">
        <w:rPr>
          <w:rFonts w:ascii="Arial" w:hAnsi="Arial" w:cs="Arial"/>
          <w:color w:val="000000"/>
          <w:sz w:val="22"/>
          <w:szCs w:val="22"/>
        </w:rPr>
        <w:t xml:space="preserve">Ing. Otto </w:t>
      </w:r>
      <w:proofErr w:type="spellStart"/>
      <w:r w:rsidR="00091B13">
        <w:rPr>
          <w:rFonts w:ascii="Arial" w:hAnsi="Arial" w:cs="Arial"/>
          <w:color w:val="000000"/>
          <w:sz w:val="22"/>
          <w:szCs w:val="22"/>
        </w:rPr>
        <w:t>Vopěnka</w:t>
      </w:r>
      <w:proofErr w:type="spellEnd"/>
      <w:r w:rsidRPr="006D7F8C">
        <w:rPr>
          <w:rFonts w:ascii="Arial" w:hAnsi="Arial" w:cs="Arial"/>
          <w:color w:val="000000"/>
          <w:sz w:val="22"/>
          <w:szCs w:val="22"/>
        </w:rPr>
        <w:t xml:space="preserve">, </w:t>
      </w:r>
      <w:r w:rsidR="005B10C4">
        <w:rPr>
          <w:rFonts w:ascii="Arial" w:hAnsi="Arial" w:cs="Arial"/>
          <w:color w:val="000000"/>
          <w:sz w:val="22"/>
          <w:szCs w:val="22"/>
        </w:rPr>
        <w:t>1. náměstek hejtmana</w:t>
      </w:r>
    </w:p>
    <w:p w14:paraId="44358468" w14:textId="0C2E7053"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r w:rsidR="00C552C6" w:rsidRPr="005123A9">
        <w:rPr>
          <w:rFonts w:ascii="Arial" w:hAnsi="Arial" w:cs="Arial"/>
          <w:color w:val="000000"/>
          <w:sz w:val="22"/>
          <w:szCs w:val="22"/>
        </w:rPr>
        <w:t>jen „</w:t>
      </w:r>
      <w:r w:rsidRPr="005123A9">
        <w:rPr>
          <w:rFonts w:ascii="Arial" w:hAnsi="Arial" w:cs="Arial"/>
          <w:color w:val="000000"/>
          <w:sz w:val="22"/>
          <w:szCs w:val="22"/>
        </w:rPr>
        <w:t>n a b y v a t e l")</w:t>
      </w:r>
    </w:p>
    <w:p w14:paraId="542566C4" w14:textId="77777777" w:rsidR="000F674E" w:rsidRPr="005123A9" w:rsidRDefault="000F674E">
      <w:pPr>
        <w:widowControl/>
        <w:rPr>
          <w:rFonts w:ascii="Arial" w:hAnsi="Arial" w:cs="Arial"/>
          <w:color w:val="000000"/>
          <w:sz w:val="22"/>
          <w:szCs w:val="22"/>
        </w:rPr>
      </w:pPr>
    </w:p>
    <w:p w14:paraId="39E45701" w14:textId="77777777" w:rsidR="000F674E" w:rsidRPr="005123A9" w:rsidRDefault="000F674E">
      <w:pPr>
        <w:widowControl/>
        <w:rPr>
          <w:rFonts w:ascii="Arial" w:hAnsi="Arial" w:cs="Arial"/>
          <w:sz w:val="22"/>
          <w:szCs w:val="22"/>
        </w:rPr>
      </w:pPr>
    </w:p>
    <w:p w14:paraId="07EA8720"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4B4E8E39" w14:textId="77777777" w:rsidR="000F674E" w:rsidRPr="005123A9" w:rsidRDefault="000F674E">
      <w:pPr>
        <w:pStyle w:val="para"/>
        <w:widowControl/>
        <w:rPr>
          <w:rFonts w:ascii="Arial" w:hAnsi="Arial" w:cs="Arial"/>
          <w:sz w:val="22"/>
          <w:szCs w:val="22"/>
        </w:rPr>
      </w:pPr>
    </w:p>
    <w:p w14:paraId="1FB2F20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5D9A8FFD" w14:textId="77777777" w:rsidR="00631103" w:rsidRPr="005123A9" w:rsidRDefault="00631103">
      <w:pPr>
        <w:widowControl/>
        <w:rPr>
          <w:rFonts w:ascii="Arial" w:hAnsi="Arial" w:cs="Arial"/>
          <w:b/>
          <w:bCs/>
          <w:sz w:val="22"/>
          <w:szCs w:val="22"/>
        </w:rPr>
      </w:pPr>
    </w:p>
    <w:p w14:paraId="6B6D794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1001972551</w:t>
      </w:r>
    </w:p>
    <w:p w14:paraId="61D1C938" w14:textId="77777777" w:rsidR="000F674E" w:rsidRPr="005123A9" w:rsidRDefault="000F674E">
      <w:pPr>
        <w:widowControl/>
        <w:rPr>
          <w:rFonts w:ascii="Arial" w:hAnsi="Arial" w:cs="Arial"/>
          <w:sz w:val="22"/>
          <w:szCs w:val="22"/>
        </w:rPr>
      </w:pPr>
    </w:p>
    <w:p w14:paraId="48214714" w14:textId="77777777" w:rsidR="000F674E" w:rsidRDefault="000F674E">
      <w:pPr>
        <w:pStyle w:val="para"/>
        <w:widowControl/>
        <w:rPr>
          <w:rFonts w:ascii="Arial" w:hAnsi="Arial" w:cs="Arial"/>
          <w:sz w:val="22"/>
          <w:szCs w:val="22"/>
        </w:rPr>
      </w:pPr>
      <w:r w:rsidRPr="005123A9">
        <w:rPr>
          <w:rFonts w:ascii="Arial" w:hAnsi="Arial" w:cs="Arial"/>
          <w:sz w:val="22"/>
          <w:szCs w:val="22"/>
        </w:rPr>
        <w:t>I.</w:t>
      </w:r>
    </w:p>
    <w:p w14:paraId="38707645" w14:textId="77777777" w:rsidR="00C552C6" w:rsidRPr="005123A9" w:rsidRDefault="00C552C6">
      <w:pPr>
        <w:pStyle w:val="para"/>
        <w:widowControl/>
        <w:rPr>
          <w:rFonts w:ascii="Arial" w:hAnsi="Arial" w:cs="Arial"/>
          <w:sz w:val="22"/>
          <w:szCs w:val="22"/>
        </w:rPr>
      </w:pPr>
    </w:p>
    <w:p w14:paraId="3FB0AD05" w14:textId="76324125"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w:t>
      </w:r>
      <w:r w:rsidR="0053703C">
        <w:rPr>
          <w:rFonts w:ascii="Arial" w:hAnsi="Arial" w:cs="Arial"/>
          <w:sz w:val="22"/>
          <w:szCs w:val="22"/>
        </w:rPr>
        <w:t> </w:t>
      </w:r>
      <w:r w:rsidR="000F674E" w:rsidRPr="005123A9">
        <w:rPr>
          <w:rFonts w:ascii="Arial" w:hAnsi="Arial" w:cs="Arial"/>
          <w:sz w:val="22"/>
          <w:szCs w:val="22"/>
        </w:rPr>
        <w:t xml:space="preserve">Katastrálního úřadu pro Vysočinu, Katastrální pracoviště </w:t>
      </w:r>
      <w:r w:rsidR="0053703C">
        <w:rPr>
          <w:rFonts w:ascii="Arial" w:hAnsi="Arial" w:cs="Arial"/>
          <w:sz w:val="22"/>
          <w:szCs w:val="22"/>
        </w:rPr>
        <w:t>Velké Meziříčí</w:t>
      </w:r>
      <w:r w:rsidR="005B10C4" w:rsidRPr="005123A9">
        <w:rPr>
          <w:rFonts w:ascii="Arial" w:hAnsi="Arial" w:cs="Arial"/>
          <w:sz w:val="22"/>
          <w:szCs w:val="22"/>
        </w:rPr>
        <w:t xml:space="preserve"> na</w:t>
      </w:r>
      <w:r w:rsidR="000F674E" w:rsidRPr="005123A9">
        <w:rPr>
          <w:rFonts w:ascii="Arial" w:hAnsi="Arial" w:cs="Arial"/>
          <w:sz w:val="22"/>
          <w:szCs w:val="22"/>
        </w:rPr>
        <w:t xml:space="preserve"> LV 10 002:</w:t>
      </w:r>
    </w:p>
    <w:p w14:paraId="77EA8216"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7A8D8E0F"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238FD042"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5F3542BA" w14:textId="1949446E"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r w:rsidR="0053703C" w:rsidRPr="005123A9">
        <w:rPr>
          <w:rFonts w:ascii="Arial" w:hAnsi="Arial" w:cs="Arial"/>
          <w:sz w:val="18"/>
          <w:szCs w:val="18"/>
        </w:rPr>
        <w:t>nemovitostí – pozemkové</w:t>
      </w:r>
    </w:p>
    <w:p w14:paraId="194DAFBE"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Velké Meziříčí</w:t>
      </w:r>
      <w:r w:rsidRPr="005123A9">
        <w:rPr>
          <w:rFonts w:ascii="Arial" w:hAnsi="Arial" w:cs="Arial"/>
          <w:sz w:val="18"/>
          <w:szCs w:val="18"/>
        </w:rPr>
        <w:tab/>
        <w:t>Velké Meziříčí</w:t>
      </w:r>
      <w:r w:rsidRPr="005123A9">
        <w:rPr>
          <w:rFonts w:ascii="Arial" w:hAnsi="Arial" w:cs="Arial"/>
          <w:sz w:val="18"/>
          <w:szCs w:val="18"/>
        </w:rPr>
        <w:tab/>
        <w:t>5496/6</w:t>
      </w:r>
      <w:r w:rsidRPr="005123A9">
        <w:rPr>
          <w:rFonts w:ascii="Arial" w:hAnsi="Arial" w:cs="Arial"/>
          <w:sz w:val="18"/>
          <w:szCs w:val="18"/>
        </w:rPr>
        <w:tab/>
        <w:t>trvalý travní porost</w:t>
      </w:r>
    </w:p>
    <w:p w14:paraId="545BBB27"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5E27AAAC"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40C9CD57" w14:textId="77777777" w:rsidR="000F674E" w:rsidRDefault="000F674E">
      <w:pPr>
        <w:pStyle w:val="para"/>
        <w:widowControl/>
        <w:rPr>
          <w:rFonts w:ascii="Arial" w:hAnsi="Arial" w:cs="Arial"/>
          <w:sz w:val="22"/>
          <w:szCs w:val="22"/>
        </w:rPr>
      </w:pPr>
      <w:r w:rsidRPr="005123A9">
        <w:rPr>
          <w:rFonts w:ascii="Arial" w:hAnsi="Arial" w:cs="Arial"/>
          <w:sz w:val="22"/>
          <w:szCs w:val="22"/>
        </w:rPr>
        <w:t>II.</w:t>
      </w:r>
    </w:p>
    <w:p w14:paraId="4620C0B4" w14:textId="77777777" w:rsidR="00C552C6" w:rsidRPr="005123A9" w:rsidRDefault="00C552C6">
      <w:pPr>
        <w:pStyle w:val="para"/>
        <w:widowControl/>
        <w:rPr>
          <w:rFonts w:ascii="Arial" w:hAnsi="Arial" w:cs="Arial"/>
          <w:sz w:val="22"/>
          <w:szCs w:val="22"/>
        </w:rPr>
      </w:pPr>
    </w:p>
    <w:p w14:paraId="18D75ACC"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3 písmeno c)</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18C315EF" w14:textId="77777777" w:rsidR="00782C07" w:rsidRPr="005123A9" w:rsidRDefault="00782C07" w:rsidP="00782C07">
      <w:pPr>
        <w:pStyle w:val="vnintext"/>
        <w:rPr>
          <w:rFonts w:ascii="Arial" w:hAnsi="Arial" w:cs="Arial"/>
          <w:sz w:val="22"/>
          <w:szCs w:val="22"/>
        </w:rPr>
      </w:pPr>
    </w:p>
    <w:p w14:paraId="0F2D32CA" w14:textId="77777777" w:rsidR="000F674E" w:rsidRDefault="000F674E">
      <w:pPr>
        <w:pStyle w:val="para"/>
        <w:widowControl/>
        <w:rPr>
          <w:rFonts w:ascii="Arial" w:hAnsi="Arial" w:cs="Arial"/>
          <w:sz w:val="22"/>
          <w:szCs w:val="22"/>
        </w:rPr>
      </w:pPr>
      <w:r w:rsidRPr="005123A9">
        <w:rPr>
          <w:rFonts w:ascii="Arial" w:hAnsi="Arial" w:cs="Arial"/>
          <w:sz w:val="22"/>
          <w:szCs w:val="22"/>
        </w:rPr>
        <w:t>III.</w:t>
      </w:r>
    </w:p>
    <w:p w14:paraId="5D4807C5" w14:textId="77777777" w:rsidR="00C552C6" w:rsidRPr="005123A9" w:rsidRDefault="00C552C6">
      <w:pPr>
        <w:pStyle w:val="para"/>
        <w:widowControl/>
        <w:rPr>
          <w:rFonts w:ascii="Arial" w:hAnsi="Arial" w:cs="Arial"/>
          <w:sz w:val="22"/>
          <w:szCs w:val="22"/>
        </w:rPr>
      </w:pPr>
    </w:p>
    <w:p w14:paraId="5402355D"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5123A9">
        <w:rPr>
          <w:rFonts w:ascii="Arial" w:hAnsi="Arial" w:cs="Arial"/>
          <w:sz w:val="22"/>
          <w:szCs w:val="22"/>
        </w:rPr>
        <w:t>stavu</w:t>
      </w:r>
      <w:proofErr w:type="gramEnd"/>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73C623A6" w14:textId="77777777" w:rsidR="000F674E" w:rsidRPr="005123A9" w:rsidRDefault="000F674E">
      <w:pPr>
        <w:pStyle w:val="vnitrniText"/>
        <w:widowControl/>
        <w:rPr>
          <w:rFonts w:ascii="Arial" w:hAnsi="Arial" w:cs="Arial"/>
          <w:sz w:val="22"/>
          <w:szCs w:val="22"/>
        </w:rPr>
      </w:pPr>
    </w:p>
    <w:p w14:paraId="1352829B" w14:textId="7B849632" w:rsidR="000F674E" w:rsidRDefault="00104D9E">
      <w:pPr>
        <w:pStyle w:val="para"/>
        <w:widowControl/>
        <w:rPr>
          <w:rFonts w:ascii="Arial" w:hAnsi="Arial" w:cs="Arial"/>
          <w:sz w:val="22"/>
          <w:szCs w:val="22"/>
        </w:rPr>
      </w:pPr>
      <w:r>
        <w:rPr>
          <w:rFonts w:ascii="Arial" w:hAnsi="Arial" w:cs="Arial"/>
          <w:sz w:val="22"/>
          <w:szCs w:val="22"/>
        </w:rPr>
        <w:br w:type="page"/>
      </w:r>
      <w:r w:rsidR="000F674E" w:rsidRPr="005123A9">
        <w:rPr>
          <w:rFonts w:ascii="Arial" w:hAnsi="Arial" w:cs="Arial"/>
          <w:sz w:val="22"/>
          <w:szCs w:val="22"/>
        </w:rPr>
        <w:lastRenderedPageBreak/>
        <w:t>IV.</w:t>
      </w:r>
    </w:p>
    <w:p w14:paraId="6B0DBE84" w14:textId="77777777" w:rsidR="00C552C6" w:rsidRPr="005123A9" w:rsidRDefault="00C552C6">
      <w:pPr>
        <w:pStyle w:val="para"/>
        <w:widowControl/>
        <w:rPr>
          <w:rFonts w:ascii="Arial" w:hAnsi="Arial" w:cs="Arial"/>
          <w:sz w:val="22"/>
          <w:szCs w:val="22"/>
        </w:rPr>
      </w:pPr>
    </w:p>
    <w:p w14:paraId="5F692BFB"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stavbou, převádí na nabyvatele bezúplatně.</w:t>
      </w:r>
    </w:p>
    <w:p w14:paraId="60C91473" w14:textId="77777777" w:rsidR="005A734C" w:rsidRPr="007B7B6F" w:rsidRDefault="005A734C"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5A734C" w:rsidRPr="007B7B6F" w14:paraId="54EA08D9" w14:textId="77777777" w:rsidTr="009D6C48">
        <w:tc>
          <w:tcPr>
            <w:tcW w:w="3261" w:type="dxa"/>
            <w:hideMark/>
          </w:tcPr>
          <w:p w14:paraId="1D225892" w14:textId="77777777" w:rsidR="005A734C" w:rsidRPr="007B7B6F" w:rsidRDefault="005A734C" w:rsidP="009D6C48">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49AC95E1" w14:textId="77777777" w:rsidR="005A734C" w:rsidRPr="007B7B6F" w:rsidRDefault="005A734C" w:rsidP="009D6C48">
            <w:pPr>
              <w:tabs>
                <w:tab w:val="left" w:pos="709"/>
              </w:tabs>
              <w:spacing w:line="276" w:lineRule="auto"/>
              <w:jc w:val="both"/>
              <w:rPr>
                <w:rFonts w:ascii="Arial" w:hAnsi="Arial" w:cs="Arial"/>
                <w:sz w:val="18"/>
                <w:szCs w:val="18"/>
                <w:lang w:eastAsia="en-US"/>
              </w:rPr>
            </w:pPr>
            <w:proofErr w:type="spellStart"/>
            <w:r w:rsidRPr="007B7B6F">
              <w:rPr>
                <w:rFonts w:ascii="Arial" w:hAnsi="Arial" w:cs="Arial"/>
                <w:sz w:val="18"/>
                <w:szCs w:val="18"/>
                <w:lang w:eastAsia="en-US"/>
              </w:rPr>
              <w:t>Parc</w:t>
            </w:r>
            <w:proofErr w:type="spellEnd"/>
            <w:r w:rsidRPr="007B7B6F">
              <w:rPr>
                <w:rFonts w:ascii="Arial" w:hAnsi="Arial" w:cs="Arial"/>
                <w:sz w:val="18"/>
                <w:szCs w:val="18"/>
                <w:lang w:eastAsia="en-US"/>
              </w:rPr>
              <w:t>. č.</w:t>
            </w:r>
          </w:p>
        </w:tc>
        <w:tc>
          <w:tcPr>
            <w:tcW w:w="3260" w:type="dxa"/>
            <w:hideMark/>
          </w:tcPr>
          <w:p w14:paraId="7CFEC575" w14:textId="77777777" w:rsidR="005A734C" w:rsidRPr="007B7B6F" w:rsidRDefault="005A734C" w:rsidP="009D6C48">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5A734C" w:rsidRPr="007B7B6F" w14:paraId="602674D9" w14:textId="77777777" w:rsidTr="009D6C48">
        <w:tc>
          <w:tcPr>
            <w:tcW w:w="3261" w:type="dxa"/>
            <w:hideMark/>
          </w:tcPr>
          <w:p w14:paraId="316243AD" w14:textId="77777777" w:rsidR="005A734C" w:rsidRPr="007B7B6F" w:rsidRDefault="005A734C" w:rsidP="00676A32">
            <w:pPr>
              <w:pStyle w:val="vnintext0"/>
              <w:ind w:firstLine="0"/>
              <w:jc w:val="left"/>
              <w:rPr>
                <w:rFonts w:ascii="Arial" w:hAnsi="Arial" w:cs="Arial"/>
                <w:sz w:val="18"/>
                <w:szCs w:val="18"/>
              </w:rPr>
            </w:pPr>
            <w:r w:rsidRPr="007B7B6F">
              <w:rPr>
                <w:rFonts w:ascii="Arial" w:hAnsi="Arial" w:cs="Arial"/>
                <w:sz w:val="18"/>
                <w:szCs w:val="18"/>
              </w:rPr>
              <w:t>Velké Meziříčí</w:t>
            </w:r>
          </w:p>
        </w:tc>
        <w:tc>
          <w:tcPr>
            <w:tcW w:w="2551" w:type="dxa"/>
            <w:hideMark/>
          </w:tcPr>
          <w:p w14:paraId="21CB0B55" w14:textId="77777777" w:rsidR="005A734C" w:rsidRPr="007B7B6F" w:rsidRDefault="005A734C" w:rsidP="00676A32">
            <w:pPr>
              <w:pStyle w:val="vnintext0"/>
              <w:ind w:firstLine="0"/>
              <w:jc w:val="left"/>
              <w:rPr>
                <w:rFonts w:ascii="Arial" w:hAnsi="Arial" w:cs="Arial"/>
                <w:sz w:val="18"/>
                <w:szCs w:val="18"/>
              </w:rPr>
            </w:pPr>
            <w:r w:rsidRPr="007B7B6F">
              <w:rPr>
                <w:rFonts w:ascii="Arial" w:hAnsi="Arial" w:cs="Arial"/>
                <w:sz w:val="18"/>
                <w:szCs w:val="18"/>
              </w:rPr>
              <w:t>KN 5496/6</w:t>
            </w:r>
          </w:p>
        </w:tc>
        <w:tc>
          <w:tcPr>
            <w:tcW w:w="3260" w:type="dxa"/>
            <w:hideMark/>
          </w:tcPr>
          <w:p w14:paraId="057E7A4C" w14:textId="77777777" w:rsidR="005A734C" w:rsidRPr="007B7B6F" w:rsidRDefault="005A734C" w:rsidP="00676A32">
            <w:pPr>
              <w:pStyle w:val="vnintext0"/>
              <w:ind w:firstLine="0"/>
              <w:jc w:val="left"/>
              <w:rPr>
                <w:rFonts w:ascii="Arial" w:hAnsi="Arial" w:cs="Arial"/>
                <w:sz w:val="18"/>
                <w:szCs w:val="18"/>
              </w:rPr>
            </w:pPr>
            <w:r w:rsidRPr="007B7B6F">
              <w:rPr>
                <w:rFonts w:ascii="Arial" w:hAnsi="Arial" w:cs="Arial"/>
                <w:sz w:val="18"/>
                <w:szCs w:val="18"/>
              </w:rPr>
              <w:t>248,92 Kč</w:t>
            </w:r>
          </w:p>
        </w:tc>
      </w:tr>
    </w:tbl>
    <w:p w14:paraId="3E5D8E5C" w14:textId="77777777" w:rsidR="00676A32" w:rsidRPr="007B7B6F" w:rsidRDefault="00676A32" w:rsidP="00676A32">
      <w:pPr>
        <w:pStyle w:val="vnintext0"/>
        <w:ind w:firstLine="0"/>
        <w:rPr>
          <w:rFonts w:ascii="Arial" w:hAnsi="Arial" w:cs="Arial"/>
          <w:sz w:val="18"/>
          <w:szCs w:val="18"/>
        </w:rPr>
      </w:pPr>
    </w:p>
    <w:p w14:paraId="262B3DFC" w14:textId="3B79C419" w:rsidR="008F106A" w:rsidRPr="00123341" w:rsidRDefault="009366DA" w:rsidP="008F106A">
      <w:pPr>
        <w:pStyle w:val="vnintext0"/>
        <w:ind w:firstLine="0"/>
        <w:rPr>
          <w:rFonts w:ascii="Arial" w:hAnsi="Arial" w:cs="Arial"/>
          <w:sz w:val="22"/>
          <w:szCs w:val="22"/>
        </w:rPr>
      </w:pPr>
      <w:r w:rsidRPr="004E4596">
        <w:rPr>
          <w:rFonts w:ascii="Arial" w:hAnsi="Arial" w:cs="Arial"/>
          <w:sz w:val="22"/>
          <w:szCs w:val="22"/>
        </w:rPr>
        <w:t>2)</w:t>
      </w:r>
      <w:r w:rsidR="008F106A" w:rsidRPr="008F106A">
        <w:rPr>
          <w:rFonts w:ascii="Arial" w:hAnsi="Arial" w:cs="Arial"/>
          <w:sz w:val="22"/>
          <w:szCs w:val="22"/>
        </w:rPr>
        <w:t xml:space="preserve"> </w:t>
      </w:r>
      <w:r w:rsidR="008F106A" w:rsidRPr="00123341">
        <w:rPr>
          <w:rFonts w:ascii="Arial" w:hAnsi="Arial" w:cs="Arial"/>
          <w:sz w:val="22"/>
          <w:szCs w:val="22"/>
        </w:rPr>
        <w:t xml:space="preserve">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pozemku do vlastnictví kraje podle § 7 písm. </w:t>
      </w:r>
      <w:r w:rsidR="008F106A" w:rsidRPr="00631103">
        <w:rPr>
          <w:rFonts w:ascii="Arial" w:hAnsi="Arial" w:cs="Arial"/>
          <w:sz w:val="22"/>
          <w:szCs w:val="22"/>
        </w:rPr>
        <w:t>c)</w:t>
      </w:r>
      <w:r w:rsidR="008F106A" w:rsidRPr="00123341">
        <w:rPr>
          <w:rFonts w:ascii="Arial" w:hAnsi="Arial" w:cs="Arial"/>
          <w:i/>
          <w:iCs/>
          <w:sz w:val="22"/>
          <w:szCs w:val="22"/>
        </w:rPr>
        <w:t xml:space="preserve">, </w:t>
      </w:r>
      <w:r w:rsidR="008F106A" w:rsidRPr="00123341">
        <w:rPr>
          <w:rFonts w:ascii="Arial" w:hAnsi="Arial" w:cs="Arial"/>
          <w:sz w:val="22"/>
          <w:szCs w:val="22"/>
        </w:rPr>
        <w:t>kterým by zamýšlená stavba nebyla veřejně prospěšnou stavbou, je kraj povinen zemědělský pozemek převést zpět za stejných podmínek, za jakých byl na kraj převeden, a to ve lhůtě 6 měsíců ode dne nabytí účinnosti změny územního plánu nebo změny regulačního plánu nebo ode dne nabytí právní moci změny o</w:t>
      </w:r>
      <w:r w:rsidR="00631103">
        <w:rPr>
          <w:rFonts w:ascii="Arial" w:hAnsi="Arial" w:cs="Arial"/>
          <w:sz w:val="22"/>
          <w:szCs w:val="22"/>
        </w:rPr>
        <w:t> </w:t>
      </w:r>
      <w:r w:rsidR="008F106A" w:rsidRPr="00123341">
        <w:rPr>
          <w:rFonts w:ascii="Arial" w:hAnsi="Arial" w:cs="Arial"/>
          <w:sz w:val="22"/>
          <w:szCs w:val="22"/>
        </w:rPr>
        <w:t>umístění stavby. Jestliže nebude možné pozemek převést zpět, protože je ve vlastnictví třetí osoby, je kraj povinen ve stejné lhůtě poskytnout Státnímu pozemkovému úřadu finanční náhradu ve výši ceny pozemku zjištěné podle cenového předpisu platného ke dni uzavření smlouvy, podle které byl pozemek kraji převeden, a podle současného způsobu využití pozemku.</w:t>
      </w:r>
    </w:p>
    <w:p w14:paraId="63F5A8DD" w14:textId="77777777" w:rsidR="000F674E" w:rsidRPr="005123A9" w:rsidRDefault="008F106A" w:rsidP="00240A48">
      <w:pPr>
        <w:jc w:val="both"/>
        <w:rPr>
          <w:rFonts w:ascii="Arial" w:hAnsi="Arial" w:cs="Arial"/>
          <w:sz w:val="22"/>
          <w:szCs w:val="22"/>
        </w:rPr>
      </w:pPr>
      <w:r w:rsidRPr="008F106A">
        <w:rPr>
          <w:rFonts w:ascii="Arial" w:hAnsi="Arial" w:cs="Arial"/>
          <w:sz w:val="22"/>
          <w:szCs w:val="22"/>
        </w:rPr>
        <w:t>Tato povinnost platí po dobu 5 let ode dne provedení vkladu vlastnického práva</w:t>
      </w:r>
      <w:r w:rsidRPr="008F106A">
        <w:rPr>
          <w:rFonts w:ascii="Arial" w:hAnsi="Arial" w:cs="Arial"/>
          <w:sz w:val="22"/>
          <w:szCs w:val="22"/>
        </w:rPr>
        <w:br/>
        <w:t>k zemědělskému pozemku do katastru nemovitostí ve prospěch kraje</w:t>
      </w:r>
      <w:r w:rsidRPr="00123341">
        <w:rPr>
          <w:rFonts w:ascii="Arial" w:hAnsi="Arial" w:cs="Arial"/>
        </w:rPr>
        <w:t>.</w:t>
      </w:r>
      <w:r w:rsidR="000F674E" w:rsidRPr="005123A9">
        <w:rPr>
          <w:rFonts w:ascii="Arial" w:hAnsi="Arial" w:cs="Arial"/>
          <w:sz w:val="22"/>
          <w:szCs w:val="22"/>
        </w:rPr>
        <w:t xml:space="preserve"> </w:t>
      </w:r>
    </w:p>
    <w:p w14:paraId="625C0897"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7FC26EAE" w14:textId="77777777" w:rsidR="000F674E" w:rsidRPr="005123A9" w:rsidRDefault="000F674E">
      <w:pPr>
        <w:pStyle w:val="vnitrniText"/>
        <w:widowControl/>
        <w:rPr>
          <w:rFonts w:ascii="Arial" w:hAnsi="Arial" w:cs="Arial"/>
          <w:sz w:val="22"/>
          <w:szCs w:val="22"/>
        </w:rPr>
      </w:pPr>
    </w:p>
    <w:p w14:paraId="611D03A4" w14:textId="77777777" w:rsidR="000F674E" w:rsidRDefault="000F674E">
      <w:pPr>
        <w:pStyle w:val="para"/>
        <w:widowControl/>
        <w:rPr>
          <w:rFonts w:ascii="Arial" w:hAnsi="Arial" w:cs="Arial"/>
          <w:sz w:val="22"/>
          <w:szCs w:val="22"/>
        </w:rPr>
      </w:pPr>
      <w:r w:rsidRPr="005123A9">
        <w:rPr>
          <w:rFonts w:ascii="Arial" w:hAnsi="Arial" w:cs="Arial"/>
          <w:sz w:val="22"/>
          <w:szCs w:val="22"/>
        </w:rPr>
        <w:t>V.</w:t>
      </w:r>
    </w:p>
    <w:p w14:paraId="4BBFF6B3" w14:textId="77777777" w:rsidR="00C552C6" w:rsidRPr="005123A9" w:rsidRDefault="00C552C6">
      <w:pPr>
        <w:pStyle w:val="para"/>
        <w:widowControl/>
        <w:rPr>
          <w:rFonts w:ascii="Arial" w:hAnsi="Arial" w:cs="Arial"/>
          <w:sz w:val="22"/>
          <w:szCs w:val="22"/>
        </w:rPr>
      </w:pPr>
    </w:p>
    <w:p w14:paraId="3121A34A"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72821942"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40FEED8"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2)  Převáděný pozemek není zatížen užívacími právy třetích osob.</w:t>
      </w:r>
    </w:p>
    <w:p w14:paraId="2EB5F2F4" w14:textId="73F22FB9" w:rsidR="000F674E" w:rsidRPr="005123A9"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převádějící uzavřel smlouvu o</w:t>
      </w:r>
      <w:r w:rsidR="00631103">
        <w:rPr>
          <w:rFonts w:ascii="Arial" w:hAnsi="Arial" w:cs="Arial"/>
          <w:sz w:val="22"/>
          <w:szCs w:val="22"/>
        </w:rPr>
        <w:t> </w:t>
      </w:r>
      <w:r w:rsidRPr="005123A9">
        <w:rPr>
          <w:rFonts w:ascii="Arial" w:hAnsi="Arial" w:cs="Arial"/>
          <w:sz w:val="22"/>
          <w:szCs w:val="22"/>
        </w:rPr>
        <w:t>smlouvě budoucí o zřízení věcného břemene, kterou se zavázal k uzavření  smlouvy o</w:t>
      </w:r>
      <w:r w:rsidR="00631103">
        <w:rPr>
          <w:rFonts w:ascii="Arial" w:hAnsi="Arial" w:cs="Arial"/>
          <w:sz w:val="22"/>
          <w:szCs w:val="22"/>
        </w:rPr>
        <w:t> </w:t>
      </w:r>
      <w:r w:rsidRPr="005123A9">
        <w:rPr>
          <w:rFonts w:ascii="Arial" w:hAnsi="Arial" w:cs="Arial"/>
          <w:sz w:val="22"/>
          <w:szCs w:val="22"/>
        </w:rPr>
        <w:t xml:space="preserve">zřízení věcného břemene a dal souhlas s tím, aby E.ON Distribuce, a. s., IČO 28085400, se sídlem F.A. </w:t>
      </w:r>
      <w:proofErr w:type="spellStart"/>
      <w:r w:rsidRPr="005123A9">
        <w:rPr>
          <w:rFonts w:ascii="Arial" w:hAnsi="Arial" w:cs="Arial"/>
          <w:sz w:val="22"/>
          <w:szCs w:val="22"/>
        </w:rPr>
        <w:t>Gersnera</w:t>
      </w:r>
      <w:proofErr w:type="spellEnd"/>
      <w:r w:rsidRPr="005123A9">
        <w:rPr>
          <w:rFonts w:ascii="Arial" w:hAnsi="Arial" w:cs="Arial"/>
          <w:sz w:val="22"/>
          <w:szCs w:val="22"/>
        </w:rPr>
        <w:t xml:space="preserve"> 2151/6, České Budějovice umístil na pozemku p. č. dle KN 5496/2, ze kterého vznikl převáděný pozemek, resp. jeho části stavbu  nové zemní kabelové vedení VN, telekomunikační síť, nadzemní vedení VN a 3 ks betonových sloupů v rámci akce "V. Meziříčí, přel. VN, </w:t>
      </w:r>
      <w:proofErr w:type="spellStart"/>
      <w:proofErr w:type="gramStart"/>
      <w:r w:rsidRPr="005123A9">
        <w:rPr>
          <w:rFonts w:ascii="Arial" w:hAnsi="Arial" w:cs="Arial"/>
          <w:sz w:val="22"/>
          <w:szCs w:val="22"/>
        </w:rPr>
        <w:t>sil.II</w:t>
      </w:r>
      <w:proofErr w:type="spellEnd"/>
      <w:proofErr w:type="gramEnd"/>
      <w:r w:rsidRPr="005123A9">
        <w:rPr>
          <w:rFonts w:ascii="Arial" w:hAnsi="Arial" w:cs="Arial"/>
          <w:sz w:val="22"/>
          <w:szCs w:val="22"/>
        </w:rPr>
        <w:t xml:space="preserve">/360, JV obchvat". Nabyvatel se zavazuje, že v souladu se smlouvou o smlouvě </w:t>
      </w:r>
      <w:r w:rsidR="00631103" w:rsidRPr="005123A9">
        <w:rPr>
          <w:rFonts w:ascii="Arial" w:hAnsi="Arial" w:cs="Arial"/>
          <w:sz w:val="22"/>
          <w:szCs w:val="22"/>
        </w:rPr>
        <w:t>budoucí o</w:t>
      </w:r>
      <w:r w:rsidRPr="005123A9">
        <w:rPr>
          <w:rFonts w:ascii="Arial" w:hAnsi="Arial" w:cs="Arial"/>
          <w:sz w:val="22"/>
          <w:szCs w:val="22"/>
        </w:rPr>
        <w:t xml:space="preserve"> zřízení věcného </w:t>
      </w:r>
      <w:r w:rsidR="00C552C6" w:rsidRPr="005123A9">
        <w:rPr>
          <w:rFonts w:ascii="Arial" w:hAnsi="Arial" w:cs="Arial"/>
          <w:sz w:val="22"/>
          <w:szCs w:val="22"/>
        </w:rPr>
        <w:t>břemene,</w:t>
      </w:r>
      <w:r w:rsidRPr="005123A9">
        <w:rPr>
          <w:rFonts w:ascii="Arial" w:hAnsi="Arial" w:cs="Arial"/>
          <w:sz w:val="22"/>
          <w:szCs w:val="22"/>
        </w:rPr>
        <w:t xml:space="preserve"> uzavře smlouvu o zřízení věcného břemene.</w:t>
      </w:r>
    </w:p>
    <w:p w14:paraId="15363769"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4)</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5BF87688" w14:textId="77777777" w:rsidR="000F674E" w:rsidRPr="005123A9" w:rsidRDefault="000F674E">
      <w:pPr>
        <w:pStyle w:val="vnitrniText"/>
        <w:widowControl/>
        <w:rPr>
          <w:rFonts w:ascii="Arial" w:hAnsi="Arial" w:cs="Arial"/>
          <w:sz w:val="22"/>
          <w:szCs w:val="22"/>
        </w:rPr>
      </w:pPr>
    </w:p>
    <w:p w14:paraId="65E832DE" w14:textId="77777777" w:rsidR="000F674E" w:rsidRDefault="000F674E">
      <w:pPr>
        <w:pStyle w:val="para"/>
        <w:widowControl/>
        <w:rPr>
          <w:rFonts w:ascii="Arial" w:hAnsi="Arial" w:cs="Arial"/>
          <w:sz w:val="22"/>
          <w:szCs w:val="22"/>
        </w:rPr>
      </w:pPr>
      <w:r w:rsidRPr="005123A9">
        <w:rPr>
          <w:rFonts w:ascii="Arial" w:hAnsi="Arial" w:cs="Arial"/>
          <w:sz w:val="22"/>
          <w:szCs w:val="22"/>
        </w:rPr>
        <w:t>VI.</w:t>
      </w:r>
    </w:p>
    <w:p w14:paraId="19392F87" w14:textId="77777777" w:rsidR="00C552C6" w:rsidRPr="005123A9" w:rsidRDefault="00C552C6">
      <w:pPr>
        <w:pStyle w:val="para"/>
        <w:widowControl/>
        <w:rPr>
          <w:rFonts w:ascii="Arial" w:hAnsi="Arial" w:cs="Arial"/>
          <w:sz w:val="22"/>
          <w:szCs w:val="22"/>
        </w:rPr>
      </w:pPr>
    </w:p>
    <w:p w14:paraId="17F46B55"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16C658F3"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 xml:space="preserve">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w:t>
      </w:r>
      <w:r>
        <w:rPr>
          <w:rFonts w:ascii="Arial" w:hAnsi="Arial" w:cs="Arial"/>
          <w:sz w:val="22"/>
          <w:szCs w:val="22"/>
        </w:rPr>
        <w:lastRenderedPageBreak/>
        <w:t>případě došlo k odstranění odstranitelných vad, a to nejpozději do 1 (jednoho) měsíce od výzvy k doplnění, případně právní moci zamítavého rozhodnutí katastrálního úřadu.</w:t>
      </w:r>
    </w:p>
    <w:p w14:paraId="524F172D"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3F38FC54"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0834FA56" w14:textId="77777777" w:rsidR="000F674E" w:rsidRPr="005123A9" w:rsidRDefault="000F674E">
      <w:pPr>
        <w:pStyle w:val="vnitrniText"/>
        <w:widowControl/>
        <w:rPr>
          <w:rFonts w:ascii="Arial" w:hAnsi="Arial" w:cs="Arial"/>
          <w:b/>
          <w:bCs/>
          <w:sz w:val="22"/>
          <w:szCs w:val="22"/>
        </w:rPr>
      </w:pPr>
    </w:p>
    <w:p w14:paraId="73746438" w14:textId="77777777" w:rsidR="000F674E" w:rsidRDefault="000F674E">
      <w:pPr>
        <w:pStyle w:val="para"/>
        <w:widowControl/>
        <w:rPr>
          <w:rFonts w:ascii="Arial" w:hAnsi="Arial" w:cs="Arial"/>
          <w:sz w:val="22"/>
          <w:szCs w:val="22"/>
        </w:rPr>
      </w:pPr>
      <w:r w:rsidRPr="005123A9">
        <w:rPr>
          <w:rFonts w:ascii="Arial" w:hAnsi="Arial" w:cs="Arial"/>
          <w:sz w:val="22"/>
          <w:szCs w:val="22"/>
        </w:rPr>
        <w:t>VII.</w:t>
      </w:r>
    </w:p>
    <w:p w14:paraId="67B6D23D" w14:textId="77777777" w:rsidR="00C552C6" w:rsidRPr="005123A9" w:rsidRDefault="00C552C6">
      <w:pPr>
        <w:pStyle w:val="para"/>
        <w:widowControl/>
        <w:rPr>
          <w:rFonts w:ascii="Arial" w:hAnsi="Arial" w:cs="Arial"/>
          <w:sz w:val="22"/>
          <w:szCs w:val="22"/>
        </w:rPr>
      </w:pPr>
    </w:p>
    <w:p w14:paraId="5335B446" w14:textId="371041BC"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w:t>
      </w:r>
      <w:r w:rsidR="00631103">
        <w:rPr>
          <w:rFonts w:ascii="Arial" w:hAnsi="Arial" w:cs="Arial"/>
          <w:sz w:val="22"/>
          <w:szCs w:val="22"/>
        </w:rPr>
        <w:t> </w:t>
      </w:r>
      <w:r w:rsidR="00782C07" w:rsidRPr="005123A9">
        <w:rPr>
          <w:rFonts w:ascii="Arial" w:hAnsi="Arial" w:cs="Arial"/>
          <w:sz w:val="22"/>
          <w:szCs w:val="22"/>
        </w:rPr>
        <w:t>o</w:t>
      </w:r>
      <w:r w:rsidR="00631103">
        <w:rPr>
          <w:rFonts w:ascii="Arial" w:hAnsi="Arial" w:cs="Arial"/>
          <w:sz w:val="22"/>
          <w:szCs w:val="22"/>
        </w:rPr>
        <w:t> </w:t>
      </w:r>
      <w:r w:rsidR="00782C07" w:rsidRPr="005123A9">
        <w:rPr>
          <w:rFonts w:ascii="Arial" w:hAnsi="Arial" w:cs="Arial"/>
          <w:sz w:val="22"/>
          <w:szCs w:val="22"/>
        </w:rPr>
        <w:t>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4E51CC0D" w14:textId="08DB766C"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2) Nabyvatel prohlašuje, že ve vztahu k převáděnému pozemku splňuje zákonem stanovené podmínky pro to, aby na něj mohl být podle § 7 odst. 3 písmeno c) zákona č.</w:t>
      </w:r>
      <w:r w:rsidR="00631103">
        <w:rPr>
          <w:rFonts w:ascii="Arial" w:hAnsi="Arial" w:cs="Arial"/>
          <w:sz w:val="22"/>
          <w:szCs w:val="22"/>
        </w:rPr>
        <w:t>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převeden dle rozhodnutí o umístění stavby k zastavění čj.</w:t>
      </w:r>
      <w:r w:rsidR="00DD03C2">
        <w:rPr>
          <w:rFonts w:ascii="Arial" w:hAnsi="Arial" w:cs="Arial"/>
          <w:sz w:val="22"/>
          <w:szCs w:val="22"/>
        </w:rPr>
        <w:t> </w:t>
      </w:r>
      <w:r w:rsidRPr="005123A9">
        <w:rPr>
          <w:rFonts w:ascii="Arial" w:hAnsi="Arial" w:cs="Arial"/>
          <w:sz w:val="22"/>
          <w:szCs w:val="22"/>
        </w:rPr>
        <w:t>VÝST/3552/</w:t>
      </w:r>
      <w:proofErr w:type="gramStart"/>
      <w:r w:rsidRPr="005123A9">
        <w:rPr>
          <w:rFonts w:ascii="Arial" w:hAnsi="Arial" w:cs="Arial"/>
          <w:sz w:val="22"/>
          <w:szCs w:val="22"/>
        </w:rPr>
        <w:t>2018-kríb</w:t>
      </w:r>
      <w:proofErr w:type="gramEnd"/>
      <w:r w:rsidR="004E0F40">
        <w:rPr>
          <w:rFonts w:ascii="Arial" w:hAnsi="Arial" w:cs="Arial"/>
          <w:sz w:val="22"/>
          <w:szCs w:val="22"/>
        </w:rPr>
        <w:t xml:space="preserve">/1065/2018 </w:t>
      </w:r>
      <w:r w:rsidRPr="005123A9">
        <w:rPr>
          <w:rFonts w:ascii="Arial" w:hAnsi="Arial" w:cs="Arial"/>
          <w:sz w:val="22"/>
          <w:szCs w:val="22"/>
        </w:rPr>
        <w:t>ze dne 13.</w:t>
      </w:r>
      <w:r w:rsidR="004E0F40">
        <w:rPr>
          <w:rFonts w:ascii="Arial" w:hAnsi="Arial" w:cs="Arial"/>
          <w:sz w:val="22"/>
          <w:szCs w:val="22"/>
        </w:rPr>
        <w:t xml:space="preserve"> </w:t>
      </w:r>
      <w:r w:rsidRPr="005123A9">
        <w:rPr>
          <w:rFonts w:ascii="Arial" w:hAnsi="Arial" w:cs="Arial"/>
          <w:sz w:val="22"/>
          <w:szCs w:val="22"/>
        </w:rPr>
        <w:t>11.</w:t>
      </w:r>
      <w:r w:rsidR="00C552C6">
        <w:rPr>
          <w:rFonts w:ascii="Arial" w:hAnsi="Arial" w:cs="Arial"/>
          <w:sz w:val="22"/>
          <w:szCs w:val="22"/>
        </w:rPr>
        <w:t xml:space="preserve"> </w:t>
      </w:r>
      <w:r w:rsidRPr="005123A9">
        <w:rPr>
          <w:rFonts w:ascii="Arial" w:hAnsi="Arial" w:cs="Arial"/>
          <w:sz w:val="22"/>
          <w:szCs w:val="22"/>
        </w:rPr>
        <w:t xml:space="preserve">2018 vydaného </w:t>
      </w:r>
      <w:r w:rsidR="004E0F40">
        <w:rPr>
          <w:rFonts w:ascii="Arial" w:hAnsi="Arial" w:cs="Arial"/>
          <w:sz w:val="22"/>
          <w:szCs w:val="22"/>
        </w:rPr>
        <w:t>Městským úřadem</w:t>
      </w:r>
      <w:r w:rsidRPr="005123A9">
        <w:rPr>
          <w:rFonts w:ascii="Arial" w:hAnsi="Arial" w:cs="Arial"/>
          <w:sz w:val="22"/>
          <w:szCs w:val="22"/>
        </w:rPr>
        <w:t xml:space="preserve"> Velké Meziříčí, odbor výstavby a regionálního r</w:t>
      </w:r>
      <w:r w:rsidR="00C552C6">
        <w:rPr>
          <w:rFonts w:ascii="Arial" w:hAnsi="Arial" w:cs="Arial"/>
          <w:sz w:val="22"/>
          <w:szCs w:val="22"/>
        </w:rPr>
        <w:t>ozvoje</w:t>
      </w:r>
      <w:r w:rsidRPr="005123A9">
        <w:rPr>
          <w:rFonts w:ascii="Arial" w:hAnsi="Arial" w:cs="Arial"/>
          <w:sz w:val="22"/>
          <w:szCs w:val="22"/>
        </w:rPr>
        <w:t>.</w:t>
      </w:r>
    </w:p>
    <w:p w14:paraId="330DFAC5" w14:textId="77777777" w:rsidR="00D26AE9" w:rsidRDefault="00D26AE9">
      <w:pPr>
        <w:widowControl/>
        <w:ind w:firstLine="426"/>
        <w:jc w:val="both"/>
        <w:rPr>
          <w:rFonts w:ascii="Arial" w:hAnsi="Arial" w:cs="Arial"/>
          <w:sz w:val="22"/>
          <w:szCs w:val="22"/>
        </w:rPr>
      </w:pPr>
      <w:r w:rsidRPr="005123A9">
        <w:rPr>
          <w:rFonts w:ascii="Arial" w:hAnsi="Arial" w:cs="Arial"/>
          <w:sz w:val="22"/>
          <w:szCs w:val="22"/>
        </w:rPr>
        <w:t>Nabyvatel prohlašuje, že nabytí pozemku odsouhlasilo zastupitelstvo Kraj Vysočina dne 16.12.2024 usnesením č. 0418/08/2024/ZK.</w:t>
      </w:r>
    </w:p>
    <w:p w14:paraId="30B8F95E"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434367AF" w14:textId="77777777" w:rsidR="00FA0709" w:rsidRPr="005123A9" w:rsidRDefault="00FA0709">
      <w:pPr>
        <w:pStyle w:val="vnitrniText"/>
        <w:widowControl/>
        <w:rPr>
          <w:rFonts w:ascii="Arial" w:hAnsi="Arial" w:cs="Arial"/>
          <w:sz w:val="22"/>
          <w:szCs w:val="22"/>
        </w:rPr>
      </w:pPr>
    </w:p>
    <w:p w14:paraId="0BED8AEE" w14:textId="77777777" w:rsidR="00FA0709" w:rsidRDefault="00FA0709" w:rsidP="00FA0709">
      <w:pPr>
        <w:pStyle w:val="para"/>
        <w:widowControl/>
        <w:rPr>
          <w:rFonts w:ascii="Arial" w:hAnsi="Arial" w:cs="Arial"/>
          <w:sz w:val="22"/>
          <w:szCs w:val="22"/>
        </w:rPr>
      </w:pPr>
      <w:r w:rsidRPr="005123A9">
        <w:rPr>
          <w:rFonts w:ascii="Arial" w:hAnsi="Arial" w:cs="Arial"/>
          <w:sz w:val="22"/>
          <w:szCs w:val="22"/>
        </w:rPr>
        <w:t>VIII.</w:t>
      </w:r>
    </w:p>
    <w:p w14:paraId="4F43EC47" w14:textId="77777777" w:rsidR="00C552C6" w:rsidRPr="005123A9" w:rsidRDefault="00C552C6" w:rsidP="00FA0709">
      <w:pPr>
        <w:pStyle w:val="para"/>
        <w:widowControl/>
        <w:rPr>
          <w:rFonts w:ascii="Arial" w:hAnsi="Arial" w:cs="Arial"/>
          <w:sz w:val="22"/>
          <w:szCs w:val="22"/>
        </w:rPr>
      </w:pPr>
    </w:p>
    <w:p w14:paraId="32F78495"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5CA623D7" w14:textId="7F0AB22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00C552C6" w:rsidRPr="005123A9">
        <w:rPr>
          <w:rFonts w:ascii="Arial" w:hAnsi="Arial" w:cs="Arial"/>
          <w:color w:val="000000"/>
          <w:sz w:val="22"/>
          <w:szCs w:val="22"/>
        </w:rPr>
        <w:t>3</w:t>
      </w:r>
      <w:r w:rsidR="00C552C6" w:rsidRPr="005123A9">
        <w:rPr>
          <w:rFonts w:ascii="Arial" w:hAnsi="Arial" w:cs="Arial"/>
          <w:sz w:val="22"/>
          <w:szCs w:val="22"/>
        </w:rPr>
        <w:t xml:space="preserve"> stejnopisech</w:t>
      </w:r>
      <w:r w:rsidRPr="005123A9">
        <w:rPr>
          <w:rFonts w:ascii="Arial" w:hAnsi="Arial" w:cs="Arial"/>
          <w:sz w:val="22"/>
          <w:szCs w:val="22"/>
        </w:rPr>
        <w:t xml:space="preserve">, z nichž každý má platnost originálu. Nabyvatel </w:t>
      </w:r>
      <w:proofErr w:type="gramStart"/>
      <w:r w:rsidRPr="005123A9">
        <w:rPr>
          <w:rFonts w:ascii="Arial" w:hAnsi="Arial" w:cs="Arial"/>
          <w:sz w:val="22"/>
          <w:szCs w:val="22"/>
        </w:rPr>
        <w:t>obdrží</w:t>
      </w:r>
      <w:proofErr w:type="gramEnd"/>
      <w:r w:rsidRPr="005123A9">
        <w:rPr>
          <w:rFonts w:ascii="Arial" w:hAnsi="Arial" w:cs="Arial"/>
          <w:sz w:val="22"/>
          <w:szCs w:val="22"/>
        </w:rPr>
        <w:t xml:space="preserve"> 1 stejnopis a ostatní jsou určeny pro převádějícího.</w:t>
      </w:r>
    </w:p>
    <w:p w14:paraId="6CB9D588"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041A7DC" w14:textId="3083D0A1"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DD03C2">
        <w:rPr>
          <w:rFonts w:ascii="Arial" w:hAnsi="Arial" w:cs="Arial"/>
          <w:sz w:val="22"/>
          <w:szCs w:val="22"/>
        </w:rPr>
        <w:t> </w:t>
      </w:r>
      <w:r>
        <w:rPr>
          <w:rFonts w:ascii="Arial" w:hAnsi="Arial" w:cs="Arial"/>
          <w:sz w:val="22"/>
          <w:szCs w:val="22"/>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1D17AA9" w14:textId="072E9CDC"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w:t>
      </w:r>
      <w:r w:rsidR="00C552C6">
        <w:rPr>
          <w:rFonts w:ascii="Arial" w:hAnsi="Arial" w:cs="Arial"/>
          <w:sz w:val="22"/>
          <w:szCs w:val="22"/>
        </w:rPr>
        <w:t>v souladu</w:t>
      </w:r>
      <w:r>
        <w:rPr>
          <w:rFonts w:ascii="Arial" w:hAnsi="Arial" w:cs="Arial"/>
          <w:sz w:val="22"/>
          <w:szCs w:val="22"/>
        </w:rPr>
        <w:t xml:space="preserve">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w:t>
      </w:r>
      <w:r w:rsidR="00DD03C2">
        <w:rPr>
          <w:rFonts w:ascii="Arial" w:hAnsi="Arial" w:cs="Arial"/>
          <w:sz w:val="22"/>
          <w:szCs w:val="22"/>
        </w:rPr>
        <w:t> </w:t>
      </w:r>
      <w:r w:rsidR="000D4FF8">
        <w:rPr>
          <w:rFonts w:ascii="Arial" w:hAnsi="Arial" w:cs="Arial"/>
          <w:sz w:val="22"/>
          <w:szCs w:val="22"/>
        </w:rPr>
        <w:t>spisové službě a o změně některých zákonů, ve znění pozdějších předpisů.</w:t>
      </w:r>
    </w:p>
    <w:p w14:paraId="3C5B9A22" w14:textId="77777777" w:rsidR="00FA0709" w:rsidRPr="005123A9" w:rsidRDefault="00FA0709" w:rsidP="00FA0709">
      <w:pPr>
        <w:widowControl/>
        <w:rPr>
          <w:rFonts w:ascii="Arial" w:hAnsi="Arial" w:cs="Arial"/>
          <w:sz w:val="22"/>
          <w:szCs w:val="22"/>
        </w:rPr>
      </w:pPr>
    </w:p>
    <w:p w14:paraId="2134E40B" w14:textId="77777777" w:rsidR="000F674E" w:rsidRPr="005123A9" w:rsidRDefault="000F674E">
      <w:pPr>
        <w:widowControl/>
        <w:rPr>
          <w:rFonts w:ascii="Arial" w:hAnsi="Arial" w:cs="Arial"/>
          <w:sz w:val="22"/>
          <w:szCs w:val="22"/>
        </w:rPr>
      </w:pPr>
    </w:p>
    <w:p w14:paraId="051D3DBC" w14:textId="77777777" w:rsidR="000F674E" w:rsidRDefault="000F674E">
      <w:pPr>
        <w:pStyle w:val="para"/>
        <w:widowControl/>
        <w:rPr>
          <w:rFonts w:ascii="Arial" w:hAnsi="Arial" w:cs="Arial"/>
          <w:sz w:val="22"/>
          <w:szCs w:val="22"/>
        </w:rPr>
      </w:pPr>
      <w:r w:rsidRPr="005123A9">
        <w:rPr>
          <w:rFonts w:ascii="Arial" w:hAnsi="Arial" w:cs="Arial"/>
          <w:sz w:val="22"/>
          <w:szCs w:val="22"/>
        </w:rPr>
        <w:lastRenderedPageBreak/>
        <w:t>IX.</w:t>
      </w:r>
    </w:p>
    <w:p w14:paraId="483CA95E" w14:textId="77777777" w:rsidR="00C552C6" w:rsidRPr="005123A9" w:rsidRDefault="00C552C6">
      <w:pPr>
        <w:pStyle w:val="para"/>
        <w:widowControl/>
        <w:rPr>
          <w:rFonts w:ascii="Arial" w:hAnsi="Arial" w:cs="Arial"/>
          <w:sz w:val="22"/>
          <w:szCs w:val="22"/>
        </w:rPr>
      </w:pPr>
    </w:p>
    <w:p w14:paraId="4DD61091"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DB0A2F7" w14:textId="77777777" w:rsidR="000F674E" w:rsidRPr="005123A9" w:rsidRDefault="000F674E">
      <w:pPr>
        <w:widowControl/>
        <w:rPr>
          <w:rFonts w:ascii="Arial" w:hAnsi="Arial" w:cs="Arial"/>
          <w:sz w:val="22"/>
          <w:szCs w:val="22"/>
        </w:rPr>
      </w:pPr>
    </w:p>
    <w:p w14:paraId="6C68AC8D" w14:textId="094B5E02"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 xml:space="preserve">V Jihlavě dne </w:t>
      </w:r>
      <w:r w:rsidR="00766AD1">
        <w:rPr>
          <w:rFonts w:ascii="Arial" w:hAnsi="Arial" w:cs="Arial"/>
          <w:sz w:val="22"/>
          <w:szCs w:val="22"/>
        </w:rPr>
        <w:t>2. 6. 2025</w:t>
      </w:r>
      <w:r w:rsidRPr="005123A9">
        <w:rPr>
          <w:rFonts w:ascii="Arial" w:hAnsi="Arial" w:cs="Arial"/>
          <w:sz w:val="22"/>
          <w:szCs w:val="22"/>
        </w:rPr>
        <w:tab/>
        <w:t xml:space="preserve">V </w:t>
      </w:r>
      <w:r w:rsidR="00104D9E">
        <w:rPr>
          <w:rFonts w:ascii="Arial" w:hAnsi="Arial" w:cs="Arial"/>
          <w:sz w:val="22"/>
          <w:szCs w:val="22"/>
        </w:rPr>
        <w:t>Jihlavě</w:t>
      </w:r>
      <w:r w:rsidRPr="005123A9">
        <w:rPr>
          <w:rFonts w:ascii="Arial" w:hAnsi="Arial" w:cs="Arial"/>
          <w:sz w:val="22"/>
          <w:szCs w:val="22"/>
        </w:rPr>
        <w:t xml:space="preserve"> dne </w:t>
      </w:r>
      <w:r w:rsidR="00027DB4">
        <w:rPr>
          <w:rFonts w:ascii="Arial" w:hAnsi="Arial" w:cs="Arial"/>
          <w:sz w:val="22"/>
          <w:szCs w:val="22"/>
        </w:rPr>
        <w:t>19. 5. 2025</w:t>
      </w:r>
    </w:p>
    <w:p w14:paraId="06B0A0BA" w14:textId="77777777" w:rsidR="000F674E" w:rsidRPr="005123A9" w:rsidRDefault="000F674E">
      <w:pPr>
        <w:pStyle w:val="adresa"/>
        <w:widowControl/>
        <w:rPr>
          <w:rFonts w:ascii="Arial" w:hAnsi="Arial" w:cs="Arial"/>
          <w:sz w:val="22"/>
          <w:szCs w:val="22"/>
        </w:rPr>
      </w:pPr>
    </w:p>
    <w:p w14:paraId="4112AAA8" w14:textId="77777777" w:rsidR="000F674E" w:rsidRPr="005123A9" w:rsidRDefault="000F674E">
      <w:pPr>
        <w:pStyle w:val="adresa"/>
        <w:widowControl/>
        <w:rPr>
          <w:rFonts w:ascii="Arial" w:hAnsi="Arial" w:cs="Arial"/>
          <w:sz w:val="22"/>
          <w:szCs w:val="22"/>
        </w:rPr>
      </w:pPr>
    </w:p>
    <w:p w14:paraId="0429B385" w14:textId="77777777" w:rsidR="000F674E" w:rsidRPr="005123A9" w:rsidRDefault="000F674E">
      <w:pPr>
        <w:pStyle w:val="adresa"/>
        <w:widowControl/>
        <w:rPr>
          <w:rFonts w:ascii="Arial" w:hAnsi="Arial" w:cs="Arial"/>
          <w:sz w:val="22"/>
          <w:szCs w:val="22"/>
        </w:rPr>
      </w:pPr>
    </w:p>
    <w:p w14:paraId="4ED8A98A" w14:textId="77777777" w:rsidR="000F674E" w:rsidRDefault="000F674E">
      <w:pPr>
        <w:pStyle w:val="adresa"/>
        <w:widowControl/>
        <w:rPr>
          <w:rFonts w:ascii="Arial" w:hAnsi="Arial" w:cs="Arial"/>
          <w:sz w:val="22"/>
          <w:szCs w:val="22"/>
        </w:rPr>
      </w:pPr>
    </w:p>
    <w:p w14:paraId="2EA8C361" w14:textId="77777777" w:rsidR="00DD03C2" w:rsidRDefault="00DD03C2">
      <w:pPr>
        <w:pStyle w:val="adresa"/>
        <w:widowControl/>
        <w:rPr>
          <w:rFonts w:ascii="Arial" w:hAnsi="Arial" w:cs="Arial"/>
          <w:sz w:val="22"/>
          <w:szCs w:val="22"/>
        </w:rPr>
      </w:pPr>
    </w:p>
    <w:p w14:paraId="376A19C6" w14:textId="77777777" w:rsidR="00DD03C2" w:rsidRDefault="00DD03C2">
      <w:pPr>
        <w:pStyle w:val="adresa"/>
        <w:widowControl/>
        <w:rPr>
          <w:rFonts w:ascii="Arial" w:hAnsi="Arial" w:cs="Arial"/>
          <w:sz w:val="22"/>
          <w:szCs w:val="22"/>
        </w:rPr>
      </w:pPr>
    </w:p>
    <w:p w14:paraId="44712805" w14:textId="77777777" w:rsidR="00DD03C2" w:rsidRDefault="00DD03C2">
      <w:pPr>
        <w:pStyle w:val="adresa"/>
        <w:widowControl/>
        <w:rPr>
          <w:rFonts w:ascii="Arial" w:hAnsi="Arial" w:cs="Arial"/>
          <w:sz w:val="22"/>
          <w:szCs w:val="22"/>
        </w:rPr>
      </w:pPr>
    </w:p>
    <w:p w14:paraId="109D9931" w14:textId="77777777" w:rsidR="00DD03C2" w:rsidRPr="005123A9" w:rsidRDefault="00DD03C2">
      <w:pPr>
        <w:pStyle w:val="adresa"/>
        <w:widowControl/>
        <w:rPr>
          <w:rFonts w:ascii="Arial" w:hAnsi="Arial" w:cs="Arial"/>
          <w:sz w:val="22"/>
          <w:szCs w:val="22"/>
        </w:rPr>
      </w:pPr>
    </w:p>
    <w:p w14:paraId="68ED041F"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67C4162A"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Kraj Vysočina</w:t>
      </w:r>
    </w:p>
    <w:p w14:paraId="68934197" w14:textId="0A7FA388"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proofErr w:type="spellStart"/>
      <w:r w:rsidR="00104D9E">
        <w:rPr>
          <w:rFonts w:ascii="Arial" w:hAnsi="Arial" w:cs="Arial"/>
          <w:sz w:val="22"/>
          <w:szCs w:val="22"/>
        </w:rPr>
        <w:t>zast</w:t>
      </w:r>
      <w:proofErr w:type="spellEnd"/>
      <w:r w:rsidR="00104D9E">
        <w:rPr>
          <w:rFonts w:ascii="Arial" w:hAnsi="Arial" w:cs="Arial"/>
          <w:sz w:val="22"/>
          <w:szCs w:val="22"/>
        </w:rPr>
        <w:t>. 1. náměstek hejtmana</w:t>
      </w:r>
    </w:p>
    <w:p w14:paraId="7448331E" w14:textId="4E0B09BB"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Kraj Vysočina</w:t>
      </w:r>
      <w:r w:rsidRPr="005123A9">
        <w:rPr>
          <w:rFonts w:ascii="Arial" w:hAnsi="Arial" w:cs="Arial"/>
          <w:sz w:val="22"/>
          <w:szCs w:val="22"/>
        </w:rPr>
        <w:tab/>
      </w:r>
      <w:r w:rsidR="00DD03C2">
        <w:rPr>
          <w:rFonts w:ascii="Arial" w:hAnsi="Arial" w:cs="Arial"/>
          <w:sz w:val="22"/>
          <w:szCs w:val="22"/>
        </w:rPr>
        <w:t xml:space="preserve">Ing. Otto </w:t>
      </w:r>
      <w:proofErr w:type="spellStart"/>
      <w:r w:rsidR="00DD03C2">
        <w:rPr>
          <w:rFonts w:ascii="Arial" w:hAnsi="Arial" w:cs="Arial"/>
          <w:sz w:val="22"/>
          <w:szCs w:val="22"/>
        </w:rPr>
        <w:t>Vopěnka</w:t>
      </w:r>
      <w:proofErr w:type="spellEnd"/>
    </w:p>
    <w:p w14:paraId="10DDEA01" w14:textId="02325B01" w:rsidR="000F674E" w:rsidRPr="005123A9" w:rsidRDefault="000F674E">
      <w:pPr>
        <w:widowControl/>
        <w:ind w:left="5104" w:hanging="5104"/>
        <w:rPr>
          <w:rFonts w:ascii="Arial" w:hAnsi="Arial" w:cs="Arial"/>
          <w:sz w:val="22"/>
          <w:szCs w:val="22"/>
        </w:rPr>
      </w:pPr>
      <w:r w:rsidRPr="005123A9">
        <w:rPr>
          <w:rFonts w:ascii="Arial" w:hAnsi="Arial" w:cs="Arial"/>
          <w:sz w:val="22"/>
          <w:szCs w:val="22"/>
        </w:rPr>
        <w:t>Mgr. Silvie Hawerlandová, LL.M.</w:t>
      </w:r>
      <w:r w:rsidRPr="005123A9">
        <w:rPr>
          <w:rFonts w:ascii="Arial" w:hAnsi="Arial" w:cs="Arial"/>
          <w:sz w:val="22"/>
          <w:szCs w:val="22"/>
        </w:rPr>
        <w:tab/>
      </w:r>
      <w:r w:rsidR="00104D9E" w:rsidRPr="005123A9">
        <w:rPr>
          <w:rFonts w:ascii="Arial" w:hAnsi="Arial" w:cs="Arial"/>
          <w:sz w:val="22"/>
          <w:szCs w:val="22"/>
        </w:rPr>
        <w:t>nabyvatel</w:t>
      </w:r>
    </w:p>
    <w:p w14:paraId="2C66F59E"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04E96C4B" w14:textId="77777777" w:rsidR="000F674E" w:rsidRPr="005123A9" w:rsidRDefault="000F674E">
      <w:pPr>
        <w:widowControl/>
        <w:ind w:left="5104" w:hanging="5104"/>
        <w:rPr>
          <w:rFonts w:ascii="Arial" w:hAnsi="Arial" w:cs="Arial"/>
          <w:sz w:val="22"/>
          <w:szCs w:val="22"/>
        </w:rPr>
      </w:pPr>
    </w:p>
    <w:p w14:paraId="3E39EE9E" w14:textId="77777777" w:rsidR="00DD03C2" w:rsidRDefault="00DD03C2">
      <w:pPr>
        <w:pStyle w:val="adresa"/>
        <w:widowControl/>
        <w:rPr>
          <w:rFonts w:ascii="Arial" w:hAnsi="Arial" w:cs="Arial"/>
          <w:sz w:val="22"/>
          <w:szCs w:val="22"/>
        </w:rPr>
      </w:pPr>
    </w:p>
    <w:p w14:paraId="59678D3B" w14:textId="77777777" w:rsidR="00DD03C2" w:rsidRDefault="00DD03C2">
      <w:pPr>
        <w:pStyle w:val="adresa"/>
        <w:widowControl/>
        <w:rPr>
          <w:rFonts w:ascii="Arial" w:hAnsi="Arial" w:cs="Arial"/>
          <w:sz w:val="22"/>
          <w:szCs w:val="22"/>
        </w:rPr>
      </w:pPr>
    </w:p>
    <w:p w14:paraId="177F88D9" w14:textId="77777777" w:rsidR="00DD03C2" w:rsidRPr="005123A9" w:rsidRDefault="00DD03C2">
      <w:pPr>
        <w:pStyle w:val="adresa"/>
        <w:widowControl/>
        <w:rPr>
          <w:rFonts w:ascii="Arial" w:hAnsi="Arial" w:cs="Arial"/>
          <w:sz w:val="22"/>
          <w:szCs w:val="22"/>
        </w:rPr>
      </w:pPr>
    </w:p>
    <w:p w14:paraId="44B0448D"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2702451</w:t>
      </w:r>
      <w:r w:rsidRPr="005123A9">
        <w:rPr>
          <w:rFonts w:ascii="Arial" w:hAnsi="Arial" w:cs="Arial"/>
          <w:color w:val="000000"/>
          <w:sz w:val="22"/>
          <w:szCs w:val="22"/>
        </w:rPr>
        <w:br/>
      </w:r>
    </w:p>
    <w:p w14:paraId="3942B129" w14:textId="77777777" w:rsidR="000F674E" w:rsidRPr="005123A9" w:rsidRDefault="000F674E">
      <w:pPr>
        <w:widowControl/>
        <w:jc w:val="both"/>
        <w:rPr>
          <w:rFonts w:ascii="Arial" w:hAnsi="Arial" w:cs="Arial"/>
          <w:sz w:val="22"/>
          <w:szCs w:val="22"/>
        </w:rPr>
      </w:pPr>
    </w:p>
    <w:p w14:paraId="4E9346DD"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03126561"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Kraj Vysočina</w:t>
      </w:r>
    </w:p>
    <w:p w14:paraId="73C7EC96"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Alena Procházková</w:t>
      </w:r>
    </w:p>
    <w:p w14:paraId="57CC3918" w14:textId="77777777" w:rsidR="00FD1919" w:rsidRPr="005123A9" w:rsidRDefault="00FD1919" w:rsidP="00FD1919">
      <w:pPr>
        <w:widowControl/>
        <w:rPr>
          <w:rFonts w:ascii="Arial" w:hAnsi="Arial" w:cs="Arial"/>
          <w:sz w:val="22"/>
          <w:szCs w:val="22"/>
        </w:rPr>
      </w:pPr>
    </w:p>
    <w:p w14:paraId="50B72F33"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1E9A9D6F"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2C966000" w14:textId="77777777" w:rsidR="00FD1919" w:rsidRPr="005123A9" w:rsidRDefault="00FD1919">
      <w:pPr>
        <w:widowControl/>
        <w:tabs>
          <w:tab w:val="left" w:pos="120"/>
        </w:tabs>
        <w:jc w:val="both"/>
        <w:rPr>
          <w:rFonts w:ascii="Arial" w:hAnsi="Arial" w:cs="Arial"/>
          <w:sz w:val="22"/>
          <w:szCs w:val="22"/>
        </w:rPr>
      </w:pPr>
    </w:p>
    <w:p w14:paraId="1FEDAE14"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Bc. Ilona Fichtnerová</w:t>
      </w:r>
    </w:p>
    <w:p w14:paraId="7C3BF314" w14:textId="77777777" w:rsidR="000F674E" w:rsidRPr="005123A9" w:rsidRDefault="000F674E">
      <w:pPr>
        <w:widowControl/>
        <w:jc w:val="both"/>
        <w:rPr>
          <w:rFonts w:ascii="Arial" w:hAnsi="Arial" w:cs="Arial"/>
          <w:sz w:val="22"/>
          <w:szCs w:val="22"/>
        </w:rPr>
      </w:pPr>
    </w:p>
    <w:p w14:paraId="22E940DA"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6969A4F6"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14EA734C" w14:textId="77777777" w:rsidR="000F674E" w:rsidRPr="005123A9" w:rsidRDefault="000F674E">
      <w:pPr>
        <w:widowControl/>
        <w:rPr>
          <w:rFonts w:ascii="Arial" w:hAnsi="Arial" w:cs="Arial"/>
          <w:sz w:val="22"/>
          <w:szCs w:val="22"/>
        </w:rPr>
      </w:pPr>
    </w:p>
    <w:p w14:paraId="4B2029D8" w14:textId="77777777" w:rsidR="00501E97" w:rsidRDefault="00501E97" w:rsidP="00501E97">
      <w:pPr>
        <w:widowControl/>
        <w:jc w:val="both"/>
        <w:rPr>
          <w:rFonts w:ascii="Arial" w:hAnsi="Arial" w:cs="Arial"/>
          <w:sz w:val="22"/>
          <w:szCs w:val="22"/>
        </w:rPr>
      </w:pPr>
    </w:p>
    <w:p w14:paraId="3C6EF431" w14:textId="77777777" w:rsidR="00DD03C2" w:rsidRPr="005123A9" w:rsidRDefault="00DD03C2" w:rsidP="00501E97">
      <w:pPr>
        <w:widowControl/>
        <w:jc w:val="both"/>
        <w:rPr>
          <w:rFonts w:ascii="Arial" w:hAnsi="Arial" w:cs="Arial"/>
          <w:sz w:val="22"/>
          <w:szCs w:val="22"/>
        </w:rPr>
      </w:pPr>
    </w:p>
    <w:p w14:paraId="4C3C04A3" w14:textId="2AED15CB"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w:t>
      </w:r>
      <w:r w:rsidR="00DD03C2">
        <w:rPr>
          <w:rFonts w:ascii="Arial" w:hAnsi="Arial" w:cs="Arial"/>
          <w:sz w:val="22"/>
          <w:szCs w:val="22"/>
        </w:rPr>
        <w:t> </w:t>
      </w:r>
      <w:r w:rsidR="009249A6" w:rsidRPr="005123A9">
        <w:rPr>
          <w:rFonts w:ascii="Arial" w:hAnsi="Arial" w:cs="Arial"/>
          <w:sz w:val="22"/>
          <w:szCs w:val="22"/>
        </w:rPr>
        <w:t>Registru</w:t>
      </w:r>
      <w:r w:rsidR="00DD03C2">
        <w:rPr>
          <w:rFonts w:ascii="Arial" w:hAnsi="Arial" w:cs="Arial"/>
          <w:sz w:val="22"/>
          <w:szCs w:val="22"/>
        </w:rPr>
        <w:t xml:space="preserve"> </w:t>
      </w:r>
      <w:r w:rsidRPr="005123A9">
        <w:rPr>
          <w:rFonts w:ascii="Arial" w:hAnsi="Arial" w:cs="Arial"/>
          <w:sz w:val="22"/>
          <w:szCs w:val="22"/>
        </w:rPr>
        <w:t>smluv, vedeném dle zákona č. 340/2015 Sb.,</w:t>
      </w:r>
      <w:r w:rsidR="00DD03C2">
        <w:rPr>
          <w:rFonts w:ascii="Arial" w:hAnsi="Arial" w:cs="Arial"/>
          <w:sz w:val="22"/>
          <w:szCs w:val="22"/>
        </w:rPr>
        <w:t xml:space="preserve"> </w:t>
      </w:r>
      <w:r w:rsidRPr="005123A9">
        <w:rPr>
          <w:rFonts w:ascii="Arial" w:hAnsi="Arial" w:cs="Arial"/>
          <w:sz w:val="22"/>
          <w:szCs w:val="22"/>
        </w:rPr>
        <w:t>o</w:t>
      </w:r>
      <w:r w:rsidR="00DD03C2">
        <w:rPr>
          <w:rFonts w:ascii="Arial" w:hAnsi="Arial" w:cs="Arial"/>
          <w:sz w:val="22"/>
          <w:szCs w:val="22"/>
        </w:rPr>
        <w:t> </w:t>
      </w:r>
      <w:r w:rsidRPr="005123A9">
        <w:rPr>
          <w:rFonts w:ascii="Arial" w:hAnsi="Arial" w:cs="Arial"/>
          <w:sz w:val="22"/>
          <w:szCs w:val="22"/>
        </w:rPr>
        <w:t>registru smluv, dne</w:t>
      </w:r>
    </w:p>
    <w:p w14:paraId="358ABE0E" w14:textId="77777777" w:rsidR="00501E97" w:rsidRPr="005123A9" w:rsidRDefault="00501E97" w:rsidP="00501E97">
      <w:pPr>
        <w:jc w:val="both"/>
        <w:rPr>
          <w:rFonts w:ascii="Arial" w:hAnsi="Arial" w:cs="Arial"/>
          <w:sz w:val="22"/>
          <w:szCs w:val="22"/>
        </w:rPr>
      </w:pPr>
    </w:p>
    <w:p w14:paraId="26A9EB97" w14:textId="351A47DD" w:rsidR="00501E97" w:rsidRPr="005123A9" w:rsidRDefault="00DD03C2" w:rsidP="00501E97">
      <w:pPr>
        <w:jc w:val="both"/>
        <w:rPr>
          <w:rFonts w:ascii="Arial" w:hAnsi="Arial" w:cs="Arial"/>
          <w:sz w:val="22"/>
          <w:szCs w:val="22"/>
        </w:rPr>
      </w:pPr>
      <w:r w:rsidRPr="005123A9">
        <w:rPr>
          <w:rFonts w:ascii="Arial" w:hAnsi="Arial" w:cs="Arial"/>
          <w:sz w:val="22"/>
          <w:szCs w:val="22"/>
        </w:rPr>
        <w:t>datum registrace</w:t>
      </w:r>
      <w:r>
        <w:rPr>
          <w:rFonts w:ascii="Arial" w:hAnsi="Arial" w:cs="Arial"/>
          <w:sz w:val="22"/>
          <w:szCs w:val="22"/>
        </w:rPr>
        <w:t xml:space="preserve"> </w:t>
      </w:r>
      <w:r w:rsidR="00501E97" w:rsidRPr="005123A9">
        <w:rPr>
          <w:rFonts w:ascii="Arial" w:hAnsi="Arial" w:cs="Arial"/>
          <w:sz w:val="22"/>
          <w:szCs w:val="22"/>
        </w:rPr>
        <w:t>………………………</w:t>
      </w:r>
    </w:p>
    <w:p w14:paraId="5AED576B" w14:textId="77777777" w:rsidR="00501E97" w:rsidRPr="005123A9" w:rsidRDefault="00501E97" w:rsidP="00501E97">
      <w:pPr>
        <w:jc w:val="both"/>
        <w:rPr>
          <w:rFonts w:ascii="Arial" w:hAnsi="Arial" w:cs="Arial"/>
          <w:i/>
          <w:sz w:val="22"/>
          <w:szCs w:val="22"/>
        </w:rPr>
      </w:pPr>
    </w:p>
    <w:p w14:paraId="5E3F7C23" w14:textId="17F3C231" w:rsidR="003D52B3" w:rsidRPr="005123A9" w:rsidRDefault="00DD03C2" w:rsidP="003D52B3">
      <w:pPr>
        <w:jc w:val="both"/>
        <w:rPr>
          <w:rFonts w:ascii="Arial" w:hAnsi="Arial" w:cs="Arial"/>
          <w:sz w:val="22"/>
          <w:szCs w:val="22"/>
        </w:rPr>
      </w:pPr>
      <w:r w:rsidRPr="005123A9">
        <w:rPr>
          <w:rFonts w:ascii="Arial" w:hAnsi="Arial" w:cs="Arial"/>
          <w:sz w:val="22"/>
          <w:szCs w:val="22"/>
        </w:rPr>
        <w:t>ID smlouvy</w:t>
      </w:r>
      <w:r>
        <w:rPr>
          <w:rFonts w:ascii="Arial" w:hAnsi="Arial" w:cs="Arial"/>
          <w:sz w:val="22"/>
          <w:szCs w:val="22"/>
        </w:rPr>
        <w:t xml:space="preserve"> </w:t>
      </w:r>
      <w:r w:rsidR="003D52B3" w:rsidRPr="005123A9">
        <w:rPr>
          <w:rFonts w:ascii="Arial" w:hAnsi="Arial" w:cs="Arial"/>
          <w:sz w:val="22"/>
          <w:szCs w:val="22"/>
        </w:rPr>
        <w:t>………………………</w:t>
      </w:r>
      <w:r>
        <w:rPr>
          <w:rFonts w:ascii="Arial" w:hAnsi="Arial" w:cs="Arial"/>
          <w:sz w:val="22"/>
          <w:szCs w:val="22"/>
        </w:rPr>
        <w:t>…….</w:t>
      </w:r>
    </w:p>
    <w:p w14:paraId="0280EF13" w14:textId="77777777" w:rsidR="000D4FF8" w:rsidRDefault="000D4FF8" w:rsidP="000D4FF8">
      <w:pPr>
        <w:jc w:val="both"/>
        <w:rPr>
          <w:rFonts w:ascii="Arial" w:hAnsi="Arial" w:cs="Arial"/>
          <w:color w:val="FF0000"/>
          <w:sz w:val="22"/>
          <w:szCs w:val="22"/>
        </w:rPr>
      </w:pPr>
    </w:p>
    <w:p w14:paraId="27604BE6" w14:textId="671C70F2" w:rsidR="000D4FF8" w:rsidRDefault="00DD03C2" w:rsidP="000D4FF8">
      <w:pPr>
        <w:jc w:val="both"/>
        <w:rPr>
          <w:rFonts w:ascii="Arial" w:hAnsi="Arial" w:cs="Arial"/>
          <w:sz w:val="22"/>
          <w:szCs w:val="22"/>
        </w:rPr>
      </w:pPr>
      <w:r>
        <w:rPr>
          <w:rFonts w:ascii="Arial" w:hAnsi="Arial" w:cs="Arial"/>
          <w:sz w:val="22"/>
          <w:szCs w:val="22"/>
        </w:rPr>
        <w:t xml:space="preserve">ID verze </w:t>
      </w:r>
      <w:r w:rsidR="000D4FF8">
        <w:rPr>
          <w:rFonts w:ascii="Arial" w:hAnsi="Arial" w:cs="Arial"/>
          <w:sz w:val="22"/>
          <w:szCs w:val="22"/>
        </w:rPr>
        <w:t>………………………</w:t>
      </w:r>
      <w:r>
        <w:rPr>
          <w:rFonts w:ascii="Arial" w:hAnsi="Arial" w:cs="Arial"/>
          <w:sz w:val="22"/>
          <w:szCs w:val="22"/>
        </w:rPr>
        <w:t>……….</w:t>
      </w:r>
    </w:p>
    <w:p w14:paraId="75C59876" w14:textId="77777777" w:rsidR="003D52B3" w:rsidRPr="005123A9" w:rsidRDefault="003D52B3" w:rsidP="003D52B3">
      <w:pPr>
        <w:jc w:val="both"/>
        <w:rPr>
          <w:rFonts w:ascii="Arial" w:hAnsi="Arial" w:cs="Arial"/>
          <w:sz w:val="22"/>
          <w:szCs w:val="22"/>
        </w:rPr>
      </w:pPr>
    </w:p>
    <w:p w14:paraId="3876E413" w14:textId="6AF12049" w:rsidR="003D52B3" w:rsidRPr="005123A9" w:rsidRDefault="00DD03C2" w:rsidP="003D52B3">
      <w:pPr>
        <w:jc w:val="both"/>
        <w:rPr>
          <w:rFonts w:ascii="Arial" w:hAnsi="Arial" w:cs="Arial"/>
          <w:sz w:val="22"/>
          <w:szCs w:val="22"/>
        </w:rPr>
      </w:pPr>
      <w:r w:rsidRPr="005123A9">
        <w:rPr>
          <w:rFonts w:ascii="Arial" w:hAnsi="Arial" w:cs="Arial"/>
          <w:sz w:val="22"/>
          <w:szCs w:val="22"/>
        </w:rPr>
        <w:t>registraci provedl</w:t>
      </w:r>
      <w:r>
        <w:rPr>
          <w:rFonts w:ascii="Arial" w:hAnsi="Arial" w:cs="Arial"/>
          <w:sz w:val="22"/>
          <w:szCs w:val="22"/>
        </w:rPr>
        <w:t xml:space="preserve"> Bc. Ilona Fichtnerová</w:t>
      </w:r>
    </w:p>
    <w:p w14:paraId="7938983F" w14:textId="77777777" w:rsidR="003D52B3" w:rsidRPr="005123A9" w:rsidRDefault="003D52B3" w:rsidP="003D52B3">
      <w:pPr>
        <w:jc w:val="both"/>
        <w:rPr>
          <w:rFonts w:ascii="Arial" w:hAnsi="Arial" w:cs="Arial"/>
          <w:sz w:val="22"/>
          <w:szCs w:val="22"/>
        </w:rPr>
      </w:pPr>
    </w:p>
    <w:p w14:paraId="0B35B0BC" w14:textId="77777777" w:rsidR="003D52B3" w:rsidRPr="005123A9" w:rsidRDefault="003D52B3" w:rsidP="003D52B3">
      <w:pPr>
        <w:jc w:val="both"/>
        <w:rPr>
          <w:rFonts w:ascii="Arial" w:hAnsi="Arial" w:cs="Arial"/>
          <w:sz w:val="22"/>
          <w:szCs w:val="22"/>
        </w:rPr>
      </w:pPr>
    </w:p>
    <w:p w14:paraId="25C9DBEA" w14:textId="00FFBD81" w:rsidR="003D52B3" w:rsidRPr="005123A9" w:rsidRDefault="003D52B3" w:rsidP="003D52B3">
      <w:pPr>
        <w:jc w:val="both"/>
        <w:rPr>
          <w:rFonts w:ascii="Arial" w:hAnsi="Arial" w:cs="Arial"/>
          <w:sz w:val="22"/>
          <w:szCs w:val="22"/>
        </w:rPr>
      </w:pPr>
      <w:r w:rsidRPr="005123A9">
        <w:rPr>
          <w:rFonts w:ascii="Arial" w:hAnsi="Arial" w:cs="Arial"/>
          <w:sz w:val="22"/>
          <w:szCs w:val="22"/>
        </w:rPr>
        <w:t>V </w:t>
      </w:r>
      <w:r w:rsidR="00DD03C2">
        <w:rPr>
          <w:rFonts w:ascii="Arial" w:hAnsi="Arial" w:cs="Arial"/>
          <w:sz w:val="22"/>
          <w:szCs w:val="22"/>
        </w:rPr>
        <w:t>Jihlavě</w:t>
      </w:r>
      <w:r w:rsidR="00DD03C2" w:rsidRPr="00DD03C2">
        <w:rPr>
          <w:rFonts w:ascii="Arial" w:hAnsi="Arial" w:cs="Arial"/>
          <w:sz w:val="22"/>
          <w:szCs w:val="22"/>
        </w:rPr>
        <w:t xml:space="preserve"> </w:t>
      </w:r>
      <w:r w:rsidR="00DD03C2" w:rsidRPr="005123A9">
        <w:rPr>
          <w:rFonts w:ascii="Arial" w:hAnsi="Arial" w:cs="Arial"/>
          <w:sz w:val="22"/>
          <w:szCs w:val="22"/>
        </w:rPr>
        <w:t>dne ………………</w:t>
      </w:r>
      <w:r w:rsidR="00DD03C2">
        <w:rPr>
          <w:rFonts w:ascii="Arial" w:hAnsi="Arial" w:cs="Arial"/>
          <w:sz w:val="22"/>
          <w:szCs w:val="22"/>
        </w:rPr>
        <w:t>……</w:t>
      </w:r>
      <w:proofErr w:type="gramStart"/>
      <w:r w:rsidR="00DD03C2">
        <w:rPr>
          <w:rFonts w:ascii="Arial" w:hAnsi="Arial" w:cs="Arial"/>
          <w:sz w:val="22"/>
          <w:szCs w:val="22"/>
        </w:rPr>
        <w:t>…….</w:t>
      </w:r>
      <w:proofErr w:type="gramEnd"/>
      <w:r w:rsidR="00DD03C2">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r w:rsidR="00DD03C2">
        <w:rPr>
          <w:rFonts w:ascii="Arial" w:hAnsi="Arial" w:cs="Arial"/>
          <w:sz w:val="22"/>
          <w:szCs w:val="22"/>
        </w:rPr>
        <w:t>……..</w:t>
      </w:r>
    </w:p>
    <w:p w14:paraId="2AF6DFA0" w14:textId="64C13213" w:rsidR="00501E97" w:rsidRPr="005123A9" w:rsidRDefault="003D52B3" w:rsidP="00501E97">
      <w:pPr>
        <w:tabs>
          <w:tab w:val="left" w:pos="3402"/>
        </w:tabs>
        <w:jc w:val="both"/>
        <w:rPr>
          <w:rFonts w:ascii="Arial" w:hAnsi="Arial" w:cs="Arial"/>
          <w:sz w:val="22"/>
          <w:szCs w:val="22"/>
        </w:rPr>
      </w:pPr>
      <w:r w:rsidRPr="005123A9">
        <w:rPr>
          <w:rFonts w:ascii="Arial" w:hAnsi="Arial" w:cs="Arial"/>
          <w:sz w:val="22"/>
          <w:szCs w:val="22"/>
        </w:rPr>
        <w:tab/>
      </w:r>
      <w:r w:rsidR="00DD03C2">
        <w:rPr>
          <w:rFonts w:ascii="Arial" w:hAnsi="Arial" w:cs="Arial"/>
          <w:sz w:val="22"/>
          <w:szCs w:val="22"/>
        </w:rPr>
        <w:tab/>
      </w:r>
      <w:r w:rsidR="00DD03C2">
        <w:rPr>
          <w:rFonts w:ascii="Arial" w:hAnsi="Arial" w:cs="Arial"/>
          <w:sz w:val="22"/>
          <w:szCs w:val="22"/>
        </w:rPr>
        <w:tab/>
      </w:r>
      <w:r w:rsidR="00DD03C2">
        <w:rPr>
          <w:rFonts w:ascii="Arial" w:hAnsi="Arial" w:cs="Arial"/>
          <w:sz w:val="22"/>
          <w:szCs w:val="22"/>
        </w:rPr>
        <w:tab/>
      </w:r>
      <w:r w:rsidRPr="005123A9">
        <w:rPr>
          <w:rFonts w:ascii="Arial" w:hAnsi="Arial" w:cs="Arial"/>
          <w:sz w:val="22"/>
          <w:szCs w:val="22"/>
        </w:rPr>
        <w:t>podpis odpovědného</w:t>
      </w:r>
      <w:r w:rsidR="00DD03C2">
        <w:rPr>
          <w:rFonts w:ascii="Arial" w:hAnsi="Arial" w:cs="Arial"/>
          <w:sz w:val="22"/>
          <w:szCs w:val="22"/>
        </w:rPr>
        <w:t xml:space="preserve"> </w:t>
      </w:r>
      <w:r w:rsidR="00501E97" w:rsidRPr="005123A9">
        <w:rPr>
          <w:rFonts w:ascii="Arial" w:hAnsi="Arial" w:cs="Arial"/>
          <w:sz w:val="22"/>
          <w:szCs w:val="22"/>
        </w:rPr>
        <w:tab/>
        <w:t>zaměstnance</w:t>
      </w:r>
    </w:p>
    <w:p w14:paraId="5BEDBB50"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7D1C" w14:textId="77777777" w:rsidR="00DB2BF6" w:rsidRDefault="00DB2BF6">
      <w:r>
        <w:separator/>
      </w:r>
    </w:p>
  </w:endnote>
  <w:endnote w:type="continuationSeparator" w:id="0">
    <w:p w14:paraId="798FC2D8" w14:textId="77777777" w:rsidR="00DB2BF6" w:rsidRDefault="00DB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0E27" w14:textId="77777777" w:rsidR="00DB2BF6" w:rsidRDefault="00DB2BF6">
      <w:r>
        <w:separator/>
      </w:r>
    </w:p>
  </w:footnote>
  <w:footnote w:type="continuationSeparator" w:id="0">
    <w:p w14:paraId="5387C031" w14:textId="77777777" w:rsidR="00DB2BF6" w:rsidRDefault="00DB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6F88"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F674E"/>
    <w:rsid w:val="00011AD3"/>
    <w:rsid w:val="000164A2"/>
    <w:rsid w:val="00027DB4"/>
    <w:rsid w:val="0003365A"/>
    <w:rsid w:val="00035BE1"/>
    <w:rsid w:val="00040100"/>
    <w:rsid w:val="00054A79"/>
    <w:rsid w:val="00061AFD"/>
    <w:rsid w:val="00091B13"/>
    <w:rsid w:val="000A1977"/>
    <w:rsid w:val="000D4FF8"/>
    <w:rsid w:val="000F674E"/>
    <w:rsid w:val="00104D9E"/>
    <w:rsid w:val="00107B1E"/>
    <w:rsid w:val="00110AFF"/>
    <w:rsid w:val="00123341"/>
    <w:rsid w:val="00136B70"/>
    <w:rsid w:val="001742E3"/>
    <w:rsid w:val="00175955"/>
    <w:rsid w:val="001A609E"/>
    <w:rsid w:val="00240A48"/>
    <w:rsid w:val="002524DF"/>
    <w:rsid w:val="00261220"/>
    <w:rsid w:val="0029620C"/>
    <w:rsid w:val="0029718A"/>
    <w:rsid w:val="002B22D8"/>
    <w:rsid w:val="002B7376"/>
    <w:rsid w:val="002D4382"/>
    <w:rsid w:val="002D697D"/>
    <w:rsid w:val="002F40A8"/>
    <w:rsid w:val="00307FB3"/>
    <w:rsid w:val="0032101A"/>
    <w:rsid w:val="00334E82"/>
    <w:rsid w:val="00365707"/>
    <w:rsid w:val="0037452C"/>
    <w:rsid w:val="003965F9"/>
    <w:rsid w:val="003A4500"/>
    <w:rsid w:val="003C581D"/>
    <w:rsid w:val="003D5121"/>
    <w:rsid w:val="003D52B3"/>
    <w:rsid w:val="003D53C8"/>
    <w:rsid w:val="003E0B79"/>
    <w:rsid w:val="003F64D6"/>
    <w:rsid w:val="00402472"/>
    <w:rsid w:val="0041107B"/>
    <w:rsid w:val="004227EE"/>
    <w:rsid w:val="004268A4"/>
    <w:rsid w:val="00495C9D"/>
    <w:rsid w:val="00497819"/>
    <w:rsid w:val="004E0F40"/>
    <w:rsid w:val="004E4596"/>
    <w:rsid w:val="00501E97"/>
    <w:rsid w:val="005123A9"/>
    <w:rsid w:val="00533D85"/>
    <w:rsid w:val="0053703C"/>
    <w:rsid w:val="005A734C"/>
    <w:rsid w:val="005B10C4"/>
    <w:rsid w:val="005C7EEF"/>
    <w:rsid w:val="00631103"/>
    <w:rsid w:val="0065302D"/>
    <w:rsid w:val="006704D9"/>
    <w:rsid w:val="006763E0"/>
    <w:rsid w:val="00676A32"/>
    <w:rsid w:val="00690118"/>
    <w:rsid w:val="00695F4D"/>
    <w:rsid w:val="00697524"/>
    <w:rsid w:val="006D72A5"/>
    <w:rsid w:val="006D7F8C"/>
    <w:rsid w:val="006E7FBE"/>
    <w:rsid w:val="006F42BE"/>
    <w:rsid w:val="006F60C3"/>
    <w:rsid w:val="00714C19"/>
    <w:rsid w:val="00766AD1"/>
    <w:rsid w:val="00782C07"/>
    <w:rsid w:val="00786B13"/>
    <w:rsid w:val="007A4C9B"/>
    <w:rsid w:val="007B7B6F"/>
    <w:rsid w:val="007C4BBA"/>
    <w:rsid w:val="007D57CD"/>
    <w:rsid w:val="007F426D"/>
    <w:rsid w:val="00821CA3"/>
    <w:rsid w:val="00825E2D"/>
    <w:rsid w:val="00825F84"/>
    <w:rsid w:val="00841366"/>
    <w:rsid w:val="008675D5"/>
    <w:rsid w:val="0086777B"/>
    <w:rsid w:val="008F106A"/>
    <w:rsid w:val="00901A2A"/>
    <w:rsid w:val="00910573"/>
    <w:rsid w:val="00914293"/>
    <w:rsid w:val="009249A6"/>
    <w:rsid w:val="009366DA"/>
    <w:rsid w:val="00987824"/>
    <w:rsid w:val="009D6C48"/>
    <w:rsid w:val="00A13B66"/>
    <w:rsid w:val="00A31C3B"/>
    <w:rsid w:val="00A504B2"/>
    <w:rsid w:val="00A53C68"/>
    <w:rsid w:val="00AC5134"/>
    <w:rsid w:val="00AD7FDB"/>
    <w:rsid w:val="00AE5523"/>
    <w:rsid w:val="00AF080F"/>
    <w:rsid w:val="00B1430A"/>
    <w:rsid w:val="00B25867"/>
    <w:rsid w:val="00B3615A"/>
    <w:rsid w:val="00B555D0"/>
    <w:rsid w:val="00B77330"/>
    <w:rsid w:val="00C34702"/>
    <w:rsid w:val="00C552C6"/>
    <w:rsid w:val="00C9419D"/>
    <w:rsid w:val="00C97A7C"/>
    <w:rsid w:val="00CA00A2"/>
    <w:rsid w:val="00CB76BB"/>
    <w:rsid w:val="00CD64E1"/>
    <w:rsid w:val="00CF023C"/>
    <w:rsid w:val="00CF076C"/>
    <w:rsid w:val="00D02BDA"/>
    <w:rsid w:val="00D13A0C"/>
    <w:rsid w:val="00D26AE9"/>
    <w:rsid w:val="00D30B5D"/>
    <w:rsid w:val="00D726A5"/>
    <w:rsid w:val="00D74F11"/>
    <w:rsid w:val="00D75276"/>
    <w:rsid w:val="00D821FA"/>
    <w:rsid w:val="00D911D5"/>
    <w:rsid w:val="00DB2BF6"/>
    <w:rsid w:val="00DB3E9C"/>
    <w:rsid w:val="00DD03C2"/>
    <w:rsid w:val="00DF2489"/>
    <w:rsid w:val="00E32B55"/>
    <w:rsid w:val="00E53FE2"/>
    <w:rsid w:val="00E64CAC"/>
    <w:rsid w:val="00E9112B"/>
    <w:rsid w:val="00EB0AD5"/>
    <w:rsid w:val="00EC4B62"/>
    <w:rsid w:val="00F23DB4"/>
    <w:rsid w:val="00F27A8C"/>
    <w:rsid w:val="00F344DA"/>
    <w:rsid w:val="00F53A92"/>
    <w:rsid w:val="00F72B4E"/>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A7FC0"/>
  <w14:defaultImageDpi w14:val="0"/>
  <w15:docId w15:val="{C9FA1293-0164-4C5D-91C2-D670A36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7651">
      <w:marLeft w:val="0"/>
      <w:marRight w:val="0"/>
      <w:marTop w:val="0"/>
      <w:marBottom w:val="0"/>
      <w:divBdr>
        <w:top w:val="none" w:sz="0" w:space="0" w:color="auto"/>
        <w:left w:val="none" w:sz="0" w:space="0" w:color="auto"/>
        <w:bottom w:val="none" w:sz="0" w:space="0" w:color="auto"/>
        <w:right w:val="none" w:sz="0" w:space="0" w:color="auto"/>
      </w:divBdr>
    </w:div>
    <w:div w:id="107047652">
      <w:marLeft w:val="0"/>
      <w:marRight w:val="0"/>
      <w:marTop w:val="0"/>
      <w:marBottom w:val="0"/>
      <w:divBdr>
        <w:top w:val="none" w:sz="0" w:space="0" w:color="auto"/>
        <w:left w:val="none" w:sz="0" w:space="0" w:color="auto"/>
        <w:bottom w:val="none" w:sz="0" w:space="0" w:color="auto"/>
        <w:right w:val="none" w:sz="0" w:space="0" w:color="auto"/>
      </w:divBdr>
    </w:div>
    <w:div w:id="107047653">
      <w:marLeft w:val="0"/>
      <w:marRight w:val="0"/>
      <w:marTop w:val="0"/>
      <w:marBottom w:val="0"/>
      <w:divBdr>
        <w:top w:val="none" w:sz="0" w:space="0" w:color="auto"/>
        <w:left w:val="none" w:sz="0" w:space="0" w:color="auto"/>
        <w:bottom w:val="none" w:sz="0" w:space="0" w:color="auto"/>
        <w:right w:val="none" w:sz="0" w:space="0" w:color="auto"/>
      </w:divBdr>
    </w:div>
    <w:div w:id="107047654">
      <w:marLeft w:val="0"/>
      <w:marRight w:val="0"/>
      <w:marTop w:val="0"/>
      <w:marBottom w:val="0"/>
      <w:divBdr>
        <w:top w:val="none" w:sz="0" w:space="0" w:color="auto"/>
        <w:left w:val="none" w:sz="0" w:space="0" w:color="auto"/>
        <w:bottom w:val="none" w:sz="0" w:space="0" w:color="auto"/>
        <w:right w:val="none" w:sz="0" w:space="0" w:color="auto"/>
      </w:divBdr>
    </w:div>
    <w:div w:id="107047655">
      <w:marLeft w:val="0"/>
      <w:marRight w:val="0"/>
      <w:marTop w:val="0"/>
      <w:marBottom w:val="0"/>
      <w:divBdr>
        <w:top w:val="none" w:sz="0" w:space="0" w:color="auto"/>
        <w:left w:val="none" w:sz="0" w:space="0" w:color="auto"/>
        <w:bottom w:val="none" w:sz="0" w:space="0" w:color="auto"/>
        <w:right w:val="none" w:sz="0" w:space="0" w:color="auto"/>
      </w:divBdr>
    </w:div>
    <w:div w:id="107047656">
      <w:marLeft w:val="0"/>
      <w:marRight w:val="0"/>
      <w:marTop w:val="0"/>
      <w:marBottom w:val="0"/>
      <w:divBdr>
        <w:top w:val="none" w:sz="0" w:space="0" w:color="auto"/>
        <w:left w:val="none" w:sz="0" w:space="0" w:color="auto"/>
        <w:bottom w:val="none" w:sz="0" w:space="0" w:color="auto"/>
        <w:right w:val="none" w:sz="0" w:space="0" w:color="auto"/>
      </w:divBdr>
    </w:div>
    <w:div w:id="107047657">
      <w:marLeft w:val="0"/>
      <w:marRight w:val="0"/>
      <w:marTop w:val="0"/>
      <w:marBottom w:val="0"/>
      <w:divBdr>
        <w:top w:val="none" w:sz="0" w:space="0" w:color="auto"/>
        <w:left w:val="none" w:sz="0" w:space="0" w:color="auto"/>
        <w:bottom w:val="none" w:sz="0" w:space="0" w:color="auto"/>
        <w:right w:val="none" w:sz="0" w:space="0" w:color="auto"/>
      </w:divBdr>
    </w:div>
    <w:div w:id="107047658">
      <w:marLeft w:val="0"/>
      <w:marRight w:val="0"/>
      <w:marTop w:val="0"/>
      <w:marBottom w:val="0"/>
      <w:divBdr>
        <w:top w:val="none" w:sz="0" w:space="0" w:color="auto"/>
        <w:left w:val="none" w:sz="0" w:space="0" w:color="auto"/>
        <w:bottom w:val="none" w:sz="0" w:space="0" w:color="auto"/>
        <w:right w:val="none" w:sz="0" w:space="0" w:color="auto"/>
      </w:divBdr>
    </w:div>
    <w:div w:id="107047659">
      <w:marLeft w:val="0"/>
      <w:marRight w:val="0"/>
      <w:marTop w:val="0"/>
      <w:marBottom w:val="0"/>
      <w:divBdr>
        <w:top w:val="none" w:sz="0" w:space="0" w:color="auto"/>
        <w:left w:val="none" w:sz="0" w:space="0" w:color="auto"/>
        <w:bottom w:val="none" w:sz="0" w:space="0" w:color="auto"/>
        <w:right w:val="none" w:sz="0" w:space="0" w:color="auto"/>
      </w:divBdr>
    </w:div>
    <w:div w:id="107047660">
      <w:marLeft w:val="0"/>
      <w:marRight w:val="0"/>
      <w:marTop w:val="0"/>
      <w:marBottom w:val="0"/>
      <w:divBdr>
        <w:top w:val="none" w:sz="0" w:space="0" w:color="auto"/>
        <w:left w:val="none" w:sz="0" w:space="0" w:color="auto"/>
        <w:bottom w:val="none" w:sz="0" w:space="0" w:color="auto"/>
        <w:right w:val="none" w:sz="0" w:space="0" w:color="auto"/>
      </w:divBdr>
    </w:div>
    <w:div w:id="1257439549">
      <w:bodyDiv w:val="1"/>
      <w:marLeft w:val="0"/>
      <w:marRight w:val="0"/>
      <w:marTop w:val="0"/>
      <w:marBottom w:val="0"/>
      <w:divBdr>
        <w:top w:val="none" w:sz="0" w:space="0" w:color="auto"/>
        <w:left w:val="none" w:sz="0" w:space="0" w:color="auto"/>
        <w:bottom w:val="none" w:sz="0" w:space="0" w:color="auto"/>
        <w:right w:val="none" w:sz="0" w:space="0" w:color="auto"/>
      </w:divBdr>
    </w:div>
    <w:div w:id="17348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1525</Words>
  <Characters>9003</Characters>
  <Application>Microsoft Office Word</Application>
  <DocSecurity>0</DocSecurity>
  <Lines>75</Lines>
  <Paragraphs>21</Paragraphs>
  <ScaleCrop>false</ScaleCrop>
  <Company>Pozemkový Fond ČR</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Fichtnerová Ilona Bc.</dc:creator>
  <cp:keywords/>
  <dc:description/>
  <cp:lastModifiedBy>Fichtnerová Ilona Bc.</cp:lastModifiedBy>
  <cp:revision>13</cp:revision>
  <cp:lastPrinted>2000-06-28T08:06:00Z</cp:lastPrinted>
  <dcterms:created xsi:type="dcterms:W3CDTF">2025-05-13T10:39:00Z</dcterms:created>
  <dcterms:modified xsi:type="dcterms:W3CDTF">2025-06-05T11:36:00Z</dcterms:modified>
</cp:coreProperties>
</file>