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23FF5" w14:textId="48BF7B91" w:rsidR="00A30324" w:rsidRPr="009C381A" w:rsidRDefault="00A30324" w:rsidP="001C4890">
      <w:pPr>
        <w:pStyle w:val="Nzev"/>
      </w:pPr>
      <w:bookmarkStart w:id="0" w:name="_GoBack"/>
      <w:bookmarkEnd w:id="0"/>
      <w:r w:rsidRPr="009C381A">
        <w:t>KUPNÍ SMLOUVA</w:t>
      </w:r>
      <w:r w:rsidR="00407425">
        <w:t xml:space="preserve"> 202</w:t>
      </w:r>
      <w:r w:rsidR="007F0E89">
        <w:t>5</w:t>
      </w:r>
    </w:p>
    <w:tbl>
      <w:tblPr>
        <w:tblStyle w:val="Mkatabulky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9"/>
        <w:gridCol w:w="5200"/>
      </w:tblGrid>
      <w:tr w:rsidR="00327A49" w:rsidRPr="009C381A" w14:paraId="6E05D0D0" w14:textId="77777777" w:rsidTr="00327A49">
        <w:trPr>
          <w:trHeight w:val="224"/>
        </w:trPr>
        <w:tc>
          <w:tcPr>
            <w:tcW w:w="5199" w:type="dxa"/>
          </w:tcPr>
          <w:p w14:paraId="23AC5CFE" w14:textId="1F958D46" w:rsidR="00327A49" w:rsidRPr="009C381A" w:rsidRDefault="00327A49" w:rsidP="00327A49"/>
        </w:tc>
        <w:tc>
          <w:tcPr>
            <w:tcW w:w="5200" w:type="dxa"/>
          </w:tcPr>
          <w:p w14:paraId="26783E96" w14:textId="5A057CE7" w:rsidR="00327A49" w:rsidRPr="009C381A" w:rsidRDefault="00327A49" w:rsidP="00327A49">
            <w:pPr>
              <w:jc w:val="right"/>
            </w:pPr>
          </w:p>
        </w:tc>
      </w:tr>
    </w:tbl>
    <w:p w14:paraId="7028B0F9" w14:textId="77777777" w:rsidR="00A30324" w:rsidRPr="009C381A" w:rsidRDefault="00A30324" w:rsidP="002711D8">
      <w:pPr>
        <w:pStyle w:val="Nadpis1"/>
      </w:pPr>
      <w:r w:rsidRPr="009C381A">
        <w:t>Smluvní strany</w:t>
      </w:r>
    </w:p>
    <w:p w14:paraId="641A3292" w14:textId="77777777" w:rsidR="00A30324" w:rsidRPr="009C381A" w:rsidRDefault="00A30324" w:rsidP="001C4890"/>
    <w:p w14:paraId="5C12FD74" w14:textId="77777777" w:rsidR="00482A3C" w:rsidRPr="009C381A" w:rsidRDefault="00A30324" w:rsidP="00482A3C">
      <w:r w:rsidRPr="009C381A">
        <w:rPr>
          <w:b/>
        </w:rPr>
        <w:t>ASTRA</w:t>
      </w:r>
      <w:r w:rsidR="00905A93" w:rsidRPr="009C381A">
        <w:rPr>
          <w:b/>
        </w:rPr>
        <w:t xml:space="preserve"> </w:t>
      </w:r>
      <w:r w:rsidR="00B65442" w:rsidRPr="009C381A">
        <w:rPr>
          <w:b/>
        </w:rPr>
        <w:t>kancelářské potřeby</w:t>
      </w:r>
      <w:r w:rsidR="00905A93" w:rsidRPr="009C381A">
        <w:rPr>
          <w:b/>
        </w:rPr>
        <w:t xml:space="preserve"> s.r.o.</w:t>
      </w:r>
      <w:r w:rsidR="00E56D00" w:rsidRPr="009C381A">
        <w:t xml:space="preserve">, </w:t>
      </w:r>
      <w:r w:rsidRPr="009C381A">
        <w:t>Kosmonautů 670</w:t>
      </w:r>
      <w:r w:rsidR="00905A93" w:rsidRPr="009C381A">
        <w:t>/68</w:t>
      </w:r>
      <w:r w:rsidRPr="009C381A">
        <w:t xml:space="preserve">, 734 01 Karviná </w:t>
      </w:r>
      <w:r w:rsidR="00E56D00" w:rsidRPr="009C381A">
        <w:t>–</w:t>
      </w:r>
      <w:r w:rsidRPr="009C381A">
        <w:t xml:space="preserve"> Ráj</w:t>
      </w:r>
      <w:r w:rsidR="00482A3C" w:rsidRPr="009C381A">
        <w:t xml:space="preserve">, </w:t>
      </w:r>
      <w:r w:rsidR="00482A3C" w:rsidRPr="009C381A">
        <w:br/>
        <w:t>zapsaná v OR vedeného u KS v Ostravě odd. C vložka 51918</w:t>
      </w:r>
      <w:r w:rsidR="00482A3C" w:rsidRPr="009C381A">
        <w:br/>
        <w:t>zastoupená:</w:t>
      </w:r>
      <w:r w:rsidR="00482A3C" w:rsidRPr="009C381A">
        <w:tab/>
        <w:t xml:space="preserve"> </w:t>
      </w:r>
      <w:r w:rsidR="00482A3C" w:rsidRPr="009C381A">
        <w:tab/>
        <w:t>Vladimírou Hladkou, jednatelkou</w:t>
      </w:r>
      <w:r w:rsidR="00482A3C" w:rsidRPr="009C381A">
        <w:br/>
      </w:r>
      <w:r w:rsidR="00E56D00" w:rsidRPr="009C381A">
        <w:t>IČ:</w:t>
      </w:r>
      <w:r w:rsidR="00E56D00" w:rsidRPr="009C381A">
        <w:tab/>
      </w:r>
      <w:r w:rsidR="00E56D00" w:rsidRPr="009C381A">
        <w:tab/>
      </w:r>
      <w:r w:rsidR="00BF3A47" w:rsidRPr="009C381A">
        <w:tab/>
      </w:r>
      <w:r w:rsidR="00905A93" w:rsidRPr="009C381A">
        <w:t>277</w:t>
      </w:r>
      <w:r w:rsidR="00B65442" w:rsidRPr="009C381A">
        <w:t>91661</w:t>
      </w:r>
      <w:r w:rsidR="00E56D00" w:rsidRPr="009C381A">
        <w:br/>
        <w:t xml:space="preserve">DIČ: </w:t>
      </w:r>
      <w:r w:rsidR="00E56D00" w:rsidRPr="009C381A">
        <w:tab/>
      </w:r>
      <w:r w:rsidR="00E56D00" w:rsidRPr="009C381A">
        <w:tab/>
      </w:r>
      <w:r w:rsidR="00BF3A47" w:rsidRPr="009C381A">
        <w:tab/>
      </w:r>
      <w:r w:rsidR="00E56D00" w:rsidRPr="009C381A">
        <w:t>CZ</w:t>
      </w:r>
      <w:r w:rsidR="00905A93" w:rsidRPr="009C381A">
        <w:t>277</w:t>
      </w:r>
      <w:r w:rsidR="00B65442" w:rsidRPr="009C381A">
        <w:t>91661</w:t>
      </w:r>
      <w:r w:rsidR="00E56D00" w:rsidRPr="009C381A">
        <w:br/>
        <w:t>Bankovní spojení:</w:t>
      </w:r>
      <w:r w:rsidR="00E56D00" w:rsidRPr="009C381A">
        <w:tab/>
        <w:t>Česká spořitelna, a.s. pobočka Karviná</w:t>
      </w:r>
      <w:r w:rsidR="00557825" w:rsidRPr="009C381A">
        <w:tab/>
      </w:r>
      <w:r w:rsidR="00E56D00" w:rsidRPr="009C381A">
        <w:t>Číslo účtu:</w:t>
      </w:r>
      <w:r w:rsidR="003257E3" w:rsidRPr="009C381A">
        <w:t xml:space="preserve"> </w:t>
      </w:r>
      <w:r w:rsidR="00D8015B" w:rsidRPr="009C381A">
        <w:t>1726821339/0800</w:t>
      </w:r>
    </w:p>
    <w:p w14:paraId="5F9232FD" w14:textId="77777777" w:rsidR="00A30324" w:rsidRPr="009C381A" w:rsidRDefault="00E56D00" w:rsidP="00482A3C">
      <w:pPr>
        <w:ind w:left="7080" w:firstLine="708"/>
      </w:pPr>
      <w:r w:rsidRPr="009C381A">
        <w:t xml:space="preserve">(dále jen </w:t>
      </w:r>
      <w:r w:rsidR="00855984" w:rsidRPr="009C381A">
        <w:t>prodávající</w:t>
      </w:r>
      <w:r w:rsidRPr="009C381A">
        <w:t>)</w:t>
      </w:r>
    </w:p>
    <w:p w14:paraId="06BB0AAD" w14:textId="77777777" w:rsidR="00E56D00" w:rsidRPr="009C381A" w:rsidRDefault="00E56D00" w:rsidP="001C4890">
      <w:r w:rsidRPr="009C381A">
        <w:t>a</w:t>
      </w:r>
    </w:p>
    <w:p w14:paraId="50953E80" w14:textId="77777777" w:rsidR="00E56D00" w:rsidRPr="009C381A" w:rsidRDefault="00E56D00" w:rsidP="001C4890">
      <w:r w:rsidRPr="009C381A">
        <w:t xml:space="preserve"> </w:t>
      </w:r>
    </w:p>
    <w:p w14:paraId="6131F387" w14:textId="77777777" w:rsidR="004C3F10" w:rsidRDefault="00EF4CFB" w:rsidP="001C4890">
      <w:r w:rsidRPr="00EF4CFB">
        <w:rPr>
          <w:b/>
        </w:rPr>
        <w:t>Regionální knihovna Karviná, příspěvková organizace</w:t>
      </w:r>
      <w:r w:rsidRPr="00EF4CFB">
        <w:rPr>
          <w:b/>
        </w:rPr>
        <w:cr/>
      </w:r>
      <w:r w:rsidRPr="00EF4CFB">
        <w:t>C</w:t>
      </w:r>
      <w:r w:rsidR="004C3F10">
        <w:t>entrum 2299/16, 734 11, Karviná-</w:t>
      </w:r>
      <w:r w:rsidRPr="00EF4CFB">
        <w:t>Mizerov</w:t>
      </w:r>
      <w:r w:rsidRPr="00EF4CFB">
        <w:cr/>
        <w:t xml:space="preserve">zastoupená: </w:t>
      </w:r>
      <w:r w:rsidR="00BA21D4" w:rsidRPr="00BA21D4">
        <w:t>Mgr. Markét</w:t>
      </w:r>
      <w:r w:rsidR="00BA21D4">
        <w:t>ou</w:t>
      </w:r>
      <w:r w:rsidR="00BA21D4" w:rsidRPr="00BA21D4">
        <w:t xml:space="preserve"> Kukrechtov</w:t>
      </w:r>
      <w:r w:rsidR="00BA21D4">
        <w:t>ou</w:t>
      </w:r>
      <w:r w:rsidRPr="00EF4CFB">
        <w:t>, ředitelkou Regionální knihovny Karviná</w:t>
      </w:r>
    </w:p>
    <w:p w14:paraId="10F685BC" w14:textId="77777777" w:rsidR="004C3F10" w:rsidRDefault="004C3F10" w:rsidP="001C4890">
      <w:r>
        <w:t>IČ: 00306355</w:t>
      </w:r>
    </w:p>
    <w:p w14:paraId="68E42057" w14:textId="16368FDE" w:rsidR="004C3F10" w:rsidRDefault="004C3F10" w:rsidP="001C4890">
      <w:r>
        <w:t>DIČ: CZ00306355</w:t>
      </w:r>
      <w:r w:rsidR="00EF4CFB" w:rsidRPr="00EF4CFB">
        <w:t xml:space="preserve"> </w:t>
      </w:r>
    </w:p>
    <w:p w14:paraId="6FE2CE9E" w14:textId="33D23FF0" w:rsidR="00A11C8D" w:rsidRPr="009C381A" w:rsidRDefault="004C3F10" w:rsidP="001C4890">
      <w:r>
        <w:t xml:space="preserve">Bankovní </w:t>
      </w:r>
      <w:r w:rsidR="00EF4CFB" w:rsidRPr="00EF4CFB">
        <w:t>spojení: KB Karviná, číslo účtu: 19-3425740227/0100</w:t>
      </w:r>
      <w:r w:rsidR="00482A3C" w:rsidRPr="009C381A">
        <w:t xml:space="preserve"> </w:t>
      </w:r>
      <w:r w:rsidR="00482A3C" w:rsidRPr="009C381A">
        <w:tab/>
      </w:r>
      <w:r w:rsidR="00482A3C" w:rsidRPr="009C381A">
        <w:tab/>
      </w:r>
      <w:r w:rsidR="00482A3C" w:rsidRPr="009C381A">
        <w:tab/>
      </w:r>
      <w:r w:rsidR="00482A3C" w:rsidRPr="009C381A">
        <w:tab/>
      </w:r>
      <w:r w:rsidR="00482A3C" w:rsidRPr="009C381A">
        <w:tab/>
      </w:r>
      <w:r w:rsidR="00482A3C" w:rsidRPr="009C381A">
        <w:tab/>
      </w:r>
      <w:r w:rsidR="00482A3C" w:rsidRPr="009C381A">
        <w:tab/>
      </w:r>
      <w:r w:rsidR="00482A3C" w:rsidRPr="009C381A">
        <w:tab/>
      </w:r>
      <w:r w:rsidR="00482A3C" w:rsidRPr="009C381A">
        <w:tab/>
      </w:r>
      <w:r w:rsidR="00482A3C" w:rsidRPr="009C381A">
        <w:tab/>
      </w:r>
      <w:r w:rsidR="00482A3C" w:rsidRPr="009C381A">
        <w:tab/>
      </w:r>
      <w:r w:rsidR="004917FF">
        <w:tab/>
      </w:r>
      <w:r w:rsidR="004917FF">
        <w:tab/>
      </w:r>
      <w:r w:rsidR="004917FF">
        <w:tab/>
      </w:r>
      <w:r w:rsidR="004917FF">
        <w:tab/>
      </w:r>
      <w:r w:rsidR="004917FF">
        <w:tab/>
      </w:r>
      <w:r w:rsidR="004917FF">
        <w:tab/>
      </w:r>
      <w:r w:rsidR="004917FF">
        <w:tab/>
      </w:r>
      <w:r w:rsidR="004917FF">
        <w:tab/>
      </w:r>
      <w:r w:rsidR="00A11C8D" w:rsidRPr="009C381A">
        <w:t xml:space="preserve">(dále jen </w:t>
      </w:r>
      <w:r w:rsidR="00855984" w:rsidRPr="009C381A">
        <w:t>kupující</w:t>
      </w:r>
      <w:r w:rsidR="00A11C8D" w:rsidRPr="009C381A">
        <w:t>)</w:t>
      </w:r>
    </w:p>
    <w:p w14:paraId="6B1D64E1" w14:textId="77777777" w:rsidR="002711D8" w:rsidRPr="009C381A" w:rsidRDefault="002711D8" w:rsidP="00C32CC9">
      <w:pPr>
        <w:pStyle w:val="Nadpis1"/>
      </w:pPr>
      <w:r w:rsidRPr="009C381A">
        <w:t>Základní ustanovení</w:t>
      </w:r>
    </w:p>
    <w:p w14:paraId="61B3F1B7" w14:textId="74F4460F" w:rsidR="002711D8" w:rsidRPr="009C381A" w:rsidRDefault="002711D8" w:rsidP="00C32CC9">
      <w:pPr>
        <w:pStyle w:val="Nadpis2"/>
      </w:pPr>
      <w:r w:rsidRPr="009C381A">
        <w:t>S</w:t>
      </w:r>
      <w:r w:rsidR="00C32CC9" w:rsidRPr="009C381A">
        <w:t>mluvní strany uzavírají podle § </w:t>
      </w:r>
      <w:r w:rsidRPr="009C381A">
        <w:t xml:space="preserve">2079 a násl. zák. č. 89/2012 Sb., občanského zákoníku v platném znění (dále </w:t>
      </w:r>
      <w:r w:rsidR="007F0E89">
        <w:br/>
      </w:r>
      <w:r w:rsidRPr="009C381A">
        <w:t xml:space="preserve">jen „občanský zákoník“) tuto kupní smlouvu. Práva a povinnosti touto smlouvou neupravená se řídí ustanovením </w:t>
      </w:r>
      <w:r w:rsidR="00C32CC9" w:rsidRPr="009C381A">
        <w:t>§ </w:t>
      </w:r>
      <w:r w:rsidRPr="009C381A">
        <w:t>2079 a násl. občanského zákoníku.</w:t>
      </w:r>
    </w:p>
    <w:p w14:paraId="4F4CDB90" w14:textId="77777777" w:rsidR="002711D8" w:rsidRPr="009C381A" w:rsidRDefault="002711D8" w:rsidP="00C32CC9">
      <w:pPr>
        <w:pStyle w:val="Nadpis2"/>
      </w:pPr>
      <w:r w:rsidRPr="009C381A">
        <w:t>Smluvní strany prohlašují, že údaje uvedené v čl. I této smlouvy jsou v souladu s právní skutečností v době uzavření smlouvy. Smluvní strany se zavazují, že změny dotčených údajů oznámí neprodleně písemně druhé smluvní straně.</w:t>
      </w:r>
    </w:p>
    <w:p w14:paraId="528FF43C" w14:textId="77777777" w:rsidR="00062859" w:rsidRPr="009C381A" w:rsidRDefault="00062859" w:rsidP="00062859">
      <w:pPr>
        <w:pStyle w:val="Nadpis2"/>
      </w:pPr>
      <w:r w:rsidRPr="009C381A">
        <w:t xml:space="preserve">Smluvní strany uzavírají tuto dohodu na základě oboustranně dobrovolné a shodné vůle vzájemně spolupracovat </w:t>
      </w:r>
      <w:r w:rsidRPr="009C381A">
        <w:br/>
        <w:t xml:space="preserve">v souladu s dobrými mravy a zásadami poctivé soutěže za účelem dosažení spravedlivého obchodního užitku. </w:t>
      </w:r>
    </w:p>
    <w:p w14:paraId="7799823A" w14:textId="77777777" w:rsidR="00062859" w:rsidRPr="009C381A" w:rsidRDefault="00062859" w:rsidP="00062859">
      <w:pPr>
        <w:pStyle w:val="Nadpis2"/>
      </w:pPr>
      <w:r w:rsidRPr="009C381A">
        <w:t xml:space="preserve">Smluvní strany se zavazují řešit případné </w:t>
      </w:r>
      <w:r w:rsidR="00760DAE" w:rsidRPr="009C381A">
        <w:t>neshody</w:t>
      </w:r>
      <w:r w:rsidRPr="009C381A">
        <w:t xml:space="preserve"> vzniklé v rámci </w:t>
      </w:r>
      <w:r w:rsidR="00760DAE" w:rsidRPr="009C381A">
        <w:t>této smlouvy</w:t>
      </w:r>
      <w:r w:rsidRPr="009C381A">
        <w:t xml:space="preserve"> s cílem dosáhnout mimosoudního řešení. </w:t>
      </w:r>
    </w:p>
    <w:p w14:paraId="5725E281" w14:textId="77777777" w:rsidR="002711D8" w:rsidRPr="009C381A" w:rsidRDefault="002711D8" w:rsidP="00C32CC9">
      <w:pPr>
        <w:pStyle w:val="Nadpis1"/>
      </w:pPr>
      <w:r w:rsidRPr="009C381A">
        <w:t>Předmět koupě</w:t>
      </w:r>
    </w:p>
    <w:p w14:paraId="039084FF" w14:textId="75F39B20" w:rsidR="00EF4CFB" w:rsidRDefault="00EF4CFB" w:rsidP="00EF4CFB">
      <w:pPr>
        <w:pStyle w:val="Nadpis2"/>
      </w:pPr>
      <w:r w:rsidRPr="00EF4CFB">
        <w:t>Předmětem této smlouvy je závazek dodavatele uskutečňovat po dobu trvání této smlouvy dodávky zboží</w:t>
      </w:r>
      <w:r>
        <w:t xml:space="preserve"> </w:t>
      </w:r>
      <w:r w:rsidR="00250CFE">
        <w:t xml:space="preserve">kancelářského a spotřebního materiálu </w:t>
      </w:r>
      <w:r w:rsidRPr="00EF4CFB">
        <w:t>v</w:t>
      </w:r>
      <w:r>
        <w:t> </w:t>
      </w:r>
      <w:r w:rsidRPr="00EF4CFB">
        <w:t>předpokládaném</w:t>
      </w:r>
      <w:r>
        <w:t xml:space="preserve"> </w:t>
      </w:r>
      <w:r w:rsidRPr="00EF4CFB">
        <w:t xml:space="preserve">objemu </w:t>
      </w:r>
      <w:r w:rsidR="00250CFE">
        <w:t xml:space="preserve">do </w:t>
      </w:r>
      <w:r w:rsidR="00A4186A">
        <w:t>1</w:t>
      </w:r>
      <w:r w:rsidRPr="00EF4CFB">
        <w:t xml:space="preserve">00 000 Kč bez DPH na základě </w:t>
      </w:r>
      <w:r w:rsidR="00250CFE">
        <w:t xml:space="preserve">samostatných </w:t>
      </w:r>
      <w:r w:rsidRPr="00EF4CFB">
        <w:t xml:space="preserve">dílčích objednávek </w:t>
      </w:r>
      <w:r w:rsidR="00250CFE">
        <w:t xml:space="preserve">vystavených </w:t>
      </w:r>
      <w:r>
        <w:t>kupující</w:t>
      </w:r>
      <w:r w:rsidR="00250CFE">
        <w:t>m</w:t>
      </w:r>
      <w:r>
        <w:t xml:space="preserve"> </w:t>
      </w:r>
      <w:r w:rsidR="00250CFE">
        <w:t xml:space="preserve">a doručeným prodávajícím </w:t>
      </w:r>
      <w:r>
        <w:t xml:space="preserve">za cenu uvedenou dle </w:t>
      </w:r>
      <w:r w:rsidRPr="00EF4CFB">
        <w:t>článku IV této smlouvy</w:t>
      </w:r>
      <w:r w:rsidR="00250CFE">
        <w:t>. Objednávky probíhají prostřednictvím internetového e-shopu nebo jsou zasílány na mailovou adresu prodávajícího.</w:t>
      </w:r>
    </w:p>
    <w:p w14:paraId="5FF855E0" w14:textId="184C13CD" w:rsidR="00EF4CFB" w:rsidRDefault="00EF4CFB" w:rsidP="00EF4CFB">
      <w:pPr>
        <w:pStyle w:val="Nadpis2"/>
      </w:pPr>
      <w:r w:rsidRPr="00EF4CFB">
        <w:t>Prodávající a kupující se dohodli, že objem realizovan</w:t>
      </w:r>
      <w:r w:rsidR="00BA21D4">
        <w:t>ý</w:t>
      </w:r>
      <w:r w:rsidRPr="00EF4CFB">
        <w:t xml:space="preserve"> za rok 20</w:t>
      </w:r>
      <w:r w:rsidR="00FA701F">
        <w:t>2</w:t>
      </w:r>
      <w:r w:rsidR="007F0E89">
        <w:t>5</w:t>
      </w:r>
      <w:r w:rsidRPr="00EF4CFB">
        <w:t xml:space="preserve"> bude zahrnut do náhradního plnění</w:t>
      </w:r>
      <w:r w:rsidR="00293579">
        <w:t>.</w:t>
      </w:r>
    </w:p>
    <w:p w14:paraId="20EFBA41" w14:textId="77777777" w:rsidR="00EF4CFB" w:rsidRPr="00EF4CFB" w:rsidRDefault="00EF4CFB" w:rsidP="00EF4CFB"/>
    <w:p w14:paraId="64FC5C4F" w14:textId="77777777" w:rsidR="00EF4CFB" w:rsidRPr="00EF4CFB" w:rsidRDefault="00EF4CFB" w:rsidP="00EF4CFB"/>
    <w:p w14:paraId="425E4F5E" w14:textId="77777777" w:rsidR="00855984" w:rsidRPr="009C381A" w:rsidRDefault="00482A3C" w:rsidP="00482A3C">
      <w:pPr>
        <w:pStyle w:val="Nadpis1"/>
      </w:pPr>
      <w:r w:rsidRPr="009C381A">
        <w:t>C</w:t>
      </w:r>
      <w:r w:rsidR="00855984" w:rsidRPr="009C381A">
        <w:t>ena</w:t>
      </w:r>
    </w:p>
    <w:p w14:paraId="3717B007" w14:textId="0256D44C" w:rsidR="00855984" w:rsidRPr="009C381A" w:rsidRDefault="00855984" w:rsidP="00EF4CFB">
      <w:pPr>
        <w:pStyle w:val="Nadpis2"/>
      </w:pPr>
      <w:r w:rsidRPr="009C381A">
        <w:t xml:space="preserve">Cena jednotlivých komodit je stanovena </w:t>
      </w:r>
      <w:r w:rsidR="00EF4CFB" w:rsidRPr="00EF4CFB">
        <w:t xml:space="preserve">platnou nabídkou ze dne </w:t>
      </w:r>
      <w:r w:rsidR="00293579">
        <w:t>1</w:t>
      </w:r>
      <w:r w:rsidR="007F0E89">
        <w:t>4</w:t>
      </w:r>
      <w:r w:rsidR="00EF4CFB" w:rsidRPr="00EF4CFB">
        <w:t>.</w:t>
      </w:r>
      <w:r w:rsidR="004C3F10">
        <w:t xml:space="preserve"> </w:t>
      </w:r>
      <w:r w:rsidR="007F0E89">
        <w:t>04</w:t>
      </w:r>
      <w:r w:rsidR="00EF4CFB" w:rsidRPr="00EF4CFB">
        <w:t>.</w:t>
      </w:r>
      <w:r w:rsidR="004C3F10">
        <w:t xml:space="preserve"> </w:t>
      </w:r>
      <w:r w:rsidR="00EF4CFB" w:rsidRPr="00EF4CFB">
        <w:t>20</w:t>
      </w:r>
      <w:r w:rsidR="00FA701F">
        <w:t>2</w:t>
      </w:r>
      <w:r w:rsidR="007F0E89">
        <w:t>5</w:t>
      </w:r>
      <w:r w:rsidR="00EF4CFB" w:rsidRPr="00EF4CFB">
        <w:t xml:space="preserve"> a platn</w:t>
      </w:r>
      <w:r w:rsidR="00407425">
        <w:t>ý</w:t>
      </w:r>
      <w:r w:rsidR="00EF4CFB" w:rsidRPr="00EF4CFB">
        <w:t>m ceníkem</w:t>
      </w:r>
      <w:r w:rsidR="00EF4CFB">
        <w:t xml:space="preserve"> </w:t>
      </w:r>
      <w:r w:rsidRPr="009C381A">
        <w:t xml:space="preserve">dodavatele </w:t>
      </w:r>
      <w:r w:rsidR="00482A3C" w:rsidRPr="009C381A">
        <w:t xml:space="preserve">případně dílčími nabídkami pro kupujícího. </w:t>
      </w:r>
      <w:r w:rsidR="00EF4CFB">
        <w:t xml:space="preserve"> </w:t>
      </w:r>
      <w:r w:rsidR="00482A3C" w:rsidRPr="009C381A">
        <w:t>Platn</w:t>
      </w:r>
      <w:r w:rsidR="00760DAE" w:rsidRPr="009C381A">
        <w:t>é</w:t>
      </w:r>
      <w:r w:rsidR="00482A3C" w:rsidRPr="009C381A">
        <w:t xml:space="preserve"> ceny jsou kupujícímu k dispozici také na www.astraoffice.cz.</w:t>
      </w:r>
    </w:p>
    <w:p w14:paraId="22C8BF15" w14:textId="1B373477" w:rsidR="00367A28" w:rsidRPr="009C381A" w:rsidRDefault="00855984" w:rsidP="00C147B1">
      <w:pPr>
        <w:pStyle w:val="Nadpis2"/>
      </w:pPr>
      <w:r w:rsidRPr="009C381A">
        <w:t xml:space="preserve">Sjednaná kupní cena zahrnuje veškeré případné </w:t>
      </w:r>
      <w:r w:rsidR="006C247D" w:rsidRPr="009C381A">
        <w:t xml:space="preserve">spotřební </w:t>
      </w:r>
      <w:r w:rsidRPr="009C381A">
        <w:t>daně, cla, poplatky, licence a jiné platby, jakož i balení, značení a certifikáty vztahující se k předmětu koupě. V kupní ceně jsou zahrnuty rovněž náklady prodávajícího</w:t>
      </w:r>
      <w:r w:rsidR="00760DAE" w:rsidRPr="009C381A">
        <w:t xml:space="preserve"> na dopravu</w:t>
      </w:r>
      <w:r w:rsidR="006C247D" w:rsidRPr="009C381A">
        <w:t>, pokud nebude dílčí nabídkou stanoveno jinak</w:t>
      </w:r>
      <w:r w:rsidR="00C147B1" w:rsidRPr="009C381A">
        <w:t xml:space="preserve">. </w:t>
      </w:r>
    </w:p>
    <w:p w14:paraId="0A57477F" w14:textId="77777777" w:rsidR="00C147B1" w:rsidRPr="009C381A" w:rsidRDefault="00367A28" w:rsidP="00C147B1">
      <w:pPr>
        <w:pStyle w:val="Nadpis2"/>
      </w:pPr>
      <w:r w:rsidRPr="009C381A">
        <w:t xml:space="preserve">Katalogové a internetové ceny jsou uváděny v částkách bez DPH. </w:t>
      </w:r>
      <w:r w:rsidR="00C147B1" w:rsidRPr="009C381A">
        <w:t xml:space="preserve">Ke kupní ceně bude připočtena platná sazba DPH. </w:t>
      </w:r>
    </w:p>
    <w:p w14:paraId="5CBB2872" w14:textId="77777777" w:rsidR="00230AA7" w:rsidRDefault="00855984" w:rsidP="00230AA7">
      <w:pPr>
        <w:pStyle w:val="Nadpis2"/>
        <w:ind w:left="426"/>
      </w:pPr>
      <w:r w:rsidRPr="009C381A">
        <w:lastRenderedPageBreak/>
        <w:t>Prodávající odpovídá za to, že sazba daně z přidané hodnoty bude stanovena v souladu s platnými právními předpisy.</w:t>
      </w:r>
    </w:p>
    <w:p w14:paraId="77E6B46B" w14:textId="345DACA2" w:rsidR="00557E27" w:rsidRPr="00EF4CFB" w:rsidRDefault="00230AA7" w:rsidP="00EF4CFB">
      <w:pPr>
        <w:pStyle w:val="Nadpis2"/>
        <w:ind w:left="426"/>
      </w:pPr>
      <w:r w:rsidRPr="00230AA7">
        <w:t>Stane-li se dodavatel nespolehlivým plátcem, hodnota plnění odpovídající dani bude hrazena přímo na účet    správce daně v režimu podle §109 zákona o dani z přidané hodnoty.</w:t>
      </w:r>
    </w:p>
    <w:p w14:paraId="34A68C74" w14:textId="77777777" w:rsidR="00855984" w:rsidRPr="009C381A" w:rsidRDefault="00855984" w:rsidP="00C147B1">
      <w:pPr>
        <w:pStyle w:val="Nadpis1"/>
      </w:pPr>
      <w:r w:rsidRPr="009C381A">
        <w:t>Místo plnění</w:t>
      </w:r>
    </w:p>
    <w:p w14:paraId="74671EF2" w14:textId="2DD448B2" w:rsidR="00855984" w:rsidRPr="009C381A" w:rsidRDefault="00855984" w:rsidP="00C147B1">
      <w:pPr>
        <w:pStyle w:val="Nadpis2"/>
      </w:pPr>
      <w:r w:rsidRPr="009C381A">
        <w:t xml:space="preserve">Prodávající je povinen předmět koupě dodat do místa </w:t>
      </w:r>
      <w:r w:rsidR="00C147B1" w:rsidRPr="009C381A">
        <w:t>plnění. Místem plnění je sídlo, či adresa provozovny kupujícího</w:t>
      </w:r>
      <w:r w:rsidRPr="009C381A">
        <w:t xml:space="preserve"> v rámci České republiky.</w:t>
      </w:r>
      <w:r w:rsidR="00C147B1" w:rsidRPr="009C381A">
        <w:t xml:space="preserve"> </w:t>
      </w:r>
    </w:p>
    <w:p w14:paraId="331B1DD4" w14:textId="7E392F75" w:rsidR="00BC2136" w:rsidRPr="009C381A" w:rsidRDefault="00BC2136" w:rsidP="00C77F00">
      <w:pPr>
        <w:pStyle w:val="Nadpis2"/>
      </w:pPr>
      <w:r w:rsidRPr="009C381A">
        <w:t xml:space="preserve">Ke splnění závazku prodávajícího dojde také předáním zboží veřejnému dopravci. kupující souhlasí s tím, </w:t>
      </w:r>
      <w:r w:rsidR="007F0E89">
        <w:br/>
      </w:r>
      <w:r w:rsidRPr="009C381A">
        <w:t>že v případě přímé dodávky zboží třetí osobou, je podkladem pro fakturaci prodávajícího kupujícímu dodací list třetí osoby potvrzený kupujícím.</w:t>
      </w:r>
    </w:p>
    <w:p w14:paraId="325427DB" w14:textId="77777777" w:rsidR="00855984" w:rsidRPr="009C381A" w:rsidRDefault="00855984" w:rsidP="00C147B1">
      <w:pPr>
        <w:pStyle w:val="Nadpis2"/>
      </w:pPr>
      <w:r w:rsidRPr="009C381A">
        <w:t>Kupující převezme předmět koupě od prodávajícího v místě plnění.</w:t>
      </w:r>
    </w:p>
    <w:p w14:paraId="6189CE3B" w14:textId="77777777" w:rsidR="00855984" w:rsidRPr="009C381A" w:rsidRDefault="00855984" w:rsidP="00C147B1">
      <w:pPr>
        <w:pStyle w:val="Nadpis1"/>
      </w:pPr>
      <w:r w:rsidRPr="009C381A">
        <w:t>Doba plnění</w:t>
      </w:r>
    </w:p>
    <w:p w14:paraId="2E761AE1" w14:textId="282956AD" w:rsidR="00855984" w:rsidRPr="009C381A" w:rsidRDefault="00EF4CFB" w:rsidP="00EF4CFB">
      <w:pPr>
        <w:pStyle w:val="Nadpis2"/>
      </w:pPr>
      <w:r w:rsidRPr="00EF4CFB">
        <w:t xml:space="preserve">Prodávající je povinen dodávat kupujícímu předmět koupě do </w:t>
      </w:r>
      <w:r w:rsidR="00BA21D4">
        <w:t>48</w:t>
      </w:r>
      <w:r w:rsidRPr="00EF4CFB">
        <w:t xml:space="preserve"> hodin, v případě urgentních objednávek ihned.</w:t>
      </w:r>
      <w:r w:rsidR="00BA21D4">
        <w:t xml:space="preserve"> </w:t>
      </w:r>
      <w:r w:rsidR="00855984" w:rsidRPr="009C381A">
        <w:t>Kupující umožní prodávajícímu postupné dílčí plnění.</w:t>
      </w:r>
    </w:p>
    <w:p w14:paraId="03F1F57F" w14:textId="77777777" w:rsidR="00855984" w:rsidRPr="009C381A" w:rsidRDefault="00855984" w:rsidP="00760DAE">
      <w:pPr>
        <w:pStyle w:val="Nadpis1"/>
      </w:pPr>
      <w:r w:rsidRPr="009C381A">
        <w:t>Práva a povinnosti smluvních stran</w:t>
      </w:r>
    </w:p>
    <w:p w14:paraId="7463AEBF" w14:textId="77777777" w:rsidR="00855984" w:rsidRPr="009C381A" w:rsidRDefault="00855984" w:rsidP="00760DAE">
      <w:pPr>
        <w:pStyle w:val="Nadpis2"/>
      </w:pPr>
      <w:r w:rsidRPr="009C381A">
        <w:t xml:space="preserve">Není-li stanoveno touto smlouvou výslovně jinak, řídí se vzájemná práva a povinnosti smluvních stran ustanoveními </w:t>
      </w:r>
      <w:r w:rsidR="00C32CC9" w:rsidRPr="009C381A">
        <w:t>§ </w:t>
      </w:r>
      <w:r w:rsidRPr="009C381A">
        <w:t>2079 a násl. občanského zákoníku.</w:t>
      </w:r>
    </w:p>
    <w:p w14:paraId="2F33DCA2" w14:textId="77777777" w:rsidR="00315BC8" w:rsidRPr="009C381A" w:rsidRDefault="00315BC8" w:rsidP="00315BC8">
      <w:pPr>
        <w:pStyle w:val="Nadpis2"/>
      </w:pPr>
      <w:r w:rsidRPr="009C381A">
        <w:t xml:space="preserve">Prodávající se zavazuje dodávat kupujícímu předmět koupě do místa plnění na základě samostatných objednávek vystavených kupujícím a doručených prodávajícímu a převést na kupujícího vlastnické právo k předmětu koupě. </w:t>
      </w:r>
    </w:p>
    <w:p w14:paraId="73A40771" w14:textId="77777777" w:rsidR="00315BC8" w:rsidRPr="009C381A" w:rsidRDefault="00315BC8" w:rsidP="004D3D76">
      <w:pPr>
        <w:pStyle w:val="Nadpis2"/>
      </w:pPr>
      <w:r w:rsidRPr="009C381A">
        <w:t>Kupující se zavazuje objednané zboží převzít</w:t>
      </w:r>
      <w:r w:rsidR="00BC2136" w:rsidRPr="009C381A">
        <w:t xml:space="preserve">, potvrdit převzetí předmětu plnění </w:t>
      </w:r>
      <w:r w:rsidRPr="009C381A">
        <w:t>a uhradit dohodnutou kupní cenu řádně a včas.</w:t>
      </w:r>
    </w:p>
    <w:p w14:paraId="76BE7D06" w14:textId="3F4E5555" w:rsidR="00367A28" w:rsidRPr="009C381A" w:rsidRDefault="00367A28" w:rsidP="005A6ED4">
      <w:pPr>
        <w:pStyle w:val="Nadpis2"/>
      </w:pPr>
      <w:r w:rsidRPr="009C381A">
        <w:t>Kupující je povinen, je-li to technicky nutné, poskytnout nástroje nebo pracovníky potřebné k převzetí zboží. Dopravu zboží do místa plnění zajišťuje dodavatel na své náklady, pokud se smluvní strany nedohodnou jinak.</w:t>
      </w:r>
    </w:p>
    <w:p w14:paraId="04CF3C81" w14:textId="77777777" w:rsidR="00315BC8" w:rsidRPr="009C381A" w:rsidRDefault="00315BC8" w:rsidP="00AD7B46">
      <w:pPr>
        <w:pStyle w:val="Nadpis1"/>
      </w:pPr>
      <w:r w:rsidRPr="009C381A">
        <w:t>Předání předmětu koupě</w:t>
      </w:r>
    </w:p>
    <w:p w14:paraId="1D50D4F1" w14:textId="77777777" w:rsidR="00855984" w:rsidRPr="009C381A" w:rsidRDefault="00855984" w:rsidP="00315BC8">
      <w:pPr>
        <w:pStyle w:val="Nadpis2"/>
      </w:pPr>
      <w:r w:rsidRPr="009C381A">
        <w:t>Kupující se zavazuje řádně dodaný předmět koupě za podmínek stanovených v této smlouvě převzít a za něj a další plnění poskytovaná na základě této smlouvy zaplatit prodávajícímu cenu podle čl. IV. této smlouvy.</w:t>
      </w:r>
    </w:p>
    <w:p w14:paraId="4105DE3E" w14:textId="3B2C856E" w:rsidR="00315BC8" w:rsidRPr="009C381A" w:rsidRDefault="00855984" w:rsidP="00407D43">
      <w:pPr>
        <w:pStyle w:val="Nadpis2"/>
      </w:pPr>
      <w:r w:rsidRPr="009C381A">
        <w:t>Kupující nabývá vlastnické právo k</w:t>
      </w:r>
      <w:r w:rsidR="00315BC8" w:rsidRPr="009C381A">
        <w:t> předmětu plnění</w:t>
      </w:r>
      <w:r w:rsidRPr="009C381A">
        <w:t xml:space="preserve"> dle této smlouvy dnem úplného zaplacení předmětu koupě</w:t>
      </w:r>
      <w:r w:rsidR="00315BC8" w:rsidRPr="009C381A">
        <w:t>.</w:t>
      </w:r>
    </w:p>
    <w:p w14:paraId="192BCF4F" w14:textId="77777777" w:rsidR="00315BC8" w:rsidRPr="009C381A" w:rsidRDefault="00855984" w:rsidP="00407D43">
      <w:pPr>
        <w:pStyle w:val="Nadpis2"/>
      </w:pPr>
      <w:r w:rsidRPr="009C381A">
        <w:t xml:space="preserve">Nebezpečí škody přechází na kupujícího dnem převzetí </w:t>
      </w:r>
      <w:r w:rsidR="00315BC8" w:rsidRPr="009C381A">
        <w:t>předmětu koupě</w:t>
      </w:r>
    </w:p>
    <w:p w14:paraId="40BCDAEC" w14:textId="77777777" w:rsidR="00855984" w:rsidRPr="009C381A" w:rsidRDefault="00855984" w:rsidP="001C4890">
      <w:pPr>
        <w:pStyle w:val="Nadpis2"/>
      </w:pPr>
      <w:r w:rsidRPr="009C381A">
        <w:t>Prodávající prohlašuje, že věcné plnění smlouvy nemá právní vady a není zatíženo právy třetích osob.</w:t>
      </w:r>
    </w:p>
    <w:p w14:paraId="282765AE" w14:textId="77777777" w:rsidR="00855984" w:rsidRPr="009C381A" w:rsidRDefault="00855984" w:rsidP="00315BC8">
      <w:pPr>
        <w:pStyle w:val="Nadpis1"/>
      </w:pPr>
      <w:r w:rsidRPr="009C381A">
        <w:t>Platební a fakturační podmínky</w:t>
      </w:r>
    </w:p>
    <w:p w14:paraId="0A7484CD" w14:textId="76DFAABE" w:rsidR="00855984" w:rsidRPr="009C381A" w:rsidRDefault="00855984" w:rsidP="00315BC8">
      <w:pPr>
        <w:pStyle w:val="Nadpis2"/>
      </w:pPr>
      <w:r w:rsidRPr="009C381A">
        <w:t>Úhrada kupní ceny bude provedena na základě předaného daňového dokladu</w:t>
      </w:r>
      <w:r w:rsidR="00250CFE">
        <w:t>, který bude zaslán v elektronické podobě na adresu knihova@rkka.cz.</w:t>
      </w:r>
    </w:p>
    <w:p w14:paraId="2615D8EE" w14:textId="4EC0C484" w:rsidR="00237A0F" w:rsidRPr="009C381A" w:rsidRDefault="00237A0F" w:rsidP="00237A0F">
      <w:pPr>
        <w:pStyle w:val="Nadpis2"/>
      </w:pPr>
      <w:r w:rsidRPr="009C381A">
        <w:t xml:space="preserve">Lhůta splatnosti faktur je stanovena na </w:t>
      </w:r>
      <w:r w:rsidR="00EF4CFB">
        <w:t>30</w:t>
      </w:r>
      <w:r w:rsidRPr="009C381A">
        <w:t xml:space="preserve"> kalendářních dnů ode dne jejího doručení kupujícímu. </w:t>
      </w:r>
    </w:p>
    <w:p w14:paraId="2F2FE586" w14:textId="77777777" w:rsidR="00855984" w:rsidRPr="009C381A" w:rsidRDefault="00855984" w:rsidP="00315BC8">
      <w:pPr>
        <w:pStyle w:val="Nadpis2"/>
      </w:pPr>
      <w:r w:rsidRPr="009C381A">
        <w:t xml:space="preserve">Vystavená faktura, musí mít náležitosti daňového dokladu dle </w:t>
      </w:r>
      <w:r w:rsidR="00C32CC9" w:rsidRPr="009C381A">
        <w:t>§ </w:t>
      </w:r>
      <w:r w:rsidRPr="009C381A">
        <w:t>29 zákona č. 235/2004 Sb., o dani z přidané hodnoty, ve znění pozdějších předpisů (dále jen „faktura“). Faktura musí dále obsahovat:</w:t>
      </w:r>
    </w:p>
    <w:p w14:paraId="5B850EF5" w14:textId="77777777" w:rsidR="00855984" w:rsidRPr="009C381A" w:rsidRDefault="00855984" w:rsidP="00315BC8">
      <w:pPr>
        <w:pStyle w:val="Nadpis3"/>
      </w:pPr>
      <w:r w:rsidRPr="009C381A">
        <w:t>číslo a datum vystavení faktury,</w:t>
      </w:r>
    </w:p>
    <w:p w14:paraId="1A9BBF92" w14:textId="77777777" w:rsidR="00855984" w:rsidRPr="009C381A" w:rsidRDefault="00855984" w:rsidP="00315BC8">
      <w:pPr>
        <w:pStyle w:val="Nadpis3"/>
      </w:pPr>
      <w:r w:rsidRPr="009C381A">
        <w:t>číslo objednávky zákazníka – pokud je uvedeno</w:t>
      </w:r>
    </w:p>
    <w:p w14:paraId="64111376" w14:textId="77777777" w:rsidR="00855984" w:rsidRPr="009C381A" w:rsidRDefault="00855984" w:rsidP="00315BC8">
      <w:pPr>
        <w:pStyle w:val="Nadpis3"/>
      </w:pPr>
      <w:r w:rsidRPr="009C381A">
        <w:t xml:space="preserve">předmět koupě, </w:t>
      </w:r>
    </w:p>
    <w:p w14:paraId="7E248462" w14:textId="77777777" w:rsidR="00855984" w:rsidRPr="009C381A" w:rsidRDefault="00855984" w:rsidP="00315BC8">
      <w:pPr>
        <w:pStyle w:val="Nadpis3"/>
      </w:pPr>
      <w:r w:rsidRPr="009C381A">
        <w:t xml:space="preserve">označení banky a číslo účtu, na který musí být zaplaceno </w:t>
      </w:r>
    </w:p>
    <w:p w14:paraId="59F7A0BB" w14:textId="77777777" w:rsidR="00855984" w:rsidRPr="009C381A" w:rsidRDefault="00855984" w:rsidP="00315BC8">
      <w:pPr>
        <w:pStyle w:val="Nadpis3"/>
      </w:pPr>
      <w:r w:rsidRPr="009C381A">
        <w:t>lhůtu splatnosti faktury,</w:t>
      </w:r>
    </w:p>
    <w:p w14:paraId="0BDE0CF7" w14:textId="77777777" w:rsidR="00855984" w:rsidRPr="009C381A" w:rsidRDefault="00855984" w:rsidP="00315BC8">
      <w:pPr>
        <w:pStyle w:val="Nadpis3"/>
      </w:pPr>
      <w:r w:rsidRPr="009C381A">
        <w:t>IČ kupujícího</w:t>
      </w:r>
      <w:r w:rsidR="00315BC8" w:rsidRPr="009C381A">
        <w:t>, případně DIČ kupujícího</w:t>
      </w:r>
    </w:p>
    <w:p w14:paraId="60A409D7" w14:textId="77777777" w:rsidR="00855984" w:rsidRPr="009C381A" w:rsidRDefault="00855984" w:rsidP="00315BC8">
      <w:pPr>
        <w:pStyle w:val="Nadpis3"/>
      </w:pPr>
      <w:r w:rsidRPr="009C381A">
        <w:t>jméno a podpis osoby, která fakturu vystavila, včetně kontaktního telefonu</w:t>
      </w:r>
    </w:p>
    <w:p w14:paraId="101A5A18" w14:textId="77777777" w:rsidR="00855984" w:rsidRPr="009C381A" w:rsidRDefault="00855984" w:rsidP="00367A28">
      <w:pPr>
        <w:pStyle w:val="Nadpis2"/>
      </w:pPr>
      <w:r w:rsidRPr="009C381A">
        <w:t>Povinnost zaplatit cenu dle čl. IV. této smlouvy je splněna dnem odepsání příslušné částky z účtu kupujícího.</w:t>
      </w:r>
    </w:p>
    <w:p w14:paraId="5DFF0E27" w14:textId="7DF72C05" w:rsidR="00855984" w:rsidRPr="009C381A" w:rsidRDefault="00855984" w:rsidP="00367A28">
      <w:pPr>
        <w:pStyle w:val="Nadpis2"/>
      </w:pPr>
      <w:r w:rsidRPr="009C381A">
        <w:lastRenderedPageBreak/>
        <w:t>Nebude-li faktura obsahovat některou povinnou nebo dohodnutou náležitost nebo bude chybně vyúčtována cena</w:t>
      </w:r>
      <w:r w:rsidR="00367A28" w:rsidRPr="009C381A">
        <w:t>,</w:t>
      </w:r>
      <w:r w:rsidRPr="009C381A">
        <w:t xml:space="preserve"> nebo DPH, je kupující oprávněn fakturu před uplynutím lhůty splatnosti vrátit druhé smluvní straně k provedení opravy s vyznačením důvodu vrácení. Vrácením vadné faktury prodávajícímu přestává běžet původní lhůta splatnosti. Nová lhůta splatnosti běží ode dne doručení </w:t>
      </w:r>
      <w:r w:rsidR="00367A28" w:rsidRPr="009C381A">
        <w:t>opravené</w:t>
      </w:r>
      <w:r w:rsidRPr="009C381A">
        <w:t xml:space="preserve"> faktury kupujícímu.</w:t>
      </w:r>
    </w:p>
    <w:p w14:paraId="1CCEDA4B" w14:textId="77777777" w:rsidR="00851B81" w:rsidRPr="009C381A" w:rsidRDefault="00851B81" w:rsidP="00851B81">
      <w:pPr>
        <w:pStyle w:val="Nadpis2"/>
      </w:pPr>
      <w:r w:rsidRPr="009C381A">
        <w:t xml:space="preserve">Kupující se zavazuje zaplatit dodavateli úrok z prodlení ve výši 0,5 % z dlužné částky za každý den prodlení se zaplacením daňového dokladu. </w:t>
      </w:r>
    </w:p>
    <w:p w14:paraId="469926D8" w14:textId="77777777" w:rsidR="00855984" w:rsidRPr="009C381A" w:rsidRDefault="00855984" w:rsidP="00367A28">
      <w:pPr>
        <w:pStyle w:val="Nadpis1"/>
      </w:pPr>
      <w:r w:rsidRPr="009C381A">
        <w:t>Záruční podmínky</w:t>
      </w:r>
    </w:p>
    <w:p w14:paraId="7C73FDC3" w14:textId="77777777" w:rsidR="00367A28" w:rsidRPr="009C381A" w:rsidRDefault="00855984" w:rsidP="00367A28">
      <w:pPr>
        <w:pStyle w:val="Nadpis2"/>
      </w:pPr>
      <w:r w:rsidRPr="009C381A">
        <w:t xml:space="preserve">Prodávající poskytuje kupujícímu na předmět koupě záruku za jakost v délce </w:t>
      </w:r>
      <w:r w:rsidR="00367A28" w:rsidRPr="009C381A">
        <w:t>stanovené zákonem.</w:t>
      </w:r>
      <w:r w:rsidRPr="009C381A">
        <w:t xml:space="preserve"> Záruční doba začíná běžet dnem převzetí předmětu koupě kupující</w:t>
      </w:r>
      <w:r w:rsidR="00367A28" w:rsidRPr="009C381A">
        <w:t>m</w:t>
      </w:r>
      <w:r w:rsidRPr="009C381A">
        <w:t xml:space="preserve">. </w:t>
      </w:r>
    </w:p>
    <w:p w14:paraId="08DB251E" w14:textId="77777777" w:rsidR="00855984" w:rsidRPr="009C381A" w:rsidRDefault="00855984" w:rsidP="00F41C6E">
      <w:pPr>
        <w:pStyle w:val="Nadpis2"/>
      </w:pPr>
      <w:r w:rsidRPr="009C381A">
        <w:t xml:space="preserve">Záruka se nevztahuje na vady způsobené nesprávnou obsluhou předmětu koupě, neodbornou manipulací nebo </w:t>
      </w:r>
      <w:r w:rsidR="00367A28" w:rsidRPr="009C381A">
        <w:br/>
      </w:r>
      <w:r w:rsidRPr="009C381A">
        <w:t xml:space="preserve">v důsledku havárií. Prodávající odpovídá za vady, jež má předmět koupě v době předání a za vady, které se vyskytly </w:t>
      </w:r>
      <w:r w:rsidR="00367A28" w:rsidRPr="009C381A">
        <w:br/>
      </w:r>
      <w:r w:rsidRPr="009C381A">
        <w:t>v záruční době. Za vady, které se projevily po záruční době, odpovídá prodávající jen tehdy, pokud byly způsobeny porušením jeho povinností.</w:t>
      </w:r>
    </w:p>
    <w:p w14:paraId="5A2BAC5D" w14:textId="77777777" w:rsidR="00855984" w:rsidRPr="009C381A" w:rsidRDefault="00855984" w:rsidP="00BC2136">
      <w:pPr>
        <w:pStyle w:val="Nadpis2"/>
      </w:pPr>
      <w:r w:rsidRPr="009C381A">
        <w:t xml:space="preserve">Veškeré vady je kupující povinen uplatnit u prodávajícího písemně bez zbytečného odkladu poté, kdy vadu zjistil (za písemné uplatnění se považuje i </w:t>
      </w:r>
      <w:r w:rsidR="00367A28" w:rsidRPr="009C381A">
        <w:t>zaslání</w:t>
      </w:r>
      <w:r w:rsidRPr="009C381A">
        <w:t xml:space="preserve"> e-mail</w:t>
      </w:r>
      <w:r w:rsidR="00367A28" w:rsidRPr="009C381A">
        <w:t>u</w:t>
      </w:r>
      <w:r w:rsidRPr="009C381A">
        <w:t xml:space="preserve">), obsahujícím co nejpodrobnější specifikaci zjištěné vady. </w:t>
      </w:r>
      <w:r w:rsidR="00BC2136" w:rsidRPr="009C381A">
        <w:t>Kupující bude vady oznamovat na objednávky@astraoffice.cz</w:t>
      </w:r>
    </w:p>
    <w:p w14:paraId="58805C07" w14:textId="77777777" w:rsidR="00701EB3" w:rsidRPr="009C381A" w:rsidRDefault="00A30324" w:rsidP="00851B81">
      <w:pPr>
        <w:pStyle w:val="Nadpis1"/>
      </w:pPr>
      <w:r w:rsidRPr="009C381A">
        <w:t>Ostatní ujednání</w:t>
      </w:r>
    </w:p>
    <w:p w14:paraId="4F575621" w14:textId="3607A7DA" w:rsidR="00701EB3" w:rsidRPr="009C381A" w:rsidRDefault="00851B81" w:rsidP="00851B81">
      <w:pPr>
        <w:pStyle w:val="Nadpis2"/>
      </w:pPr>
      <w:r w:rsidRPr="009C381A">
        <w:t>Prodávající</w:t>
      </w:r>
      <w:r w:rsidR="00A30324" w:rsidRPr="009C381A">
        <w:t xml:space="preserve"> poskytne </w:t>
      </w:r>
      <w:r w:rsidRPr="009C381A">
        <w:t>kupujícímu</w:t>
      </w:r>
      <w:r w:rsidR="00A30324" w:rsidRPr="009C381A">
        <w:t>, požádá-li o to, spolu se zbožím i nezbytný propagační, technický a informační materiál o</w:t>
      </w:r>
      <w:r w:rsidRPr="009C381A">
        <w:t xml:space="preserve"> </w:t>
      </w:r>
      <w:r w:rsidR="00701EB3" w:rsidRPr="009C381A">
        <w:t>vlastnostech a užití zboží, za </w:t>
      </w:r>
      <w:r w:rsidR="00A30324" w:rsidRPr="009C381A">
        <w:t>účelem podpory prodeje a potřebného informování spotřebitelů.</w:t>
      </w:r>
    </w:p>
    <w:p w14:paraId="649004CE" w14:textId="77777777" w:rsidR="00A30324" w:rsidRPr="009C381A" w:rsidRDefault="00A30324" w:rsidP="00851B81">
      <w:pPr>
        <w:pStyle w:val="Nadpis2"/>
      </w:pPr>
      <w:r w:rsidRPr="009C381A">
        <w:t>Smluvní strany se dohodly, že obaly jsou nevratné, nebude-li dohodnuto jinak.</w:t>
      </w:r>
    </w:p>
    <w:p w14:paraId="0415445B" w14:textId="67394C10" w:rsidR="00851B81" w:rsidRDefault="00851B81" w:rsidP="00851B81">
      <w:pPr>
        <w:pStyle w:val="Nadpis1"/>
      </w:pPr>
      <w:r w:rsidRPr="009C381A">
        <w:t>Závěrečná ustanovení</w:t>
      </w:r>
    </w:p>
    <w:p w14:paraId="201F5811" w14:textId="77777777" w:rsidR="0074560B" w:rsidRDefault="00EF4CFB" w:rsidP="001C4890">
      <w:pPr>
        <w:pStyle w:val="Nadpis2"/>
      </w:pPr>
      <w:r w:rsidRPr="00EF4CFB">
        <w:t xml:space="preserve">Tato smlouva se uzavírá na dobu určitou do </w:t>
      </w:r>
      <w:r w:rsidR="00293579">
        <w:t>31</w:t>
      </w:r>
      <w:r w:rsidRPr="00EF4CFB">
        <w:t xml:space="preserve">. </w:t>
      </w:r>
      <w:r w:rsidR="007F0E89">
        <w:t>03</w:t>
      </w:r>
      <w:r w:rsidRPr="00EF4CFB">
        <w:t>. 20</w:t>
      </w:r>
      <w:r w:rsidR="00FA701F">
        <w:t>2</w:t>
      </w:r>
      <w:r w:rsidR="007F0E89">
        <w:t>6</w:t>
      </w:r>
      <w:r w:rsidRPr="00EF4CFB">
        <w:t xml:space="preserve"> a nab</w:t>
      </w:r>
      <w:r w:rsidR="00BA21D4">
        <w:t>ý</w:t>
      </w:r>
      <w:r w:rsidRPr="00EF4CFB">
        <w:t>vá platnosti dnem podpisu smluvních stran.</w:t>
      </w:r>
    </w:p>
    <w:p w14:paraId="2808E2A3" w14:textId="1C4F0FD6" w:rsidR="00EF4CFB" w:rsidRDefault="00EF4CFB" w:rsidP="001C4890">
      <w:pPr>
        <w:pStyle w:val="Nadpis2"/>
      </w:pPr>
      <w:r w:rsidRPr="00EF4CFB">
        <w:t>Doplňování nebo změnu této smlouvy lze provádět jen se souhlasem obou smluvních stran, a to pouze formou písemn</w:t>
      </w:r>
      <w:r w:rsidR="00BA21D4">
        <w:t>ý</w:t>
      </w:r>
      <w:r w:rsidRPr="00EF4CFB">
        <w:t>ch,</w:t>
      </w:r>
      <w:r>
        <w:t xml:space="preserve"> p</w:t>
      </w:r>
      <w:r w:rsidRPr="00EF4CFB">
        <w:t>ostupně číslovan</w:t>
      </w:r>
      <w:r w:rsidR="00BA21D4">
        <w:t>ý</w:t>
      </w:r>
      <w:r w:rsidRPr="00EF4CFB">
        <w:t>ch dodatků.</w:t>
      </w:r>
    </w:p>
    <w:p w14:paraId="0F8ECBF9" w14:textId="77777777" w:rsidR="007F0E89" w:rsidRDefault="00EF4CFB" w:rsidP="007F0E89">
      <w:pPr>
        <w:pStyle w:val="Nadpis2"/>
      </w:pPr>
      <w:r w:rsidRPr="00EF4CFB">
        <w:t>Obě smluvní strany mohou smlouvu vypovědět i jednostranně v případě porušení smluvních povinností</w:t>
      </w:r>
      <w:r w:rsidR="007F0E89">
        <w:t xml:space="preserve"> </w:t>
      </w:r>
      <w:r w:rsidRPr="00EF4CFB">
        <w:t>vypl</w:t>
      </w:r>
      <w:r w:rsidR="00BA21D4">
        <w:t>ý</w:t>
      </w:r>
      <w:r w:rsidRPr="00EF4CFB">
        <w:t>vajících z</w:t>
      </w:r>
      <w:r>
        <w:t> </w:t>
      </w:r>
      <w:r w:rsidRPr="00EF4CFB">
        <w:t>této</w:t>
      </w:r>
      <w:r>
        <w:t xml:space="preserve"> s</w:t>
      </w:r>
      <w:r w:rsidRPr="00EF4CFB">
        <w:t>mlouvy, popř. Občanského zákoníku, a to s okamžitou platností.</w:t>
      </w:r>
    </w:p>
    <w:p w14:paraId="70C6F002" w14:textId="7433DA75" w:rsidR="00EF4CFB" w:rsidRDefault="00EF4CFB" w:rsidP="007F0E89">
      <w:pPr>
        <w:pStyle w:val="Nadpis2"/>
      </w:pPr>
      <w:r w:rsidRPr="00EF4CFB">
        <w:t>Tuto smlouvu může každ</w:t>
      </w:r>
      <w:r w:rsidR="00BA21D4">
        <w:t>ý</w:t>
      </w:r>
      <w:r w:rsidRPr="00EF4CFB">
        <w:t xml:space="preserve"> z účastníků vypovědět písemně i bez udání důvodu ve lhůtě 1 měsíce, která počíná běžet od</w:t>
      </w:r>
      <w:r>
        <w:t xml:space="preserve"> </w:t>
      </w:r>
      <w:r w:rsidRPr="00EF4CFB">
        <w:t>prvního dne měsíce následujícího poté, kdy byla druhé smluvní straně písemná v</w:t>
      </w:r>
      <w:r w:rsidR="00BA21D4">
        <w:t>ý</w:t>
      </w:r>
      <w:r w:rsidRPr="00EF4CFB">
        <w:t>pověď doručena.</w:t>
      </w:r>
    </w:p>
    <w:p w14:paraId="341E6747" w14:textId="77777777" w:rsidR="007F0E89" w:rsidRDefault="00EF4CFB" w:rsidP="001C4890">
      <w:pPr>
        <w:pStyle w:val="Nadpis2"/>
      </w:pPr>
      <w:r w:rsidRPr="00EF4CFB">
        <w:t>Smlouvu lze ukončit rovněž písemnou dohodou účastníků.</w:t>
      </w:r>
    </w:p>
    <w:p w14:paraId="11A293BA" w14:textId="52702A95" w:rsidR="00EF4CFB" w:rsidRDefault="00EF4CFB" w:rsidP="001C4890">
      <w:pPr>
        <w:pStyle w:val="Nadpis2"/>
      </w:pPr>
      <w:r w:rsidRPr="00EF4CFB">
        <w:t>V případě zániku smlouvy jsou smluvní strany povinny vyrovnat své vzájemné závazky nejpozději do 30 dnů ode dne zániku</w:t>
      </w:r>
      <w:r w:rsidR="00BA21D4">
        <w:t xml:space="preserve"> </w:t>
      </w:r>
      <w:r w:rsidRPr="00EF4CFB">
        <w:t>smlouvy.</w:t>
      </w:r>
    </w:p>
    <w:p w14:paraId="4526A6E1" w14:textId="77777777" w:rsidR="0074560B" w:rsidRDefault="00EF4CFB" w:rsidP="001C4890">
      <w:pPr>
        <w:pStyle w:val="Nadpis2"/>
      </w:pPr>
      <w:r w:rsidRPr="00EF4CFB">
        <w:t>Smluvní strany prohlašují, že tato smlouva tak, jak byla sepsána, odpovídá jejich pravé vůli a na důkaz toho připojují své</w:t>
      </w:r>
      <w:r>
        <w:t xml:space="preserve"> </w:t>
      </w:r>
      <w:r w:rsidRPr="00EF4CFB">
        <w:t>podpisy. Smluvní strany prohlašují, že osoby podepisující tuto smlouvu jsou k tomuto úkonu oprávněny.</w:t>
      </w:r>
    </w:p>
    <w:p w14:paraId="5759C21C" w14:textId="77777777" w:rsidR="0074560B" w:rsidRDefault="00EF4CFB" w:rsidP="0074560B">
      <w:pPr>
        <w:pStyle w:val="Nadpis2"/>
      </w:pPr>
      <w:r w:rsidRPr="00EF4CFB">
        <w:t>Pokud tato smlouva nestanoví jinak, řídí se tento smluvní vztah příslušn</w:t>
      </w:r>
      <w:r w:rsidR="00BA21D4">
        <w:t>ý</w:t>
      </w:r>
      <w:r w:rsidRPr="00EF4CFB">
        <w:t>mi ustanoveními občanského zákoníku. Všechny</w:t>
      </w:r>
      <w:r>
        <w:t xml:space="preserve"> </w:t>
      </w:r>
      <w:r w:rsidRPr="00EF4CFB">
        <w:t>spory, které vzniknou z této smlouvy uzavřené mezi prodávajícím na straně jedné a kupujícím na straně druhé nebo v</w:t>
      </w:r>
      <w:r>
        <w:t xml:space="preserve"> </w:t>
      </w:r>
      <w:r w:rsidRPr="00EF4CFB">
        <w:t>souvislosti s těmito smlouvami a které nebudou primárně urovnány dohodou smluvních stran, budou rozhodovány s</w:t>
      </w:r>
      <w:r>
        <w:t xml:space="preserve"> </w:t>
      </w:r>
      <w:r w:rsidRPr="00EF4CFB">
        <w:t>konečnou platností před obecn</w:t>
      </w:r>
      <w:r w:rsidR="00BA21D4">
        <w:t>ý</w:t>
      </w:r>
      <w:r w:rsidRPr="00EF4CFB">
        <w:t>mi soudy České republiky.</w:t>
      </w:r>
    </w:p>
    <w:p w14:paraId="2063B443" w14:textId="086CF759" w:rsidR="0074560B" w:rsidRDefault="00EF4CFB" w:rsidP="0074560B">
      <w:pPr>
        <w:pStyle w:val="Nadpis2"/>
      </w:pPr>
      <w:r w:rsidRPr="00EF4CFB">
        <w:t>Tato smlouva je sepsána ve 2 vyhotoveních, z nichž každá smluvní strana obdrží 1 vyhotovení.</w:t>
      </w:r>
      <w:r w:rsidR="0074560B">
        <w:t xml:space="preserve"> Pokud bude smlouva podepisována smluvními stranami v elektronické podobě, zavazují se smluvní strany bezodkladně po podpisu smlouvy předat si navzájem oboustranně podepsané elektronické znění v relevantním elektronickém formátu.</w:t>
      </w:r>
    </w:p>
    <w:p w14:paraId="3A97B188" w14:textId="0D6CDDC5" w:rsidR="00EF4CFB" w:rsidRDefault="00EF4CFB" w:rsidP="001C4890">
      <w:pPr>
        <w:pStyle w:val="Nadpis2"/>
      </w:pPr>
      <w:r w:rsidRPr="00EF4CFB">
        <w:t>Strany smlouvy se dohodly na tom, že tato smlouva je uzavřena (nab</w:t>
      </w:r>
      <w:r w:rsidR="00BA21D4">
        <w:t>ý</w:t>
      </w:r>
      <w:r w:rsidRPr="00EF4CFB">
        <w:t>vá platnosti a účinností) okamžikem podpisu obou</w:t>
      </w:r>
      <w:r>
        <w:t xml:space="preserve"> </w:t>
      </w:r>
      <w:r w:rsidRPr="00EF4CFB">
        <w:t>smluvních stran, přičemž rozhodující je datum pozdějšího podpisu.</w:t>
      </w:r>
    </w:p>
    <w:p w14:paraId="69E69A53" w14:textId="62DDBA55" w:rsidR="00EF4CFB" w:rsidRDefault="00EF4CFB" w:rsidP="001C4890">
      <w:pPr>
        <w:pStyle w:val="Nadpis2"/>
      </w:pPr>
      <w:r w:rsidRPr="00EF4CFB">
        <w:t>Regionální knihovna Karviná je povinn</w:t>
      </w:r>
      <w:r w:rsidR="00BA21D4">
        <w:t>ý</w:t>
      </w:r>
      <w:r w:rsidRPr="00EF4CFB">
        <w:t>m subjektem dle zákona č. 340/2015 Sb., o registru smluv, v platném znění. Smluvní</w:t>
      </w:r>
      <w:r>
        <w:t xml:space="preserve"> </w:t>
      </w:r>
      <w:r w:rsidRPr="00EF4CFB">
        <w:t>strany se dohodly, že povinnosti dle tohoto zákona v souvislosti s uveřejněním smlouvy zajistí Regionální knihovna Karviná.</w:t>
      </w:r>
    </w:p>
    <w:p w14:paraId="531ADA19" w14:textId="77777777" w:rsidR="00EF4CFB" w:rsidRDefault="00EF4CFB" w:rsidP="001C4890">
      <w:pPr>
        <w:pStyle w:val="Nadpis2"/>
      </w:pPr>
      <w:r w:rsidRPr="00EF4CFB">
        <w:t>Smluvní strany souhlasí s uveřejněním v registru smluv dle zákona č. 340/2015 Sb., o registru smluv, v platném znění.</w:t>
      </w:r>
    </w:p>
    <w:p w14:paraId="2FF1CB5A" w14:textId="0FE809AD" w:rsidR="00A30324" w:rsidRPr="009C381A" w:rsidRDefault="00A30324" w:rsidP="00EF4CFB">
      <w:pPr>
        <w:pStyle w:val="Nadpis2"/>
        <w:numPr>
          <w:ilvl w:val="0"/>
          <w:numId w:val="0"/>
        </w:numPr>
        <w:ind w:left="397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9"/>
        <w:gridCol w:w="5200"/>
      </w:tblGrid>
      <w:tr w:rsidR="00851B81" w:rsidRPr="009C381A" w14:paraId="509E67F4" w14:textId="77777777" w:rsidTr="005555E4">
        <w:tc>
          <w:tcPr>
            <w:tcW w:w="5199" w:type="dxa"/>
          </w:tcPr>
          <w:p w14:paraId="6A130CC4" w14:textId="77777777" w:rsidR="00851B81" w:rsidRPr="009C381A" w:rsidRDefault="00851B81" w:rsidP="00851B81">
            <w:r w:rsidRPr="009C381A">
              <w:t>Za kupujícího</w:t>
            </w:r>
          </w:p>
          <w:p w14:paraId="77DDA992" w14:textId="77777777" w:rsidR="00851B81" w:rsidRPr="009C381A" w:rsidRDefault="00851B81" w:rsidP="00851B81"/>
          <w:p w14:paraId="0DBF353C" w14:textId="10E59A81" w:rsidR="00851B81" w:rsidRPr="009C381A" w:rsidRDefault="00851B81" w:rsidP="00851B81">
            <w:r w:rsidRPr="009C381A">
              <w:t xml:space="preserve">V </w:t>
            </w:r>
            <w:r w:rsidR="00BA21D4">
              <w:t>Karviné</w:t>
            </w:r>
            <w:r w:rsidRPr="009C381A">
              <w:t xml:space="preserve"> dne</w:t>
            </w:r>
            <w:r w:rsidR="000304F8">
              <w:t xml:space="preserve"> 21. 5. 2025                                                                 </w:t>
            </w:r>
            <w:r w:rsidRPr="009C381A">
              <w:tab/>
            </w:r>
          </w:p>
          <w:p w14:paraId="7B6A078D" w14:textId="69AAA139" w:rsidR="00851B81" w:rsidRPr="009C381A" w:rsidRDefault="00851B81" w:rsidP="00851B81"/>
          <w:p w14:paraId="2DB09460" w14:textId="77777777" w:rsidR="00851B81" w:rsidRPr="009C381A" w:rsidRDefault="00851B81" w:rsidP="00851B81"/>
          <w:p w14:paraId="6A38ECEE" w14:textId="29A28438" w:rsidR="00851B81" w:rsidRDefault="00851B81" w:rsidP="00851B81"/>
          <w:p w14:paraId="5AB72631" w14:textId="68E7A01E" w:rsidR="00BA21D4" w:rsidRDefault="00BA21D4" w:rsidP="00851B81"/>
          <w:p w14:paraId="18F68255" w14:textId="43F2ABC7" w:rsidR="00BA21D4" w:rsidRDefault="00BA21D4" w:rsidP="00851B81"/>
          <w:p w14:paraId="4FB4D446" w14:textId="77777777" w:rsidR="00BA21D4" w:rsidRDefault="00BA21D4" w:rsidP="00851B81"/>
          <w:p w14:paraId="05EE9509" w14:textId="77777777" w:rsidR="00BA21D4" w:rsidRDefault="00BA21D4" w:rsidP="00BA21D4"/>
          <w:p w14:paraId="095D454A" w14:textId="3C00CE13" w:rsidR="00BA21D4" w:rsidRPr="009C381A" w:rsidRDefault="00BA21D4" w:rsidP="00BA21D4">
            <w:r w:rsidRPr="009C381A">
              <w:t>……………………………………………………………………………</w:t>
            </w:r>
          </w:p>
          <w:p w14:paraId="24E6604C" w14:textId="36C61A31" w:rsidR="00851B81" w:rsidRPr="009C381A" w:rsidRDefault="00BA21D4" w:rsidP="00BA21D4">
            <w:r>
              <w:t xml:space="preserve">         </w:t>
            </w:r>
            <w:r w:rsidRPr="00BA21D4">
              <w:t xml:space="preserve">Mgr. Markéta Kukrechtová, ředitelka </w:t>
            </w:r>
          </w:p>
        </w:tc>
        <w:tc>
          <w:tcPr>
            <w:tcW w:w="5200" w:type="dxa"/>
          </w:tcPr>
          <w:p w14:paraId="3509046C" w14:textId="77777777" w:rsidR="00851B81" w:rsidRPr="009C381A" w:rsidRDefault="00851B81" w:rsidP="001C4890">
            <w:r w:rsidRPr="009C381A">
              <w:t>Za prodávajícího</w:t>
            </w:r>
          </w:p>
          <w:p w14:paraId="35FB81A5" w14:textId="77777777" w:rsidR="00851B81" w:rsidRPr="009C381A" w:rsidRDefault="00851B81" w:rsidP="001C4890"/>
          <w:p w14:paraId="0CA96BB0" w14:textId="7A701375" w:rsidR="005555E4" w:rsidRPr="009C381A" w:rsidRDefault="00851B81" w:rsidP="00851B81">
            <w:r w:rsidRPr="009C381A">
              <w:t>V Karviné dne</w:t>
            </w:r>
            <w:r w:rsidR="000304F8">
              <w:t xml:space="preserve"> 2. 6. 2025</w:t>
            </w:r>
            <w:r w:rsidRPr="009C381A">
              <w:t xml:space="preserve"> </w:t>
            </w:r>
          </w:p>
          <w:p w14:paraId="5A95031F" w14:textId="77777777" w:rsidR="005555E4" w:rsidRPr="009C381A" w:rsidRDefault="005555E4" w:rsidP="00851B81"/>
          <w:p w14:paraId="21A5A158" w14:textId="77777777" w:rsidR="005555E4" w:rsidRPr="009C381A" w:rsidRDefault="005555E4" w:rsidP="00851B81"/>
          <w:p w14:paraId="6A2B61B7" w14:textId="77777777" w:rsidR="005555E4" w:rsidRPr="009C381A" w:rsidRDefault="005555E4" w:rsidP="00851B81"/>
          <w:p w14:paraId="1D50A4E4" w14:textId="6740593E" w:rsidR="005555E4" w:rsidRDefault="005555E4" w:rsidP="00851B81"/>
          <w:p w14:paraId="2AAC9B3B" w14:textId="3ACBFC01" w:rsidR="00BA21D4" w:rsidRDefault="00BA21D4" w:rsidP="00851B81"/>
          <w:p w14:paraId="3E8F7679" w14:textId="77777777" w:rsidR="00BA21D4" w:rsidRPr="009C381A" w:rsidRDefault="00BA21D4" w:rsidP="00851B81"/>
          <w:p w14:paraId="39D27886" w14:textId="77777777" w:rsidR="005555E4" w:rsidRPr="009C381A" w:rsidRDefault="005555E4" w:rsidP="00851B81"/>
          <w:p w14:paraId="5A668146" w14:textId="77777777" w:rsidR="00851B81" w:rsidRPr="009C381A" w:rsidRDefault="00851B81" w:rsidP="005555E4">
            <w:pPr>
              <w:jc w:val="center"/>
            </w:pPr>
            <w:r w:rsidRPr="009C381A">
              <w:t>……………………………………………………………………………</w:t>
            </w:r>
          </w:p>
          <w:p w14:paraId="297A370B" w14:textId="77777777" w:rsidR="00851B81" w:rsidRPr="009C381A" w:rsidRDefault="005555E4" w:rsidP="005555E4">
            <w:pPr>
              <w:jc w:val="center"/>
            </w:pPr>
            <w:r w:rsidRPr="009C381A">
              <w:t xml:space="preserve">Vladimíra Hladká, </w:t>
            </w:r>
            <w:r w:rsidR="00851B81" w:rsidRPr="009C381A">
              <w:t>jednatelka</w:t>
            </w:r>
          </w:p>
        </w:tc>
      </w:tr>
    </w:tbl>
    <w:p w14:paraId="6806D601" w14:textId="77777777" w:rsidR="00A30324" w:rsidRPr="009C381A" w:rsidRDefault="00A30324" w:rsidP="001C4890"/>
    <w:sectPr w:rsidR="00A30324" w:rsidRPr="009C381A" w:rsidSect="00367A28">
      <w:headerReference w:type="default" r:id="rId8"/>
      <w:footerReference w:type="default" r:id="rId9"/>
      <w:pgSz w:w="11907" w:h="16840" w:code="9"/>
      <w:pgMar w:top="1524" w:right="476" w:bottom="908" w:left="1022" w:header="680" w:footer="188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8A0CA" w14:textId="77777777" w:rsidR="007F454A" w:rsidRDefault="007F454A" w:rsidP="001C4890">
      <w:r>
        <w:separator/>
      </w:r>
    </w:p>
  </w:endnote>
  <w:endnote w:type="continuationSeparator" w:id="0">
    <w:p w14:paraId="48BCFCFF" w14:textId="77777777" w:rsidR="007F454A" w:rsidRDefault="007F454A" w:rsidP="001C4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2E8D679E-4ABF-4C7C-87C1-7C583F109E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rostile Next LT Pro">
    <w:altName w:val="Eurostile Next LT Pro"/>
    <w:charset w:val="00"/>
    <w:family w:val="swiss"/>
    <w:pitch w:val="variable"/>
    <w:sig w:usb0="800000AF" w:usb1="5000204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3BA512A-7DD5-4B45-A32F-A6B6D3DC9825}"/>
    <w:embedBold r:id="rId3" w:fontKey="{EF8AB0E5-CAB6-4C83-B202-11F5FAFD4D74}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60F9295-1D58-4DEF-A51C-01369F5FB3AC}"/>
    <w:embedBold r:id="rId5" w:fontKey="{891BBD05-1508-4280-A6E3-9143015FBF3B}"/>
  </w:font>
  <w:font w:name="Segoe UI Semibold">
    <w:altName w:val="Segoe UI Semibold"/>
    <w:panose1 w:val="020B0702040204020203"/>
    <w:charset w:val="EE"/>
    <w:family w:val="swiss"/>
    <w:pitch w:val="variable"/>
    <w:sig w:usb0="E4002EFF" w:usb1="C000E47F" w:usb2="00000009" w:usb3="00000000" w:csb0="000001FF" w:csb1="00000000"/>
    <w:embedRegular r:id="rId6" w:fontKey="{2D5F887E-F554-4ADE-931D-E8D112397DE2}"/>
    <w:embedBold r:id="rId7" w:fontKey="{13CDAEB9-DB07-4315-A12B-CC15820524E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96B7FB6-7A60-47F9-9850-E7686A86FF6B}"/>
    <w:embedItalic r:id="rId9" w:fontKey="{79427F9A-B928-4B52-9E32-F187C9CAA59F}"/>
  </w:font>
  <w:font w:name="Code39 Notext Medium">
    <w:altName w:val="CODE39 NOTEXT MEDIUM"/>
    <w:charset w:val="00"/>
    <w:family w:val="swiss"/>
    <w:pitch w:val="variable"/>
    <w:sig w:usb0="00000003" w:usb1="00000000" w:usb2="00000000" w:usb3="00000000" w:csb0="00000001" w:csb1="00000000"/>
    <w:embedRegular r:id="rId10" w:fontKey="{90C5279F-28C9-4837-878C-719E4AC25B33}"/>
  </w:font>
  <w:font w:name="Code39 Full Ascii Notext Medium">
    <w:altName w:val="CODE39 FULL ASCII NOTEXT MEDIUM"/>
    <w:charset w:val="00"/>
    <w:family w:val="decorative"/>
    <w:pitch w:val="variable"/>
    <w:sig w:usb0="60002B8F" w:usb1="00000000" w:usb2="00000000" w:usb3="00000000" w:csb0="800000FF" w:csb1="00000000"/>
    <w:embedRegular r:id="rId11" w:fontKey="{6E9EA34E-2FD2-4575-9FDC-A4B8F1EA7716}"/>
    <w:embedBold r:id="rId12" w:fontKey="{3A5DF60E-EA59-4DCE-BF25-A074DAF4DE58}"/>
  </w:font>
  <w:font w:name="Eurostile LT Pro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18DCD9D6-D47D-4760-8138-13582888EE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ayout w:type="fixed"/>
      <w:tblLook w:val="01E0" w:firstRow="1" w:lastRow="1" w:firstColumn="1" w:lastColumn="1" w:noHBand="0" w:noVBand="0"/>
    </w:tblPr>
    <w:tblGrid>
      <w:gridCol w:w="3675"/>
    </w:tblGrid>
    <w:tr w:rsidR="00BF3A47" w:rsidRPr="00435BBD" w14:paraId="7112F8B2" w14:textId="77777777" w:rsidTr="00435BBD">
      <w:trPr>
        <w:trHeight w:hRule="exact" w:val="170"/>
        <w:jc w:val="center"/>
      </w:trPr>
      <w:tc>
        <w:tcPr>
          <w:tcW w:w="3675" w:type="dxa"/>
          <w:shd w:val="clear" w:color="auto" w:fill="auto"/>
        </w:tcPr>
        <w:p w14:paraId="048EB06D" w14:textId="777D781D" w:rsidR="00BF3A47" w:rsidRPr="00CC6B84" w:rsidRDefault="00BF3A47" w:rsidP="00CC6B84">
          <w:pPr>
            <w:pStyle w:val="Zpat"/>
            <w:jc w:val="center"/>
            <w:rPr>
              <w:rFonts w:ascii="Code39 Notext Medium" w:hAnsi="Code39 Notext Medium" w:cs="Code39 Full Ascii Notext Medium"/>
            </w:rPr>
          </w:pPr>
          <w:r w:rsidRPr="00CC6B84">
            <w:rPr>
              <w:rFonts w:ascii="Code39 Notext Medium" w:hAnsi="Code39 Notext Medium" w:cs="Code39 Full Ascii Notext Medium"/>
            </w:rPr>
            <w:t>*</w:t>
          </w:r>
          <w:r w:rsidRPr="00CC6B84">
            <w:rPr>
              <w:rFonts w:ascii="Code39 Notext Medium" w:hAnsi="Code39 Notext Medium" w:cs="Code39 Full Ascii Notext Medium"/>
            </w:rPr>
            <w:fldChar w:fldCharType="begin"/>
          </w:r>
          <w:r w:rsidRPr="00CC6B84">
            <w:rPr>
              <w:rFonts w:ascii="Code39 Notext Medium" w:hAnsi="Code39 Notext Medium" w:cs="Code39 Full Ascii Notext Medium"/>
            </w:rPr>
            <w:instrText xml:space="preserve"> REF  cislo_smlouvy  \* MERGEFORMAT </w:instrText>
          </w:r>
          <w:r w:rsidRPr="00CC6B84">
            <w:rPr>
              <w:rFonts w:ascii="Code39 Notext Medium" w:hAnsi="Code39 Notext Medium" w:cs="Code39 Full Ascii Notext Medium"/>
            </w:rPr>
            <w:fldChar w:fldCharType="separate"/>
          </w:r>
          <w:r w:rsidR="00AA0319">
            <w:rPr>
              <w:rFonts w:ascii="Times New Roman" w:hAnsi="Times New Roman" w:cs="Code39 Full Ascii Notext Medium"/>
              <w:b/>
              <w:bCs/>
            </w:rPr>
            <w:t>Chyba! Nenalezen zdroj odkazů.</w:t>
          </w:r>
          <w:r w:rsidRPr="00CC6B84">
            <w:rPr>
              <w:rFonts w:ascii="Code39 Notext Medium" w:hAnsi="Code39 Notext Medium" w:cs="Code39 Full Ascii Notext Medium"/>
            </w:rPr>
            <w:fldChar w:fldCharType="end"/>
          </w:r>
          <w:r w:rsidRPr="00CC6B84">
            <w:rPr>
              <w:rFonts w:ascii="Code39 Notext Medium" w:hAnsi="Code39 Notext Medium" w:cs="Code39 Full Ascii Notext Medium"/>
            </w:rPr>
            <w:t>*</w:t>
          </w:r>
        </w:p>
      </w:tc>
    </w:tr>
  </w:tbl>
  <w:p w14:paraId="7FDBC038" w14:textId="33009A39" w:rsidR="00BF3A47" w:rsidRPr="00BF3A47" w:rsidRDefault="00BF3A47" w:rsidP="00CC6B84">
    <w:pPr>
      <w:pStyle w:val="Zpat"/>
      <w:jc w:val="center"/>
      <w:rPr>
        <w:rStyle w:val="slostrnky"/>
        <w:rFonts w:ascii="Eurostile LT Pro" w:hAnsi="Eurostile LT Pro"/>
        <w:sz w:val="12"/>
        <w:szCs w:val="12"/>
      </w:rPr>
    </w:pPr>
    <w:r w:rsidRPr="00BF3A47">
      <w:rPr>
        <w:rStyle w:val="slostrnky"/>
        <w:rFonts w:ascii="Eurostile LT Pro" w:hAnsi="Eurostile LT Pro"/>
        <w:sz w:val="12"/>
        <w:szCs w:val="12"/>
      </w:rPr>
      <w:t xml:space="preserve">Strana </w:t>
    </w:r>
    <w:r w:rsidRPr="00BF3A47">
      <w:rPr>
        <w:rStyle w:val="slostrnky"/>
        <w:rFonts w:ascii="Eurostile LT Pro" w:hAnsi="Eurostile LT Pro"/>
        <w:sz w:val="12"/>
        <w:szCs w:val="12"/>
      </w:rPr>
      <w:fldChar w:fldCharType="begin"/>
    </w:r>
    <w:r w:rsidRPr="00BF3A47">
      <w:rPr>
        <w:rStyle w:val="slostrnky"/>
        <w:rFonts w:ascii="Eurostile LT Pro" w:hAnsi="Eurostile LT Pro"/>
        <w:sz w:val="12"/>
        <w:szCs w:val="12"/>
      </w:rPr>
      <w:instrText xml:space="preserve"> PAGE </w:instrText>
    </w:r>
    <w:r w:rsidRPr="00BF3A47">
      <w:rPr>
        <w:rStyle w:val="slostrnky"/>
        <w:rFonts w:ascii="Eurostile LT Pro" w:hAnsi="Eurostile LT Pro"/>
        <w:sz w:val="12"/>
        <w:szCs w:val="12"/>
      </w:rPr>
      <w:fldChar w:fldCharType="separate"/>
    </w:r>
    <w:r w:rsidR="00230AA7">
      <w:rPr>
        <w:rStyle w:val="slostrnky"/>
        <w:rFonts w:ascii="Eurostile LT Pro" w:hAnsi="Eurostile LT Pro"/>
        <w:noProof/>
        <w:sz w:val="12"/>
        <w:szCs w:val="12"/>
      </w:rPr>
      <w:t>4</w:t>
    </w:r>
    <w:r w:rsidRPr="00BF3A47">
      <w:rPr>
        <w:rStyle w:val="slostrnky"/>
        <w:rFonts w:ascii="Eurostile LT Pro" w:hAnsi="Eurostile LT Pro"/>
        <w:sz w:val="12"/>
        <w:szCs w:val="12"/>
      </w:rPr>
      <w:fldChar w:fldCharType="end"/>
    </w:r>
    <w:r w:rsidRPr="00BF3A47">
      <w:rPr>
        <w:rStyle w:val="slostrnky"/>
        <w:rFonts w:ascii="Eurostile LT Pro" w:hAnsi="Eurostile LT Pro"/>
        <w:sz w:val="12"/>
        <w:szCs w:val="12"/>
      </w:rPr>
      <w:t>/</w:t>
    </w:r>
    <w:r w:rsidRPr="00BF3A47">
      <w:rPr>
        <w:rStyle w:val="slostrnky"/>
        <w:rFonts w:ascii="Eurostile LT Pro" w:hAnsi="Eurostile LT Pro"/>
        <w:sz w:val="12"/>
        <w:szCs w:val="12"/>
      </w:rPr>
      <w:fldChar w:fldCharType="begin"/>
    </w:r>
    <w:r w:rsidRPr="00BF3A47">
      <w:rPr>
        <w:rStyle w:val="slostrnky"/>
        <w:rFonts w:ascii="Eurostile LT Pro" w:hAnsi="Eurostile LT Pro"/>
        <w:sz w:val="12"/>
        <w:szCs w:val="12"/>
      </w:rPr>
      <w:instrText xml:space="preserve"> NUMPAGES </w:instrText>
    </w:r>
    <w:r w:rsidRPr="00BF3A47">
      <w:rPr>
        <w:rStyle w:val="slostrnky"/>
        <w:rFonts w:ascii="Eurostile LT Pro" w:hAnsi="Eurostile LT Pro"/>
        <w:sz w:val="12"/>
        <w:szCs w:val="12"/>
      </w:rPr>
      <w:fldChar w:fldCharType="separate"/>
    </w:r>
    <w:r w:rsidR="00230AA7">
      <w:rPr>
        <w:rStyle w:val="slostrnky"/>
        <w:rFonts w:ascii="Eurostile LT Pro" w:hAnsi="Eurostile LT Pro"/>
        <w:noProof/>
        <w:sz w:val="12"/>
        <w:szCs w:val="12"/>
      </w:rPr>
      <w:t>4</w:t>
    </w:r>
    <w:r w:rsidRPr="00BF3A47">
      <w:rPr>
        <w:rStyle w:val="slostrnky"/>
        <w:rFonts w:ascii="Eurostile LT Pro" w:hAnsi="Eurostile LT Pro"/>
        <w:sz w:val="12"/>
        <w:szCs w:val="12"/>
      </w:rPr>
      <w:fldChar w:fldCharType="end"/>
    </w:r>
  </w:p>
  <w:p w14:paraId="2C6A126A" w14:textId="77777777" w:rsidR="00BF3A47" w:rsidRPr="00BF3A47" w:rsidRDefault="00BF3A47" w:rsidP="00CC6B84">
    <w:pPr>
      <w:pStyle w:val="Zpat"/>
      <w:jc w:val="right"/>
    </w:pPr>
    <w:r w:rsidRPr="00BF3A47">
      <w:rPr>
        <w:rStyle w:val="slostrnky"/>
        <w:rFonts w:ascii="Eurostile LT Pro" w:hAnsi="Eurostile LT Pro"/>
        <w:sz w:val="8"/>
        <w:szCs w:val="8"/>
      </w:rPr>
      <w:t>AKP_1</w:t>
    </w:r>
    <w:r>
      <w:rPr>
        <w:rStyle w:val="slostrnky"/>
        <w:rFonts w:ascii="Eurostile LT Pro" w:hAnsi="Eurostile LT Pro"/>
        <w:sz w:val="8"/>
        <w:szCs w:val="8"/>
      </w:rPr>
      <w:t>1</w:t>
    </w:r>
    <w:r w:rsidRPr="00BF3A47">
      <w:rPr>
        <w:rStyle w:val="slostrnky"/>
        <w:rFonts w:ascii="Eurostile LT Pro" w:hAnsi="Eurostile LT Pro"/>
        <w:sz w:val="8"/>
        <w:szCs w:val="8"/>
      </w:rPr>
      <w:t>0</w:t>
    </w:r>
    <w:r>
      <w:rPr>
        <w:rStyle w:val="slostrnky"/>
        <w:rFonts w:ascii="Eurostile LT Pro" w:hAnsi="Eurostile LT Pro"/>
        <w:sz w:val="8"/>
        <w:szCs w:val="8"/>
      </w:rPr>
      <w:t>106</w:t>
    </w:r>
  </w:p>
  <w:p w14:paraId="7C513FE6" w14:textId="77777777" w:rsidR="00BF3A47" w:rsidRDefault="00BF3A47" w:rsidP="001C48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1C37D" w14:textId="77777777" w:rsidR="007F454A" w:rsidRDefault="007F454A" w:rsidP="001C4890">
      <w:r>
        <w:separator/>
      </w:r>
    </w:p>
  </w:footnote>
  <w:footnote w:type="continuationSeparator" w:id="0">
    <w:p w14:paraId="2D063D6D" w14:textId="77777777" w:rsidR="007F454A" w:rsidRDefault="007F454A" w:rsidP="001C4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4CC073" w14:textId="77777777" w:rsidR="00BF3A47" w:rsidRDefault="00880ED9" w:rsidP="00CC6B84">
    <w:pPr>
      <w:pStyle w:val="Zhlav"/>
      <w:jc w:val="center"/>
    </w:pPr>
    <w:r>
      <w:rPr>
        <w:noProof/>
      </w:rPr>
      <w:drawing>
        <wp:inline distT="0" distB="0" distL="0" distR="0" wp14:anchorId="67335DB8" wp14:editId="481C6625">
          <wp:extent cx="1219200" cy="356870"/>
          <wp:effectExtent l="0" t="0" r="0" b="0"/>
          <wp:docPr id="1" name="Picture 1" descr="ASTRAOffice(400x116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TRAOffice(400x116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8CE0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02B0A"/>
    <w:multiLevelType w:val="hybridMultilevel"/>
    <w:tmpl w:val="99782790"/>
    <w:lvl w:ilvl="0" w:tplc="EDB0215C">
      <w:start w:val="1"/>
      <w:numFmt w:val="decimal"/>
      <w:lvlText w:val="%1."/>
      <w:lvlJc w:val="left"/>
      <w:pPr>
        <w:ind w:left="768" w:hanging="408"/>
      </w:pPr>
      <w:rPr>
        <w:rFonts w:ascii="Cambria" w:hAnsi="Cambria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3441A"/>
    <w:multiLevelType w:val="hybridMultilevel"/>
    <w:tmpl w:val="8454238C"/>
    <w:lvl w:ilvl="0" w:tplc="48E6F97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C6079"/>
    <w:multiLevelType w:val="multilevel"/>
    <w:tmpl w:val="EFBEEFE6"/>
    <w:lvl w:ilvl="0">
      <w:start w:val="1"/>
      <w:numFmt w:val="upperRoman"/>
      <w:pStyle w:val="Nadpis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Nadpis2"/>
      <w:lvlText w:val="%2"/>
      <w:lvlJc w:val="left"/>
      <w:pPr>
        <w:ind w:left="397" w:hanging="397"/>
      </w:pPr>
      <w:rPr>
        <w:rFonts w:hint="default"/>
        <w:color w:val="auto"/>
      </w:rPr>
    </w:lvl>
    <w:lvl w:ilvl="2">
      <w:start w:val="1"/>
      <w:numFmt w:val="decimal"/>
      <w:pStyle w:val="Nadpis3"/>
      <w:lvlText w:val="%2.%3"/>
      <w:lvlJc w:val="left"/>
      <w:pPr>
        <w:ind w:left="851" w:hanging="454"/>
      </w:pPr>
      <w:rPr>
        <w:rFonts w:hint="default"/>
      </w:rPr>
    </w:lvl>
    <w:lvl w:ilvl="3">
      <w:start w:val="1"/>
      <w:numFmt w:val="decimal"/>
      <w:pStyle w:val="Nadpis4"/>
      <w:lvlText w:val="%2.%3.%4"/>
      <w:lvlJc w:val="left"/>
      <w:pPr>
        <w:ind w:left="1503" w:hanging="652"/>
      </w:pPr>
      <w:rPr>
        <w:rFonts w:hint="default"/>
      </w:rPr>
    </w:lvl>
    <w:lvl w:ilvl="4">
      <w:start w:val="1"/>
      <w:numFmt w:val="decimal"/>
      <w:pStyle w:val="Nadpis5"/>
      <w:lvlText w:val="%2.%3.%4.%5"/>
      <w:lvlJc w:val="left"/>
      <w:pPr>
        <w:ind w:left="2268" w:hanging="765"/>
      </w:pPr>
      <w:rPr>
        <w:rFonts w:hint="default"/>
        <w:b w:val="0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87663B4"/>
    <w:multiLevelType w:val="hybridMultilevel"/>
    <w:tmpl w:val="7F66D652"/>
    <w:lvl w:ilvl="0" w:tplc="2E34D27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 w15:restartNumberingAfterBreak="0">
    <w:nsid w:val="4B2C2944"/>
    <w:multiLevelType w:val="hybridMultilevel"/>
    <w:tmpl w:val="566CCFC2"/>
    <w:lvl w:ilvl="0" w:tplc="6FFC7822">
      <w:start w:val="1"/>
      <w:numFmt w:val="bullet"/>
      <w:lvlText w:val="•"/>
      <w:lvlJc w:val="left"/>
      <w:pPr>
        <w:ind w:left="1060" w:hanging="700"/>
      </w:pPr>
      <w:rPr>
        <w:rFonts w:ascii="Eurostile Next LT Pro" w:eastAsia="Times New Roman" w:hAnsi="Eurostile Next LT Pro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3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5"/>
  </w:num>
  <w:num w:numId="26">
    <w:abstractNumId w:val="2"/>
  </w:num>
  <w:num w:numId="2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324"/>
    <w:rsid w:val="000304F8"/>
    <w:rsid w:val="00062859"/>
    <w:rsid w:val="00065E4A"/>
    <w:rsid w:val="00070786"/>
    <w:rsid w:val="00096A98"/>
    <w:rsid w:val="000C4520"/>
    <w:rsid w:val="000E6E72"/>
    <w:rsid w:val="000F50C3"/>
    <w:rsid w:val="00105C8A"/>
    <w:rsid w:val="0013469C"/>
    <w:rsid w:val="001628A9"/>
    <w:rsid w:val="001667A9"/>
    <w:rsid w:val="00182B1F"/>
    <w:rsid w:val="001832B4"/>
    <w:rsid w:val="001B0E46"/>
    <w:rsid w:val="001C4890"/>
    <w:rsid w:val="001F28E5"/>
    <w:rsid w:val="00212644"/>
    <w:rsid w:val="00230AA7"/>
    <w:rsid w:val="00237A0F"/>
    <w:rsid w:val="00240FC7"/>
    <w:rsid w:val="00250CFE"/>
    <w:rsid w:val="0025489D"/>
    <w:rsid w:val="002711D8"/>
    <w:rsid w:val="00271719"/>
    <w:rsid w:val="00272502"/>
    <w:rsid w:val="00293579"/>
    <w:rsid w:val="002B6781"/>
    <w:rsid w:val="002B69F2"/>
    <w:rsid w:val="002F2D31"/>
    <w:rsid w:val="00315BC8"/>
    <w:rsid w:val="003257E3"/>
    <w:rsid w:val="00325CDF"/>
    <w:rsid w:val="00327A49"/>
    <w:rsid w:val="00367A28"/>
    <w:rsid w:val="00386C5F"/>
    <w:rsid w:val="0039251B"/>
    <w:rsid w:val="003C008C"/>
    <w:rsid w:val="003F35F2"/>
    <w:rsid w:val="00407425"/>
    <w:rsid w:val="00435BBD"/>
    <w:rsid w:val="0046448C"/>
    <w:rsid w:val="00466D4C"/>
    <w:rsid w:val="00482A3C"/>
    <w:rsid w:val="004917FF"/>
    <w:rsid w:val="004A57D3"/>
    <w:rsid w:val="004C262A"/>
    <w:rsid w:val="004C3F10"/>
    <w:rsid w:val="004F081F"/>
    <w:rsid w:val="004F4116"/>
    <w:rsid w:val="00530DAC"/>
    <w:rsid w:val="00541417"/>
    <w:rsid w:val="00541F1F"/>
    <w:rsid w:val="005555E4"/>
    <w:rsid w:val="0055584C"/>
    <w:rsid w:val="00557825"/>
    <w:rsid w:val="00557C89"/>
    <w:rsid w:val="00557E03"/>
    <w:rsid w:val="00557E27"/>
    <w:rsid w:val="00570FBA"/>
    <w:rsid w:val="00593813"/>
    <w:rsid w:val="005E6A52"/>
    <w:rsid w:val="005F4886"/>
    <w:rsid w:val="0060360B"/>
    <w:rsid w:val="00604E6F"/>
    <w:rsid w:val="00615486"/>
    <w:rsid w:val="006213A9"/>
    <w:rsid w:val="00631B69"/>
    <w:rsid w:val="006949CF"/>
    <w:rsid w:val="006C247D"/>
    <w:rsid w:val="00700E85"/>
    <w:rsid w:val="00701EB3"/>
    <w:rsid w:val="00743520"/>
    <w:rsid w:val="0074560B"/>
    <w:rsid w:val="00760DAE"/>
    <w:rsid w:val="0076118C"/>
    <w:rsid w:val="007B222A"/>
    <w:rsid w:val="007D1518"/>
    <w:rsid w:val="007F0E89"/>
    <w:rsid w:val="007F454A"/>
    <w:rsid w:val="00851B81"/>
    <w:rsid w:val="008547E4"/>
    <w:rsid w:val="00855984"/>
    <w:rsid w:val="00857712"/>
    <w:rsid w:val="00880ED9"/>
    <w:rsid w:val="00891E1C"/>
    <w:rsid w:val="008F5589"/>
    <w:rsid w:val="00905A93"/>
    <w:rsid w:val="009063C6"/>
    <w:rsid w:val="00910CE2"/>
    <w:rsid w:val="0091205C"/>
    <w:rsid w:val="0092564C"/>
    <w:rsid w:val="009443C8"/>
    <w:rsid w:val="0095797A"/>
    <w:rsid w:val="009C381A"/>
    <w:rsid w:val="009F3B62"/>
    <w:rsid w:val="00A11C8D"/>
    <w:rsid w:val="00A30324"/>
    <w:rsid w:val="00A35DE9"/>
    <w:rsid w:val="00A4186A"/>
    <w:rsid w:val="00A46A37"/>
    <w:rsid w:val="00AA0319"/>
    <w:rsid w:val="00AA0983"/>
    <w:rsid w:val="00AC37F9"/>
    <w:rsid w:val="00B253CA"/>
    <w:rsid w:val="00B4298C"/>
    <w:rsid w:val="00B516A5"/>
    <w:rsid w:val="00B65442"/>
    <w:rsid w:val="00BA21D4"/>
    <w:rsid w:val="00BB5E78"/>
    <w:rsid w:val="00BC2136"/>
    <w:rsid w:val="00BE59D2"/>
    <w:rsid w:val="00BF1D53"/>
    <w:rsid w:val="00BF3A47"/>
    <w:rsid w:val="00C147B1"/>
    <w:rsid w:val="00C17045"/>
    <w:rsid w:val="00C32CC9"/>
    <w:rsid w:val="00C53C1D"/>
    <w:rsid w:val="00C757F3"/>
    <w:rsid w:val="00C77EB3"/>
    <w:rsid w:val="00C90590"/>
    <w:rsid w:val="00CC6B84"/>
    <w:rsid w:val="00CD2CFA"/>
    <w:rsid w:val="00CE2830"/>
    <w:rsid w:val="00CF02A3"/>
    <w:rsid w:val="00D22403"/>
    <w:rsid w:val="00D56D64"/>
    <w:rsid w:val="00D8015B"/>
    <w:rsid w:val="00D961B3"/>
    <w:rsid w:val="00D96CBB"/>
    <w:rsid w:val="00DD3364"/>
    <w:rsid w:val="00E36EAB"/>
    <w:rsid w:val="00E4170F"/>
    <w:rsid w:val="00E461D2"/>
    <w:rsid w:val="00E53409"/>
    <w:rsid w:val="00E56D00"/>
    <w:rsid w:val="00EA31CD"/>
    <w:rsid w:val="00EB6188"/>
    <w:rsid w:val="00EC0804"/>
    <w:rsid w:val="00ED235C"/>
    <w:rsid w:val="00ED5F36"/>
    <w:rsid w:val="00EE3334"/>
    <w:rsid w:val="00EF4CFB"/>
    <w:rsid w:val="00EF6780"/>
    <w:rsid w:val="00F40B2E"/>
    <w:rsid w:val="00F67A69"/>
    <w:rsid w:val="00F72D28"/>
    <w:rsid w:val="00F94069"/>
    <w:rsid w:val="00FA1003"/>
    <w:rsid w:val="00FA6261"/>
    <w:rsid w:val="00FA701F"/>
    <w:rsid w:val="00FC19CD"/>
    <w:rsid w:val="00FC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14C9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BF1D53"/>
    <w:pPr>
      <w:keepNext/>
      <w:keepLines/>
    </w:pPr>
    <w:rPr>
      <w:rFonts w:ascii="Segoe UI" w:hAnsi="Segoe UI" w:cs="Tahoma"/>
      <w:lang w:val="cs-CZ" w:eastAsia="cs-CZ"/>
    </w:rPr>
  </w:style>
  <w:style w:type="paragraph" w:styleId="Nadpis1">
    <w:name w:val="heading 1"/>
    <w:basedOn w:val="Normln"/>
    <w:next w:val="Normln"/>
    <w:link w:val="Nadpis1Char"/>
    <w:qFormat/>
    <w:rsid w:val="00BF1D53"/>
    <w:pPr>
      <w:numPr>
        <w:numId w:val="18"/>
      </w:numPr>
      <w:spacing w:before="240" w:after="120"/>
      <w:jc w:val="center"/>
      <w:outlineLvl w:val="0"/>
    </w:pPr>
    <w:rPr>
      <w:rFonts w:ascii="Segoe UI Semibold" w:hAnsi="Segoe UI Semibold"/>
      <w:b/>
      <w:bCs/>
    </w:rPr>
  </w:style>
  <w:style w:type="paragraph" w:styleId="Nadpis2">
    <w:name w:val="heading 2"/>
    <w:basedOn w:val="Normln"/>
    <w:next w:val="Normln"/>
    <w:link w:val="Nadpis2Char"/>
    <w:unhideWhenUsed/>
    <w:qFormat/>
    <w:rsid w:val="00BF1D53"/>
    <w:pPr>
      <w:numPr>
        <w:ilvl w:val="1"/>
        <w:numId w:val="18"/>
      </w:numPr>
      <w:spacing w:before="40"/>
      <w:jc w:val="both"/>
      <w:outlineLvl w:val="1"/>
    </w:pPr>
    <w:rPr>
      <w:rFonts w:eastAsiaTheme="majorEastAsia" w:cstheme="majorBidi"/>
    </w:rPr>
  </w:style>
  <w:style w:type="paragraph" w:styleId="Nadpis3">
    <w:name w:val="heading 3"/>
    <w:basedOn w:val="Normln"/>
    <w:next w:val="Normln"/>
    <w:link w:val="Nadpis3Char"/>
    <w:unhideWhenUsed/>
    <w:qFormat/>
    <w:rsid w:val="00BF1D53"/>
    <w:pPr>
      <w:numPr>
        <w:ilvl w:val="2"/>
        <w:numId w:val="18"/>
      </w:numPr>
      <w:spacing w:before="40"/>
      <w:jc w:val="both"/>
      <w:outlineLvl w:val="2"/>
    </w:pPr>
    <w:rPr>
      <w:rFonts w:eastAsiaTheme="majorEastAsia" w:cstheme="majorBidi"/>
    </w:rPr>
  </w:style>
  <w:style w:type="paragraph" w:styleId="Nadpis4">
    <w:name w:val="heading 4"/>
    <w:basedOn w:val="Normln"/>
    <w:next w:val="Normln"/>
    <w:link w:val="Nadpis4Char"/>
    <w:unhideWhenUsed/>
    <w:qFormat/>
    <w:rsid w:val="00BF1D53"/>
    <w:pPr>
      <w:numPr>
        <w:ilvl w:val="3"/>
        <w:numId w:val="18"/>
      </w:numPr>
      <w:spacing w:before="40"/>
      <w:jc w:val="both"/>
      <w:outlineLvl w:val="3"/>
    </w:pPr>
    <w:rPr>
      <w:rFonts w:eastAsiaTheme="majorEastAsia" w:cstheme="majorBidi"/>
    </w:rPr>
  </w:style>
  <w:style w:type="paragraph" w:styleId="Nadpis5">
    <w:name w:val="heading 5"/>
    <w:basedOn w:val="Normln"/>
    <w:next w:val="Normln"/>
    <w:link w:val="Nadpis5Char"/>
    <w:unhideWhenUsed/>
    <w:qFormat/>
    <w:rsid w:val="00BF1D53"/>
    <w:pPr>
      <w:numPr>
        <w:ilvl w:val="4"/>
        <w:numId w:val="18"/>
      </w:numPr>
      <w:spacing w:before="40"/>
      <w:jc w:val="both"/>
      <w:outlineLvl w:val="4"/>
    </w:pPr>
    <w:rPr>
      <w:rFonts w:eastAsiaTheme="majorEastAsia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855984"/>
    <w:pPr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855984"/>
    <w:pPr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855984"/>
    <w:pPr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855984"/>
    <w:pPr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3032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3032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A30324"/>
  </w:style>
  <w:style w:type="table" w:styleId="Mkatabulky">
    <w:name w:val="Table Grid"/>
    <w:basedOn w:val="Normlntabulka"/>
    <w:rsid w:val="000F5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743520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74352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BF1D53"/>
    <w:rPr>
      <w:rFonts w:ascii="Segoe UI Semibold" w:hAnsi="Segoe UI Semibold" w:cs="Tahoma"/>
      <w:b/>
      <w:bCs/>
      <w:lang w:val="cs-CZ" w:eastAsia="cs-CZ"/>
    </w:rPr>
  </w:style>
  <w:style w:type="paragraph" w:styleId="Nzev">
    <w:name w:val="Title"/>
    <w:basedOn w:val="Nadpis1"/>
    <w:next w:val="Normln"/>
    <w:link w:val="NzevChar"/>
    <w:qFormat/>
    <w:rsid w:val="00BF1D53"/>
    <w:pPr>
      <w:numPr>
        <w:numId w:val="0"/>
      </w:numPr>
    </w:pPr>
    <w:rPr>
      <w:b w:val="0"/>
    </w:rPr>
  </w:style>
  <w:style w:type="character" w:customStyle="1" w:styleId="NzevChar">
    <w:name w:val="Název Char"/>
    <w:basedOn w:val="Standardnpsmoodstavce"/>
    <w:link w:val="Nzev"/>
    <w:rsid w:val="00BF1D53"/>
    <w:rPr>
      <w:rFonts w:ascii="Segoe UI Semibold" w:hAnsi="Segoe UI Semibold" w:cs="Tahoma"/>
      <w:bCs/>
      <w:lang w:val="cs-CZ" w:eastAsia="cs-CZ"/>
    </w:rPr>
  </w:style>
  <w:style w:type="character" w:customStyle="1" w:styleId="Nadpis2Char">
    <w:name w:val="Nadpis 2 Char"/>
    <w:basedOn w:val="Standardnpsmoodstavce"/>
    <w:link w:val="Nadpis2"/>
    <w:rsid w:val="00BF1D53"/>
    <w:rPr>
      <w:rFonts w:ascii="Segoe UI" w:eastAsiaTheme="majorEastAsia" w:hAnsi="Segoe UI" w:cstheme="majorBidi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BF1D53"/>
    <w:rPr>
      <w:rFonts w:ascii="Segoe UI" w:eastAsiaTheme="majorEastAsia" w:hAnsi="Segoe UI" w:cstheme="majorBidi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BF1D53"/>
    <w:rPr>
      <w:rFonts w:ascii="Segoe UI" w:eastAsiaTheme="majorEastAsia" w:hAnsi="Segoe UI" w:cstheme="majorBidi"/>
      <w:lang w:val="cs-CZ" w:eastAsia="cs-CZ"/>
    </w:rPr>
  </w:style>
  <w:style w:type="character" w:customStyle="1" w:styleId="Nadpis5Char">
    <w:name w:val="Nadpis 5 Char"/>
    <w:basedOn w:val="Standardnpsmoodstavce"/>
    <w:link w:val="Nadpis5"/>
    <w:rsid w:val="00BF1D53"/>
    <w:rPr>
      <w:rFonts w:ascii="Segoe UI" w:eastAsiaTheme="majorEastAsia" w:hAnsi="Segoe UI" w:cs="Tahoma"/>
      <w:lang w:val="cs-CZ" w:eastAsia="cs-CZ"/>
    </w:rPr>
  </w:style>
  <w:style w:type="character" w:customStyle="1" w:styleId="Nadpis6Char">
    <w:name w:val="Nadpis 6 Char"/>
    <w:basedOn w:val="Standardnpsmoodstavce"/>
    <w:link w:val="Nadpis6"/>
    <w:semiHidden/>
    <w:rsid w:val="00855984"/>
    <w:rPr>
      <w:rFonts w:asciiTheme="majorHAnsi" w:eastAsiaTheme="majorEastAsia" w:hAnsiTheme="majorHAnsi" w:cstheme="majorBidi"/>
      <w:color w:val="1F4D78" w:themeColor="accent1" w:themeShade="7F"/>
      <w:lang w:val="cs-CZ" w:eastAsia="cs-CZ"/>
    </w:rPr>
  </w:style>
  <w:style w:type="character" w:customStyle="1" w:styleId="Nadpis7Char">
    <w:name w:val="Nadpis 7 Char"/>
    <w:basedOn w:val="Standardnpsmoodstavce"/>
    <w:link w:val="Nadpis7"/>
    <w:semiHidden/>
    <w:rsid w:val="00855984"/>
    <w:rPr>
      <w:rFonts w:asciiTheme="majorHAnsi" w:eastAsiaTheme="majorEastAsia" w:hAnsiTheme="majorHAnsi" w:cstheme="majorBidi"/>
      <w:i/>
      <w:iCs/>
      <w:color w:val="1F4D78" w:themeColor="accent1" w:themeShade="7F"/>
      <w:lang w:val="cs-CZ" w:eastAsia="cs-CZ"/>
    </w:rPr>
  </w:style>
  <w:style w:type="character" w:customStyle="1" w:styleId="Nadpis8Char">
    <w:name w:val="Nadpis 8 Char"/>
    <w:basedOn w:val="Standardnpsmoodstavce"/>
    <w:link w:val="Nadpis8"/>
    <w:semiHidden/>
    <w:rsid w:val="0085598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s-CZ" w:eastAsia="cs-CZ"/>
    </w:rPr>
  </w:style>
  <w:style w:type="character" w:customStyle="1" w:styleId="Nadpis9Char">
    <w:name w:val="Nadpis 9 Char"/>
    <w:basedOn w:val="Standardnpsmoodstavce"/>
    <w:link w:val="Nadpis9"/>
    <w:semiHidden/>
    <w:rsid w:val="008559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cs-CZ" w:eastAsia="cs-CZ"/>
    </w:rPr>
  </w:style>
  <w:style w:type="paragraph" w:styleId="Odstavecseseznamem">
    <w:name w:val="List Paragraph"/>
    <w:basedOn w:val="Normln"/>
    <w:uiPriority w:val="72"/>
    <w:rsid w:val="002B69F2"/>
    <w:pPr>
      <w:ind w:left="720"/>
      <w:contextualSpacing/>
    </w:pPr>
  </w:style>
  <w:style w:type="paragraph" w:styleId="Rozloendokumentu">
    <w:name w:val="Document Map"/>
    <w:basedOn w:val="Normln"/>
    <w:link w:val="RozloendokumentuChar"/>
    <w:rsid w:val="00C32CC9"/>
    <w:rPr>
      <w:rFonts w:ascii="Times New Roman" w:hAnsi="Times New Roman" w:cs="Times New Roman"/>
      <w:sz w:val="24"/>
      <w:szCs w:val="24"/>
    </w:rPr>
  </w:style>
  <w:style w:type="character" w:customStyle="1" w:styleId="RozloendokumentuChar">
    <w:name w:val="Rozložení dokumentu Char"/>
    <w:basedOn w:val="Standardnpsmoodstavce"/>
    <w:link w:val="Rozloendokumentu"/>
    <w:rsid w:val="00C32CC9"/>
    <w:rPr>
      <w:sz w:val="24"/>
      <w:szCs w:val="24"/>
      <w:lang w:val="cs-CZ" w:eastAsia="cs-CZ"/>
    </w:rPr>
  </w:style>
  <w:style w:type="character" w:styleId="Hypertextovodkaz">
    <w:name w:val="Hyperlink"/>
    <w:basedOn w:val="Standardnpsmoodstavce"/>
    <w:rsid w:val="00BC2136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rsid w:val="00557E27"/>
    <w:rPr>
      <w:sz w:val="16"/>
      <w:szCs w:val="16"/>
    </w:rPr>
  </w:style>
  <w:style w:type="paragraph" w:styleId="Textkomente">
    <w:name w:val="annotation text"/>
    <w:basedOn w:val="Normln"/>
    <w:link w:val="TextkomenteChar"/>
    <w:rsid w:val="00557E27"/>
  </w:style>
  <w:style w:type="character" w:customStyle="1" w:styleId="TextkomenteChar">
    <w:name w:val="Text komentáře Char"/>
    <w:basedOn w:val="Standardnpsmoodstavce"/>
    <w:link w:val="Textkomente"/>
    <w:rsid w:val="00557E27"/>
    <w:rPr>
      <w:rFonts w:ascii="Segoe UI" w:hAnsi="Segoe UI" w:cs="Tahoma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rsid w:val="00557E2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557E27"/>
    <w:rPr>
      <w:rFonts w:ascii="Segoe UI" w:hAnsi="Segoe UI" w:cs="Tahoma"/>
      <w:b/>
      <w:bCs/>
      <w:lang w:val="cs-CZ" w:eastAsia="cs-CZ"/>
    </w:rPr>
  </w:style>
  <w:style w:type="paragraph" w:styleId="Zkladntext">
    <w:name w:val="Body Text"/>
    <w:basedOn w:val="Normln"/>
    <w:link w:val="ZkladntextChar"/>
    <w:rsid w:val="00386C5F"/>
    <w:pPr>
      <w:keepNext w:val="0"/>
      <w:keepLines w:val="0"/>
    </w:pPr>
    <w:rPr>
      <w:rFonts w:ascii="Times New Roman" w:hAnsi="Times New Roman" w:cs="Times New Roman"/>
      <w:noProof/>
      <w:lang w:val="x-none"/>
    </w:rPr>
  </w:style>
  <w:style w:type="character" w:customStyle="1" w:styleId="ZkladntextChar">
    <w:name w:val="Základní text Char"/>
    <w:basedOn w:val="Standardnpsmoodstavce"/>
    <w:link w:val="Zkladntext"/>
    <w:rsid w:val="00386C5F"/>
    <w:rPr>
      <w:noProof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85E15-C56E-4BF6-9155-972F2D18F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1454</Words>
  <Characters>8585</Characters>
  <Application>Microsoft Office Word</Application>
  <DocSecurity>0</DocSecurity>
  <Lines>71</Lines>
  <Paragraphs>20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RÁMCOVÁ KUPNÍ SMLOUVA</vt:lpstr>
      <vt:lpstr>RÁMCOVÁ KUPNÍ SMLOUVA</vt:lpstr>
    </vt:vector>
  </TitlesOfParts>
  <Company>ASTRA Office</Company>
  <LinksUpToDate>false</LinksUpToDate>
  <CharactersWithSpaces>10019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RÁMCOVÁ KUPNÍ SMLOUVA</dc:title>
  <dc:subject/>
  <dc:creator>Richard Hladký</dc:creator>
  <cp:keywords/>
  <cp:lastModifiedBy>Brčica Tomáš</cp:lastModifiedBy>
  <cp:revision>3</cp:revision>
  <cp:lastPrinted>2025-05-14T06:52:00Z</cp:lastPrinted>
  <dcterms:created xsi:type="dcterms:W3CDTF">2025-06-05T11:51:00Z</dcterms:created>
  <dcterms:modified xsi:type="dcterms:W3CDTF">2025-06-05T11:59:00Z</dcterms:modified>
</cp:coreProperties>
</file>