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38EB" w14:textId="7393F3C3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sz w:val="20"/>
        </w:rPr>
        <w:t>sml</w:t>
      </w:r>
      <w:proofErr w:type="spellEnd"/>
      <w:r>
        <w:rPr>
          <w:rFonts w:ascii="Arial" w:hAnsi="Arial"/>
          <w:sz w:val="20"/>
        </w:rPr>
        <w:t>. č. 6319033693</w:t>
      </w:r>
      <w:r w:rsidR="00C73C5D">
        <w:rPr>
          <w:rFonts w:ascii="Arial" w:hAnsi="Arial"/>
          <w:sz w:val="20"/>
        </w:rPr>
        <w:t>/2</w:t>
      </w:r>
    </w:p>
    <w:p w14:paraId="614E42B2" w14:textId="77777777" w:rsidR="004E57C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Brno</w:t>
      </w:r>
    </w:p>
    <w:p w14:paraId="126190C4" w14:textId="77777777" w:rsidR="004E57C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 Brně, Dominikánské nám. 196/1, 602 00 Brno</w:t>
      </w:r>
    </w:p>
    <w:p w14:paraId="43FB6A79" w14:textId="77777777" w:rsidR="004E57C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primátorkou JUDr. Markétou Vaňkovou</w:t>
      </w:r>
    </w:p>
    <w:p w14:paraId="1F30716F" w14:textId="3B903E68" w:rsidR="004E57C0" w:rsidRDefault="00000000">
      <w:pPr>
        <w:pStyle w:val="Standard"/>
        <w:spacing w:line="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podpisu </w:t>
      </w:r>
      <w:r w:rsidR="000A7DD2">
        <w:rPr>
          <w:rFonts w:ascii="Arial" w:hAnsi="Arial" w:cs="Arial"/>
          <w:sz w:val="20"/>
          <w:szCs w:val="20"/>
        </w:rPr>
        <w:t>dodatku</w:t>
      </w:r>
      <w:r>
        <w:rPr>
          <w:rFonts w:ascii="Arial" w:hAnsi="Arial" w:cs="Arial"/>
          <w:sz w:val="20"/>
          <w:szCs w:val="20"/>
        </w:rPr>
        <w:t xml:space="preserve"> je oprávněna Mgr. Nikol Wagnerová,</w:t>
      </w:r>
    </w:p>
    <w:p w14:paraId="207C821F" w14:textId="7F85D5F4" w:rsidR="004E57C0" w:rsidRDefault="00000000">
      <w:pPr>
        <w:pStyle w:val="Standard"/>
        <w:spacing w:line="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Majetkového odboru MMB, pověřená na základě usnesení R9/</w:t>
      </w:r>
      <w:r w:rsidR="00F21CFC">
        <w:rPr>
          <w:rFonts w:ascii="Arial" w:hAnsi="Arial" w:cs="Arial"/>
          <w:sz w:val="20"/>
          <w:szCs w:val="20"/>
        </w:rPr>
        <w:t>128</w:t>
      </w:r>
      <w:r>
        <w:rPr>
          <w:rFonts w:ascii="Arial" w:hAnsi="Arial" w:cs="Arial"/>
          <w:sz w:val="20"/>
          <w:szCs w:val="20"/>
        </w:rPr>
        <w:t xml:space="preserve">. schůze Rady města Brna, konané dne </w:t>
      </w:r>
      <w:r w:rsidR="00F21CFC">
        <w:rPr>
          <w:rFonts w:ascii="Arial" w:hAnsi="Arial" w:cs="Arial"/>
          <w:sz w:val="20"/>
          <w:szCs w:val="20"/>
        </w:rPr>
        <w:t>23.4.2025</w:t>
      </w:r>
      <w:r>
        <w:rPr>
          <w:rFonts w:ascii="Arial" w:hAnsi="Arial" w:cs="Arial"/>
          <w:sz w:val="20"/>
          <w:szCs w:val="20"/>
        </w:rPr>
        <w:t xml:space="preserve">, bod č. </w:t>
      </w:r>
      <w:r w:rsidR="00F21CFC">
        <w:rPr>
          <w:rFonts w:ascii="Arial" w:hAnsi="Arial" w:cs="Arial"/>
          <w:sz w:val="20"/>
          <w:szCs w:val="20"/>
        </w:rPr>
        <w:t>103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</w:p>
    <w:p w14:paraId="6398AE16" w14:textId="77777777" w:rsidR="004E57C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44 99 27 85</w:t>
      </w:r>
    </w:p>
    <w:p w14:paraId="735B5F20" w14:textId="77777777" w:rsidR="004E57C0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CZ44992785</w:t>
      </w:r>
    </w:p>
    <w:p w14:paraId="135D465D" w14:textId="77777777" w:rsidR="004E57C0" w:rsidRDefault="00000000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spořitelna, a.s., Olbrachtova 1929/62, 140 00 Praha 4</w:t>
      </w:r>
    </w:p>
    <w:p w14:paraId="7C611B73" w14:textId="77777777" w:rsidR="004E57C0" w:rsidRDefault="00000000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č. účtu: 111 107 222/0800  </w:t>
      </w:r>
    </w:p>
    <w:p w14:paraId="3466F76D" w14:textId="77777777" w:rsidR="004E57C0" w:rsidRDefault="00000000">
      <w:pPr>
        <w:pStyle w:val="Standar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>VS: 6319033693</w:t>
      </w:r>
    </w:p>
    <w:p w14:paraId="6D2ED2C2" w14:textId="77777777" w:rsidR="004E57C0" w:rsidRDefault="00000000">
      <w:pPr>
        <w:pStyle w:val="Standard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 (dále též pronajímatel)</w:t>
      </w:r>
    </w:p>
    <w:p w14:paraId="3858453A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</w:t>
      </w:r>
    </w:p>
    <w:p w14:paraId="2D649983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07620F75" w14:textId="77777777" w:rsidR="004E57C0" w:rsidRDefault="004E57C0">
      <w:pPr>
        <w:rPr>
          <w:rFonts w:ascii="Arial" w:hAnsi="Arial" w:cs="Arial"/>
          <w:sz w:val="20"/>
        </w:rPr>
      </w:pPr>
    </w:p>
    <w:p w14:paraId="57F7BF50" w14:textId="77777777" w:rsidR="004E57C0" w:rsidRDefault="004E57C0">
      <w:pPr>
        <w:rPr>
          <w:rFonts w:ascii="Arial" w:hAnsi="Arial" w:cs="Arial"/>
          <w:sz w:val="20"/>
        </w:rPr>
      </w:pPr>
    </w:p>
    <w:p w14:paraId="567348A9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 Unger s.r.o.</w:t>
      </w:r>
    </w:p>
    <w:p w14:paraId="1FB76B1D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 </w:t>
      </w:r>
      <w:proofErr w:type="gramStart"/>
      <w:r>
        <w:rPr>
          <w:rFonts w:ascii="Arial" w:hAnsi="Arial" w:cs="Arial"/>
          <w:sz w:val="20"/>
        </w:rPr>
        <w:t>Podruhova  2684</w:t>
      </w:r>
      <w:proofErr w:type="gramEnd"/>
      <w:r>
        <w:rPr>
          <w:rFonts w:ascii="Arial" w:hAnsi="Arial" w:cs="Arial"/>
          <w:sz w:val="20"/>
        </w:rPr>
        <w:t>/5, Líšeň, 628 00 Brno</w:t>
      </w:r>
    </w:p>
    <w:p w14:paraId="5A950AB4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282 90 593</w:t>
      </w:r>
    </w:p>
    <w:p w14:paraId="22C88D0F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CZ28290593 </w:t>
      </w:r>
    </w:p>
    <w:p w14:paraId="02D840FC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společnost zapsaná v obchodním rejstříku vedeném Krajským soudem v Brně, </w:t>
      </w:r>
    </w:p>
    <w:p w14:paraId="3D41B06E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oddíl C, vložka 58996</w:t>
      </w:r>
    </w:p>
    <w:p w14:paraId="1C1A3E3D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 jednatelem Ladislavem Ungerem</w:t>
      </w:r>
    </w:p>
    <w:p w14:paraId="35D25F36" w14:textId="77777777" w:rsidR="004E57C0" w:rsidRDefault="004E57C0">
      <w:pPr>
        <w:rPr>
          <w:rFonts w:ascii="Arial" w:hAnsi="Arial" w:cs="Arial"/>
          <w:sz w:val="20"/>
        </w:rPr>
      </w:pPr>
    </w:p>
    <w:p w14:paraId="629B652B" w14:textId="77777777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dále  též</w:t>
      </w:r>
      <w:proofErr w:type="gramEnd"/>
      <w:r>
        <w:rPr>
          <w:rFonts w:ascii="Arial" w:hAnsi="Arial" w:cs="Arial"/>
          <w:sz w:val="20"/>
        </w:rPr>
        <w:t xml:space="preserve"> nájemce)</w:t>
      </w:r>
    </w:p>
    <w:p w14:paraId="7E85188E" w14:textId="77777777" w:rsidR="004E57C0" w:rsidRDefault="004E57C0">
      <w:pPr>
        <w:rPr>
          <w:rFonts w:ascii="Arial" w:hAnsi="Arial" w:cs="Arial"/>
          <w:sz w:val="20"/>
        </w:rPr>
      </w:pPr>
    </w:p>
    <w:p w14:paraId="530BFC0A" w14:textId="77777777" w:rsidR="004E57C0" w:rsidRDefault="00000000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uzavírají  tento</w:t>
      </w:r>
      <w:proofErr w:type="gramEnd"/>
      <w:r>
        <w:rPr>
          <w:rFonts w:ascii="Arial" w:hAnsi="Arial" w:cs="Arial"/>
          <w:sz w:val="20"/>
        </w:rPr>
        <w:t xml:space="preserve"> </w:t>
      </w:r>
    </w:p>
    <w:p w14:paraId="2610B5D1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6A1BCA4C" w14:textId="77777777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Dodatek č. 2 k nájemní smlouvě č. 6319033693</w:t>
      </w:r>
    </w:p>
    <w:p w14:paraId="472CA85D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1743E110" w14:textId="77777777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</w:p>
    <w:p w14:paraId="221DDE28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6EE078F9" w14:textId="0625F2DE" w:rsidR="004E57C0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Statutární město </w:t>
      </w:r>
      <w:proofErr w:type="gramStart"/>
      <w:r>
        <w:rPr>
          <w:rFonts w:ascii="Arial" w:hAnsi="Arial" w:cs="Arial"/>
          <w:sz w:val="20"/>
        </w:rPr>
        <w:t>Brno  jako</w:t>
      </w:r>
      <w:proofErr w:type="gramEnd"/>
      <w:r>
        <w:rPr>
          <w:rFonts w:ascii="Arial" w:hAnsi="Arial" w:cs="Arial"/>
          <w:sz w:val="20"/>
        </w:rPr>
        <w:t xml:space="preserve"> pronajímatel a Auto Unger s.r.o. jako nájemce uzavřeli dne 16.9. 2019 nájemní smlouvu č. 6319033693, na základě které nájemce přijal do svého nájmu část pozemku p.č. 8150/1 ostatní   plocha, ostatní komunikace   k.ú. Líšeň o výměře 643 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za nájemné ve výši  150,-Kč/m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/rok,   tj. v částce  96.450,-Kč/rok.  Počínaje rokem následujícím po uzavření smlouvy se výše základního nájemného každoročně zv</w:t>
      </w:r>
      <w:r w:rsidR="000E0876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š</w:t>
      </w:r>
      <w:r w:rsidR="000E0876">
        <w:rPr>
          <w:rFonts w:ascii="Arial" w:hAnsi="Arial" w:cs="Arial"/>
          <w:sz w:val="20"/>
        </w:rPr>
        <w:t>uje</w:t>
      </w:r>
      <w:r>
        <w:rPr>
          <w:rFonts w:ascii="Arial" w:hAnsi="Arial" w:cs="Arial"/>
          <w:sz w:val="20"/>
        </w:rPr>
        <w:t xml:space="preserve"> dle článku V. smlouvy. Dodatkem č. 1 uzavřeným dne 2.9.2020 se dohodou smluvních stran upravila výše nájemného na částku </w:t>
      </w:r>
      <w:proofErr w:type="gramStart"/>
      <w:r>
        <w:rPr>
          <w:rFonts w:ascii="Arial" w:hAnsi="Arial" w:cs="Arial"/>
          <w:sz w:val="20"/>
        </w:rPr>
        <w:t>88.586,-</w:t>
      </w:r>
      <w:proofErr w:type="gramEnd"/>
      <w:r>
        <w:rPr>
          <w:rFonts w:ascii="Arial" w:hAnsi="Arial" w:cs="Arial"/>
          <w:sz w:val="20"/>
        </w:rPr>
        <w:t xml:space="preserve">Kč. Pro rok 2025 činí výše nájemného </w:t>
      </w:r>
      <w:proofErr w:type="gramStart"/>
      <w:r>
        <w:rPr>
          <w:rFonts w:ascii="Arial" w:hAnsi="Arial" w:cs="Arial"/>
          <w:sz w:val="20"/>
        </w:rPr>
        <w:t>138.579,-</w:t>
      </w:r>
      <w:proofErr w:type="gramEnd"/>
      <w:r>
        <w:rPr>
          <w:rFonts w:ascii="Arial" w:hAnsi="Arial" w:cs="Arial"/>
          <w:sz w:val="20"/>
        </w:rPr>
        <w:t>Kč. Účelem nájmu je užívání pronajaté části pozemku jako odstavná a obslužná plocha pro autoservis.</w:t>
      </w:r>
    </w:p>
    <w:p w14:paraId="348DDD7F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4177207C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12261C9A" w14:textId="77777777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</w:t>
      </w:r>
    </w:p>
    <w:p w14:paraId="5B23F478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0D668619" w14:textId="307D34A8" w:rsidR="004E57C0" w:rsidRDefault="00000000">
      <w:pPr>
        <w:widowControl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Dohodou smluvních stran se upravuje výše nájemného pro rok 2025 na částku </w:t>
      </w:r>
      <w:proofErr w:type="gramStart"/>
      <w:r>
        <w:rPr>
          <w:rFonts w:ascii="Arial" w:hAnsi="Arial" w:cs="Arial"/>
          <w:sz w:val="20"/>
        </w:rPr>
        <w:t>120.974</w:t>
      </w:r>
      <w:r w:rsidR="000E0876">
        <w:rPr>
          <w:rFonts w:ascii="Arial" w:hAnsi="Arial" w:cs="Arial"/>
          <w:sz w:val="20"/>
        </w:rPr>
        <w:t>,-</w:t>
      </w:r>
      <w:proofErr w:type="gramEnd"/>
      <w:r>
        <w:rPr>
          <w:rFonts w:ascii="Arial" w:hAnsi="Arial" w:cs="Arial"/>
          <w:sz w:val="20"/>
        </w:rPr>
        <w:t xml:space="preserve"> Kč, která se stane základem plateb pro rok 2026 pro výpočet inflace dle článku V. smlouvy.</w:t>
      </w:r>
    </w:p>
    <w:p w14:paraId="31333324" w14:textId="77777777" w:rsidR="004E57C0" w:rsidRDefault="004E57C0">
      <w:pPr>
        <w:widowControl/>
        <w:ind w:left="720"/>
        <w:jc w:val="both"/>
        <w:rPr>
          <w:rFonts w:ascii="Arial" w:hAnsi="Arial" w:cs="Arial"/>
          <w:sz w:val="20"/>
        </w:rPr>
      </w:pPr>
    </w:p>
    <w:p w14:paraId="143DBF8D" w14:textId="77777777" w:rsidR="004E57C0" w:rsidRDefault="00000000" w:rsidP="00EC77AB">
      <w:pPr>
        <w:spacing w:after="38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2.          V ostatním se nájemní smlouva nemění.  </w:t>
      </w:r>
    </w:p>
    <w:p w14:paraId="1FEA450A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796748AD" w14:textId="77777777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VIII.</w:t>
      </w:r>
    </w:p>
    <w:p w14:paraId="0A5C0FF5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08DCEE44" w14:textId="66213E8E" w:rsidR="004E57C0" w:rsidRDefault="00000000">
      <w:pPr>
        <w:pStyle w:val="Zkladntext"/>
        <w:widowControl/>
        <w:numPr>
          <w:ilvl w:val="0"/>
          <w:numId w:val="1"/>
        </w:numPr>
        <w:tabs>
          <w:tab w:val="left" w:pos="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nabývá platnosti okamžikem je</w:t>
      </w:r>
      <w:r w:rsidR="00C73C5D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uzavření, účinnosti nabývá dnem jeho </w:t>
      </w:r>
      <w:proofErr w:type="gramStart"/>
      <w:r>
        <w:rPr>
          <w:rFonts w:ascii="Arial" w:hAnsi="Arial" w:cs="Arial"/>
          <w:sz w:val="20"/>
        </w:rPr>
        <w:t>uveřejnění  prostřednictvím</w:t>
      </w:r>
      <w:proofErr w:type="gramEnd"/>
      <w:r>
        <w:rPr>
          <w:rFonts w:ascii="Arial" w:hAnsi="Arial" w:cs="Arial"/>
          <w:sz w:val="20"/>
        </w:rPr>
        <w:t xml:space="preserve"> registru smluv. Statutární město Brno zašle dodatek</w:t>
      </w:r>
      <w:r w:rsidR="00C73C5D">
        <w:rPr>
          <w:rFonts w:ascii="Arial" w:hAnsi="Arial" w:cs="Arial"/>
          <w:sz w:val="20"/>
        </w:rPr>
        <w:t xml:space="preserve"> č. 2</w:t>
      </w:r>
      <w:r>
        <w:rPr>
          <w:rFonts w:ascii="Arial" w:hAnsi="Arial" w:cs="Arial"/>
          <w:sz w:val="20"/>
        </w:rPr>
        <w:t xml:space="preserve"> správci registru smluv k uveřejnění prostřednictvím registru smluv bez zbytečného odkladu, nejpozději však do 30 dnů od </w:t>
      </w:r>
      <w:r w:rsidR="000E0876">
        <w:rPr>
          <w:rFonts w:ascii="Arial" w:hAnsi="Arial" w:cs="Arial"/>
          <w:sz w:val="20"/>
        </w:rPr>
        <w:t xml:space="preserve">jeho </w:t>
      </w:r>
      <w:r>
        <w:rPr>
          <w:rFonts w:ascii="Arial" w:hAnsi="Arial" w:cs="Arial"/>
          <w:sz w:val="20"/>
        </w:rPr>
        <w:t xml:space="preserve">uzavření. </w:t>
      </w:r>
    </w:p>
    <w:p w14:paraId="1EAD6C64" w14:textId="77777777" w:rsidR="004E57C0" w:rsidRDefault="004E57C0">
      <w:pPr>
        <w:pStyle w:val="Zkladntext"/>
        <w:rPr>
          <w:rFonts w:ascii="Arial" w:hAnsi="Arial" w:cs="Arial"/>
          <w:sz w:val="20"/>
        </w:rPr>
      </w:pPr>
    </w:p>
    <w:p w14:paraId="7E23E8F4" w14:textId="3C586B85" w:rsidR="004E57C0" w:rsidRDefault="00000000">
      <w:pPr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</w:t>
      </w:r>
      <w:r w:rsidR="00C73C5D">
        <w:rPr>
          <w:rFonts w:ascii="Arial" w:hAnsi="Arial" w:cs="Arial"/>
          <w:sz w:val="20"/>
        </w:rPr>
        <w:t xml:space="preserve">č. 2 </w:t>
      </w:r>
      <w:r>
        <w:rPr>
          <w:rFonts w:ascii="Arial" w:hAnsi="Arial" w:cs="Arial"/>
          <w:sz w:val="20"/>
        </w:rPr>
        <w:t>je vyhotoven ve třech stejnopisech</w:t>
      </w:r>
      <w:r w:rsidR="00C73C5D">
        <w:rPr>
          <w:rFonts w:ascii="Arial" w:hAnsi="Arial" w:cs="Arial"/>
          <w:sz w:val="20"/>
        </w:rPr>
        <w:t xml:space="preserve">, z nichž 2 si ponechá pronajímatel a jeden </w:t>
      </w:r>
      <w:proofErr w:type="gramStart"/>
      <w:r w:rsidR="00C73C5D">
        <w:rPr>
          <w:rFonts w:ascii="Arial" w:hAnsi="Arial" w:cs="Arial"/>
          <w:sz w:val="20"/>
        </w:rPr>
        <w:t>obdrží</w:t>
      </w:r>
      <w:proofErr w:type="gramEnd"/>
      <w:r w:rsidR="00C73C5D">
        <w:rPr>
          <w:rFonts w:ascii="Arial" w:hAnsi="Arial" w:cs="Arial"/>
          <w:sz w:val="20"/>
        </w:rPr>
        <w:t xml:space="preserve"> nájemce.</w:t>
      </w:r>
    </w:p>
    <w:p w14:paraId="42ACD46C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7B5E0FC4" w14:textId="77777777" w:rsidR="004E57C0" w:rsidRDefault="00000000">
      <w:pPr>
        <w:widowControl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tento dodatek byl sepsán podle jejich pravé a svobodné vůle a na důkaz souhlasu s ustanoveními tohoto dodatku připojují své podpisy.</w:t>
      </w:r>
    </w:p>
    <w:p w14:paraId="628FDEEB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4467BC01" w14:textId="77777777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-1-</w:t>
      </w:r>
    </w:p>
    <w:p w14:paraId="5AA45C03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6E6ABD46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0FEC0CA3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6DAD7366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3230F403" w14:textId="14CEDB31" w:rsidR="004E57C0" w:rsidRDefault="00356B9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Doložka dle § 41 zákona č.  128/2000 Sb., o obcích (obecní zřízení), v platném znění</w:t>
      </w:r>
    </w:p>
    <w:p w14:paraId="1B0DD68F" w14:textId="77777777" w:rsidR="004E57C0" w:rsidRDefault="004E57C0">
      <w:pPr>
        <w:rPr>
          <w:rFonts w:ascii="Arial" w:hAnsi="Arial"/>
          <w:sz w:val="20"/>
        </w:rPr>
      </w:pPr>
    </w:p>
    <w:p w14:paraId="7CECD9A7" w14:textId="77777777" w:rsidR="004E57C0" w:rsidRDefault="00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Záměr statutárního města Brna pronajmout část pozemku p.č. 8150/1 o výměře 643 m</w:t>
      </w:r>
      <w:r>
        <w:rPr>
          <w:rFonts w:ascii="Arial" w:hAnsi="Arial"/>
          <w:sz w:val="20"/>
          <w:vertAlign w:val="superscript"/>
        </w:rPr>
        <w:t xml:space="preserve">2 </w:t>
      </w:r>
      <w:r>
        <w:rPr>
          <w:rFonts w:ascii="Arial" w:hAnsi="Arial"/>
          <w:sz w:val="20"/>
        </w:rPr>
        <w:t xml:space="preserve">v k.ú. Líšeň byl zveřejněn zákonem stanoveným způsobem </w:t>
      </w:r>
      <w:proofErr w:type="gramStart"/>
      <w:r>
        <w:rPr>
          <w:rFonts w:ascii="Arial" w:hAnsi="Arial"/>
          <w:sz w:val="20"/>
        </w:rPr>
        <w:t>od  17.3.2025.</w:t>
      </w:r>
      <w:proofErr w:type="gramEnd"/>
    </w:p>
    <w:p w14:paraId="2566D43B" w14:textId="77777777" w:rsidR="004E57C0" w:rsidRDefault="004E57C0">
      <w:pPr>
        <w:rPr>
          <w:rFonts w:ascii="Arial" w:hAnsi="Arial"/>
          <w:sz w:val="20"/>
        </w:rPr>
      </w:pPr>
    </w:p>
    <w:p w14:paraId="74E898F2" w14:textId="2D779906" w:rsidR="004E57C0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Tento dodatek byl schválen na R9/</w:t>
      </w:r>
      <w:r w:rsidR="00F21CFC">
        <w:rPr>
          <w:rFonts w:ascii="Arial" w:hAnsi="Arial" w:cs="Arial"/>
          <w:sz w:val="20"/>
        </w:rPr>
        <w:t>128.</w:t>
      </w:r>
      <w:r>
        <w:rPr>
          <w:rFonts w:ascii="Arial" w:hAnsi="Arial" w:cs="Arial"/>
          <w:sz w:val="20"/>
        </w:rPr>
        <w:t xml:space="preserve"> schůzi Rady města Brna dne </w:t>
      </w:r>
      <w:r w:rsidR="00F21CFC">
        <w:rPr>
          <w:rFonts w:ascii="Arial" w:hAnsi="Arial" w:cs="Arial"/>
          <w:sz w:val="20"/>
        </w:rPr>
        <w:t>23.4.2025.</w:t>
      </w:r>
    </w:p>
    <w:p w14:paraId="1A4080FD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37A1342A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3E5B0952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4581755E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1280642E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628FE1B2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44D25137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538285DE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51567C26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7DE5AA39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6EC0468A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615F0375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15148BEE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5048D691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155C5FDB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13D60C9C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15AE6B0E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5F4DBC45" w14:textId="5EEC6616" w:rsidR="004E57C0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Dne    </w:t>
      </w:r>
      <w:r w:rsidR="00147B20">
        <w:rPr>
          <w:rFonts w:ascii="Arial" w:hAnsi="Arial" w:cs="Arial"/>
          <w:sz w:val="20"/>
        </w:rPr>
        <w:t>2.6.2025</w:t>
      </w:r>
      <w:r>
        <w:rPr>
          <w:rFonts w:ascii="Arial" w:hAnsi="Arial" w:cs="Arial"/>
          <w:sz w:val="20"/>
        </w:rPr>
        <w:t xml:space="preserve">                                                                   Dne </w:t>
      </w:r>
      <w:r w:rsidR="00145A36">
        <w:rPr>
          <w:rFonts w:ascii="Arial" w:hAnsi="Arial" w:cs="Arial"/>
          <w:sz w:val="20"/>
        </w:rPr>
        <w:t xml:space="preserve">  </w:t>
      </w:r>
      <w:r w:rsidR="00147B20">
        <w:rPr>
          <w:rFonts w:ascii="Arial" w:hAnsi="Arial" w:cs="Arial"/>
          <w:sz w:val="20"/>
        </w:rPr>
        <w:t>21.5.2025</w:t>
      </w:r>
    </w:p>
    <w:p w14:paraId="443C8825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613FCE8D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67E3F2A1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2EDFEA8C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5F35D174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2EB12BC1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5DE85212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34A156E7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2C8FB802" w14:textId="77777777" w:rsidR="004E57C0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092E145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3DD8E4EA" w14:textId="77777777" w:rsidR="004E57C0" w:rsidRDefault="00000000">
      <w:pPr>
        <w:jc w:val="both"/>
      </w:pPr>
      <w:r>
        <w:t xml:space="preserve">       -------------------------------                                                    -------------------------------</w:t>
      </w:r>
    </w:p>
    <w:p w14:paraId="44D2BE79" w14:textId="77777777" w:rsidR="004E57C0" w:rsidRDefault="00000000">
      <w:pPr>
        <w:jc w:val="both"/>
        <w:rPr>
          <w:rFonts w:ascii="Arial" w:hAnsi="Arial" w:cs="Arial"/>
          <w:sz w:val="20"/>
        </w:rPr>
      </w:pPr>
      <w:r>
        <w:t xml:space="preserve">    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 statutární město Brno                                                                      za společnost        </w:t>
      </w:r>
    </w:p>
    <w:p w14:paraId="63E1FD26" w14:textId="77777777" w:rsidR="004E57C0" w:rsidRDefault="00000000">
      <w:pPr>
        <w:jc w:val="both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>vedoucí Majetkového odboru MMB                                                              Auto Unger s.r.o.</w:t>
      </w:r>
    </w:p>
    <w:p w14:paraId="6FB988CC" w14:textId="77777777" w:rsidR="004E57C0" w:rsidRDefault="00000000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Mgr. Nikol Wagnerová                                                                              jednatel </w:t>
      </w:r>
    </w:p>
    <w:p w14:paraId="3BC1ECD3" w14:textId="77777777" w:rsidR="004E57C0" w:rsidRDefault="00000000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>Ladislav Unger</w:t>
      </w:r>
    </w:p>
    <w:p w14:paraId="19A73817" w14:textId="77777777" w:rsidR="004E57C0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</w:t>
      </w:r>
    </w:p>
    <w:p w14:paraId="3F1F913D" w14:textId="77777777" w:rsidR="004E57C0" w:rsidRDefault="004E57C0">
      <w:pPr>
        <w:jc w:val="center"/>
        <w:rPr>
          <w:rFonts w:ascii="Arial" w:hAnsi="Arial" w:cs="Arial"/>
          <w:sz w:val="20"/>
        </w:rPr>
      </w:pPr>
    </w:p>
    <w:p w14:paraId="3913A48E" w14:textId="77777777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</w:t>
      </w:r>
    </w:p>
    <w:p w14:paraId="419CBBCB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34DD3D47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2684A12A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49278FF7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0DCACA0E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37B62DF7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630E1D04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2F7C1CD0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476A22CA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4DC5874F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2DE4B911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3A9C9313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23C307D6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0C105E9C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6B0A2D2F" w14:textId="77777777" w:rsidR="004E57C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-2-</w:t>
      </w:r>
    </w:p>
    <w:p w14:paraId="00744BDB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088EB3B4" w14:textId="77777777" w:rsidR="004E57C0" w:rsidRDefault="004E57C0">
      <w:pPr>
        <w:jc w:val="both"/>
        <w:rPr>
          <w:rFonts w:ascii="Arial" w:hAnsi="Arial" w:cs="Arial"/>
          <w:sz w:val="20"/>
        </w:rPr>
      </w:pPr>
    </w:p>
    <w:p w14:paraId="6590BB22" w14:textId="77777777" w:rsidR="00D9284E" w:rsidRDefault="00D9284E"/>
    <w:sectPr w:rsidR="00D9284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3717707">
    <w:abstractNumId w:val="0"/>
  </w:num>
  <w:num w:numId="2" w16cid:durableId="388964912">
    <w:abstractNumId w:val="1"/>
  </w:num>
  <w:num w:numId="3" w16cid:durableId="91458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54"/>
    <w:rsid w:val="000A7DD2"/>
    <w:rsid w:val="000E0876"/>
    <w:rsid w:val="00145A36"/>
    <w:rsid w:val="00147B20"/>
    <w:rsid w:val="00356B98"/>
    <w:rsid w:val="00374F5B"/>
    <w:rsid w:val="003D448D"/>
    <w:rsid w:val="004E57C0"/>
    <w:rsid w:val="005559A2"/>
    <w:rsid w:val="007F1E9B"/>
    <w:rsid w:val="00AD224F"/>
    <w:rsid w:val="00AE2E12"/>
    <w:rsid w:val="00C73C5D"/>
    <w:rsid w:val="00D9284E"/>
    <w:rsid w:val="00D95354"/>
    <w:rsid w:val="00EC77AB"/>
    <w:rsid w:val="00EF5DF1"/>
    <w:rsid w:val="00F21CFC"/>
    <w:rsid w:val="00F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A480E8"/>
  <w15:chartTrackingRefBased/>
  <w15:docId w15:val="{CDD4FB27-997D-43A5-BAB3-D2D67E9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Standardnpsmoodstavce2">
    <w:name w:val="Standardní písmo odstavce2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Normlntabulka1">
    <w:name w:val="Normální tabulka1"/>
    <w:pPr>
      <w:suppressAutoHyphens/>
      <w:spacing w:after="160" w:line="256" w:lineRule="auto"/>
    </w:pPr>
    <w:rPr>
      <w:rFonts w:ascii="Aptos" w:eastAsia="Cambria Math" w:hAnsi="Aptos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Rutarová Marcela (Magistrát města Brna)</dc:creator>
  <cp:keywords/>
  <cp:lastModifiedBy>Urbanová Irena (MMB_MO)</cp:lastModifiedBy>
  <cp:revision>2</cp:revision>
  <cp:lastPrinted>2025-03-26T09:34:00Z</cp:lastPrinted>
  <dcterms:created xsi:type="dcterms:W3CDTF">2025-06-05T11:01:00Z</dcterms:created>
  <dcterms:modified xsi:type="dcterms:W3CDTF">2025-06-05T11:01:00Z</dcterms:modified>
</cp:coreProperties>
</file>