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04"/>
        <w:gridCol w:w="204"/>
        <w:gridCol w:w="2041"/>
        <w:gridCol w:w="2040"/>
        <w:gridCol w:w="204"/>
        <w:gridCol w:w="3149"/>
        <w:gridCol w:w="14"/>
        <w:gridCol w:w="1327"/>
      </w:tblGrid>
      <w:tr w:rsidR="00EE1F52" w14:paraId="7F5E56CC" w14:textId="77777777">
        <w:trPr>
          <w:cantSplit/>
        </w:trPr>
        <w:tc>
          <w:tcPr>
            <w:tcW w:w="1020" w:type="dxa"/>
          </w:tcPr>
          <w:p w14:paraId="35BC0CFD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8B987F" wp14:editId="3C6618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1800" cy="539750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83" w:type="dxa"/>
            <w:gridSpan w:val="8"/>
          </w:tcPr>
          <w:p w14:paraId="0A4B21DA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Statutární město Brno | Městská část Brno-Nový Lískovec</w:t>
            </w:r>
          </w:p>
        </w:tc>
      </w:tr>
      <w:tr w:rsidR="00EE1F52" w14:paraId="5309E8A6" w14:textId="77777777">
        <w:trPr>
          <w:cantSplit/>
        </w:trPr>
        <w:tc>
          <w:tcPr>
            <w:tcW w:w="1020" w:type="dxa"/>
          </w:tcPr>
          <w:p w14:paraId="6134CF90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183" w:type="dxa"/>
            <w:gridSpan w:val="8"/>
          </w:tcPr>
          <w:p w14:paraId="420BA01A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Úřad městské části Brno-Nový Lískovec</w:t>
            </w:r>
          </w:p>
        </w:tc>
      </w:tr>
      <w:tr w:rsidR="00EE1F52" w14:paraId="3D3DC95F" w14:textId="77777777">
        <w:trPr>
          <w:cantSplit/>
        </w:trPr>
        <w:tc>
          <w:tcPr>
            <w:tcW w:w="1020" w:type="dxa"/>
          </w:tcPr>
          <w:p w14:paraId="3E2F1507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183" w:type="dxa"/>
            <w:gridSpan w:val="8"/>
          </w:tcPr>
          <w:p w14:paraId="2F467686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investic a majetku</w:t>
            </w:r>
          </w:p>
        </w:tc>
      </w:tr>
      <w:tr w:rsidR="00EE1F52" w14:paraId="2405F2E5" w14:textId="77777777">
        <w:trPr>
          <w:cantSplit/>
        </w:trPr>
        <w:tc>
          <w:tcPr>
            <w:tcW w:w="10203" w:type="dxa"/>
            <w:gridSpan w:val="9"/>
          </w:tcPr>
          <w:p w14:paraId="0663216C" w14:textId="77777777" w:rsidR="00EE1F52" w:rsidRDefault="00EE1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1F52" w14:paraId="31CE74C9" w14:textId="77777777">
        <w:trPr>
          <w:cantSplit/>
        </w:trPr>
        <w:tc>
          <w:tcPr>
            <w:tcW w:w="10203" w:type="dxa"/>
            <w:gridSpan w:val="9"/>
          </w:tcPr>
          <w:p w14:paraId="1343F9AF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EE1F52" w14:paraId="4C77E88F" w14:textId="77777777">
        <w:trPr>
          <w:cantSplit/>
        </w:trPr>
        <w:tc>
          <w:tcPr>
            <w:tcW w:w="1428" w:type="dxa"/>
            <w:gridSpan w:val="3"/>
          </w:tcPr>
          <w:p w14:paraId="5862FE10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NAŠE ČJ:</w:t>
            </w:r>
          </w:p>
        </w:tc>
        <w:tc>
          <w:tcPr>
            <w:tcW w:w="4081" w:type="dxa"/>
            <w:gridSpan w:val="2"/>
          </w:tcPr>
          <w:p w14:paraId="68B98ABF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310CA08C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EE1F52" w14:paraId="08EF1A40" w14:textId="77777777">
        <w:trPr>
          <w:cantSplit/>
        </w:trPr>
        <w:tc>
          <w:tcPr>
            <w:tcW w:w="5509" w:type="dxa"/>
            <w:gridSpan w:val="5"/>
          </w:tcPr>
          <w:p w14:paraId="2F219DA7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37A9D221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ATELIER X,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Architects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Engineers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s.r.o.</w:t>
            </w:r>
          </w:p>
        </w:tc>
      </w:tr>
      <w:tr w:rsidR="00EE1F52" w14:paraId="28DF0F8C" w14:textId="77777777">
        <w:trPr>
          <w:cantSplit/>
        </w:trPr>
        <w:tc>
          <w:tcPr>
            <w:tcW w:w="1428" w:type="dxa"/>
            <w:gridSpan w:val="3"/>
          </w:tcPr>
          <w:p w14:paraId="57CED00E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VYŘIZUJE:</w:t>
            </w:r>
          </w:p>
        </w:tc>
        <w:tc>
          <w:tcPr>
            <w:tcW w:w="4081" w:type="dxa"/>
            <w:gridSpan w:val="2"/>
          </w:tcPr>
          <w:p w14:paraId="34109BE1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Šípek Michal Ing.</w:t>
            </w:r>
          </w:p>
        </w:tc>
        <w:tc>
          <w:tcPr>
            <w:tcW w:w="4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7C38C4B3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Holandská 878/2</w:t>
            </w:r>
          </w:p>
        </w:tc>
      </w:tr>
      <w:tr w:rsidR="00EE1F52" w14:paraId="2D87F54E" w14:textId="77777777">
        <w:trPr>
          <w:cantSplit/>
        </w:trPr>
        <w:tc>
          <w:tcPr>
            <w:tcW w:w="1428" w:type="dxa"/>
            <w:gridSpan w:val="3"/>
          </w:tcPr>
          <w:p w14:paraId="106445E7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TEL.:.</w:t>
            </w:r>
            <w:proofErr w:type="gramEnd"/>
          </w:p>
        </w:tc>
        <w:tc>
          <w:tcPr>
            <w:tcW w:w="4081" w:type="dxa"/>
            <w:gridSpan w:val="2"/>
          </w:tcPr>
          <w:p w14:paraId="71DA72CD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547428918</w:t>
            </w:r>
          </w:p>
        </w:tc>
        <w:tc>
          <w:tcPr>
            <w:tcW w:w="4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6473120A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63900 Brno</w:t>
            </w:r>
          </w:p>
        </w:tc>
      </w:tr>
      <w:tr w:rsidR="00EE1F52" w14:paraId="25F2ED4F" w14:textId="77777777">
        <w:trPr>
          <w:cantSplit/>
        </w:trPr>
        <w:tc>
          <w:tcPr>
            <w:tcW w:w="1428" w:type="dxa"/>
            <w:gridSpan w:val="3"/>
          </w:tcPr>
          <w:p w14:paraId="53DA8BD9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DATUM:</w:t>
            </w:r>
          </w:p>
        </w:tc>
        <w:tc>
          <w:tcPr>
            <w:tcW w:w="4081" w:type="dxa"/>
            <w:gridSpan w:val="2"/>
          </w:tcPr>
          <w:p w14:paraId="0233EDDC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05.06.2025</w:t>
            </w:r>
          </w:p>
        </w:tc>
        <w:tc>
          <w:tcPr>
            <w:tcW w:w="4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1D38C539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EE1F52" w14:paraId="1184AC1F" w14:textId="77777777">
        <w:trPr>
          <w:cantSplit/>
        </w:trPr>
        <w:tc>
          <w:tcPr>
            <w:tcW w:w="10203" w:type="dxa"/>
            <w:gridSpan w:val="9"/>
          </w:tcPr>
          <w:p w14:paraId="7386B2C2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EE1F52" w14:paraId="0F677D66" w14:textId="77777777">
        <w:trPr>
          <w:cantSplit/>
        </w:trPr>
        <w:tc>
          <w:tcPr>
            <w:tcW w:w="10203" w:type="dxa"/>
            <w:gridSpan w:val="9"/>
            <w:vAlign w:val="center"/>
          </w:tcPr>
          <w:p w14:paraId="29CBED9E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EE1F52" w14:paraId="601B0E9C" w14:textId="77777777">
        <w:trPr>
          <w:cantSplit/>
        </w:trPr>
        <w:tc>
          <w:tcPr>
            <w:tcW w:w="10203" w:type="dxa"/>
            <w:gridSpan w:val="9"/>
            <w:vAlign w:val="center"/>
          </w:tcPr>
          <w:p w14:paraId="104271F9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5"/>
                <w:u w:val="single"/>
              </w:rPr>
            </w:pPr>
            <w:r>
              <w:rPr>
                <w:rFonts w:ascii="Times New Roman" w:hAnsi="Times New Roman"/>
                <w:b/>
                <w:sz w:val="25"/>
                <w:u w:val="single"/>
              </w:rPr>
              <w:t>Objednávka č. OBJ/143/2025/OIM</w:t>
            </w:r>
          </w:p>
        </w:tc>
      </w:tr>
      <w:tr w:rsidR="00EE1F52" w14:paraId="395F78EB" w14:textId="77777777">
        <w:trPr>
          <w:cantSplit/>
        </w:trPr>
        <w:tc>
          <w:tcPr>
            <w:tcW w:w="10203" w:type="dxa"/>
            <w:gridSpan w:val="9"/>
            <w:vAlign w:val="center"/>
          </w:tcPr>
          <w:p w14:paraId="090C5682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EE1F52" w14:paraId="2A233662" w14:textId="77777777">
        <w:trPr>
          <w:cantSplit/>
        </w:trPr>
        <w:tc>
          <w:tcPr>
            <w:tcW w:w="10203" w:type="dxa"/>
            <w:gridSpan w:val="9"/>
            <w:vAlign w:val="center"/>
          </w:tcPr>
          <w:p w14:paraId="1EAE91FC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Objednáváme u Vás zpracování </w:t>
            </w:r>
            <w:proofErr w:type="gramStart"/>
            <w:r>
              <w:rPr>
                <w:rFonts w:ascii="Times New Roman" w:hAnsi="Times New Roman"/>
                <w:sz w:val="25"/>
              </w:rPr>
              <w:t>PD -Obnova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Parku pod Plachtami 2025 v souladu s Vaší nabídkou ze dne 26.5.2025</w:t>
            </w:r>
          </w:p>
        </w:tc>
      </w:tr>
      <w:tr w:rsidR="00EE1F52" w14:paraId="64E19ACC" w14:textId="77777777">
        <w:trPr>
          <w:cantSplit/>
        </w:trPr>
        <w:tc>
          <w:tcPr>
            <w:tcW w:w="10203" w:type="dxa"/>
            <w:gridSpan w:val="9"/>
            <w:vAlign w:val="center"/>
          </w:tcPr>
          <w:p w14:paraId="23EA0C2B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EE1F52" w14:paraId="16313F01" w14:textId="77777777">
        <w:trPr>
          <w:cantSplit/>
        </w:trPr>
        <w:tc>
          <w:tcPr>
            <w:tcW w:w="10203" w:type="dxa"/>
            <w:gridSpan w:val="9"/>
            <w:vAlign w:val="center"/>
          </w:tcPr>
          <w:p w14:paraId="3DFC6165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EE1F52" w14:paraId="208052AD" w14:textId="77777777">
        <w:trPr>
          <w:cantSplit/>
        </w:trPr>
        <w:tc>
          <w:tcPr>
            <w:tcW w:w="10203" w:type="dxa"/>
            <w:gridSpan w:val="9"/>
            <w:vAlign w:val="center"/>
          </w:tcPr>
          <w:p w14:paraId="7A4ABEA2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EE1F52" w14:paraId="33540003" w14:textId="77777777">
        <w:trPr>
          <w:cantSplit/>
        </w:trPr>
        <w:tc>
          <w:tcPr>
            <w:tcW w:w="3469" w:type="dxa"/>
            <w:gridSpan w:val="4"/>
            <w:vAlign w:val="center"/>
          </w:tcPr>
          <w:p w14:paraId="75F07A35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Termín dodání nejpozději do:</w:t>
            </w:r>
          </w:p>
        </w:tc>
        <w:tc>
          <w:tcPr>
            <w:tcW w:w="6734" w:type="dxa"/>
            <w:gridSpan w:val="5"/>
            <w:vAlign w:val="center"/>
          </w:tcPr>
          <w:p w14:paraId="258D2869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28.08.2025</w:t>
            </w:r>
          </w:p>
        </w:tc>
      </w:tr>
      <w:tr w:rsidR="00EE1F52" w14:paraId="3A01AF78" w14:textId="77777777">
        <w:trPr>
          <w:cantSplit/>
          <w:trHeight w:hRule="exact" w:val="136"/>
        </w:trPr>
        <w:tc>
          <w:tcPr>
            <w:tcW w:w="10203" w:type="dxa"/>
            <w:gridSpan w:val="9"/>
            <w:vAlign w:val="center"/>
          </w:tcPr>
          <w:p w14:paraId="389151F3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EE1F52" w14:paraId="65C03CCC" w14:textId="77777777">
        <w:trPr>
          <w:cantSplit/>
        </w:trPr>
        <w:tc>
          <w:tcPr>
            <w:tcW w:w="3469" w:type="dxa"/>
            <w:gridSpan w:val="4"/>
            <w:vAlign w:val="center"/>
          </w:tcPr>
          <w:p w14:paraId="6DB5606A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Cena nejvýše do:</w:t>
            </w:r>
          </w:p>
        </w:tc>
        <w:tc>
          <w:tcPr>
            <w:tcW w:w="6734" w:type="dxa"/>
            <w:gridSpan w:val="5"/>
            <w:vAlign w:val="center"/>
          </w:tcPr>
          <w:p w14:paraId="6240A9D5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110 000,00 Kč včetně DPH</w:t>
            </w:r>
          </w:p>
        </w:tc>
      </w:tr>
      <w:tr w:rsidR="00EE1F52" w14:paraId="04DF9FBB" w14:textId="77777777">
        <w:trPr>
          <w:cantSplit/>
        </w:trPr>
        <w:tc>
          <w:tcPr>
            <w:tcW w:w="10203" w:type="dxa"/>
            <w:gridSpan w:val="9"/>
            <w:vAlign w:val="center"/>
          </w:tcPr>
          <w:p w14:paraId="1AE957F2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EE1F52" w14:paraId="1203F1EE" w14:textId="77777777">
        <w:trPr>
          <w:cantSplit/>
        </w:trPr>
        <w:tc>
          <w:tcPr>
            <w:tcW w:w="10203" w:type="dxa"/>
            <w:gridSpan w:val="9"/>
          </w:tcPr>
          <w:p w14:paraId="11FF80FC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EE1F52" w14:paraId="0916CE06" w14:textId="77777777">
        <w:trPr>
          <w:cantSplit/>
        </w:trPr>
        <w:tc>
          <w:tcPr>
            <w:tcW w:w="10203" w:type="dxa"/>
            <w:gridSpan w:val="9"/>
          </w:tcPr>
          <w:p w14:paraId="3C64FBA5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Fakturu zašlete na adresu:</w:t>
            </w:r>
          </w:p>
        </w:tc>
      </w:tr>
      <w:tr w:rsidR="00EE1F52" w14:paraId="1EFB2F82" w14:textId="77777777">
        <w:trPr>
          <w:cantSplit/>
        </w:trPr>
        <w:tc>
          <w:tcPr>
            <w:tcW w:w="10203" w:type="dxa"/>
            <w:gridSpan w:val="9"/>
            <w:tcMar>
              <w:left w:w="390" w:type="dxa"/>
            </w:tcMar>
          </w:tcPr>
          <w:p w14:paraId="4AEA70EE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Statutární město Brno</w:t>
            </w:r>
          </w:p>
        </w:tc>
      </w:tr>
      <w:tr w:rsidR="00EE1F52" w14:paraId="1385FD55" w14:textId="77777777">
        <w:trPr>
          <w:cantSplit/>
        </w:trPr>
        <w:tc>
          <w:tcPr>
            <w:tcW w:w="10203" w:type="dxa"/>
            <w:gridSpan w:val="9"/>
            <w:tcMar>
              <w:left w:w="390" w:type="dxa"/>
            </w:tcMar>
          </w:tcPr>
          <w:p w14:paraId="255A47EC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MČ Brno Nový Lískovec</w:t>
            </w:r>
          </w:p>
        </w:tc>
      </w:tr>
      <w:tr w:rsidR="00EE1F52" w14:paraId="3D5F24F2" w14:textId="77777777">
        <w:trPr>
          <w:cantSplit/>
        </w:trPr>
        <w:tc>
          <w:tcPr>
            <w:tcW w:w="10203" w:type="dxa"/>
            <w:gridSpan w:val="9"/>
            <w:tcMar>
              <w:left w:w="390" w:type="dxa"/>
            </w:tcMar>
          </w:tcPr>
          <w:p w14:paraId="16545C21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Oblá </w:t>
            </w:r>
            <w:proofErr w:type="gramStart"/>
            <w:r>
              <w:rPr>
                <w:rFonts w:ascii="Times New Roman" w:hAnsi="Times New Roman"/>
                <w:sz w:val="25"/>
              </w:rPr>
              <w:t>75a</w:t>
            </w:r>
            <w:proofErr w:type="gramEnd"/>
          </w:p>
        </w:tc>
      </w:tr>
      <w:tr w:rsidR="00EE1F52" w14:paraId="0FAAA9E2" w14:textId="77777777">
        <w:trPr>
          <w:cantSplit/>
        </w:trPr>
        <w:tc>
          <w:tcPr>
            <w:tcW w:w="10203" w:type="dxa"/>
            <w:gridSpan w:val="9"/>
            <w:tcMar>
              <w:left w:w="390" w:type="dxa"/>
            </w:tcMar>
          </w:tcPr>
          <w:p w14:paraId="06193248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634 00 Brno</w:t>
            </w:r>
          </w:p>
        </w:tc>
      </w:tr>
      <w:tr w:rsidR="00EE1F52" w14:paraId="48B32DCA" w14:textId="77777777">
        <w:trPr>
          <w:cantSplit/>
        </w:trPr>
        <w:tc>
          <w:tcPr>
            <w:tcW w:w="10203" w:type="dxa"/>
            <w:gridSpan w:val="9"/>
            <w:tcMar>
              <w:left w:w="390" w:type="dxa"/>
            </w:tcMar>
          </w:tcPr>
          <w:p w14:paraId="2143FFA5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IČ: 44992785</w:t>
            </w:r>
          </w:p>
        </w:tc>
      </w:tr>
      <w:tr w:rsidR="00EE1F52" w14:paraId="50329506" w14:textId="77777777">
        <w:trPr>
          <w:cantSplit/>
        </w:trPr>
        <w:tc>
          <w:tcPr>
            <w:tcW w:w="10203" w:type="dxa"/>
            <w:gridSpan w:val="9"/>
            <w:tcMar>
              <w:left w:w="390" w:type="dxa"/>
            </w:tcMar>
          </w:tcPr>
          <w:p w14:paraId="1CF077DA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DIČ: CZ44992785</w:t>
            </w:r>
          </w:p>
        </w:tc>
      </w:tr>
      <w:tr w:rsidR="00EE1F52" w14:paraId="77498BB2" w14:textId="77777777">
        <w:trPr>
          <w:cantSplit/>
        </w:trPr>
        <w:tc>
          <w:tcPr>
            <w:tcW w:w="10203" w:type="dxa"/>
            <w:gridSpan w:val="9"/>
          </w:tcPr>
          <w:p w14:paraId="3F8BF52D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EE1F52" w14:paraId="0603CF65" w14:textId="77777777">
        <w:trPr>
          <w:cantSplit/>
        </w:trPr>
        <w:tc>
          <w:tcPr>
            <w:tcW w:w="10203" w:type="dxa"/>
            <w:gridSpan w:val="9"/>
          </w:tcPr>
          <w:p w14:paraId="5B812F63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Na faktuře prosím uveďte číslo objednávky. Fakturu zašlete do datové schránky: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ixpbwsj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, </w:t>
            </w:r>
            <w:r>
              <w:rPr>
                <w:rFonts w:ascii="Times New Roman" w:hAnsi="Times New Roman"/>
                <w:b/>
                <w:sz w:val="25"/>
              </w:rPr>
              <w:t>případně na elektronickou podatelnu úřadu: podatelna.novyliskovec@brno.cz.</w:t>
            </w:r>
          </w:p>
        </w:tc>
      </w:tr>
      <w:tr w:rsidR="00EE1F52" w14:paraId="11821440" w14:textId="77777777">
        <w:trPr>
          <w:cantSplit/>
        </w:trPr>
        <w:tc>
          <w:tcPr>
            <w:tcW w:w="10203" w:type="dxa"/>
            <w:gridSpan w:val="9"/>
          </w:tcPr>
          <w:p w14:paraId="5B3814C8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EE1F52" w14:paraId="771490DE" w14:textId="77777777">
        <w:trPr>
          <w:cantSplit/>
        </w:trPr>
        <w:tc>
          <w:tcPr>
            <w:tcW w:w="10203" w:type="dxa"/>
            <w:gridSpan w:val="9"/>
          </w:tcPr>
          <w:p w14:paraId="464F9BB0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EE1F52" w14:paraId="731C8875" w14:textId="77777777">
        <w:trPr>
          <w:cantSplit/>
        </w:trPr>
        <w:tc>
          <w:tcPr>
            <w:tcW w:w="10203" w:type="dxa"/>
            <w:gridSpan w:val="9"/>
          </w:tcPr>
          <w:p w14:paraId="6B067DFF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S pozdravem</w:t>
            </w:r>
          </w:p>
        </w:tc>
      </w:tr>
      <w:tr w:rsidR="00EE1F52" w14:paraId="67EA99BD" w14:textId="77777777">
        <w:trPr>
          <w:cantSplit/>
        </w:trPr>
        <w:tc>
          <w:tcPr>
            <w:tcW w:w="10203" w:type="dxa"/>
            <w:gridSpan w:val="9"/>
          </w:tcPr>
          <w:p w14:paraId="28ABF534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EE1F52" w14:paraId="0AEE8D32" w14:textId="77777777">
        <w:trPr>
          <w:cantSplit/>
        </w:trPr>
        <w:tc>
          <w:tcPr>
            <w:tcW w:w="10203" w:type="dxa"/>
            <w:gridSpan w:val="9"/>
          </w:tcPr>
          <w:p w14:paraId="2E18DD4D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EE1F52" w14:paraId="72F5E5C4" w14:textId="77777777">
        <w:trPr>
          <w:cantSplit/>
        </w:trPr>
        <w:tc>
          <w:tcPr>
            <w:tcW w:w="1224" w:type="dxa"/>
            <w:gridSpan w:val="2"/>
          </w:tcPr>
          <w:p w14:paraId="1E4ED0F1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4489" w:type="dxa"/>
            <w:gridSpan w:val="4"/>
          </w:tcPr>
          <w:p w14:paraId="50B27794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3149" w:type="dxa"/>
          </w:tcPr>
          <w:p w14:paraId="69A25449" w14:textId="77777777" w:rsidR="00EE1F52" w:rsidRDefault="00BF2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Ing. Petr Kučeřík</w:t>
            </w:r>
          </w:p>
        </w:tc>
        <w:tc>
          <w:tcPr>
            <w:tcW w:w="1341" w:type="dxa"/>
            <w:gridSpan w:val="2"/>
          </w:tcPr>
          <w:p w14:paraId="13886776" w14:textId="77777777" w:rsidR="00EE1F52" w:rsidRDefault="00EE1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</w:tr>
      <w:tr w:rsidR="00EE1F52" w14:paraId="69C6A2B6" w14:textId="77777777">
        <w:trPr>
          <w:cantSplit/>
        </w:trPr>
        <w:tc>
          <w:tcPr>
            <w:tcW w:w="1224" w:type="dxa"/>
            <w:gridSpan w:val="2"/>
          </w:tcPr>
          <w:p w14:paraId="5E7C907B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4489" w:type="dxa"/>
            <w:gridSpan w:val="4"/>
          </w:tcPr>
          <w:p w14:paraId="6BBF9752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3163" w:type="dxa"/>
            <w:gridSpan w:val="2"/>
          </w:tcPr>
          <w:p w14:paraId="301D206C" w14:textId="77777777" w:rsidR="00EE1F52" w:rsidRDefault="00BF25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Vedoucí Odboru investic a majetku</w:t>
            </w:r>
          </w:p>
        </w:tc>
        <w:tc>
          <w:tcPr>
            <w:tcW w:w="1327" w:type="dxa"/>
          </w:tcPr>
          <w:p w14:paraId="68719DFB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</w:tbl>
    <w:tbl>
      <w:tblPr>
        <w:tblpPr w:tblpYSpec="bottom"/>
        <w:tblW w:w="1020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4081"/>
        <w:gridCol w:w="3775"/>
        <w:gridCol w:w="2347"/>
      </w:tblGrid>
      <w:tr w:rsidR="00EE1F52" w14:paraId="698AC171" w14:textId="77777777">
        <w:trPr>
          <w:cantSplit/>
        </w:trPr>
        <w:tc>
          <w:tcPr>
            <w:tcW w:w="4081" w:type="dxa"/>
          </w:tcPr>
          <w:p w14:paraId="045D1BFA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775" w:type="dxa"/>
          </w:tcPr>
          <w:p w14:paraId="030702F7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347" w:type="dxa"/>
          </w:tcPr>
          <w:p w14:paraId="3F097999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B780BA" wp14:editId="21D22C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2" name="Report 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1F52" w14:paraId="308422D8" w14:textId="77777777">
        <w:trPr>
          <w:cantSplit/>
        </w:trPr>
        <w:tc>
          <w:tcPr>
            <w:tcW w:w="4081" w:type="dxa"/>
            <w:tcBorders>
              <w:top w:val="single" w:sz="0" w:space="0" w:color="auto"/>
            </w:tcBorders>
          </w:tcPr>
          <w:p w14:paraId="0B2BFB3F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Oblá </w:t>
            </w:r>
            <w:proofErr w:type="gramStart"/>
            <w:r>
              <w:rPr>
                <w:rFonts w:ascii="Times New Roman" w:hAnsi="Times New Roman"/>
                <w:sz w:val="14"/>
              </w:rPr>
              <w:t>75a</w:t>
            </w:r>
            <w:proofErr w:type="gramEnd"/>
            <w:r>
              <w:rPr>
                <w:rFonts w:ascii="Times New Roman" w:hAnsi="Times New Roman"/>
                <w:sz w:val="14"/>
              </w:rPr>
              <w:t xml:space="preserve"> | 634 00 Brno</w:t>
            </w:r>
          </w:p>
        </w:tc>
        <w:tc>
          <w:tcPr>
            <w:tcW w:w="3775" w:type="dxa"/>
            <w:tcBorders>
              <w:top w:val="single" w:sz="0" w:space="0" w:color="auto"/>
            </w:tcBorders>
          </w:tcPr>
          <w:p w14:paraId="315268A5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IČO: 44992785</w:t>
            </w:r>
          </w:p>
        </w:tc>
        <w:tc>
          <w:tcPr>
            <w:tcW w:w="2347" w:type="dxa"/>
            <w:tcBorders>
              <w:top w:val="single" w:sz="0" w:space="0" w:color="auto"/>
            </w:tcBorders>
          </w:tcPr>
          <w:p w14:paraId="418543BB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F52" w14:paraId="56EEE831" w14:textId="77777777">
        <w:trPr>
          <w:cantSplit/>
        </w:trPr>
        <w:tc>
          <w:tcPr>
            <w:tcW w:w="4081" w:type="dxa"/>
          </w:tcPr>
          <w:p w14:paraId="58397E00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www.novy-liskovec.cz</w:t>
            </w:r>
          </w:p>
        </w:tc>
        <w:tc>
          <w:tcPr>
            <w:tcW w:w="3775" w:type="dxa"/>
          </w:tcPr>
          <w:p w14:paraId="30A3B56B" w14:textId="77777777" w:rsidR="00EE1F52" w:rsidRDefault="00BF252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ID datové schránky: </w:t>
            </w:r>
            <w:proofErr w:type="spellStart"/>
            <w:r>
              <w:rPr>
                <w:rFonts w:ascii="Times New Roman" w:hAnsi="Times New Roman"/>
                <w:sz w:val="14"/>
              </w:rPr>
              <w:t>ixpbwsj</w:t>
            </w:r>
            <w:proofErr w:type="spellEnd"/>
          </w:p>
        </w:tc>
        <w:tc>
          <w:tcPr>
            <w:tcW w:w="2347" w:type="dxa"/>
          </w:tcPr>
          <w:p w14:paraId="1373A789" w14:textId="77777777" w:rsidR="00EE1F52" w:rsidRDefault="00EE1F5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264E8D33" w14:textId="77777777" w:rsidR="00BF252C" w:rsidRDefault="00BF252C"/>
    <w:sectPr w:rsidR="00000000">
      <w:pgSz w:w="11903" w:h="16833"/>
      <w:pgMar w:top="283" w:right="567" w:bottom="568" w:left="1133" w:header="283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52"/>
    <w:rsid w:val="001D4377"/>
    <w:rsid w:val="00BF252C"/>
    <w:rsid w:val="00E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10CA"/>
  <w15:docId w15:val="{944C1A9F-5336-48FD-8367-C4047A87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Šípek Michal</dc:creator>
  <cp:lastModifiedBy>Šípek Michal (MČ Brno-Nový Lískovec)</cp:lastModifiedBy>
  <cp:revision>2</cp:revision>
  <dcterms:created xsi:type="dcterms:W3CDTF">2025-06-05T07:00:00Z</dcterms:created>
  <dcterms:modified xsi:type="dcterms:W3CDTF">2025-06-05T07:00:00Z</dcterms:modified>
</cp:coreProperties>
</file>