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38358C">
        <w:trPr>
          <w:trHeight w:hRule="exact" w:val="5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2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263964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964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74660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74660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40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0025020168/0200</w:t>
            </w: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2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6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6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746604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6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746604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25020168</w:t>
            </w: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74660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2656310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63108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30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6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746604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746604">
            <w:pPr>
              <w:pStyle w:val="default10"/>
              <w:ind w:left="40"/>
            </w:pPr>
            <w:r>
              <w:rPr>
                <w:b/>
              </w:rPr>
              <w:t>Středisko společných činností AV ČR, v. v. i.</w:t>
            </w:r>
            <w:r>
              <w:rPr>
                <w:b/>
              </w:rPr>
              <w:br/>
              <w:t>Vila Lanna</w:t>
            </w:r>
            <w:r>
              <w:rPr>
                <w:b/>
              </w:rPr>
              <w:br/>
              <w:t>V sadech 1</w:t>
            </w:r>
            <w:r>
              <w:rPr>
                <w:b/>
              </w:rPr>
              <w:br/>
              <w:t>160 00 PRAHA 6 - BUBENEČ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0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6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18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746604">
            <w:pPr>
              <w:pStyle w:val="default10"/>
              <w:jc w:val="center"/>
            </w:pPr>
            <w:r>
              <w:br/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746604">
            <w:pPr>
              <w:pStyle w:val="default10"/>
              <w:ind w:left="60" w:right="60"/>
            </w:pPr>
            <w:r>
              <w:rPr>
                <w:b/>
              </w:rPr>
              <w:t>050200 OFTI</w:t>
            </w: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30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8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0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</w:pPr>
            <w:r>
              <w:rPr>
                <w:b/>
              </w:rPr>
              <w:t>60457856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</w:pPr>
            <w:r>
              <w:rPr>
                <w:b/>
              </w:rPr>
              <w:t>CZ60457856</w:t>
            </w: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6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default10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0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B0152">
            <w:pPr>
              <w:pStyle w:val="default10"/>
              <w:ind w:left="40"/>
              <w:jc w:val="center"/>
            </w:pPr>
            <w:r>
              <w:rPr>
                <w:b/>
              </w:rPr>
              <w:t>31.7</w:t>
            </w:r>
            <w:r w:rsidR="00746604">
              <w:rPr>
                <w:b/>
              </w:rPr>
              <w:t>.2025</w:t>
            </w: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6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74660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default10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6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default10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8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default10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default10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0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default10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38358C">
            <w:pPr>
              <w:pStyle w:val="default10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0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746604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0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2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8358C" w:rsidRDefault="00746604">
            <w:pPr>
              <w:pStyle w:val="default10"/>
              <w:ind w:left="40" w:right="40"/>
            </w:pPr>
            <w:r>
              <w:rPr>
                <w:sz w:val="18"/>
              </w:rPr>
              <w:t>pronájem konferenčního sálu včetně příslušenství a občerstvení pro 35 účastníků zasedání EIC RRB</w:t>
            </w: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2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8358C" w:rsidRDefault="0038358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111 636,00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111 636,00 Kč</w:t>
            </w: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0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3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111 636,00 Kč</w:t>
            </w: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4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36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58C" w:rsidRDefault="00746604">
            <w:pPr>
              <w:pStyle w:val="default10"/>
              <w:ind w:left="40"/>
            </w:pPr>
            <w:r>
              <w:rPr>
                <w:sz w:val="24"/>
              </w:rPr>
              <w:t>23.05.2025</w:t>
            </w: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2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0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22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16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746604" w:rsidP="004960DB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2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5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8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30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7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3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1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18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358C" w:rsidRDefault="00746604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050200</w:t>
            </w:r>
            <w:proofErr w:type="gramEnd"/>
            <w:r>
              <w:rPr>
                <w:b/>
                <w:sz w:val="14"/>
              </w:rPr>
              <w:t xml:space="preserve"> \ 120 \ 025209 - BNL LM \ 0402   Deník: 2 \ Opravy a služby - tuzemské</w:t>
            </w: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  <w:tr w:rsidR="0038358C">
        <w:trPr>
          <w:trHeight w:hRule="exact" w:val="660"/>
        </w:trPr>
        <w:tc>
          <w:tcPr>
            <w:tcW w:w="1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58C" w:rsidRDefault="00746604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260" w:type="dxa"/>
          </w:tcPr>
          <w:p w:rsidR="0038358C" w:rsidRDefault="0038358C">
            <w:pPr>
              <w:pStyle w:val="EMPTYCELLSTYLE"/>
            </w:pPr>
          </w:p>
        </w:tc>
        <w:tc>
          <w:tcPr>
            <w:tcW w:w="460" w:type="dxa"/>
          </w:tcPr>
          <w:p w:rsidR="0038358C" w:rsidRDefault="0038358C">
            <w:pPr>
              <w:pStyle w:val="EMPTYCELLSTYLE"/>
            </w:pPr>
          </w:p>
        </w:tc>
      </w:tr>
    </w:tbl>
    <w:p w:rsidR="00746604" w:rsidRDefault="00746604"/>
    <w:sectPr w:rsidR="0074660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8C"/>
    <w:rsid w:val="0038358C"/>
    <w:rsid w:val="004960DB"/>
    <w:rsid w:val="00533FE2"/>
    <w:rsid w:val="00746604"/>
    <w:rsid w:val="007B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03E72-6F3B-4425-AAE8-A3E50CF0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3</cp:revision>
  <dcterms:created xsi:type="dcterms:W3CDTF">2025-05-26T10:27:00Z</dcterms:created>
  <dcterms:modified xsi:type="dcterms:W3CDTF">2025-06-05T06:48:00Z</dcterms:modified>
</cp:coreProperties>
</file>