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741533AE" w14:textId="77777777">
        <w:trPr>
          <w:trHeight w:val="568"/>
        </w:trPr>
        <w:tc>
          <w:tcPr>
            <w:tcW w:w="1678" w:type="dxa"/>
            <w:vAlign w:val="center"/>
          </w:tcPr>
          <w:p w14:paraId="338C49FF" w14:textId="1FFF636C" w:rsidR="00C61485" w:rsidRPr="00E30C8D" w:rsidRDefault="004E40A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3E5CE8A5" wp14:editId="29317AB0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27FF8285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103EFBB7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5B4B5553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6C6C94F1" w14:textId="5CE07065" w:rsidR="00C61485" w:rsidRPr="00E30C8D" w:rsidRDefault="004E40A0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5E2D4" wp14:editId="6E94C898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90435717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336C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E2D4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6EF9336C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3D760C3A" w14:textId="77777777">
        <w:trPr>
          <w:trHeight w:val="1773"/>
        </w:trPr>
        <w:tc>
          <w:tcPr>
            <w:tcW w:w="4754" w:type="dxa"/>
          </w:tcPr>
          <w:p w14:paraId="1C9ACFC6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7619E484" w14:textId="0F771108" w:rsidR="00C61485" w:rsidRPr="00E30C8D" w:rsidRDefault="004E40A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DI PROJEKT s.r.o.</w:t>
            </w:r>
          </w:p>
          <w:p w14:paraId="5A60A5BF" w14:textId="1D71E8C8" w:rsidR="00C61485" w:rsidRPr="00E30C8D" w:rsidRDefault="004E40A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Chelčického 686</w:t>
            </w:r>
          </w:p>
          <w:p w14:paraId="48C36BB9" w14:textId="4983841E" w:rsidR="00C61485" w:rsidRPr="00E30C8D" w:rsidRDefault="004E40A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533 51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Pardubice – Rosice</w:t>
            </w:r>
          </w:p>
          <w:p w14:paraId="0C088229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006C316F" w14:textId="748F5598" w:rsidR="00C61485" w:rsidRPr="00E30C8D" w:rsidRDefault="00DD5B67" w:rsidP="00DD5B67">
      <w:pPr>
        <w:tabs>
          <w:tab w:val="left" w:pos="3405"/>
        </w:tabs>
        <w:rPr>
          <w:rFonts w:ascii="Verdana" w:hAnsi="Verdana" w:cs="Tahoma"/>
        </w:rPr>
      </w:pPr>
      <w:r>
        <w:rPr>
          <w:rFonts w:ascii="Verdana" w:hAnsi="Verdana" w:cs="Tahoma"/>
        </w:rPr>
        <w:tab/>
      </w:r>
      <w:r>
        <w:rPr>
          <w:noProof/>
        </w:rPr>
        <w:drawing>
          <wp:inline distT="0" distB="0" distL="0" distR="0" wp14:anchorId="05A099E1" wp14:editId="7D3BF4D2">
            <wp:extent cx="1371429" cy="523810"/>
            <wp:effectExtent l="0" t="0" r="635" b="0"/>
            <wp:docPr id="1235791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913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B6AE0" w14:textId="77777777" w:rsidR="00C61485" w:rsidRPr="00E30C8D" w:rsidRDefault="00C61485">
      <w:pPr>
        <w:rPr>
          <w:rFonts w:ascii="Verdana" w:hAnsi="Verdana" w:cs="Tahoma"/>
        </w:rPr>
      </w:pPr>
    </w:p>
    <w:p w14:paraId="523FC1FB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73019345" w14:textId="65D508F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4E40A0">
        <w:rPr>
          <w:rFonts w:ascii="Verdana" w:hAnsi="Verdana" w:cs="Tahoma"/>
          <w:noProof/>
          <w:sz w:val="22"/>
          <w:szCs w:val="22"/>
        </w:rPr>
        <w:t>01873687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4E40A0">
        <w:rPr>
          <w:rFonts w:ascii="Verdana" w:hAnsi="Verdana" w:cs="Tahoma"/>
          <w:noProof/>
          <w:sz w:val="22"/>
          <w:szCs w:val="22"/>
        </w:rPr>
        <w:t>CZ01873687</w:t>
      </w:r>
    </w:p>
    <w:p w14:paraId="1E7BBD26" w14:textId="77777777" w:rsidR="00C61485" w:rsidRPr="00E30C8D" w:rsidRDefault="00C61485">
      <w:pPr>
        <w:rPr>
          <w:rFonts w:ascii="Verdana" w:hAnsi="Verdana" w:cs="Tahoma"/>
        </w:rPr>
      </w:pPr>
    </w:p>
    <w:p w14:paraId="0C1410AE" w14:textId="756D953D" w:rsidR="00C61485" w:rsidRPr="00E30C8D" w:rsidRDefault="00365EC7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DD5B67">
        <w:rPr>
          <w:rFonts w:ascii="Verdana" w:hAnsi="Verdana" w:cs="Tahoma"/>
        </w:rPr>
        <w:t>9353</w:t>
      </w:r>
      <w:r>
        <w:rPr>
          <w:rFonts w:ascii="Verdana" w:hAnsi="Verdana" w:cs="Tahoma"/>
        </w:rPr>
        <w:t>/2025/OMIRR</w:t>
      </w:r>
    </w:p>
    <w:p w14:paraId="78D0ADB0" w14:textId="380E12F3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4E40A0">
        <w:rPr>
          <w:rFonts w:ascii="Verdana" w:hAnsi="Verdana" w:cs="Tahoma"/>
          <w:b/>
          <w:noProof/>
        </w:rPr>
        <w:t>92/25/02</w:t>
      </w:r>
    </w:p>
    <w:p w14:paraId="78A427E7" w14:textId="77777777" w:rsidR="00C61485" w:rsidRPr="00E30C8D" w:rsidRDefault="00C61485">
      <w:pPr>
        <w:rPr>
          <w:rFonts w:ascii="Verdana" w:hAnsi="Verdana" w:cs="Tahoma"/>
        </w:rPr>
      </w:pPr>
    </w:p>
    <w:p w14:paraId="0632C8E6" w14:textId="77777777" w:rsidR="004E40A0" w:rsidRDefault="00C61485" w:rsidP="00365EC7">
      <w:pPr>
        <w:jc w:val="both"/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4E40A0">
        <w:rPr>
          <w:rFonts w:ascii="Verdana" w:hAnsi="Verdana" w:cs="Tahoma"/>
        </w:rPr>
        <w:t>Vypracování projektové dokumentace pro povolení stavby a pro provádění zvýšené křižovatky ulice Čapkova a Revoluční dle cenové nabídky CN0232025 ze dne 28.5.2025 (příloha objednávky).</w:t>
      </w:r>
    </w:p>
    <w:p w14:paraId="111F144D" w14:textId="77777777" w:rsidR="004E40A0" w:rsidRDefault="004E40A0">
      <w:pPr>
        <w:rPr>
          <w:rFonts w:ascii="Verdana" w:hAnsi="Verdana" w:cs="Tahoma"/>
        </w:rPr>
      </w:pPr>
      <w:r>
        <w:rPr>
          <w:rFonts w:ascii="Verdana" w:hAnsi="Verdana" w:cs="Tahoma"/>
        </w:rPr>
        <w:t>Doba plnění:</w:t>
      </w:r>
    </w:p>
    <w:p w14:paraId="5EE4FF41" w14:textId="77777777" w:rsidR="004E40A0" w:rsidRDefault="004E40A0" w:rsidP="00365EC7">
      <w:pPr>
        <w:spacing w:after="0"/>
        <w:rPr>
          <w:rFonts w:ascii="Verdana" w:hAnsi="Verdana" w:cs="Tahoma"/>
        </w:rPr>
      </w:pPr>
      <w:r>
        <w:rPr>
          <w:rFonts w:ascii="Verdana" w:hAnsi="Verdana" w:cs="Tahoma"/>
        </w:rPr>
        <w:t>PDPS do 28.7.2025</w:t>
      </w:r>
    </w:p>
    <w:p w14:paraId="206D3E93" w14:textId="77777777" w:rsidR="004E40A0" w:rsidRDefault="004E40A0" w:rsidP="00365EC7">
      <w:pPr>
        <w:spacing w:after="0"/>
        <w:rPr>
          <w:rFonts w:ascii="Verdana" w:hAnsi="Verdana" w:cs="Tahoma"/>
        </w:rPr>
      </w:pPr>
      <w:r>
        <w:rPr>
          <w:rFonts w:ascii="Verdana" w:hAnsi="Verdana" w:cs="Tahoma"/>
        </w:rPr>
        <w:t>PDP do 15.8.2025</w:t>
      </w:r>
    </w:p>
    <w:p w14:paraId="2E2D7545" w14:textId="77777777" w:rsidR="00365EC7" w:rsidRDefault="00365EC7" w:rsidP="00365EC7">
      <w:pPr>
        <w:spacing w:after="0"/>
        <w:rPr>
          <w:rFonts w:ascii="Verdana" w:hAnsi="Verdana" w:cs="Tahoma"/>
        </w:rPr>
      </w:pPr>
    </w:p>
    <w:p w14:paraId="27A8D011" w14:textId="77777777" w:rsidR="004E40A0" w:rsidRDefault="004E40A0">
      <w:pPr>
        <w:rPr>
          <w:rFonts w:ascii="Verdana" w:hAnsi="Verdana" w:cs="Tahoma"/>
        </w:rPr>
      </w:pPr>
      <w:r>
        <w:rPr>
          <w:rFonts w:ascii="Verdana" w:hAnsi="Verdana" w:cs="Tahoma"/>
        </w:rPr>
        <w:t>Způsob odevzdání projektové dokumentace:</w:t>
      </w:r>
    </w:p>
    <w:p w14:paraId="2B60E618" w14:textId="77777777" w:rsidR="004E40A0" w:rsidRDefault="004E40A0" w:rsidP="00365EC7">
      <w:pPr>
        <w:spacing w:after="0"/>
        <w:rPr>
          <w:rFonts w:ascii="Verdana" w:hAnsi="Verdana" w:cs="Tahoma"/>
        </w:rPr>
      </w:pPr>
      <w:r>
        <w:rPr>
          <w:rFonts w:ascii="Verdana" w:hAnsi="Verdana" w:cs="Tahoma"/>
        </w:rPr>
        <w:t>PDPS - 1x v elektronické podobě</w:t>
      </w:r>
    </w:p>
    <w:p w14:paraId="4C9BC992" w14:textId="3F680282" w:rsidR="00C61485" w:rsidRPr="00E30C8D" w:rsidRDefault="004E40A0" w:rsidP="00365EC7">
      <w:pPr>
        <w:spacing w:after="0"/>
        <w:rPr>
          <w:rFonts w:ascii="Verdana" w:hAnsi="Verdana" w:cs="Tahoma"/>
          <w:b/>
        </w:rPr>
      </w:pPr>
      <w:r>
        <w:rPr>
          <w:rFonts w:ascii="Verdana" w:hAnsi="Verdana" w:cs="Tahoma"/>
        </w:rPr>
        <w:t>PDP - 1x v elektronické podobě (fomát pdf, dwg), 4x v papírové podobě</w:t>
      </w:r>
    </w:p>
    <w:p w14:paraId="0F90BB3C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531"/>
      </w:tblGrid>
      <w:tr w:rsidR="00C61485" w:rsidRPr="00E30C8D" w14:paraId="1670A01C" w14:textId="77777777" w:rsidTr="00365EC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3E6BB46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4F5AC50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1FE0566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531" w:type="dxa"/>
            <w:tcBorders>
              <w:left w:val="nil"/>
              <w:bottom w:val="single" w:sz="4" w:space="0" w:color="auto"/>
            </w:tcBorders>
          </w:tcPr>
          <w:p w14:paraId="7C605382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47D9D686" w14:textId="77777777" w:rsidTr="00365EC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3366FD2E" w14:textId="77777777" w:rsidR="00C61485" w:rsidRDefault="004E40A0" w:rsidP="00365EC7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Projektová dokumentace Zvýšená křižovatka v ulici Čapkova- II. etapa</w:t>
            </w:r>
          </w:p>
          <w:p w14:paraId="24DF993D" w14:textId="77777777" w:rsidR="00365EC7" w:rsidRDefault="00365EC7" w:rsidP="00365EC7">
            <w:pPr>
              <w:spacing w:after="0"/>
              <w:rPr>
                <w:rFonts w:ascii="Verdana" w:hAnsi="Verdana" w:cs="Tahoma"/>
                <w:noProof/>
              </w:rPr>
            </w:pPr>
          </w:p>
          <w:p w14:paraId="79BB0BA4" w14:textId="579A07C2" w:rsidR="00365EC7" w:rsidRPr="00E30C8D" w:rsidRDefault="00365EC7" w:rsidP="00365EC7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7BA78A2" w14:textId="6E724318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67B2A19C" w14:textId="7BA248F5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531" w:type="dxa"/>
            <w:tcBorders>
              <w:left w:val="nil"/>
              <w:bottom w:val="thinThickSmallGap" w:sz="24" w:space="0" w:color="auto"/>
            </w:tcBorders>
          </w:tcPr>
          <w:p w14:paraId="33C2B68F" w14:textId="1E00BB22" w:rsidR="00C61485" w:rsidRDefault="00365EC7" w:rsidP="00365EC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54 000,00</w:t>
            </w:r>
          </w:p>
          <w:p w14:paraId="6C701955" w14:textId="77777777" w:rsidR="00365EC7" w:rsidRDefault="00365EC7" w:rsidP="00365EC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639E600B" w14:textId="77777777" w:rsidR="00365EC7" w:rsidRDefault="00365EC7" w:rsidP="00365EC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4AEED7CE" w14:textId="44489A71" w:rsidR="00365EC7" w:rsidRPr="00E30C8D" w:rsidRDefault="00365EC7" w:rsidP="00365EC7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11 340,00</w:t>
            </w:r>
          </w:p>
        </w:tc>
      </w:tr>
      <w:tr w:rsidR="00C61485" w:rsidRPr="00E30C8D" w14:paraId="653BE6AF" w14:textId="77777777" w:rsidTr="00365EC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B07A09C" w14:textId="643C8B6C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365EC7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EA9308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7BB86DA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531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6D54B1F5" w14:textId="3F39B0E7" w:rsidR="00C61485" w:rsidRPr="00E30C8D" w:rsidRDefault="004E40A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65 340,00</w:t>
            </w:r>
          </w:p>
        </w:tc>
      </w:tr>
      <w:tr w:rsidR="00C61485" w:rsidRPr="00E30C8D" w14:paraId="7E6E69E9" w14:textId="77777777" w:rsidTr="00365EC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A1E7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FF581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A1EC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B3B4A" w14:textId="0EF9D683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DC9594E" w14:textId="77777777" w:rsidTr="00365EC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FC4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88B69" w14:textId="1C407EB6" w:rsidR="00C61485" w:rsidRPr="00E30C8D" w:rsidRDefault="004E40A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3. 6. 2025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8FD9B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4E960191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6BC704D8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1C542" w14:textId="10A1026C" w:rsidR="00C61485" w:rsidRPr="00E30C8D" w:rsidRDefault="004E40A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2984A4AB" w14:textId="77777777" w:rsidR="00C61485" w:rsidRDefault="00C61485">
      <w:pPr>
        <w:rPr>
          <w:rFonts w:ascii="Verdana" w:hAnsi="Verdana" w:cs="Tahoma"/>
        </w:rPr>
      </w:pPr>
    </w:p>
    <w:p w14:paraId="6FF21FB4" w14:textId="77777777" w:rsidR="00365EC7" w:rsidRDefault="00365EC7">
      <w:pPr>
        <w:rPr>
          <w:rFonts w:ascii="Verdana" w:hAnsi="Verdana" w:cs="Tahoma"/>
        </w:rPr>
      </w:pPr>
    </w:p>
    <w:p w14:paraId="2A4C96A1" w14:textId="77777777" w:rsidR="00365EC7" w:rsidRDefault="00365EC7">
      <w:pPr>
        <w:rPr>
          <w:rFonts w:ascii="Verdana" w:hAnsi="Verdana" w:cs="Tahoma"/>
        </w:rPr>
      </w:pPr>
    </w:p>
    <w:p w14:paraId="4A0B2905" w14:textId="77777777" w:rsidR="00365EC7" w:rsidRPr="00E30C8D" w:rsidRDefault="00365EC7">
      <w:pPr>
        <w:rPr>
          <w:rFonts w:ascii="Verdana" w:hAnsi="Verdana" w:cs="Tahoma"/>
        </w:rPr>
      </w:pPr>
    </w:p>
    <w:p w14:paraId="0AFC65DC" w14:textId="755EE64F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4E40A0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4E40A0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0FDC694A" w14:textId="1FD6459B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4E40A0">
        <w:rPr>
          <w:rFonts w:ascii="Verdana" w:hAnsi="Verdana" w:cs="Tahoma"/>
          <w:noProof/>
        </w:rPr>
        <w:t>Město Světlá nad Sázavou</w:t>
      </w:r>
    </w:p>
    <w:p w14:paraId="15BFF07C" w14:textId="3AEBCD58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4E40A0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4E40A0">
        <w:rPr>
          <w:rFonts w:ascii="Verdana" w:hAnsi="Verdana" w:cs="Tahoma"/>
          <w:noProof/>
        </w:rPr>
        <w:t>582 91</w:t>
      </w:r>
    </w:p>
    <w:p w14:paraId="7F798C26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5029C77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00397B71" w14:textId="77777777" w:rsidR="00C61485" w:rsidRDefault="00C61485">
      <w:pPr>
        <w:rPr>
          <w:rFonts w:ascii="Verdana" w:hAnsi="Verdana" w:cs="Tahoma"/>
        </w:rPr>
      </w:pPr>
    </w:p>
    <w:p w14:paraId="38415B6B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8D4B" w14:textId="77777777" w:rsidR="004E40A0" w:rsidRDefault="004E40A0">
      <w:pPr>
        <w:spacing w:after="0"/>
      </w:pPr>
      <w:r>
        <w:separator/>
      </w:r>
    </w:p>
  </w:endnote>
  <w:endnote w:type="continuationSeparator" w:id="0">
    <w:p w14:paraId="551F3547" w14:textId="77777777" w:rsidR="004E40A0" w:rsidRDefault="004E4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A6A1" w14:textId="77777777" w:rsidR="004E40A0" w:rsidRDefault="004E40A0">
      <w:pPr>
        <w:spacing w:after="0"/>
      </w:pPr>
      <w:r>
        <w:separator/>
      </w:r>
    </w:p>
  </w:footnote>
  <w:footnote w:type="continuationSeparator" w:id="0">
    <w:p w14:paraId="1AE949AB" w14:textId="77777777" w:rsidR="004E40A0" w:rsidRDefault="004E40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A0"/>
    <w:rsid w:val="000039FB"/>
    <w:rsid w:val="00034B7C"/>
    <w:rsid w:val="001413BE"/>
    <w:rsid w:val="002B23E9"/>
    <w:rsid w:val="00365EC7"/>
    <w:rsid w:val="003B7CE8"/>
    <w:rsid w:val="004A754C"/>
    <w:rsid w:val="004B514E"/>
    <w:rsid w:val="004E40A0"/>
    <w:rsid w:val="0055075A"/>
    <w:rsid w:val="005B7B70"/>
    <w:rsid w:val="00623906"/>
    <w:rsid w:val="006A55D5"/>
    <w:rsid w:val="00735AAA"/>
    <w:rsid w:val="007C0F21"/>
    <w:rsid w:val="007D791F"/>
    <w:rsid w:val="00951B6F"/>
    <w:rsid w:val="009E0BB9"/>
    <w:rsid w:val="00A56D3C"/>
    <w:rsid w:val="00B336D0"/>
    <w:rsid w:val="00BC5896"/>
    <w:rsid w:val="00C61485"/>
    <w:rsid w:val="00DD5B67"/>
    <w:rsid w:val="00E16DE4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FC277"/>
  <w15:chartTrackingRefBased/>
  <w15:docId w15:val="{E5454902-5FCF-4C1C-8343-9E5366F8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43</TotalTime>
  <Pages>1</Pages>
  <Words>186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3</cp:revision>
  <cp:lastPrinted>2003-10-23T10:21:00Z</cp:lastPrinted>
  <dcterms:created xsi:type="dcterms:W3CDTF">2025-06-03T07:42:00Z</dcterms:created>
  <dcterms:modified xsi:type="dcterms:W3CDTF">2025-06-03T08:58:00Z</dcterms:modified>
</cp:coreProperties>
</file>