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C3" w:rsidRDefault="00292B6F">
      <w:pPr>
        <w:tabs>
          <w:tab w:val="left" w:pos="8889"/>
        </w:tabs>
        <w:spacing w:before="76"/>
        <w:ind w:left="240"/>
        <w:rPr>
          <w:rFonts w:ascii="Calibri" w:hAnsi="Calibri"/>
          <w:b/>
          <w:sz w:val="28"/>
        </w:rPr>
      </w:pPr>
      <w:proofErr w:type="spellStart"/>
      <w:r>
        <w:rPr>
          <w:rFonts w:ascii="Calibri" w:hAnsi="Calibri"/>
          <w:b/>
          <w:w w:val="110"/>
          <w:sz w:val="28"/>
        </w:rPr>
        <w:t>Objednávka</w:t>
      </w:r>
      <w:proofErr w:type="spellEnd"/>
      <w:r>
        <w:rPr>
          <w:rFonts w:ascii="Calibri" w:hAnsi="Calibri"/>
          <w:b/>
          <w:spacing w:val="6"/>
          <w:w w:val="110"/>
          <w:sz w:val="28"/>
        </w:rPr>
        <w:t xml:space="preserve"> </w:t>
      </w:r>
      <w:proofErr w:type="spellStart"/>
      <w:r>
        <w:rPr>
          <w:rFonts w:ascii="Calibri" w:hAnsi="Calibri"/>
          <w:b/>
          <w:w w:val="110"/>
          <w:sz w:val="28"/>
        </w:rPr>
        <w:t>přijatá</w:t>
      </w:r>
      <w:proofErr w:type="spellEnd"/>
      <w:r>
        <w:rPr>
          <w:rFonts w:ascii="Calibri" w:hAnsi="Calibri"/>
          <w:b/>
          <w:w w:val="110"/>
          <w:sz w:val="28"/>
        </w:rPr>
        <w:tab/>
      </w:r>
      <w:proofErr w:type="spellStart"/>
      <w:r>
        <w:rPr>
          <w:rFonts w:ascii="Calibri" w:hAnsi="Calibri"/>
          <w:b/>
          <w:w w:val="110"/>
          <w:sz w:val="28"/>
        </w:rPr>
        <w:t>OBP0188</w:t>
      </w:r>
      <w:proofErr w:type="spellEnd"/>
      <w:r>
        <w:rPr>
          <w:rFonts w:ascii="Calibri" w:hAnsi="Calibri"/>
          <w:b/>
          <w:w w:val="110"/>
          <w:sz w:val="28"/>
        </w:rPr>
        <w:t>/1718</w:t>
      </w:r>
    </w:p>
    <w:p w:rsidR="00651EC3" w:rsidRDefault="00651EC3">
      <w:pPr>
        <w:pStyle w:val="Zkladntext"/>
        <w:spacing w:before="4"/>
        <w:rPr>
          <w:rFonts w:ascii="Calibri"/>
          <w:b/>
          <w:sz w:val="8"/>
        </w:rPr>
      </w:pPr>
    </w:p>
    <w:p w:rsidR="00651EC3" w:rsidRDefault="00292B6F">
      <w:pPr>
        <w:pStyle w:val="Zkladntext"/>
        <w:ind w:left="115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39" style="width:546.5pt;height:317.5pt;mso-position-horizontal-relative:char;mso-position-vertical-relative:line" coordsize="10930,6350">
            <v:line id="_x0000_s1088" style="position:absolute" from="5,4870" to="105,4870" strokeweight=".5pt"/>
            <v:line id="_x0000_s1087" style="position:absolute" from="125,40" to="5625,40" strokeweight="4pt"/>
            <v:line id="_x0000_s1086" style="position:absolute" from="5585,40" to="10785,40" strokeweight="4pt"/>
            <v:line id="_x0000_s1085" style="position:absolute" from="5425,60" to="5425,1480" strokeweight=".5pt"/>
            <v:line id="_x0000_s1084" style="position:absolute" from="10805,60" to="10805,1480" strokeweight=".5pt"/>
            <v:line id="_x0000_s1083" style="position:absolute" from="5405,1500" to="10825,1500" strokeweight="2pt"/>
            <v:line id="_x0000_s1082" style="position:absolute" from="5425,1480" to="5425,3580" strokeweight="2pt"/>
            <v:line id="_x0000_s1081" style="position:absolute" from="5405,3560" to="10825,3560" strokeweight="2pt"/>
            <v:line id="_x0000_s1080" style="position:absolute" from="10805,1480" to="10805,3580" strokeweight="2pt"/>
            <v:line id="_x0000_s1079" style="position:absolute" from="5425,3320" to="5425,4745" strokeweight=".5pt"/>
            <v:line id="_x0000_s1078" style="position:absolute" from="5420,4740" to="10810,4740" strokeweight=".5pt"/>
            <v:line id="_x0000_s1077" style="position:absolute" from="10805,3320" to="10805,4745" strokeweight=".5pt"/>
            <v:line id="_x0000_s1076" style="position:absolute" from="105,3860" to="105,5505" strokeweight=".5pt"/>
            <v:line id="_x0000_s1075" style="position:absolute" from="100,5500" to="5425,5500" strokeweight=".5pt"/>
            <v:line id="_x0000_s1074" style="position:absolute" from="105,60" to="105,3865" strokeweight=".5pt"/>
            <v:line id="_x0000_s1073" style="position:absolute" from="100,3860" to="5445,3860" strokeweight=".5pt"/>
            <v:line id="_x0000_s1072" style="position:absolute" from="5425,4500" to="5425,5505" strokeweight=".5pt"/>
            <v:line id="_x0000_s1071" style="position:absolute" from="5420,5500" to="10810,5500" strokeweight=".5pt"/>
            <v:line id="_x0000_s1070" style="position:absolute" from="10825,4870" to="10925,4870" strokeweight=".5pt"/>
            <v:line id="_x0000_s1069" style="position:absolute" from="10805,4500" to="10805,5505" strokeweight=".5pt"/>
            <v:line id="_x0000_s1068" style="position:absolute" from="5425,5340" to="5425,6345" strokeweight=".5pt"/>
            <v:line id="_x0000_s1067" style="position:absolute" from="5420,6340" to="10810,6340" strokeweight=".5pt"/>
            <v:line id="_x0000_s1066" style="position:absolute" from="10805,5340" to="10805,6345" strokeweight=".5pt"/>
            <v:line id="_x0000_s1065" style="position:absolute" from="105,5500" to="105,6345" strokeweight=".5pt"/>
            <v:line id="_x0000_s1064" style="position:absolute" from="100,6340" to="5425,6340" strokeweight=".5pt"/>
            <v:line id="_x0000_s1063" style="position:absolute" from="9045,5800" to="10745,5800" strokeweight="2pt"/>
            <v:line id="_x0000_s1062" style="position:absolute" from="9065,5780" to="9065,6040" strokeweight="2pt"/>
            <v:line id="_x0000_s1061" style="position:absolute" from="9045,6020" to="10745,6020" strokeweight="2pt"/>
            <v:line id="_x0000_s1060" style="position:absolute" from="10725,5780" to="10725,6040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1705;top:320;width:2095;height:78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225;top:118;width:755;height:186" filled="f" stroked="f">
              <v:textbox inset="0,0,0,0">
                <w:txbxContent>
                  <w:p w:rsidR="00651EC3" w:rsidRDefault="00292B6F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Dodavatel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57" type="#_x0000_t202" style="position:absolute;left:225;top:1092;width:2341;height:1495" filled="f" stroked="f">
              <v:textbox inset="0,0,0,0">
                <w:txbxContent>
                  <w:p w:rsidR="00651EC3" w:rsidRDefault="00292B6F">
                    <w:pPr>
                      <w:spacing w:line="283" w:lineRule="auto"/>
                      <w:ind w:right="493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sz w:val="24"/>
                      </w:rPr>
                      <w:t>OptiXs</w:t>
                    </w:r>
                    <w:proofErr w:type="spellEnd"/>
                    <w:r>
                      <w:rPr>
                        <w:rFonts w:ascii="Calibri" w:hAnsi="Calibri"/>
                        <w:b/>
                        <w:sz w:val="24"/>
                      </w:rPr>
                      <w:t xml:space="preserve">, s.r.o. </w:t>
                    </w:r>
                    <w:proofErr w:type="spellStart"/>
                    <w:r>
                      <w:rPr>
                        <w:sz w:val="24"/>
                      </w:rPr>
                      <w:t>Křivoklátská</w:t>
                    </w:r>
                    <w:proofErr w:type="spellEnd"/>
                    <w:r>
                      <w:rPr>
                        <w:sz w:val="24"/>
                      </w:rPr>
                      <w:t xml:space="preserve"> 37/9 19900 Praha </w:t>
                    </w:r>
                    <w:proofErr w:type="spellStart"/>
                    <w:r>
                      <w:rPr>
                        <w:w w:val="90"/>
                        <w:sz w:val="24"/>
                      </w:rPr>
                      <w:t>Česká</w:t>
                    </w:r>
                    <w:proofErr w:type="spellEnd"/>
                    <w:r>
                      <w:rPr>
                        <w:w w:val="9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w w:val="90"/>
                        <w:sz w:val="24"/>
                      </w:rPr>
                      <w:t>republika</w:t>
                    </w:r>
                    <w:proofErr w:type="spellEnd"/>
                  </w:p>
                  <w:p w:rsidR="00651EC3" w:rsidRDefault="00292B6F">
                    <w:pPr>
                      <w:spacing w:before="4" w:line="166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IČ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02016770,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DIČ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CZ02016770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</w:p>
                </w:txbxContent>
              </v:textbox>
            </v:shape>
            <v:shape id="_x0000_s1056" type="#_x0000_t202" style="position:absolute;left:225;top:2685;width:587;height:986" filled="f" stroked="f">
              <v:textbox inset="0,0,0,0">
                <w:txbxContent>
                  <w:p w:rsidR="00651EC3" w:rsidRDefault="00292B6F">
                    <w:pPr>
                      <w:spacing w:line="261" w:lineRule="auto"/>
                      <w:ind w:right="18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Telefon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: </w:t>
                    </w:r>
                    <w:r>
                      <w:rPr>
                        <w:sz w:val="16"/>
                      </w:rPr>
                      <w:t>Fax: Mobil: E-mail: WWW:</w:t>
                    </w:r>
                  </w:p>
                </w:txbxContent>
              </v:textbox>
            </v:shape>
            <v:shape id="_x0000_s1055" type="#_x0000_t202" style="position:absolute;left:1425;top:2685;width:1291;height:186" filled="f" stroked="f">
              <v:textbox inset="0,0,0,0">
                <w:txbxContent>
                  <w:p w:rsidR="00651EC3" w:rsidRDefault="00292B6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+420 212 247</w:t>
                    </w:r>
                    <w:r>
                      <w:rPr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293</w:t>
                    </w:r>
                  </w:p>
                </w:txbxContent>
              </v:textbox>
            </v:shape>
            <v:shape id="_x0000_s1054" type="#_x0000_t202" style="position:absolute;left:1425;top:3085;width:1291;height:586" filled="f" stroked="f">
              <v:textbox inset="0,0,0,0">
                <w:txbxContent>
                  <w:p w:rsidR="00651EC3" w:rsidRDefault="00292B6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+420 607 014</w:t>
                    </w:r>
                    <w:r>
                      <w:rPr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276</w:t>
                    </w:r>
                  </w:p>
                  <w:p w:rsidR="00651EC3" w:rsidRDefault="00292B6F">
                    <w:pPr>
                      <w:spacing w:before="16" w:line="261" w:lineRule="auto"/>
                      <w:ind w:right="308"/>
                      <w:rPr>
                        <w:sz w:val="16"/>
                      </w:rPr>
                    </w:pPr>
                    <w:hyperlink r:id="rId6">
                      <w:proofErr w:type="spellStart"/>
                      <w:r>
                        <w:rPr>
                          <w:w w:val="90"/>
                          <w:sz w:val="16"/>
                        </w:rPr>
                        <w:t>info@optixs.cz</w:t>
                      </w:r>
                      <w:proofErr w:type="spellEnd"/>
                    </w:hyperlink>
                    <w:r>
                      <w:rPr>
                        <w:w w:val="90"/>
                        <w:sz w:val="16"/>
                      </w:rPr>
                      <w:t xml:space="preserve"> </w:t>
                    </w:r>
                    <w:hyperlink r:id="rId7">
                      <w:proofErr w:type="spellStart"/>
                      <w:r>
                        <w:rPr>
                          <w:w w:val="95"/>
                          <w:sz w:val="16"/>
                        </w:rPr>
                        <w:t>www.optixs.cz</w:t>
                      </w:r>
                      <w:proofErr w:type="spellEnd"/>
                    </w:hyperlink>
                  </w:p>
                </w:txbxContent>
              </v:textbox>
            </v:shape>
            <v:shape id="_x0000_s1053" type="#_x0000_t202" style="position:absolute;left:5545;top:125;width:3421;height:709" filled="f" stroked="f">
              <v:textbox inset="0,0,0,0">
                <w:txbxContent>
                  <w:p w:rsidR="00651EC3" w:rsidRDefault="00292B6F">
                    <w:pPr>
                      <w:spacing w:line="200" w:lineRule="exact"/>
                      <w:rPr>
                        <w:rFonts w:ascii="Calibri" w:hAnsi="Calibri"/>
                        <w:b/>
                        <w:sz w:val="16"/>
                      </w:rPr>
                    </w:pPr>
                    <w:proofErr w:type="spellStart"/>
                    <w:r>
                      <w:rPr>
                        <w:w w:val="105"/>
                        <w:position w:val="3"/>
                        <w:sz w:val="16"/>
                      </w:rPr>
                      <w:t>Odběratel</w:t>
                    </w:r>
                    <w:proofErr w:type="spellEnd"/>
                    <w:r>
                      <w:rPr>
                        <w:w w:val="105"/>
                        <w:position w:val="3"/>
                        <w:sz w:val="16"/>
                      </w:rPr>
                      <w:t xml:space="preserve"> - </w:t>
                    </w:r>
                    <w:proofErr w:type="spellStart"/>
                    <w:r>
                      <w:rPr>
                        <w:w w:val="105"/>
                        <w:position w:val="3"/>
                        <w:sz w:val="16"/>
                      </w:rPr>
                      <w:t>sídlo</w:t>
                    </w:r>
                    <w:proofErr w:type="spellEnd"/>
                    <w:r>
                      <w:rPr>
                        <w:w w:val="105"/>
                        <w:position w:val="3"/>
                        <w:sz w:val="16"/>
                      </w:rPr>
                      <w:t xml:space="preserve">: 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Fyzikální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ústav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 AV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ČR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 xml:space="preserve">,   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v.v.i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.</w:t>
                    </w:r>
                  </w:p>
                  <w:p w:rsidR="00651EC3" w:rsidRDefault="00292B6F">
                    <w:pPr>
                      <w:spacing w:before="6" w:line="160" w:lineRule="exact"/>
                      <w:ind w:left="1300" w:right="243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 xml:space="preserve">Na </w:t>
                    </w:r>
                    <w:proofErr w:type="spellStart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>Slovance</w:t>
                    </w:r>
                    <w:proofErr w:type="spellEnd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 xml:space="preserve"> 1999/2 </w:t>
                    </w:r>
                    <w:proofErr w:type="gramStart"/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>18200  Praha</w:t>
                    </w:r>
                    <w:proofErr w:type="gramEnd"/>
                  </w:p>
                  <w:p w:rsidR="00651EC3" w:rsidRDefault="00292B6F">
                    <w:pPr>
                      <w:spacing w:line="171" w:lineRule="exact"/>
                      <w:ind w:left="1300"/>
                      <w:rPr>
                        <w:rFonts w:ascii="Calibri" w:hAnsi="Calibri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>Česká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52" type="#_x0000_t202" style="position:absolute;left:6825;top:1286;width:2010;height:163" filled="f" stroked="f">
              <v:textbox inset="0,0,0,0">
                <w:txbxContent>
                  <w:p w:rsidR="00651EC3" w:rsidRDefault="00292B6F">
                    <w:pPr>
                      <w:spacing w:line="155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IČ</w:t>
                    </w:r>
                    <w:proofErr w:type="spellEnd"/>
                    <w:r>
                      <w:rPr>
                        <w:sz w:val="14"/>
                      </w:rPr>
                      <w:t>: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68378271,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DIČ</w:t>
                    </w:r>
                    <w:proofErr w:type="spellEnd"/>
                    <w:r>
                      <w:rPr>
                        <w:sz w:val="14"/>
                      </w:rPr>
                      <w:t>: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CZ68378271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5565;top:1565;width:1145;height:186" filled="f" stroked="f">
              <v:textbox inset="0,0,0,0">
                <w:txbxContent>
                  <w:p w:rsidR="00651EC3" w:rsidRDefault="00292B6F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Poštovní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adresa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50" type="#_x0000_t202" style="position:absolute;left:6825;top:1993;width:2646;height:1055" filled="f" stroked="f">
              <v:textbox inset="0,0,0,0">
                <w:txbxContent>
                  <w:p w:rsidR="00651EC3" w:rsidRDefault="00292B6F">
                    <w:pPr>
                      <w:spacing w:before="27" w:line="200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Fyzikální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ústav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 AV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ČR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v.v.i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. ELI Beamlines</w:t>
                    </w:r>
                  </w:p>
                  <w:p w:rsidR="00651EC3" w:rsidRDefault="00292B6F">
                    <w:pPr>
                      <w:spacing w:line="200" w:lineRule="exact"/>
                      <w:ind w:right="293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 xml:space="preserve">Na </w:t>
                    </w:r>
                    <w:proofErr w:type="spellStart"/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>Slovance</w:t>
                    </w:r>
                    <w:proofErr w:type="spellEnd"/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 xml:space="preserve"> 1999/2 18200 Praha</w:t>
                    </w:r>
                  </w:p>
                  <w:p w:rsidR="00651EC3" w:rsidRDefault="00292B6F">
                    <w:pPr>
                      <w:spacing w:line="214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5425;top:3560;width:5380;height:1180" filled="f" stroked="f">
              <v:textbox inset="0,0,0,0">
                <w:txbxContent>
                  <w:p w:rsidR="00651EC3" w:rsidRDefault="00292B6F">
                    <w:pPr>
                      <w:tabs>
                        <w:tab w:val="left" w:pos="1419"/>
                      </w:tabs>
                      <w:spacing w:before="80" w:line="261" w:lineRule="auto"/>
                      <w:ind w:left="140" w:right="1626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position w:val="3"/>
                        <w:sz w:val="16"/>
                      </w:rPr>
                      <w:t>Místo</w:t>
                    </w:r>
                    <w:proofErr w:type="spellEnd"/>
                    <w:r>
                      <w:rPr>
                        <w:spacing w:val="-6"/>
                        <w:position w:val="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position w:val="3"/>
                        <w:sz w:val="16"/>
                      </w:rPr>
                      <w:t>určení</w:t>
                    </w:r>
                    <w:proofErr w:type="spellEnd"/>
                    <w:r>
                      <w:rPr>
                        <w:position w:val="3"/>
                        <w:sz w:val="16"/>
                      </w:rPr>
                      <w:t>:</w:t>
                    </w:r>
                    <w:r>
                      <w:rPr>
                        <w:position w:val="3"/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Fyzikální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ústav</w:t>
                    </w:r>
                    <w:proofErr w:type="spellEnd"/>
                    <w:r>
                      <w:rPr>
                        <w:sz w:val="16"/>
                      </w:rPr>
                      <w:t xml:space="preserve"> AV </w:t>
                    </w:r>
                    <w:proofErr w:type="spellStart"/>
                    <w:r>
                      <w:rPr>
                        <w:sz w:val="16"/>
                      </w:rPr>
                      <w:t>ČR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v.v.i</w:t>
                    </w:r>
                    <w:proofErr w:type="spellEnd"/>
                    <w:proofErr w:type="gramStart"/>
                    <w:r>
                      <w:rPr>
                        <w:sz w:val="16"/>
                      </w:rPr>
                      <w:t>./</w:t>
                    </w:r>
                    <w:proofErr w:type="gram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ELI</w:t>
                    </w:r>
                    <w:r>
                      <w:rPr>
                        <w:w w:val="9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Průmyslová</w:t>
                    </w:r>
                    <w:proofErr w:type="spellEnd"/>
                    <w:r>
                      <w:rPr>
                        <w:spacing w:val="-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836</w:t>
                    </w:r>
                  </w:p>
                  <w:p w:rsidR="00651EC3" w:rsidRDefault="00292B6F">
                    <w:pPr>
                      <w:spacing w:line="132" w:lineRule="exact"/>
                      <w:ind w:left="14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 xml:space="preserve">25241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Dolní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Břežany</w:t>
                    </w:r>
                    <w:proofErr w:type="spellEnd"/>
                  </w:p>
                  <w:p w:rsidR="00651EC3" w:rsidRDefault="00292B6F">
                    <w:pPr>
                      <w:spacing w:line="172" w:lineRule="exact"/>
                      <w:ind w:left="1420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0"/>
                        <w:sz w:val="16"/>
                      </w:rPr>
                      <w:t>Česká</w:t>
                    </w:r>
                    <w:proofErr w:type="spellEnd"/>
                    <w:r>
                      <w:rPr>
                        <w:w w:val="9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0"/>
                        <w:sz w:val="16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48" type="#_x0000_t202" style="position:absolute;left:225;top:3955;width:1335;height:1426" filled="f" stroked="f">
              <v:textbox inset="0,0,0,0">
                <w:txbxContent>
                  <w:p w:rsidR="00651EC3" w:rsidRDefault="00292B6F">
                    <w:pPr>
                      <w:spacing w:line="288" w:lineRule="auto"/>
                      <w:ind w:right="30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Banka: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Bankovní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účet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sz w:val="16"/>
                      </w:rPr>
                      <w:t>IBAN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  <w:p w:rsidR="00651EC3" w:rsidRDefault="00292B6F">
                    <w:pPr>
                      <w:spacing w:before="6" w:line="16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BIC:</w:t>
                    </w:r>
                  </w:p>
                  <w:p w:rsidR="00651EC3" w:rsidRDefault="00292B6F">
                    <w:pPr>
                      <w:spacing w:before="15" w:line="261" w:lineRule="auto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Variabilní</w:t>
                    </w:r>
                    <w:proofErr w:type="spellEnd"/>
                    <w:r>
                      <w:rPr>
                        <w:sz w:val="16"/>
                      </w:rPr>
                      <w:t xml:space="preserve"> symbol: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Konstantní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symbol: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Specifický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symbol:</w:t>
                    </w:r>
                  </w:p>
                </w:txbxContent>
              </v:textbox>
            </v:shape>
            <v:shape id="_x0000_s1047" type="#_x0000_t202" style="position:absolute;left:1765;top:3955;width:2518;height:186" filled="f" stroked="f">
              <v:textbox inset="0,0,0,0">
                <w:txbxContent>
                  <w:p w:rsidR="00651EC3" w:rsidRDefault="00292B6F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Československá</w:t>
                    </w:r>
                    <w:proofErr w:type="spellEnd"/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obchodní</w:t>
                    </w:r>
                    <w:proofErr w:type="spellEnd"/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w w:val="95"/>
                        <w:sz w:val="16"/>
                      </w:rPr>
                      <w:t>banka</w:t>
                    </w:r>
                    <w:proofErr w:type="spellEnd"/>
                    <w:proofErr w:type="gramEnd"/>
                    <w:r>
                      <w:rPr>
                        <w:w w:val="95"/>
                        <w:sz w:val="16"/>
                      </w:rPr>
                      <w:t>,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a.s.</w:t>
                    </w:r>
                  </w:p>
                </w:txbxContent>
              </v:textbox>
            </v:shape>
            <v:shape id="_x0000_s1046" type="#_x0000_t202" style="position:absolute;left:1765;top:4395;width:2345;height:386" filled="f" stroked="f">
              <v:textbox inset="0,0,0,0">
                <w:txbxContent>
                  <w:p w:rsidR="00651EC3" w:rsidRDefault="00292B6F">
                    <w:pPr>
                      <w:spacing w:line="261" w:lineRule="auto"/>
                      <w:ind w:right="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CZ78</w:t>
                    </w:r>
                    <w:proofErr w:type="spellEnd"/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0300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0000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0002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6906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0970 </w:t>
                    </w:r>
                    <w:proofErr w:type="spellStart"/>
                    <w:r>
                      <w:rPr>
                        <w:sz w:val="16"/>
                      </w:rPr>
                      <w:t>CEKOCZPP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5425;top:4740;width:5380;height:760" filled="f" stroked="f">
              <v:textbox inset="0,0,0,0">
                <w:txbxContent>
                  <w:p w:rsidR="00651EC3" w:rsidRDefault="00292B6F">
                    <w:pPr>
                      <w:tabs>
                        <w:tab w:val="left" w:pos="3927"/>
                        <w:tab w:val="left" w:pos="4049"/>
                      </w:tabs>
                      <w:spacing w:line="288" w:lineRule="auto"/>
                      <w:ind w:left="2598" w:right="365" w:hanging="63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Došlé</w:t>
                    </w:r>
                    <w:proofErr w:type="spellEnd"/>
                    <w:r>
                      <w:rPr>
                        <w:spacing w:val="-2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číslo</w:t>
                    </w:r>
                    <w:proofErr w:type="spellEnd"/>
                    <w:r>
                      <w:rPr>
                        <w:spacing w:val="-2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 xml:space="preserve">0017920247 </w:t>
                    </w:r>
                    <w:proofErr w:type="spellStart"/>
                    <w:r>
                      <w:rPr>
                        <w:sz w:val="16"/>
                      </w:rPr>
                      <w:t>Číslo</w:t>
                    </w:r>
                    <w:proofErr w:type="spellEnd"/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nabídky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NAV0214</w:t>
                    </w:r>
                    <w:proofErr w:type="spellEnd"/>
                    <w:r>
                      <w:rPr>
                        <w:sz w:val="16"/>
                      </w:rPr>
                      <w:t>/1718</w:t>
                    </w:r>
                  </w:p>
                  <w:p w:rsidR="00651EC3" w:rsidRDefault="00292B6F">
                    <w:pPr>
                      <w:tabs>
                        <w:tab w:val="left" w:pos="3837"/>
                      </w:tabs>
                      <w:spacing w:before="1"/>
                      <w:ind w:left="292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Zakázka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OBP0188</w:t>
                    </w:r>
                    <w:proofErr w:type="spellEnd"/>
                    <w:r>
                      <w:rPr>
                        <w:sz w:val="16"/>
                      </w:rPr>
                      <w:t>/1718/2</w:t>
                    </w:r>
                  </w:p>
                </w:txbxContent>
              </v:textbox>
            </v:shape>
            <v:shape id="_x0000_s1044" type="#_x0000_t202" style="position:absolute;left:225;top:5565;width:1150;height:406" filled="f" stroked="f">
              <v:textbox inset="0,0,0,0">
                <w:txbxContent>
                  <w:p w:rsidR="00651EC3" w:rsidRDefault="00292B6F">
                    <w:pPr>
                      <w:spacing w:line="288" w:lineRule="auto"/>
                      <w:ind w:right="-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Forma </w:t>
                    </w:r>
                    <w:proofErr w:type="spellStart"/>
                    <w:r>
                      <w:rPr>
                        <w:sz w:val="16"/>
                      </w:rPr>
                      <w:t>úhrady</w:t>
                    </w:r>
                    <w:proofErr w:type="spellEnd"/>
                    <w:r>
                      <w:rPr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Způsob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dopravy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43" type="#_x0000_t202" style="position:absolute;left:1765;top:5565;width:700;height:186" filled="f" stroked="f">
              <v:textbox inset="0,0,0,0">
                <w:txbxContent>
                  <w:p w:rsidR="00651EC3" w:rsidRDefault="00292B6F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5"/>
                        <w:sz w:val="16"/>
                      </w:rPr>
                      <w:t>Převodem</w:t>
                    </w:r>
                    <w:proofErr w:type="spellEnd"/>
                  </w:p>
                </w:txbxContent>
              </v:textbox>
            </v:shape>
            <v:shape id="_x0000_s1042" type="#_x0000_t202" style="position:absolute;left:8219;top:5595;width:767;height:406" filled="f" stroked="f">
              <v:textbox inset="0,0,0,0">
                <w:txbxContent>
                  <w:p w:rsidR="00651EC3" w:rsidRDefault="00292B6F">
                    <w:pPr>
                      <w:spacing w:line="288" w:lineRule="auto"/>
                      <w:ind w:left="205" w:hanging="206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0"/>
                        <w:sz w:val="16"/>
                      </w:rPr>
                      <w:t>Vystaveno</w:t>
                    </w:r>
                    <w:proofErr w:type="spellEnd"/>
                    <w:r>
                      <w:rPr>
                        <w:w w:val="90"/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w w:val="95"/>
                        <w:sz w:val="16"/>
                      </w:rPr>
                      <w:t>Termín</w:t>
                    </w:r>
                    <w:proofErr w:type="spellEnd"/>
                    <w:r>
                      <w:rPr>
                        <w:w w:val="95"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41" type="#_x0000_t202" style="position:absolute;left:9512;top:5595;width:786;height:186" filled="f" stroked="f">
              <v:textbox inset="0,0,0,0">
                <w:txbxContent>
                  <w:p w:rsidR="00651EC3" w:rsidRDefault="00292B6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17.08.2017</w:t>
                    </w:r>
                  </w:p>
                </w:txbxContent>
              </v:textbox>
            </v:shape>
            <v:shape id="_x0000_s1040" type="#_x0000_t202" style="position:absolute;left:1765;top:4160;width:3540;height:220" filled="f" strokeweight="1pt">
              <v:textbox inset="0,0,0,0">
                <w:txbxContent>
                  <w:p w:rsidR="00651EC3" w:rsidRDefault="00292B6F">
                    <w:pPr>
                      <w:spacing w:line="167" w:lineRule="exact"/>
                      <w:ind w:left="1088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15"/>
                        <w:sz w:val="16"/>
                      </w:rPr>
                      <w:t>269060970 / 0300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1EC3" w:rsidRDefault="00651EC3">
      <w:pPr>
        <w:rPr>
          <w:rFonts w:ascii="Calibri"/>
          <w:sz w:val="20"/>
        </w:rPr>
        <w:sectPr w:rsidR="00651EC3">
          <w:type w:val="continuous"/>
          <w:pgSz w:w="11900" w:h="16840"/>
          <w:pgMar w:top="240" w:right="360" w:bottom="280" w:left="380" w:header="708" w:footer="708" w:gutter="0"/>
          <w:cols w:space="708"/>
        </w:sectPr>
      </w:pPr>
    </w:p>
    <w:p w:rsidR="00651EC3" w:rsidRDefault="00292B6F">
      <w:pPr>
        <w:pStyle w:val="Zkladntext"/>
        <w:spacing w:before="57" w:line="160" w:lineRule="exact"/>
        <w:ind w:left="340" w:right="2379"/>
      </w:pPr>
      <w:proofErr w:type="spellStart"/>
      <w:proofErr w:type="gramStart"/>
      <w:r>
        <w:lastRenderedPageBreak/>
        <w:t>název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2 </w:t>
      </w:r>
      <w:proofErr w:type="spellStart"/>
      <w:r>
        <w:t>číslo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>/0.0/0.0/15_008/0000162</w:t>
      </w:r>
    </w:p>
    <w:p w:rsidR="00651EC3" w:rsidRDefault="00292B6F">
      <w:pPr>
        <w:pStyle w:val="Zkladntext"/>
        <w:spacing w:line="162" w:lineRule="exact"/>
        <w:ind w:left="340"/>
      </w:pPr>
      <w:proofErr w:type="spellStart"/>
      <w:proofErr w:type="gramStart"/>
      <w:r>
        <w:rPr>
          <w:w w:val="95"/>
        </w:rPr>
        <w:t>číslo</w:t>
      </w:r>
      <w:proofErr w:type="spellEnd"/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objednávky</w:t>
      </w:r>
      <w:proofErr w:type="spellEnd"/>
      <w:r>
        <w:rPr>
          <w:w w:val="95"/>
        </w:rPr>
        <w:t xml:space="preserve"> 0017920247</w:t>
      </w:r>
    </w:p>
    <w:p w:rsidR="00651EC3" w:rsidRDefault="00292B6F">
      <w:pPr>
        <w:pStyle w:val="Nadpis1"/>
        <w:tabs>
          <w:tab w:val="left" w:pos="3336"/>
          <w:tab w:val="left" w:pos="5005"/>
          <w:tab w:val="left" w:pos="6040"/>
        </w:tabs>
        <w:spacing w:before="28" w:line="244" w:lineRule="auto"/>
      </w:pPr>
      <w:r>
        <w:pict>
          <v:line id="_x0000_s1038" style="position:absolute;left:0;text-align:left;z-index:1624;mso-position-horizontal-relative:page" from="30pt,22.8pt" to="565pt,22.8pt" strokeweight="1pt">
            <w10:wrap anchorx="page"/>
          </v:line>
        </w:pict>
      </w:r>
      <w:proofErr w:type="spellStart"/>
      <w:r>
        <w:rPr>
          <w:w w:val="115"/>
        </w:rPr>
        <w:t>Označení</w:t>
      </w:r>
      <w:proofErr w:type="spellEnd"/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dodávky</w:t>
      </w:r>
      <w:proofErr w:type="spellEnd"/>
      <w:r>
        <w:rPr>
          <w:w w:val="115"/>
        </w:rPr>
        <w:tab/>
      </w:r>
      <w:proofErr w:type="spellStart"/>
      <w:proofErr w:type="gramStart"/>
      <w:r>
        <w:rPr>
          <w:w w:val="115"/>
        </w:rPr>
        <w:t>Množství</w:t>
      </w:r>
      <w:proofErr w:type="spellEnd"/>
      <w:r>
        <w:rPr>
          <w:w w:val="115"/>
        </w:rPr>
        <w:t xml:space="preserve"> </w:t>
      </w:r>
      <w:r>
        <w:rPr>
          <w:spacing w:val="6"/>
          <w:w w:val="115"/>
        </w:rPr>
        <w:t xml:space="preserve"> </w:t>
      </w:r>
      <w:r>
        <w:rPr>
          <w:w w:val="115"/>
        </w:rPr>
        <w:t>MJ</w:t>
      </w:r>
      <w:proofErr w:type="gramEnd"/>
      <w:r>
        <w:rPr>
          <w:w w:val="115"/>
        </w:rPr>
        <w:tab/>
      </w:r>
      <w:proofErr w:type="spellStart"/>
      <w:r>
        <w:rPr>
          <w:w w:val="115"/>
        </w:rPr>
        <w:t>Sleva</w:t>
      </w:r>
      <w:proofErr w:type="spellEnd"/>
      <w:r>
        <w:rPr>
          <w:spacing w:val="14"/>
          <w:w w:val="115"/>
        </w:rPr>
        <w:t xml:space="preserve"> </w:t>
      </w:r>
      <w:r>
        <w:rPr>
          <w:w w:val="115"/>
        </w:rPr>
        <w:t>[%]</w:t>
      </w:r>
      <w:r>
        <w:rPr>
          <w:w w:val="115"/>
        </w:rPr>
        <w:tab/>
      </w:r>
      <w:proofErr w:type="spellStart"/>
      <w:r>
        <w:rPr>
          <w:w w:val="115"/>
        </w:rPr>
        <w:t>Cena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za</w:t>
      </w:r>
      <w:proofErr w:type="spellEnd"/>
      <w:r>
        <w:rPr>
          <w:w w:val="115"/>
        </w:rPr>
        <w:t xml:space="preserve"> MJ  </w:t>
      </w:r>
      <w:r>
        <w:rPr>
          <w:spacing w:val="26"/>
          <w:w w:val="115"/>
        </w:rPr>
        <w:t xml:space="preserve"> </w:t>
      </w:r>
      <w:proofErr w:type="spellStart"/>
      <w:r>
        <w:rPr>
          <w:w w:val="115"/>
        </w:rPr>
        <w:t>Sazba</w:t>
      </w:r>
      <w:proofErr w:type="spellEnd"/>
      <w:r>
        <w:rPr>
          <w:spacing w:val="20"/>
          <w:w w:val="115"/>
        </w:rPr>
        <w:t xml:space="preserve"> </w:t>
      </w:r>
      <w:proofErr w:type="spellStart"/>
      <w:r>
        <w:rPr>
          <w:w w:val="115"/>
        </w:rPr>
        <w:t>DPH</w:t>
      </w:r>
      <w:proofErr w:type="spellEnd"/>
      <w:r>
        <w:rPr>
          <w:w w:val="127"/>
        </w:rPr>
        <w:t xml:space="preserve"> </w:t>
      </w:r>
      <w:proofErr w:type="spellStart"/>
      <w:r>
        <w:rPr>
          <w:w w:val="115"/>
        </w:rPr>
        <w:t>Označení</w:t>
      </w:r>
      <w:proofErr w:type="spellEnd"/>
    </w:p>
    <w:p w:rsidR="00651EC3" w:rsidRDefault="00292B6F">
      <w:pPr>
        <w:pStyle w:val="Zkladntext"/>
        <w:spacing w:before="57"/>
        <w:ind w:left="220"/>
      </w:pPr>
      <w:proofErr w:type="spellStart"/>
      <w:r>
        <w:t>MAYA2000PRO</w:t>
      </w:r>
      <w:proofErr w:type="spellEnd"/>
      <w:r>
        <w:t xml:space="preserve"> Preconfigured for 155-305 nm, </w:t>
      </w:r>
      <w:proofErr w:type="spellStart"/>
      <w:r>
        <w:t>Intsma</w:t>
      </w:r>
      <w:proofErr w:type="spellEnd"/>
      <w:r>
        <w:t xml:space="preserve"> 25, Grating </w:t>
      </w:r>
      <w:proofErr w:type="spellStart"/>
      <w:r>
        <w:t>H10U</w:t>
      </w:r>
      <w:proofErr w:type="spellEnd"/>
      <w:r>
        <w:t xml:space="preserve">, </w:t>
      </w:r>
      <w:proofErr w:type="spellStart"/>
      <w:r>
        <w:t>S10420</w:t>
      </w:r>
      <w:proofErr w:type="spellEnd"/>
      <w:r>
        <w:t xml:space="preserve"> detector</w:t>
      </w:r>
    </w:p>
    <w:p w:rsidR="00651EC3" w:rsidRDefault="00292B6F">
      <w:pPr>
        <w:pStyle w:val="Zkladntext"/>
        <w:rPr>
          <w:sz w:val="20"/>
        </w:rPr>
      </w:pPr>
      <w:r>
        <w:br w:type="column"/>
      </w:r>
    </w:p>
    <w:p w:rsidR="00651EC3" w:rsidRDefault="00651EC3">
      <w:pPr>
        <w:pStyle w:val="Zkladntext"/>
        <w:spacing w:before="3"/>
        <w:rPr>
          <w:sz w:val="29"/>
        </w:rPr>
      </w:pPr>
    </w:p>
    <w:p w:rsidR="00651EC3" w:rsidRDefault="00292B6F">
      <w:pPr>
        <w:pStyle w:val="Nadpis1"/>
        <w:tabs>
          <w:tab w:val="left" w:pos="1790"/>
        </w:tabs>
      </w:pPr>
      <w:proofErr w:type="spellStart"/>
      <w:r>
        <w:rPr>
          <w:w w:val="120"/>
        </w:rPr>
        <w:t>Základ</w:t>
      </w:r>
      <w:proofErr w:type="spellEnd"/>
      <w:r>
        <w:rPr>
          <w:spacing w:val="5"/>
          <w:w w:val="120"/>
        </w:rPr>
        <w:t xml:space="preserve"> </w:t>
      </w:r>
      <w:r>
        <w:rPr>
          <w:w w:val="120"/>
        </w:rPr>
        <w:t>[€]</w:t>
      </w:r>
      <w:r>
        <w:rPr>
          <w:w w:val="120"/>
        </w:rPr>
        <w:tab/>
      </w:r>
      <w:proofErr w:type="spellStart"/>
      <w:r>
        <w:rPr>
          <w:w w:val="120"/>
        </w:rPr>
        <w:t>Celkem</w:t>
      </w:r>
      <w:proofErr w:type="spellEnd"/>
      <w:r>
        <w:rPr>
          <w:spacing w:val="-24"/>
          <w:w w:val="120"/>
        </w:rPr>
        <w:t xml:space="preserve"> </w:t>
      </w:r>
      <w:r>
        <w:rPr>
          <w:w w:val="120"/>
        </w:rPr>
        <w:t>[€]</w:t>
      </w:r>
    </w:p>
    <w:p w:rsidR="00651EC3" w:rsidRDefault="00651EC3">
      <w:pPr>
        <w:sectPr w:rsidR="00651EC3">
          <w:type w:val="continuous"/>
          <w:pgSz w:w="11900" w:h="16840"/>
          <w:pgMar w:top="240" w:right="360" w:bottom="280" w:left="380" w:header="708" w:footer="708" w:gutter="0"/>
          <w:cols w:num="2" w:space="708" w:equalWidth="0">
            <w:col w:w="7874" w:space="422"/>
            <w:col w:w="2864"/>
          </w:cols>
        </w:sectPr>
      </w:pPr>
    </w:p>
    <w:p w:rsidR="00651EC3" w:rsidRDefault="00651EC3">
      <w:pPr>
        <w:pStyle w:val="Zkladntext"/>
        <w:spacing w:before="4"/>
        <w:rPr>
          <w:rFonts w:ascii="Calibri"/>
          <w:b/>
          <w:sz w:val="23"/>
        </w:rPr>
      </w:pPr>
    </w:p>
    <w:p w:rsidR="00651EC3" w:rsidRDefault="00292B6F">
      <w:pPr>
        <w:pStyle w:val="Zkladntext"/>
        <w:spacing w:before="1"/>
        <w:ind w:left="220"/>
      </w:pPr>
      <w:proofErr w:type="spellStart"/>
      <w:r>
        <w:rPr>
          <w:w w:val="95"/>
        </w:rPr>
        <w:t>MAYA2000PRO</w:t>
      </w:r>
      <w:proofErr w:type="spellEnd"/>
      <w:r>
        <w:rPr>
          <w:w w:val="95"/>
        </w:rPr>
        <w:t>-DEEP-UV</w:t>
      </w:r>
    </w:p>
    <w:p w:rsidR="00651EC3" w:rsidRPr="00CA4966" w:rsidRDefault="00292B6F" w:rsidP="00CA4966">
      <w:pPr>
        <w:pStyle w:val="Zkladntext"/>
        <w:spacing w:before="35"/>
        <w:ind w:left="220"/>
        <w:rPr>
          <w:i/>
        </w:rPr>
      </w:pPr>
      <w:r>
        <w:br w:type="column"/>
      </w:r>
    </w:p>
    <w:p w:rsidR="00651EC3" w:rsidRPr="00CA4966" w:rsidRDefault="00651EC3">
      <w:pPr>
        <w:rPr>
          <w:i/>
        </w:rPr>
        <w:sectPr w:rsidR="00651EC3" w:rsidRPr="00CA4966">
          <w:type w:val="continuous"/>
          <w:pgSz w:w="11900" w:h="16840"/>
          <w:pgMar w:top="240" w:right="360" w:bottom="280" w:left="380" w:header="708" w:footer="708" w:gutter="0"/>
          <w:cols w:num="6" w:space="708" w:equalWidth="0">
            <w:col w:w="2115" w:space="1366"/>
            <w:col w:w="762" w:space="765"/>
            <w:col w:w="713" w:space="375"/>
            <w:col w:w="825" w:space="157"/>
            <w:col w:w="603" w:space="796"/>
            <w:col w:w="2683"/>
          </w:cols>
        </w:sectPr>
      </w:pPr>
    </w:p>
    <w:p w:rsidR="00651EC3" w:rsidRPr="00CA4966" w:rsidRDefault="00292B6F">
      <w:pPr>
        <w:pStyle w:val="Zkladntext"/>
        <w:tabs>
          <w:tab w:val="left" w:pos="6315"/>
          <w:tab w:val="left" w:pos="8695"/>
          <w:tab w:val="left" w:pos="10315"/>
        </w:tabs>
        <w:spacing w:before="6"/>
        <w:ind w:left="1040"/>
        <w:rPr>
          <w:i/>
        </w:rPr>
      </w:pPr>
      <w:r w:rsidRPr="00CA4966">
        <w:rPr>
          <w:i/>
        </w:rPr>
        <w:lastRenderedPageBreak/>
        <w:pict>
          <v:line id="_x0000_s1037" style="position:absolute;left:0;text-align:left;z-index:1648;mso-position-horizontal-relative:page" from="30pt,13.85pt" to="565pt,13.85pt" strokeweight=".5pt">
            <w10:wrap anchorx="page"/>
          </v:line>
        </w:pict>
      </w:r>
      <w:proofErr w:type="spellStart"/>
      <w:r w:rsidRPr="00CA4966">
        <w:rPr>
          <w:i/>
          <w:color w:val="8C8C8C"/>
        </w:rPr>
        <w:t>Před</w:t>
      </w:r>
      <w:proofErr w:type="spellEnd"/>
      <w:r w:rsidRPr="00CA4966">
        <w:rPr>
          <w:i/>
          <w:color w:val="8C8C8C"/>
          <w:spacing w:val="-16"/>
        </w:rPr>
        <w:t xml:space="preserve"> </w:t>
      </w:r>
      <w:proofErr w:type="spellStart"/>
      <w:r w:rsidRPr="00CA4966">
        <w:rPr>
          <w:i/>
          <w:color w:val="8C8C8C"/>
        </w:rPr>
        <w:t>slevou</w:t>
      </w:r>
      <w:proofErr w:type="spellEnd"/>
      <w:r w:rsidRPr="00CA4966">
        <w:rPr>
          <w:i/>
          <w:color w:val="8C8C8C"/>
        </w:rPr>
        <w:t>:</w:t>
      </w:r>
      <w:r w:rsidRPr="00CA4966">
        <w:rPr>
          <w:i/>
          <w:color w:val="8C8C8C"/>
        </w:rPr>
        <w:tab/>
      </w:r>
    </w:p>
    <w:p w:rsidR="00651EC3" w:rsidRDefault="00651EC3">
      <w:pPr>
        <w:sectPr w:rsidR="00651EC3">
          <w:type w:val="continuous"/>
          <w:pgSz w:w="11900" w:h="16840"/>
          <w:pgMar w:top="240" w:right="360" w:bottom="280" w:left="380" w:header="708" w:footer="708" w:gutter="0"/>
          <w:cols w:space="708"/>
        </w:sectPr>
      </w:pPr>
    </w:p>
    <w:p w:rsidR="00651EC3" w:rsidRDefault="00292B6F">
      <w:pPr>
        <w:pStyle w:val="Zkladntext"/>
        <w:spacing w:before="96"/>
        <w:ind w:left="220"/>
      </w:pPr>
      <w:r>
        <w:lastRenderedPageBreak/>
        <w:pict>
          <v:group id="_x0000_s1032" style="position:absolute;left:0;text-align:left;margin-left:356pt;margin-top:85.85pt;width:215.25pt;height:25.75pt;z-index:1600;mso-position-horizontal-relative:page" coordorigin="7120,1717" coordsize="4305,515">
            <v:line id="_x0000_s1036" style="position:absolute" from="11320,2227" to="11420,2227" strokeweight=".5pt"/>
            <v:shape id="_x0000_s1035" style="position:absolute;left:7130;top:1727;width:4180;height:460" coordorigin="7130,1727" coordsize="4180,460" o:spt="100" adj="0,,0" path="m7130,1737r2730,m7140,1727r,460m7130,2177r2730,m9350,1737r1960,m9360,1727r,460m9350,2177r1960,m11300,1727r,460e" filled="f" strokeweight="1pt">
              <v:stroke joinstyle="round"/>
              <v:formulas/>
              <v:path arrowok="t" o:connecttype="segments"/>
            </v:shape>
            <v:shape id="_x0000_s1034" type="#_x0000_t202" style="position:absolute;left:7140;top:1737;width:2220;height:440" filled="f" stroked="f">
              <v:textbox inset="0,0,0,0">
                <w:txbxContent>
                  <w:p w:rsidR="00651EC3" w:rsidRDefault="00651EC3">
                    <w:pPr>
                      <w:spacing w:before="5"/>
                    </w:pPr>
                  </w:p>
                  <w:p w:rsidR="00651EC3" w:rsidRDefault="00292B6F">
                    <w:pPr>
                      <w:spacing w:before="1" w:line="181" w:lineRule="exact"/>
                      <w:ind w:left="8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Celkem</w:t>
                    </w:r>
                    <w:proofErr w:type="spellEnd"/>
                    <w:r>
                      <w:rPr>
                        <w:sz w:val="16"/>
                      </w:rPr>
                      <w:t xml:space="preserve"> [€]</w:t>
                    </w:r>
                  </w:p>
                </w:txbxContent>
              </v:textbox>
            </v:shape>
            <v:shape id="_x0000_s1033" type="#_x0000_t202" style="position:absolute;left:9360;top:1737;width:1940;height:440" filled="f" stroked="f">
              <v:textbox inset="0,0,0,0">
                <w:txbxContent>
                  <w:p w:rsidR="00651EC3" w:rsidRDefault="00292B6F">
                    <w:pPr>
                      <w:spacing w:before="76"/>
                      <w:ind w:left="792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8"/>
                      </w:rPr>
                      <w:t>8 097</w:t>
                    </w:r>
                    <w:proofErr w:type="gramStart"/>
                    <w:r>
                      <w:rPr>
                        <w:rFonts w:ascii="Calibri"/>
                        <w:b/>
                        <w:w w:val="110"/>
                        <w:sz w:val="28"/>
                      </w:rPr>
                      <w:t>,40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w w:val="90"/>
        </w:rPr>
        <w:t>Zaokrouhleno</w:t>
      </w:r>
      <w:proofErr w:type="spellEnd"/>
    </w:p>
    <w:p w:rsidR="00651EC3" w:rsidRDefault="00292B6F" w:rsidP="00CA4966">
      <w:pPr>
        <w:pStyle w:val="Zkladntext"/>
        <w:spacing w:before="96"/>
        <w:ind w:left="220"/>
      </w:pPr>
      <w:r>
        <w:br w:type="column"/>
      </w:r>
    </w:p>
    <w:p w:rsidR="00651EC3" w:rsidRDefault="00651EC3">
      <w:pPr>
        <w:sectPr w:rsidR="00651EC3">
          <w:type w:val="continuous"/>
          <w:pgSz w:w="11900" w:h="16840"/>
          <w:pgMar w:top="240" w:right="360" w:bottom="280" w:left="380" w:header="708" w:footer="708" w:gutter="0"/>
          <w:cols w:num="3" w:space="708" w:equalWidth="0">
            <w:col w:w="1146" w:space="6015"/>
            <w:col w:w="519" w:space="1101"/>
            <w:col w:w="2379"/>
          </w:cols>
        </w:sectPr>
      </w:pPr>
    </w:p>
    <w:p w:rsidR="00651EC3" w:rsidRDefault="00651EC3">
      <w:pPr>
        <w:pStyle w:val="Zkladntext"/>
        <w:spacing w:before="1"/>
        <w:rPr>
          <w:sz w:val="7"/>
        </w:rPr>
      </w:pPr>
    </w:p>
    <w:p w:rsidR="00651EC3" w:rsidRDefault="00292B6F">
      <w:pPr>
        <w:pStyle w:val="Zkladntext"/>
        <w:spacing w:line="20" w:lineRule="exact"/>
        <w:ind w:left="2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35.5pt;height:.5pt;mso-position-horizontal-relative:char;mso-position-vertical-relative:line" coordsize="10710,10">
            <v:line id="_x0000_s1031" style="position:absolute" from="5,5" to="10705,5" strokeweight=".5pt"/>
            <w10:wrap type="none"/>
            <w10:anchorlock/>
          </v:group>
        </w:pict>
      </w: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spacing w:before="5"/>
        <w:rPr>
          <w:sz w:val="17"/>
        </w:rPr>
      </w:pPr>
    </w:p>
    <w:p w:rsidR="00651EC3" w:rsidRDefault="00651EC3">
      <w:pPr>
        <w:rPr>
          <w:sz w:val="17"/>
        </w:rPr>
        <w:sectPr w:rsidR="00651EC3">
          <w:type w:val="continuous"/>
          <w:pgSz w:w="11900" w:h="16840"/>
          <w:pgMar w:top="240" w:right="360" w:bottom="280" w:left="380" w:header="708" w:footer="708" w:gutter="0"/>
          <w:cols w:space="708"/>
        </w:sect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spacing w:before="7"/>
        <w:rPr>
          <w:sz w:val="22"/>
        </w:rPr>
      </w:pPr>
    </w:p>
    <w:p w:rsidR="00651EC3" w:rsidRDefault="00292B6F">
      <w:pPr>
        <w:pStyle w:val="Zkladn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.5pt;height:.5pt;mso-position-horizontal-relative:char;mso-position-vertical-relative:line" coordsize="110,10">
            <v:line id="_x0000_s1029" style="position:absolute" from="5,5" to="105,5" strokeweight=".5pt"/>
            <w10:wrap type="none"/>
            <w10:anchorlock/>
          </v:group>
        </w:pict>
      </w: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spacing w:before="6"/>
        <w:rPr>
          <w:sz w:val="27"/>
        </w:rPr>
      </w:pPr>
    </w:p>
    <w:p w:rsidR="00651EC3" w:rsidRDefault="00292B6F">
      <w:pPr>
        <w:pStyle w:val="Nadpis1"/>
        <w:ind w:left="280"/>
      </w:pPr>
      <w:r>
        <w:pict>
          <v:shape id="_x0000_s1027" type="#_x0000_t202" style="position:absolute;left:0;text-align:left;margin-left:29.5pt;margin-top:-116.85pt;width:321pt;height:91.3pt;z-index:1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93"/>
                    <w:gridCol w:w="1227"/>
                    <w:gridCol w:w="1446"/>
                    <w:gridCol w:w="1434"/>
                  </w:tblGrid>
                  <w:tr w:rsidR="00651EC3">
                    <w:trPr>
                      <w:trHeight w:hRule="exact" w:val="225"/>
                    </w:trPr>
                    <w:tc>
                      <w:tcPr>
                        <w:tcW w:w="229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spacing w:before="0" w:line="177" w:lineRule="exact"/>
                          <w:ind w:left="6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Rekapitulace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DPH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4107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651EC3" w:rsidRDefault="00651EC3"/>
                    </w:tc>
                  </w:tr>
                  <w:tr w:rsidR="00651EC3">
                    <w:trPr>
                      <w:trHeight w:hRule="exact" w:val="260"/>
                    </w:trPr>
                    <w:tc>
                      <w:tcPr>
                        <w:tcW w:w="2293" w:type="dxa"/>
                        <w:tcBorders>
                          <w:bottom w:val="single" w:sz="4" w:space="0" w:color="000000"/>
                          <w:righ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spacing w:before="19"/>
                          <w:ind w:left="3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Základ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0%</w:t>
                        </w:r>
                      </w:p>
                    </w:tc>
                    <w:tc>
                      <w:tcPr>
                        <w:tcW w:w="1227" w:type="dxa"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51EC3" w:rsidRDefault="00292B6F">
                        <w:pPr>
                          <w:pStyle w:val="TableParagraph"/>
                          <w:spacing w:before="19"/>
                          <w:ind w:right="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1,05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spacing w:before="19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DPH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0%</w:t>
                        </w:r>
                      </w:p>
                    </w:tc>
                    <w:tc>
                      <w:tcPr>
                        <w:tcW w:w="1434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:rsidR="00651EC3" w:rsidRDefault="00292B6F">
                        <w:pPr>
                          <w:pStyle w:val="TableParagraph"/>
                          <w:spacing w:before="19"/>
                          <w:ind w:right="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0,00</w:t>
                        </w:r>
                      </w:p>
                    </w:tc>
                  </w:tr>
                  <w:tr w:rsidR="00651EC3">
                    <w:trPr>
                      <w:trHeight w:hRule="exact" w:val="260"/>
                    </w:trPr>
                    <w:tc>
                      <w:tcPr>
                        <w:tcW w:w="2293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ind w:left="3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6"/>
                          </w:rPr>
                          <w:t>Základ</w:t>
                        </w:r>
                        <w:proofErr w:type="spellEnd"/>
                        <w:r>
                          <w:rPr>
                            <w:w w:val="95"/>
                            <w:sz w:val="16"/>
                          </w:rPr>
                          <w:t xml:space="preserve"> 10%</w:t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51EC3" w:rsidRDefault="00292B6F">
                        <w:pPr>
                          <w:pStyle w:val="TableParagraph"/>
                          <w:ind w:right="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DPH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10%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:rsidR="00651EC3" w:rsidRDefault="00292B6F">
                        <w:pPr>
                          <w:pStyle w:val="TableParagraph"/>
                          <w:ind w:right="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0,00</w:t>
                        </w:r>
                      </w:p>
                    </w:tc>
                  </w:tr>
                  <w:tr w:rsidR="00651EC3">
                    <w:trPr>
                      <w:trHeight w:hRule="exact" w:val="260"/>
                    </w:trPr>
                    <w:tc>
                      <w:tcPr>
                        <w:tcW w:w="2293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ind w:left="3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6"/>
                          </w:rPr>
                          <w:t>Základ</w:t>
                        </w:r>
                        <w:proofErr w:type="spellEnd"/>
                        <w:r>
                          <w:rPr>
                            <w:w w:val="95"/>
                            <w:sz w:val="16"/>
                          </w:rPr>
                          <w:t xml:space="preserve"> 15%</w:t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51EC3" w:rsidRDefault="00292B6F">
                        <w:pPr>
                          <w:pStyle w:val="TableParagraph"/>
                          <w:ind w:right="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DPH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15%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:rsidR="00651EC3" w:rsidRDefault="00292B6F">
                        <w:pPr>
                          <w:pStyle w:val="TableParagraph"/>
                          <w:ind w:right="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0,00</w:t>
                        </w:r>
                      </w:p>
                    </w:tc>
                  </w:tr>
                  <w:tr w:rsidR="00651EC3">
                    <w:trPr>
                      <w:trHeight w:hRule="exact" w:val="260"/>
                    </w:trPr>
                    <w:tc>
                      <w:tcPr>
                        <w:tcW w:w="2293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ind w:left="3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6"/>
                          </w:rPr>
                          <w:t>Základ</w:t>
                        </w:r>
                        <w:proofErr w:type="spellEnd"/>
                        <w:r>
                          <w:rPr>
                            <w:w w:val="95"/>
                            <w:sz w:val="16"/>
                          </w:rPr>
                          <w:t xml:space="preserve"> 21%</w:t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51EC3" w:rsidRDefault="00292B6F">
                        <w:pPr>
                          <w:pStyle w:val="TableParagraph"/>
                          <w:ind w:right="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175 130,42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DPH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21%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:rsidR="00651EC3" w:rsidRDefault="00292B6F">
                        <w:pPr>
                          <w:pStyle w:val="TableParagraph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36 777,49</w:t>
                        </w:r>
                      </w:p>
                    </w:tc>
                  </w:tr>
                  <w:tr w:rsidR="00651EC3">
                    <w:trPr>
                      <w:trHeight w:hRule="exact" w:val="260"/>
                    </w:trPr>
                    <w:tc>
                      <w:tcPr>
                        <w:tcW w:w="2293" w:type="dxa"/>
                        <w:tcBorders>
                          <w:top w:val="single" w:sz="4" w:space="0" w:color="000000"/>
                          <w:righ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ind w:left="3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:rsidR="00651EC3" w:rsidRDefault="00292B6F">
                        <w:pPr>
                          <w:pStyle w:val="TableParagraph"/>
                          <w:ind w:right="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175 131,47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651EC3" w:rsidRDefault="00651EC3"/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36 777,49</w:t>
                        </w:r>
                      </w:p>
                    </w:tc>
                  </w:tr>
                  <w:tr w:rsidR="00651EC3">
                    <w:trPr>
                      <w:trHeight w:hRule="exact" w:val="301"/>
                    </w:trPr>
                    <w:tc>
                      <w:tcPr>
                        <w:tcW w:w="229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651EC3" w:rsidRDefault="00292B6F">
                        <w:pPr>
                          <w:pStyle w:val="TableParagraph"/>
                          <w:spacing w:before="99"/>
                          <w:ind w:left="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Kurz 26,1700 CZK </w:t>
                        </w:r>
                        <w:proofErr w:type="spellStart"/>
                        <w:r>
                          <w:rPr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1 </w:t>
                        </w:r>
                        <w:r>
                          <w:rPr>
                            <w:w w:val="110"/>
                            <w:sz w:val="16"/>
                          </w:rPr>
                          <w:t>€</w:t>
                        </w:r>
                      </w:p>
                    </w:tc>
                    <w:tc>
                      <w:tcPr>
                        <w:tcW w:w="1227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651EC3" w:rsidRDefault="00651EC3"/>
                    </w:tc>
                    <w:tc>
                      <w:tcPr>
                        <w:tcW w:w="144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651EC3" w:rsidRDefault="00651EC3"/>
                    </w:tc>
                    <w:tc>
                      <w:tcPr>
                        <w:tcW w:w="143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651EC3" w:rsidRDefault="00651EC3"/>
                    </w:tc>
                  </w:tr>
                </w:tbl>
                <w:p w:rsidR="00651EC3" w:rsidRDefault="00651EC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10"/>
        </w:rPr>
        <w:t>Registrace</w:t>
      </w:r>
      <w:proofErr w:type="spellEnd"/>
      <w:r>
        <w:rPr>
          <w:w w:val="110"/>
        </w:rPr>
        <w:t>:</w:t>
      </w:r>
    </w:p>
    <w:p w:rsidR="00651EC3" w:rsidRDefault="00292B6F">
      <w:pPr>
        <w:pStyle w:val="Zkladntext"/>
        <w:spacing w:before="124" w:line="160" w:lineRule="exact"/>
        <w:ind w:left="280" w:right="-10"/>
      </w:pPr>
      <w:proofErr w:type="spellStart"/>
      <w:r>
        <w:t>Registrováno</w:t>
      </w:r>
      <w:proofErr w:type="spellEnd"/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proofErr w:type="spellStart"/>
      <w:r>
        <w:t>Městský</w:t>
      </w:r>
      <w:proofErr w:type="spellEnd"/>
      <w:r>
        <w:rPr>
          <w:spacing w:val="-13"/>
        </w:rPr>
        <w:t xml:space="preserve"> </w:t>
      </w:r>
      <w:proofErr w:type="spellStart"/>
      <w:r>
        <w:t>soud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Praze</w:t>
      </w:r>
      <w:proofErr w:type="spellEnd"/>
      <w:r>
        <w:rPr>
          <w:spacing w:val="-13"/>
        </w:rPr>
        <w:t xml:space="preserve"> </w:t>
      </w:r>
      <w:r>
        <w:t>pod</w:t>
      </w:r>
      <w:r>
        <w:rPr>
          <w:spacing w:val="-13"/>
        </w:rPr>
        <w:t xml:space="preserve"> </w:t>
      </w:r>
      <w:proofErr w:type="spellStart"/>
      <w:r>
        <w:t>číslem</w:t>
      </w:r>
      <w:proofErr w:type="spellEnd"/>
      <w:r>
        <w:rPr>
          <w:spacing w:val="-13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212818</w:t>
      </w:r>
      <w:r>
        <w:rPr>
          <w:spacing w:val="-13"/>
        </w:rPr>
        <w:t xml:space="preserve"> </w:t>
      </w:r>
      <w:r>
        <w:rPr>
          <w:w w:val="160"/>
        </w:rPr>
        <w:t>/</w:t>
      </w:r>
      <w:r>
        <w:rPr>
          <w:spacing w:val="-40"/>
          <w:w w:val="160"/>
        </w:rPr>
        <w:t xml:space="preserve"> </w:t>
      </w:r>
      <w:r>
        <w:t>Registered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in Prague</w:t>
      </w:r>
      <w:r>
        <w:rPr>
          <w:spacing w:val="-26"/>
        </w:rPr>
        <w:t xml:space="preserve"> </w:t>
      </w:r>
      <w:r>
        <w:t>under</w:t>
      </w:r>
      <w:r>
        <w:rPr>
          <w:spacing w:val="-26"/>
        </w:rPr>
        <w:t xml:space="preserve"> </w:t>
      </w:r>
      <w:r>
        <w:t>n.</w:t>
      </w:r>
      <w:r>
        <w:rPr>
          <w:spacing w:val="-26"/>
        </w:rPr>
        <w:t xml:space="preserve"> </w:t>
      </w:r>
      <w:r>
        <w:t>212818</w:t>
      </w:r>
    </w:p>
    <w:p w:rsidR="00651EC3" w:rsidRDefault="00292B6F">
      <w:pPr>
        <w:pStyle w:val="Zkladntext"/>
        <w:spacing w:before="94"/>
        <w:ind w:left="280"/>
      </w:pPr>
      <w:r>
        <w:br w:type="column"/>
      </w:r>
      <w:proofErr w:type="spellStart"/>
      <w:r>
        <w:rPr>
          <w:w w:val="95"/>
        </w:rPr>
        <w:lastRenderedPageBreak/>
        <w:t>Celkem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před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slevou</w:t>
      </w:r>
      <w:proofErr w:type="spellEnd"/>
      <w:r>
        <w:rPr>
          <w:w w:val="95"/>
        </w:rPr>
        <w:t>:</w:t>
      </w:r>
    </w:p>
    <w:p w:rsidR="00651EC3" w:rsidRDefault="00292B6F">
      <w:pPr>
        <w:pStyle w:val="Zkladntext"/>
        <w:rPr>
          <w:sz w:val="18"/>
        </w:rPr>
      </w:pPr>
      <w:r>
        <w:br w:type="column"/>
      </w: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spacing w:before="6"/>
        <w:rPr>
          <w:sz w:val="22"/>
        </w:rPr>
      </w:pPr>
    </w:p>
    <w:p w:rsidR="00651EC3" w:rsidRDefault="00292B6F">
      <w:pPr>
        <w:pStyle w:val="Zkladntext"/>
        <w:ind w:left="-32"/>
      </w:pPr>
      <w:r>
        <w:pict>
          <v:line id="_x0000_s1026" style="position:absolute;left:0;text-align:left;z-index:1672;mso-position-horizontal-relative:page" from="356pt,-5.95pt" to="552pt,-5.95pt" strokeweight="1pt">
            <v:stroke dashstyle="3 1"/>
            <w10:wrap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-964515</wp:posOffset>
            </wp:positionV>
            <wp:extent cx="2121154" cy="7493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154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95"/>
        </w:rPr>
        <w:t>Razítko</w:t>
      </w:r>
      <w:proofErr w:type="spellEnd"/>
      <w:r>
        <w:rPr>
          <w:w w:val="95"/>
        </w:rPr>
        <w:t xml:space="preserve"> a </w:t>
      </w:r>
      <w:proofErr w:type="spellStart"/>
      <w:r>
        <w:rPr>
          <w:w w:val="95"/>
        </w:rPr>
        <w:t>podpis</w:t>
      </w:r>
      <w:proofErr w:type="spellEnd"/>
    </w:p>
    <w:p w:rsidR="00651EC3" w:rsidRDefault="00292B6F">
      <w:pPr>
        <w:pStyle w:val="Zkladntext"/>
        <w:spacing w:before="94"/>
        <w:ind w:left="280"/>
      </w:pPr>
      <w:r>
        <w:br w:type="column"/>
      </w:r>
      <w:bookmarkStart w:id="0" w:name="_GoBack"/>
      <w:bookmarkEnd w:id="0"/>
    </w:p>
    <w:p w:rsidR="00651EC3" w:rsidRDefault="00651EC3">
      <w:pPr>
        <w:sectPr w:rsidR="00651EC3">
          <w:type w:val="continuous"/>
          <w:pgSz w:w="11900" w:h="16840"/>
          <w:pgMar w:top="240" w:right="360" w:bottom="280" w:left="380" w:header="708" w:footer="708" w:gutter="0"/>
          <w:cols w:num="4" w:space="708" w:equalWidth="0">
            <w:col w:w="6374" w:space="106"/>
            <w:col w:w="1644" w:space="40"/>
            <w:col w:w="1104" w:space="768"/>
            <w:col w:w="1124"/>
          </w:cols>
        </w:sect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pStyle w:val="Zkladntext"/>
        <w:rPr>
          <w:sz w:val="20"/>
        </w:rPr>
      </w:pPr>
    </w:p>
    <w:p w:rsidR="00651EC3" w:rsidRDefault="00651EC3">
      <w:pPr>
        <w:rPr>
          <w:sz w:val="20"/>
        </w:rPr>
        <w:sectPr w:rsidR="00651EC3">
          <w:type w:val="continuous"/>
          <w:pgSz w:w="11900" w:h="16840"/>
          <w:pgMar w:top="240" w:right="360" w:bottom="280" w:left="380" w:header="708" w:footer="708" w:gutter="0"/>
          <w:cols w:space="708"/>
        </w:sectPr>
      </w:pPr>
    </w:p>
    <w:p w:rsidR="00651EC3" w:rsidRDefault="00651EC3">
      <w:pPr>
        <w:pStyle w:val="Zkladntext"/>
        <w:rPr>
          <w:sz w:val="18"/>
        </w:rPr>
      </w:pPr>
    </w:p>
    <w:p w:rsidR="00651EC3" w:rsidRDefault="00651EC3">
      <w:pPr>
        <w:pStyle w:val="Zkladntext"/>
        <w:spacing w:before="7"/>
        <w:rPr>
          <w:sz w:val="21"/>
        </w:rPr>
      </w:pPr>
    </w:p>
    <w:p w:rsidR="00651EC3" w:rsidRDefault="00292B6F">
      <w:pPr>
        <w:pStyle w:val="Zkladntext"/>
        <w:ind w:left="4305"/>
      </w:pPr>
      <w:proofErr w:type="spellStart"/>
      <w:proofErr w:type="gramStart"/>
      <w:r>
        <w:rPr>
          <w:w w:val="95"/>
        </w:rPr>
        <w:t>Vytištěno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systémem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ABRA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FlexiBee</w:t>
      </w:r>
      <w:proofErr w:type="spellEnd"/>
      <w:r>
        <w:rPr>
          <w:w w:val="95"/>
        </w:rPr>
        <w:t>.</w:t>
      </w:r>
      <w:proofErr w:type="gramEnd"/>
    </w:p>
    <w:p w:rsidR="00651EC3" w:rsidRDefault="00292B6F">
      <w:pPr>
        <w:pStyle w:val="Zkladntext"/>
        <w:spacing w:before="5"/>
        <w:rPr>
          <w:sz w:val="20"/>
        </w:rPr>
      </w:pPr>
      <w:r>
        <w:br w:type="column"/>
      </w:r>
    </w:p>
    <w:p w:rsidR="00651EC3" w:rsidRDefault="00292B6F">
      <w:pPr>
        <w:pStyle w:val="Zkladntext"/>
        <w:spacing w:before="1"/>
        <w:ind w:right="258"/>
        <w:jc w:val="right"/>
      </w:pPr>
      <w:proofErr w:type="spellStart"/>
      <w:r>
        <w:t>Vytiskl</w:t>
      </w:r>
      <w:proofErr w:type="spellEnd"/>
      <w:r>
        <w:t xml:space="preserve">: Kateřina </w:t>
      </w:r>
      <w:proofErr w:type="spellStart"/>
      <w:r>
        <w:t>Binková</w:t>
      </w:r>
      <w:proofErr w:type="spellEnd"/>
    </w:p>
    <w:p w:rsidR="00651EC3" w:rsidRDefault="00292B6F">
      <w:pPr>
        <w:pStyle w:val="Zkladntext"/>
        <w:spacing w:before="36"/>
        <w:ind w:right="257"/>
        <w:jc w:val="right"/>
      </w:pPr>
      <w:proofErr w:type="spellStart"/>
      <w:r>
        <w:t>Stránka</w:t>
      </w:r>
      <w:proofErr w:type="spellEnd"/>
      <w:r>
        <w:t xml:space="preserve"> 1</w:t>
      </w:r>
    </w:p>
    <w:sectPr w:rsidR="00651EC3">
      <w:type w:val="continuous"/>
      <w:pgSz w:w="11900" w:h="16840"/>
      <w:pgMar w:top="240" w:right="360" w:bottom="280" w:left="380" w:header="708" w:footer="708" w:gutter="0"/>
      <w:cols w:num="2" w:space="708" w:equalWidth="0">
        <w:col w:w="6835" w:space="40"/>
        <w:col w:w="42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51EC3"/>
    <w:rsid w:val="00292B6F"/>
    <w:rsid w:val="00651EC3"/>
    <w:rsid w:val="00C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20"/>
      <w:outlineLvl w:val="0"/>
    </w:pPr>
    <w:rPr>
      <w:rFonts w:ascii="Calibri" w:eastAsia="Calibri" w:hAnsi="Calibri" w:cs="Calibri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optix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optixs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3</cp:revision>
  <dcterms:created xsi:type="dcterms:W3CDTF">2017-08-21T12:38:00Z</dcterms:created>
  <dcterms:modified xsi:type="dcterms:W3CDTF">2017-08-21T10:38:00Z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JasperReports (obchodDokladVystupniOBP)</vt:lpwstr>
  </property>
  <property fmtid="{D5CDD505-2E9C-101B-9397-08002B2CF9AE}" pid="4" name="LastSaved">
    <vt:filetime>2017-08-21T00:00:00Z</vt:filetime>
  </property>
</Properties>
</file>