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86" w:rsidRDefault="005A100A">
      <w:pPr>
        <w:spacing w:line="259" w:lineRule="auto"/>
        <w:ind w:left="0" w:right="97" w:firstLine="0"/>
        <w:jc w:val="center"/>
      </w:pPr>
      <w:bookmarkStart w:id="0" w:name="_GoBack"/>
      <w:bookmarkEnd w:id="0"/>
      <w:proofErr w:type="gramStart"/>
      <w:r>
        <w:rPr>
          <w:sz w:val="154"/>
        </w:rPr>
        <w:t>tercie —c V</w:t>
      </w:r>
      <w:proofErr w:type="gramEnd"/>
    </w:p>
    <w:p w:rsidR="00A75D86" w:rsidRDefault="005A100A">
      <w:pPr>
        <w:spacing w:after="127" w:line="259" w:lineRule="auto"/>
        <w:ind w:left="0" w:right="158" w:firstLine="0"/>
        <w:jc w:val="center"/>
      </w:pPr>
      <w:r>
        <w:rPr>
          <w:rFonts w:ascii="Times New Roman" w:eastAsia="Times New Roman" w:hAnsi="Times New Roman" w:cs="Times New Roman"/>
          <w:sz w:val="70"/>
        </w:rPr>
        <w:t xml:space="preserve">spol. S </w:t>
      </w:r>
      <w:proofErr w:type="spellStart"/>
      <w:r>
        <w:rPr>
          <w:rFonts w:ascii="Times New Roman" w:eastAsia="Times New Roman" w:hAnsi="Times New Roman" w:cs="Times New Roman"/>
          <w:sz w:val="70"/>
        </w:rPr>
        <w:t>rooo</w:t>
      </w:r>
      <w:proofErr w:type="spellEnd"/>
    </w:p>
    <w:p w:rsidR="00A75D86" w:rsidRDefault="005A100A">
      <w:pPr>
        <w:spacing w:line="259" w:lineRule="auto"/>
        <w:ind w:left="0" w:right="799" w:firstLine="0"/>
        <w:jc w:val="right"/>
      </w:pPr>
      <w:r>
        <w:rPr>
          <w:rFonts w:ascii="Times New Roman" w:eastAsia="Times New Roman" w:hAnsi="Times New Roman" w:cs="Times New Roman"/>
          <w:sz w:val="36"/>
        </w:rPr>
        <w:t>Cenová nabídka malířských prací včetně materiálu</w:t>
      </w:r>
    </w:p>
    <w:p w:rsidR="00A75D86" w:rsidRDefault="005A100A">
      <w:pPr>
        <w:spacing w:line="259" w:lineRule="auto"/>
        <w:ind w:left="2285" w:firstLine="0"/>
        <w:jc w:val="left"/>
      </w:pPr>
      <w:r>
        <w:rPr>
          <w:rFonts w:ascii="Times New Roman" w:eastAsia="Times New Roman" w:hAnsi="Times New Roman" w:cs="Times New Roman"/>
          <w:sz w:val="36"/>
        </w:rPr>
        <w:t>Malby a nátěry pro rok 2025</w:t>
      </w:r>
    </w:p>
    <w:p w:rsidR="00A75D86" w:rsidRDefault="005A100A">
      <w:pPr>
        <w:spacing w:after="291" w:line="253" w:lineRule="auto"/>
        <w:ind w:left="10" w:right="1690" w:firstLine="1603"/>
      </w:pPr>
      <w:r>
        <w:rPr>
          <w:rFonts w:ascii="Times New Roman" w:eastAsia="Times New Roman" w:hAnsi="Times New Roman" w:cs="Times New Roman"/>
          <w:sz w:val="38"/>
        </w:rPr>
        <w:t xml:space="preserve">ZŠ a MS Litvínov - Janov , </w:t>
      </w:r>
      <w:proofErr w:type="spellStart"/>
      <w:r>
        <w:rPr>
          <w:rFonts w:ascii="Times New Roman" w:eastAsia="Times New Roman" w:hAnsi="Times New Roman" w:cs="Times New Roman"/>
          <w:sz w:val="38"/>
        </w:rPr>
        <w:t>Mš</w:t>
      </w:r>
      <w:proofErr w:type="spellEnd"/>
      <w:r>
        <w:rPr>
          <w:rFonts w:ascii="Times New Roman" w:eastAsia="Times New Roman" w:hAnsi="Times New Roman" w:cs="Times New Roman"/>
          <w:sz w:val="38"/>
        </w:rPr>
        <w:t xml:space="preserve"> Janov Termín dodání 2025 dodavatel:</w:t>
      </w:r>
    </w:p>
    <w:p w:rsidR="00A75D86" w:rsidRDefault="005A100A">
      <w:pPr>
        <w:spacing w:line="259" w:lineRule="auto"/>
        <w:ind w:left="-5" w:hanging="10"/>
        <w:jc w:val="left"/>
      </w:pPr>
      <w:r>
        <w:rPr>
          <w:rFonts w:ascii="Times New Roman" w:eastAsia="Times New Roman" w:hAnsi="Times New Roman" w:cs="Times New Roman"/>
        </w:rPr>
        <w:t xml:space="preserve">TERCIE-CV,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spol.s</w:t>
      </w:r>
      <w:proofErr w:type="spellEnd"/>
      <w:r>
        <w:rPr>
          <w:rFonts w:ascii="Times New Roman" w:eastAsia="Times New Roman" w:hAnsi="Times New Roman" w:cs="Times New Roman"/>
        </w:rPr>
        <w:t xml:space="preserve"> r.</w:t>
      </w:r>
      <w:proofErr w:type="gramEnd"/>
      <w:r>
        <w:rPr>
          <w:rFonts w:ascii="Times New Roman" w:eastAsia="Times New Roman" w:hAnsi="Times New Roman" w:cs="Times New Roman"/>
        </w:rPr>
        <w:t>o.</w:t>
      </w:r>
    </w:p>
    <w:p w:rsidR="00A75D86" w:rsidRDefault="005A100A">
      <w:pPr>
        <w:spacing w:after="10" w:line="249" w:lineRule="auto"/>
        <w:ind w:left="-5" w:right="5955" w:hanging="10"/>
      </w:pPr>
      <w:r>
        <w:rPr>
          <w:rFonts w:ascii="Times New Roman" w:eastAsia="Times New Roman" w:hAnsi="Times New Roman" w:cs="Times New Roman"/>
          <w:sz w:val="24"/>
        </w:rPr>
        <w:t>Boleboř 57</w:t>
      </w:r>
    </w:p>
    <w:p w:rsidR="00A75D86" w:rsidRDefault="005A100A">
      <w:pPr>
        <w:spacing w:line="259" w:lineRule="auto"/>
        <w:ind w:left="-5" w:hanging="10"/>
        <w:jc w:val="left"/>
      </w:pPr>
      <w:r>
        <w:rPr>
          <w:rFonts w:ascii="Times New Roman" w:eastAsia="Times New Roman" w:hAnsi="Times New Roman" w:cs="Times New Roman"/>
        </w:rPr>
        <w:t>431 21 Boleboř</w:t>
      </w:r>
    </w:p>
    <w:p w:rsidR="00A75D86" w:rsidRDefault="005A100A">
      <w:pPr>
        <w:spacing w:after="2085" w:line="249" w:lineRule="auto"/>
        <w:ind w:left="-5" w:right="5955" w:hanging="10"/>
      </w:pPr>
      <w:r>
        <w:rPr>
          <w:rFonts w:ascii="Times New Roman" w:eastAsia="Times New Roman" w:hAnsi="Times New Roman" w:cs="Times New Roman"/>
          <w:sz w:val="24"/>
        </w:rPr>
        <w:t xml:space="preserve">IČO: 272 83 780 DIČ: CZ27283780 mobil 603 894 000 Kolář Hynek — jednatel datum zpracování: </w:t>
      </w:r>
      <w:proofErr w:type="gramStart"/>
      <w:r>
        <w:rPr>
          <w:rFonts w:ascii="Times New Roman" w:eastAsia="Times New Roman" w:hAnsi="Times New Roman" w:cs="Times New Roman"/>
          <w:sz w:val="24"/>
        </w:rPr>
        <w:t>28.4.2025</w:t>
      </w:r>
      <w:proofErr w:type="gramEnd"/>
    </w:p>
    <w:p w:rsidR="00A75D86" w:rsidRDefault="005A100A">
      <w:pPr>
        <w:numPr>
          <w:ilvl w:val="0"/>
          <w:numId w:val="1"/>
        </w:numPr>
        <w:spacing w:line="259" w:lineRule="auto"/>
        <w:ind w:hanging="2275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431 21 </w:t>
      </w:r>
    </w:p>
    <w:p w:rsidR="00A75D86" w:rsidRDefault="005A100A">
      <w:pPr>
        <w:spacing w:line="259" w:lineRule="auto"/>
        <w:ind w:left="0" w:right="3557" w:firstLine="0"/>
        <w:jc w:val="right"/>
      </w:pPr>
      <w:r>
        <w:t xml:space="preserve">SUMÁŘ m2 </w:t>
      </w:r>
      <w:proofErr w:type="spellStart"/>
      <w:r>
        <w:t>zš</w:t>
      </w:r>
      <w:proofErr w:type="spellEnd"/>
      <w:r>
        <w:t xml:space="preserve"> a </w:t>
      </w:r>
      <w:proofErr w:type="spellStart"/>
      <w:r>
        <w:t>Mš</w:t>
      </w:r>
      <w:proofErr w:type="spellEnd"/>
      <w:r>
        <w:t xml:space="preserve"> Janov</w:t>
      </w:r>
    </w:p>
    <w:tbl>
      <w:tblPr>
        <w:tblStyle w:val="TableGrid"/>
        <w:tblW w:w="9507" w:type="dxa"/>
        <w:tblInd w:w="78" w:type="dxa"/>
        <w:tblCellMar>
          <w:top w:w="48" w:type="dxa"/>
          <w:left w:w="64" w:type="dxa"/>
          <w:bottom w:w="5" w:type="dxa"/>
          <w:right w:w="3" w:type="dxa"/>
        </w:tblCellMar>
        <w:tblLook w:val="04A0" w:firstRow="1" w:lastRow="0" w:firstColumn="1" w:lastColumn="0" w:noHBand="0" w:noVBand="1"/>
      </w:tblPr>
      <w:tblGrid>
        <w:gridCol w:w="2643"/>
        <w:gridCol w:w="687"/>
        <w:gridCol w:w="650"/>
        <w:gridCol w:w="795"/>
        <w:gridCol w:w="641"/>
        <w:gridCol w:w="1233"/>
        <w:gridCol w:w="692"/>
        <w:gridCol w:w="752"/>
        <w:gridCol w:w="595"/>
        <w:gridCol w:w="819"/>
      </w:tblGrid>
      <w:tr w:rsidR="00A75D86">
        <w:trPr>
          <w:trHeight w:val="366"/>
        </w:trPr>
        <w:tc>
          <w:tcPr>
            <w:tcW w:w="2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D86" w:rsidRDefault="005A100A">
            <w:pPr>
              <w:spacing w:line="259" w:lineRule="auto"/>
              <w:ind w:left="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místnost</w:t>
            </w:r>
          </w:p>
        </w:tc>
        <w:tc>
          <w:tcPr>
            <w:tcW w:w="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D86" w:rsidRDefault="005A100A">
            <w:pPr>
              <w:spacing w:line="259" w:lineRule="auto"/>
              <w:ind w:left="0" w:right="62" w:firstLine="0"/>
              <w:jc w:val="center"/>
            </w:pPr>
            <w:r>
              <w:rPr>
                <w:sz w:val="16"/>
              </w:rPr>
              <w:t>strop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D86" w:rsidRDefault="005A100A">
            <w:pPr>
              <w:spacing w:line="259" w:lineRule="auto"/>
              <w:ind w:left="70" w:firstLine="0"/>
              <w:jc w:val="left"/>
            </w:pPr>
            <w:r>
              <w:rPr>
                <w:sz w:val="18"/>
              </w:rPr>
              <w:t>stěna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D86" w:rsidRDefault="005A100A">
            <w:pPr>
              <w:spacing w:line="259" w:lineRule="auto"/>
              <w:ind w:left="0" w:right="60" w:firstLine="0"/>
              <w:jc w:val="center"/>
            </w:pPr>
            <w:r>
              <w:rPr>
                <w:sz w:val="18"/>
              </w:rPr>
              <w:t>odečet</w:t>
            </w:r>
          </w:p>
        </w:tc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5D86" w:rsidRDefault="005A100A">
            <w:pPr>
              <w:spacing w:line="259" w:lineRule="auto"/>
              <w:ind w:left="15" w:firstLine="56"/>
              <w:jc w:val="left"/>
            </w:pPr>
            <w:r>
              <w:rPr>
                <w:sz w:val="18"/>
              </w:rPr>
              <w:t>stěna celkem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D86" w:rsidRDefault="005A100A">
            <w:pPr>
              <w:spacing w:line="259" w:lineRule="auto"/>
              <w:ind w:left="377" w:firstLine="372"/>
              <w:jc w:val="left"/>
            </w:pPr>
            <w:r>
              <w:rPr>
                <w:sz w:val="18"/>
              </w:rPr>
              <w:t>typ stěn</w:t>
            </w:r>
          </w:p>
        </w:tc>
        <w:tc>
          <w:tcPr>
            <w:tcW w:w="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5D86" w:rsidRDefault="005A100A">
            <w:pPr>
              <w:spacing w:line="259" w:lineRule="auto"/>
              <w:ind w:left="24" w:right="90" w:firstLine="0"/>
              <w:jc w:val="center"/>
            </w:pPr>
            <w:r>
              <w:rPr>
                <w:sz w:val="18"/>
              </w:rPr>
              <w:t>celkem v 'malba</w:t>
            </w:r>
          </w:p>
        </w:tc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5D86" w:rsidRDefault="005A100A">
            <w:pPr>
              <w:spacing w:line="259" w:lineRule="auto"/>
              <w:ind w:left="0" w:right="62" w:firstLine="0"/>
              <w:jc w:val="center"/>
            </w:pPr>
            <w:r>
              <w:rPr>
                <w:sz w:val="18"/>
              </w:rPr>
              <w:t>sokl rn2</w:t>
            </w:r>
          </w:p>
        </w:tc>
        <w:tc>
          <w:tcPr>
            <w:tcW w:w="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5D86" w:rsidRDefault="005A100A">
            <w:pPr>
              <w:spacing w:line="259" w:lineRule="auto"/>
              <w:ind w:left="244" w:hanging="239"/>
              <w:jc w:val="left"/>
            </w:pPr>
            <w:r>
              <w:rPr>
                <w:sz w:val="20"/>
              </w:rPr>
              <w:t>CELKEM m2</w:t>
            </w:r>
          </w:p>
        </w:tc>
      </w:tr>
      <w:tr w:rsidR="00A75D86">
        <w:trPr>
          <w:trHeight w:val="2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0" w:right="56" w:firstLine="0"/>
              <w:jc w:val="center"/>
            </w:pPr>
            <w:r>
              <w:rPr>
                <w:sz w:val="18"/>
              </w:rPr>
              <w:t>bílá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9" w:firstLine="0"/>
              <w:jc w:val="left"/>
            </w:pPr>
            <w:r>
              <w:rPr>
                <w:sz w:val="18"/>
              </w:rPr>
              <w:t>barevná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</w:tr>
      <w:tr w:rsidR="00A75D86">
        <w:trPr>
          <w:trHeight w:val="4433"/>
        </w:trPr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82" w:lineRule="auto"/>
              <w:ind w:left="0" w:right="1231" w:firstLine="5"/>
              <w:jc w:val="left"/>
            </w:pPr>
            <w:r>
              <w:rPr>
                <w:sz w:val="18"/>
              </w:rPr>
              <w:lastRenderedPageBreak/>
              <w:t xml:space="preserve">třída sklad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WC </w:t>
            </w:r>
            <w:r>
              <w:rPr>
                <w:sz w:val="18"/>
              </w:rPr>
              <w:t xml:space="preserve">umyvadlo šatna chodba kuchyňka </w:t>
            </w:r>
            <w:proofErr w:type="spellStart"/>
            <w:r>
              <w:rPr>
                <w:sz w:val="18"/>
              </w:rPr>
              <w:t>kuchyňka</w:t>
            </w:r>
            <w:proofErr w:type="spellEnd"/>
            <w:r>
              <w:rPr>
                <w:sz w:val="18"/>
              </w:rPr>
              <w:t xml:space="preserve"> vstup na schodiště výstup ze schodiště schody</w:t>
            </w:r>
          </w:p>
          <w:p w:rsidR="00A75D86" w:rsidRDefault="005A100A">
            <w:pPr>
              <w:spacing w:line="259" w:lineRule="auto"/>
              <w:ind w:left="0" w:right="1374" w:firstLine="0"/>
              <w:jc w:val="left"/>
            </w:pPr>
            <w:r>
              <w:rPr>
                <w:sz w:val="18"/>
              </w:rPr>
              <w:t xml:space="preserve">třída sklad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WC </w:t>
            </w:r>
            <w:r>
              <w:rPr>
                <w:sz w:val="18"/>
              </w:rPr>
              <w:t xml:space="preserve">umyvadlo šatna chodba kuchyňka </w:t>
            </w:r>
            <w:proofErr w:type="spellStart"/>
            <w:r>
              <w:rPr>
                <w:sz w:val="18"/>
              </w:rPr>
              <w:t>kuchyňka</w:t>
            </w:r>
            <w:proofErr w:type="spellEnd"/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19" w:line="259" w:lineRule="auto"/>
              <w:ind w:left="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1 15,55</w:t>
            </w:r>
          </w:p>
          <w:p w:rsidR="00A75D86" w:rsidRDefault="005A100A">
            <w:pPr>
              <w:spacing w:after="24" w:line="259" w:lineRule="auto"/>
              <w:ind w:left="2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9,30</w:t>
            </w:r>
          </w:p>
          <w:p w:rsidR="00A75D86" w:rsidRDefault="005A100A">
            <w:pPr>
              <w:spacing w:after="19" w:line="259" w:lineRule="auto"/>
              <w:ind w:left="2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8,39</w:t>
            </w:r>
          </w:p>
          <w:p w:rsidR="00A75D86" w:rsidRDefault="005A100A">
            <w:pPr>
              <w:spacing w:line="259" w:lineRule="auto"/>
              <w:ind w:left="18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10,92</w:t>
            </w:r>
          </w:p>
          <w:p w:rsidR="00A75D86" w:rsidRDefault="005A100A">
            <w:pPr>
              <w:spacing w:after="39" w:line="259" w:lineRule="auto"/>
              <w:ind w:left="18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14,04</w:t>
            </w:r>
          </w:p>
          <w:p w:rsidR="00A75D86" w:rsidRDefault="005A100A">
            <w:pPr>
              <w:spacing w:after="253" w:line="259" w:lineRule="auto"/>
              <w:ind w:left="2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4,20</w:t>
            </w:r>
          </w:p>
          <w:p w:rsidR="00A75D86" w:rsidRDefault="005A100A">
            <w:pPr>
              <w:spacing w:after="29" w:line="259" w:lineRule="auto"/>
              <w:ind w:left="2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7,14</w:t>
            </w:r>
          </w:p>
          <w:p w:rsidR="00A75D86" w:rsidRDefault="005A100A">
            <w:pPr>
              <w:spacing w:after="34" w:line="259" w:lineRule="auto"/>
              <w:ind w:left="2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7,14</w:t>
            </w:r>
          </w:p>
          <w:p w:rsidR="00A75D86" w:rsidRDefault="005A100A">
            <w:pPr>
              <w:spacing w:after="19" w:line="259" w:lineRule="auto"/>
              <w:ind w:left="18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11,76</w:t>
            </w:r>
          </w:p>
          <w:p w:rsidR="00A75D86" w:rsidRDefault="005A100A">
            <w:pPr>
              <w:spacing w:after="19" w:line="259" w:lineRule="auto"/>
              <w:ind w:left="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115,55</w:t>
            </w:r>
          </w:p>
          <w:p w:rsidR="00A75D86" w:rsidRDefault="005A100A">
            <w:pPr>
              <w:spacing w:after="19" w:line="259" w:lineRule="auto"/>
              <w:ind w:left="2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9,30</w:t>
            </w:r>
          </w:p>
          <w:p w:rsidR="00A75D86" w:rsidRDefault="005A100A">
            <w:pPr>
              <w:spacing w:after="19" w:line="259" w:lineRule="auto"/>
              <w:ind w:left="2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8,39</w:t>
            </w:r>
          </w:p>
          <w:p w:rsidR="00A75D86" w:rsidRDefault="005A100A">
            <w:pPr>
              <w:spacing w:line="259" w:lineRule="auto"/>
              <w:ind w:left="19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10,92</w:t>
            </w:r>
          </w:p>
          <w:p w:rsidR="00A75D86" w:rsidRDefault="005A100A">
            <w:pPr>
              <w:spacing w:after="39" w:line="259" w:lineRule="auto"/>
              <w:ind w:left="18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14,04</w:t>
            </w:r>
          </w:p>
          <w:p w:rsidR="00A75D86" w:rsidRDefault="005A100A">
            <w:pPr>
              <w:spacing w:after="34" w:line="259" w:lineRule="auto"/>
              <w:ind w:left="2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4,20</w:t>
            </w:r>
          </w:p>
          <w:p w:rsidR="00A75D86" w:rsidRDefault="005A100A">
            <w:pPr>
              <w:spacing w:line="259" w:lineRule="auto"/>
              <w:ind w:left="18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10,36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19" w:line="259" w:lineRule="auto"/>
              <w:ind w:left="6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186,00</w:t>
            </w:r>
          </w:p>
          <w:p w:rsidR="00A75D86" w:rsidRDefault="005A100A">
            <w:pPr>
              <w:spacing w:after="19" w:line="259" w:lineRule="auto"/>
              <w:ind w:left="14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36,60</w:t>
            </w:r>
          </w:p>
          <w:p w:rsidR="00A75D86" w:rsidRDefault="005A100A">
            <w:pPr>
              <w:spacing w:after="19" w:line="259" w:lineRule="auto"/>
              <w:ind w:left="14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16,24</w:t>
            </w:r>
          </w:p>
          <w:p w:rsidR="00A75D86" w:rsidRDefault="005A100A">
            <w:pPr>
              <w:spacing w:after="299" w:line="259" w:lineRule="auto"/>
              <w:ind w:left="13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21,70</w:t>
            </w:r>
          </w:p>
          <w:p w:rsidR="00A75D86" w:rsidRDefault="005A100A">
            <w:pPr>
              <w:spacing w:line="259" w:lineRule="auto"/>
              <w:ind w:left="13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26,40</w:t>
            </w:r>
          </w:p>
          <w:p w:rsidR="00A75D86" w:rsidRDefault="005A100A">
            <w:pPr>
              <w:spacing w:after="39" w:line="259" w:lineRule="auto"/>
              <w:ind w:left="13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44,70</w:t>
            </w:r>
          </w:p>
          <w:p w:rsidR="00A75D86" w:rsidRDefault="005A100A">
            <w:pPr>
              <w:spacing w:after="19" w:line="259" w:lineRule="auto"/>
              <w:ind w:left="13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35,40</w:t>
            </w:r>
          </w:p>
          <w:p w:rsidR="00A75D86" w:rsidRDefault="005A100A">
            <w:pPr>
              <w:spacing w:after="19" w:line="259" w:lineRule="auto"/>
              <w:ind w:left="13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35,40</w:t>
            </w:r>
          </w:p>
          <w:p w:rsidR="00A75D86" w:rsidRDefault="005A100A">
            <w:pPr>
              <w:spacing w:after="19" w:line="259" w:lineRule="auto"/>
              <w:ind w:left="14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80,46</w:t>
            </w:r>
          </w:p>
          <w:p w:rsidR="00A75D86" w:rsidRDefault="005A100A">
            <w:pPr>
              <w:spacing w:after="19" w:line="259" w:lineRule="auto"/>
              <w:ind w:left="5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186,00</w:t>
            </w:r>
          </w:p>
          <w:p w:rsidR="00A75D86" w:rsidRDefault="005A100A">
            <w:pPr>
              <w:spacing w:after="24" w:line="259" w:lineRule="auto"/>
              <w:ind w:left="13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36,60</w:t>
            </w:r>
          </w:p>
          <w:p w:rsidR="00A75D86" w:rsidRDefault="005A100A">
            <w:pPr>
              <w:spacing w:after="24" w:line="259" w:lineRule="auto"/>
              <w:ind w:left="14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16,24</w:t>
            </w:r>
          </w:p>
          <w:p w:rsidR="00A75D86" w:rsidRDefault="005A100A">
            <w:pPr>
              <w:spacing w:after="4" w:line="259" w:lineRule="auto"/>
              <w:ind w:left="13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  <w:p w:rsidR="00A75D86" w:rsidRDefault="005A100A">
            <w:pPr>
              <w:spacing w:after="34" w:line="259" w:lineRule="auto"/>
              <w:ind w:left="13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45,00</w:t>
            </w:r>
          </w:p>
          <w:p w:rsidR="00A75D86" w:rsidRDefault="005A100A">
            <w:pPr>
              <w:spacing w:after="29" w:line="259" w:lineRule="auto"/>
              <w:ind w:left="13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26,40</w:t>
            </w:r>
          </w:p>
          <w:p w:rsidR="00A75D86" w:rsidRDefault="005A100A">
            <w:pPr>
              <w:spacing w:line="259" w:lineRule="auto"/>
              <w:ind w:left="13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44,70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D86" w:rsidRDefault="005A100A">
            <w:pPr>
              <w:spacing w:after="49" w:line="259" w:lineRule="auto"/>
              <w:ind w:left="28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53,60</w:t>
            </w:r>
          </w:p>
          <w:p w:rsidR="00A75D86" w:rsidRDefault="005A100A">
            <w:pPr>
              <w:spacing w:after="483" w:line="259" w:lineRule="auto"/>
              <w:ind w:left="0" w:right="7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  <w:p w:rsidR="00A75D86" w:rsidRDefault="005A100A">
            <w:pPr>
              <w:spacing w:after="44" w:line="259" w:lineRule="auto"/>
              <w:ind w:left="28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25,40</w:t>
            </w:r>
          </w:p>
          <w:p w:rsidR="00A75D86" w:rsidRDefault="005A100A">
            <w:pPr>
              <w:spacing w:after="19" w:line="259" w:lineRule="auto"/>
              <w:ind w:left="29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10,63</w:t>
            </w:r>
          </w:p>
          <w:p w:rsidR="00A75D86" w:rsidRDefault="005A100A">
            <w:pPr>
              <w:spacing w:after="24" w:line="259" w:lineRule="auto"/>
              <w:ind w:left="28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16,79</w:t>
            </w:r>
          </w:p>
          <w:p w:rsidR="00A75D86" w:rsidRDefault="005A100A">
            <w:pPr>
              <w:spacing w:after="19" w:line="259" w:lineRule="auto"/>
              <w:ind w:left="28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18,32</w:t>
            </w:r>
          </w:p>
          <w:p w:rsidR="00A75D86" w:rsidRDefault="005A100A">
            <w:pPr>
              <w:spacing w:after="24" w:line="259" w:lineRule="auto"/>
              <w:ind w:left="29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18,32</w:t>
            </w:r>
          </w:p>
          <w:p w:rsidR="00A75D86" w:rsidRDefault="005A100A">
            <w:pPr>
              <w:spacing w:after="19" w:line="259" w:lineRule="auto"/>
              <w:ind w:left="29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18,40</w:t>
            </w:r>
          </w:p>
          <w:p w:rsidR="00A75D86" w:rsidRDefault="005A100A">
            <w:pPr>
              <w:spacing w:after="19" w:line="259" w:lineRule="auto"/>
              <w:ind w:left="27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53,60</w:t>
            </w:r>
          </w:p>
          <w:p w:rsidR="00A75D86" w:rsidRDefault="005A100A">
            <w:pPr>
              <w:spacing w:after="508"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2,40</w:t>
            </w:r>
          </w:p>
          <w:p w:rsidR="00A75D86" w:rsidRDefault="005A100A">
            <w:pPr>
              <w:spacing w:after="44" w:line="259" w:lineRule="auto"/>
              <w:ind w:left="28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25140</w:t>
            </w:r>
          </w:p>
          <w:p w:rsidR="00A75D86" w:rsidRDefault="005A100A">
            <w:pPr>
              <w:spacing w:after="29" w:line="259" w:lineRule="auto"/>
              <w:ind w:left="29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10,63</w:t>
            </w:r>
          </w:p>
          <w:p w:rsidR="00A75D86" w:rsidRDefault="005A100A">
            <w:pPr>
              <w:spacing w:line="259" w:lineRule="auto"/>
              <w:ind w:left="29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16,79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19" w:line="259" w:lineRule="auto"/>
              <w:ind w:left="5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132,40</w:t>
            </w:r>
          </w:p>
          <w:p w:rsidR="00A75D86" w:rsidRDefault="005A100A">
            <w:pPr>
              <w:spacing w:after="19" w:line="259" w:lineRule="auto"/>
              <w:ind w:left="12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34,20</w:t>
            </w:r>
          </w:p>
          <w:p w:rsidR="00A75D86" w:rsidRDefault="005A100A">
            <w:pPr>
              <w:spacing w:after="19" w:line="259" w:lineRule="auto"/>
              <w:ind w:left="14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16,24</w:t>
            </w:r>
          </w:p>
          <w:p w:rsidR="00A75D86" w:rsidRDefault="005A100A">
            <w:pPr>
              <w:spacing w:after="44" w:line="259" w:lineRule="auto"/>
              <w:ind w:left="132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21,70</w:t>
            </w:r>
          </w:p>
          <w:p w:rsidR="00A75D86" w:rsidRDefault="005A100A">
            <w:pPr>
              <w:spacing w:after="24" w:line="259" w:lineRule="auto"/>
              <w:ind w:left="14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19,60</w:t>
            </w:r>
          </w:p>
          <w:p w:rsidR="00A75D86" w:rsidRDefault="005A100A">
            <w:pPr>
              <w:spacing w:after="19" w:line="259" w:lineRule="auto"/>
              <w:ind w:left="1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15,78</w:t>
            </w:r>
          </w:p>
          <w:p w:rsidR="00A75D86" w:rsidRDefault="005A100A">
            <w:pPr>
              <w:spacing w:after="19" w:line="259" w:lineRule="auto"/>
              <w:ind w:left="12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27,92</w:t>
            </w:r>
          </w:p>
          <w:p w:rsidR="00A75D86" w:rsidRDefault="005A100A">
            <w:pPr>
              <w:spacing w:after="24" w:line="259" w:lineRule="auto"/>
              <w:ind w:left="14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17,09</w:t>
            </w:r>
          </w:p>
          <w:p w:rsidR="00A75D86" w:rsidRDefault="005A100A">
            <w:pPr>
              <w:spacing w:after="19" w:line="259" w:lineRule="auto"/>
              <w:ind w:left="1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17,09</w:t>
            </w:r>
          </w:p>
          <w:p w:rsidR="00A75D86" w:rsidRDefault="005A100A">
            <w:pPr>
              <w:spacing w:after="268" w:line="259" w:lineRule="auto"/>
              <w:ind w:left="12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62,06</w:t>
            </w:r>
          </w:p>
          <w:p w:rsidR="00A75D86" w:rsidRDefault="005A100A">
            <w:pPr>
              <w:spacing w:after="19" w:line="259" w:lineRule="auto"/>
              <w:ind w:left="13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34,20</w:t>
            </w:r>
          </w:p>
          <w:p w:rsidR="00A75D86" w:rsidRDefault="005A100A">
            <w:pPr>
              <w:spacing w:after="19" w:line="259" w:lineRule="auto"/>
              <w:ind w:left="14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16,24</w:t>
            </w:r>
          </w:p>
          <w:p w:rsidR="00A75D86" w:rsidRDefault="005A100A">
            <w:pPr>
              <w:spacing w:after="19" w:line="259" w:lineRule="auto"/>
              <w:ind w:left="13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21,70</w:t>
            </w:r>
          </w:p>
          <w:p w:rsidR="00A75D86" w:rsidRDefault="005A100A">
            <w:pPr>
              <w:spacing w:after="19" w:line="259" w:lineRule="auto"/>
              <w:ind w:left="14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19,60</w:t>
            </w:r>
          </w:p>
          <w:p w:rsidR="00A75D86" w:rsidRDefault="005A100A">
            <w:pPr>
              <w:spacing w:after="29" w:line="259" w:lineRule="auto"/>
              <w:ind w:left="1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15,78</w:t>
            </w:r>
          </w:p>
          <w:p w:rsidR="00A75D86" w:rsidRDefault="005A100A">
            <w:pPr>
              <w:spacing w:line="259" w:lineRule="auto"/>
              <w:ind w:left="132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27,92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19" w:line="259" w:lineRule="auto"/>
              <w:ind w:left="0" w:right="6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132,40</w:t>
            </w:r>
          </w:p>
          <w:p w:rsidR="00A75D86" w:rsidRDefault="005A100A">
            <w:pPr>
              <w:spacing w:after="19" w:line="259" w:lineRule="auto"/>
              <w:ind w:left="72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34,20</w:t>
            </w:r>
          </w:p>
          <w:p w:rsidR="00A75D86" w:rsidRDefault="005A100A">
            <w:pPr>
              <w:spacing w:after="24" w:line="259" w:lineRule="auto"/>
              <w:ind w:left="7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16,24</w:t>
            </w:r>
          </w:p>
          <w:p w:rsidR="00A75D86" w:rsidRDefault="005A100A">
            <w:pPr>
              <w:spacing w:after="24" w:line="259" w:lineRule="auto"/>
              <w:ind w:left="72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2170</w:t>
            </w:r>
          </w:p>
          <w:p w:rsidR="00A75D86" w:rsidRDefault="005A100A">
            <w:pPr>
              <w:spacing w:after="19" w:line="259" w:lineRule="auto"/>
              <w:ind w:left="7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19,60</w:t>
            </w:r>
          </w:p>
          <w:p w:rsidR="00A75D86" w:rsidRDefault="005A100A">
            <w:pPr>
              <w:spacing w:after="19" w:line="259" w:lineRule="auto"/>
              <w:ind w:left="72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15,78</w:t>
            </w:r>
          </w:p>
          <w:p w:rsidR="00A75D86" w:rsidRDefault="005A100A">
            <w:pPr>
              <w:spacing w:after="44" w:line="259" w:lineRule="auto"/>
              <w:ind w:left="72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27,92</w:t>
            </w:r>
          </w:p>
          <w:p w:rsidR="00A75D86" w:rsidRDefault="005A100A">
            <w:pPr>
              <w:spacing w:after="24" w:line="259" w:lineRule="auto"/>
              <w:ind w:left="7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17,09</w:t>
            </w:r>
          </w:p>
          <w:p w:rsidR="00A75D86" w:rsidRDefault="005A100A">
            <w:pPr>
              <w:spacing w:line="259" w:lineRule="auto"/>
              <w:ind w:left="72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17 09</w:t>
            </w:r>
          </w:p>
          <w:p w:rsidR="00A75D86" w:rsidRDefault="005A100A">
            <w:pPr>
              <w:spacing w:after="81" w:line="259" w:lineRule="auto"/>
              <w:ind w:left="90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463" cy="3232"/>
                  <wp:effectExtent l="0" t="0" r="0" b="0"/>
                  <wp:docPr id="6074" name="Picture 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Picture 60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D86" w:rsidRDefault="005A100A">
            <w:pPr>
              <w:spacing w:after="19" w:line="259" w:lineRule="auto"/>
              <w:ind w:left="72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62,06</w:t>
            </w:r>
          </w:p>
          <w:p w:rsidR="00A75D86" w:rsidRDefault="005A100A">
            <w:pPr>
              <w:spacing w:after="19" w:line="259" w:lineRule="auto"/>
              <w:ind w:left="0" w:right="6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132,40</w:t>
            </w:r>
          </w:p>
          <w:p w:rsidR="00A75D86" w:rsidRDefault="005A100A">
            <w:pPr>
              <w:spacing w:after="24" w:line="259" w:lineRule="auto"/>
              <w:ind w:left="72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34,20</w:t>
            </w:r>
          </w:p>
          <w:p w:rsidR="00A75D86" w:rsidRDefault="005A100A">
            <w:pPr>
              <w:spacing w:after="19" w:line="259" w:lineRule="auto"/>
              <w:ind w:left="7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16,24</w:t>
            </w:r>
          </w:p>
          <w:p w:rsidR="00A75D86" w:rsidRDefault="005A100A">
            <w:pPr>
              <w:spacing w:after="19" w:line="259" w:lineRule="auto"/>
              <w:ind w:left="72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21,70</w:t>
            </w:r>
          </w:p>
          <w:p w:rsidR="00A75D86" w:rsidRDefault="005A100A">
            <w:pPr>
              <w:spacing w:after="24" w:line="259" w:lineRule="auto"/>
              <w:ind w:left="7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19,60</w:t>
            </w:r>
          </w:p>
          <w:p w:rsidR="00A75D86" w:rsidRDefault="005A100A">
            <w:pPr>
              <w:spacing w:after="19" w:line="259" w:lineRule="auto"/>
              <w:ind w:left="72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15,78</w:t>
            </w:r>
          </w:p>
          <w:p w:rsidR="00A75D86" w:rsidRDefault="005A100A">
            <w:pPr>
              <w:spacing w:line="259" w:lineRule="auto"/>
              <w:ind w:left="72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27,92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24" w:line="259" w:lineRule="auto"/>
              <w:ind w:left="15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247,95</w:t>
            </w:r>
          </w:p>
          <w:p w:rsidR="00A75D86" w:rsidRDefault="005A100A">
            <w:pPr>
              <w:spacing w:after="19"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43,50</w:t>
            </w:r>
          </w:p>
          <w:p w:rsidR="00A75D86" w:rsidRDefault="005A100A">
            <w:pPr>
              <w:spacing w:after="19"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24,63</w:t>
            </w:r>
          </w:p>
          <w:p w:rsidR="00A75D86" w:rsidRDefault="005A100A">
            <w:pPr>
              <w:spacing w:after="19"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32,62</w:t>
            </w:r>
          </w:p>
          <w:p w:rsidR="00A75D86" w:rsidRDefault="005A100A">
            <w:pPr>
              <w:spacing w:after="44" w:line="259" w:lineRule="auto"/>
              <w:ind w:left="24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33,64</w:t>
            </w:r>
          </w:p>
          <w:p w:rsidR="00A75D86" w:rsidRDefault="005A100A">
            <w:pPr>
              <w:spacing w:after="19" w:line="259" w:lineRule="auto"/>
              <w:ind w:left="24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19,98</w:t>
            </w:r>
          </w:p>
          <w:p w:rsidR="00A75D86" w:rsidRDefault="005A100A">
            <w:pPr>
              <w:spacing w:after="24"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38,28</w:t>
            </w:r>
          </w:p>
          <w:p w:rsidR="00A75D86" w:rsidRDefault="005A100A">
            <w:pPr>
              <w:spacing w:after="24" w:line="259" w:lineRule="auto"/>
              <w:ind w:left="23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24,23</w:t>
            </w:r>
          </w:p>
          <w:p w:rsidR="00A75D86" w:rsidRDefault="005A100A">
            <w:pPr>
              <w:spacing w:after="19"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24,23</w:t>
            </w:r>
          </w:p>
          <w:p w:rsidR="00A75D86" w:rsidRDefault="005A100A">
            <w:pPr>
              <w:spacing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7382</w:t>
            </w:r>
          </w:p>
          <w:p w:rsidR="00A75D86" w:rsidRDefault="005A100A">
            <w:pPr>
              <w:spacing w:after="19" w:line="259" w:lineRule="auto"/>
              <w:ind w:left="15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247,95</w:t>
            </w:r>
          </w:p>
          <w:p w:rsidR="00A75D86" w:rsidRDefault="005A100A">
            <w:pPr>
              <w:spacing w:after="19" w:line="259" w:lineRule="auto"/>
              <w:ind w:left="22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43,50</w:t>
            </w:r>
          </w:p>
          <w:p w:rsidR="00A75D86" w:rsidRDefault="005A100A">
            <w:pPr>
              <w:spacing w:after="24"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24,63</w:t>
            </w:r>
          </w:p>
          <w:p w:rsidR="00A75D86" w:rsidRDefault="005A100A">
            <w:pPr>
              <w:spacing w:after="14" w:line="259" w:lineRule="auto"/>
              <w:ind w:left="23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32,62</w:t>
            </w:r>
          </w:p>
          <w:p w:rsidR="00A75D86" w:rsidRDefault="005A100A">
            <w:pPr>
              <w:spacing w:after="19"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33,64</w:t>
            </w:r>
          </w:p>
          <w:p w:rsidR="00A75D86" w:rsidRDefault="005A100A">
            <w:pPr>
              <w:spacing w:after="29" w:line="259" w:lineRule="auto"/>
              <w:ind w:left="24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19,98</w:t>
            </w:r>
          </w:p>
          <w:p w:rsidR="00A75D86" w:rsidRDefault="005A100A">
            <w:pPr>
              <w:spacing w:line="259" w:lineRule="auto"/>
              <w:ind w:left="233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38,28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757" w:line="259" w:lineRule="auto"/>
              <w:ind w:left="8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23,40</w:t>
            </w:r>
          </w:p>
          <w:p w:rsidR="00A75D86" w:rsidRDefault="005A100A">
            <w:pPr>
              <w:spacing w:after="263" w:line="259" w:lineRule="auto"/>
              <w:ind w:left="9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15,68</w:t>
            </w:r>
          </w:p>
          <w:p w:rsidR="00A75D86" w:rsidRDefault="005A100A">
            <w:pPr>
              <w:spacing w:after="19" w:line="259" w:lineRule="auto"/>
              <w:ind w:left="9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12,46</w:t>
            </w:r>
          </w:p>
          <w:p w:rsidR="00A75D86" w:rsidRDefault="005A100A">
            <w:pPr>
              <w:spacing w:after="24" w:line="259" w:lineRule="auto"/>
              <w:ind w:left="9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18,32</w:t>
            </w:r>
          </w:p>
          <w:p w:rsidR="00A75D86" w:rsidRDefault="005A100A">
            <w:pPr>
              <w:spacing w:after="19" w:line="259" w:lineRule="auto"/>
              <w:ind w:left="9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18,32</w:t>
            </w:r>
          </w:p>
          <w:p w:rsidR="00A75D86" w:rsidRDefault="005A100A">
            <w:pPr>
              <w:spacing w:after="19" w:line="259" w:lineRule="auto"/>
              <w:ind w:left="9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18,40</w:t>
            </w:r>
          </w:p>
          <w:p w:rsidR="00A75D86" w:rsidRDefault="005A100A">
            <w:pPr>
              <w:spacing w:after="757" w:line="259" w:lineRule="auto"/>
              <w:ind w:left="8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23,40</w:t>
            </w:r>
          </w:p>
          <w:p w:rsidR="00A75D86" w:rsidRDefault="005A100A">
            <w:pPr>
              <w:spacing w:after="268" w:line="259" w:lineRule="auto"/>
              <w:ind w:left="9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15,68</w:t>
            </w:r>
          </w:p>
          <w:p w:rsidR="00A75D86" w:rsidRDefault="005A100A">
            <w:pPr>
              <w:spacing w:line="259" w:lineRule="auto"/>
              <w:ind w:left="9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12,46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24" w:line="259" w:lineRule="auto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271</w:t>
            </w:r>
          </w:p>
          <w:p w:rsidR="00A75D86" w:rsidRDefault="005A100A">
            <w:pPr>
              <w:spacing w:after="59" w:line="259" w:lineRule="auto"/>
              <w:ind w:left="3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43,50</w:t>
            </w:r>
          </w:p>
          <w:p w:rsidR="00A75D86" w:rsidRDefault="005A100A">
            <w:pPr>
              <w:spacing w:after="19" w:line="259" w:lineRule="auto"/>
              <w:ind w:left="3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24,63</w:t>
            </w:r>
          </w:p>
          <w:p w:rsidR="00A75D86" w:rsidRDefault="005A100A">
            <w:pPr>
              <w:spacing w:after="24" w:line="259" w:lineRule="auto"/>
              <w:ind w:left="3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32,62</w:t>
            </w:r>
          </w:p>
          <w:p w:rsidR="00A75D86" w:rsidRDefault="005A100A">
            <w:pPr>
              <w:spacing w:after="19" w:line="259" w:lineRule="auto"/>
              <w:ind w:left="3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49,32</w:t>
            </w:r>
          </w:p>
          <w:p w:rsidR="00A75D86" w:rsidRDefault="005A100A">
            <w:pPr>
              <w:spacing w:after="9" w:line="259" w:lineRule="auto"/>
              <w:ind w:left="31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19,98</w:t>
            </w:r>
          </w:p>
          <w:p w:rsidR="00A75D86" w:rsidRDefault="005A100A">
            <w:pPr>
              <w:spacing w:after="54" w:line="259" w:lineRule="auto"/>
              <w:ind w:left="3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50,74</w:t>
            </w:r>
          </w:p>
          <w:p w:rsidR="00A75D86" w:rsidRDefault="005A100A">
            <w:pPr>
              <w:spacing w:after="44" w:line="259" w:lineRule="auto"/>
              <w:ind w:left="3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42,54</w:t>
            </w:r>
          </w:p>
          <w:p w:rsidR="00A75D86" w:rsidRDefault="005A100A">
            <w:pPr>
              <w:spacing w:after="19" w:line="259" w:lineRule="auto"/>
              <w:ind w:left="3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42,54</w:t>
            </w:r>
          </w:p>
          <w:p w:rsidR="00A75D86" w:rsidRDefault="005A100A">
            <w:pPr>
              <w:spacing w:after="29" w:line="259" w:lineRule="auto"/>
              <w:ind w:left="3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92,22</w:t>
            </w:r>
          </w:p>
          <w:p w:rsidR="00A75D86" w:rsidRDefault="005A100A">
            <w:pPr>
              <w:spacing w:after="4" w:line="259" w:lineRule="auto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271</w:t>
            </w:r>
          </w:p>
          <w:p w:rsidR="00A75D86" w:rsidRDefault="005A100A">
            <w:pPr>
              <w:spacing w:after="34" w:line="259" w:lineRule="auto"/>
              <w:ind w:left="3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43,50</w:t>
            </w:r>
          </w:p>
          <w:p w:rsidR="00A75D86" w:rsidRDefault="005A100A">
            <w:pPr>
              <w:spacing w:after="19" w:line="259" w:lineRule="auto"/>
              <w:ind w:left="3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24,63</w:t>
            </w:r>
          </w:p>
          <w:p w:rsidR="00A75D86" w:rsidRDefault="005A100A">
            <w:pPr>
              <w:spacing w:after="19" w:line="259" w:lineRule="auto"/>
              <w:ind w:left="3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32,62</w:t>
            </w:r>
          </w:p>
          <w:p w:rsidR="00A75D86" w:rsidRDefault="005A100A">
            <w:pPr>
              <w:spacing w:after="49" w:line="259" w:lineRule="auto"/>
              <w:ind w:left="3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49,32</w:t>
            </w:r>
          </w:p>
          <w:p w:rsidR="00A75D86" w:rsidRDefault="005A100A">
            <w:pPr>
              <w:spacing w:after="14" w:line="259" w:lineRule="auto"/>
              <w:ind w:left="31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19,98</w:t>
            </w:r>
          </w:p>
          <w:p w:rsidR="00A75D86" w:rsidRDefault="005A100A">
            <w:pPr>
              <w:spacing w:line="259" w:lineRule="auto"/>
              <w:ind w:left="30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50,74</w:t>
            </w:r>
          </w:p>
        </w:tc>
      </w:tr>
      <w:tr w:rsidR="00A75D86">
        <w:trPr>
          <w:trHeight w:val="254"/>
        </w:trPr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10" w:firstLine="0"/>
              <w:jc w:val="left"/>
            </w:pPr>
            <w:r>
              <w:rPr>
                <w:sz w:val="20"/>
              </w:rPr>
              <w:t>CELKEM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9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371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5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904,54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0" w:right="7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272,65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4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631,89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0" w:right="6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631189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2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0" w:right="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1003,44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1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158,11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14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1161,55</w:t>
            </w:r>
          </w:p>
        </w:tc>
      </w:tr>
    </w:tbl>
    <w:p w:rsidR="00A75D86" w:rsidRDefault="005A100A">
      <w:pPr>
        <w:spacing w:line="259" w:lineRule="auto"/>
        <w:ind w:left="0" w:right="3196" w:firstLine="0"/>
        <w:jc w:val="right"/>
      </w:pPr>
      <w:r>
        <w:rPr>
          <w:sz w:val="24"/>
        </w:rPr>
        <w:t>KALKULACE CENY S MATERIÁLEM</w:t>
      </w:r>
    </w:p>
    <w:tbl>
      <w:tblPr>
        <w:tblStyle w:val="TableGrid"/>
        <w:tblW w:w="9502" w:type="dxa"/>
        <w:tblInd w:w="80" w:type="dxa"/>
        <w:tblCellMar>
          <w:top w:w="97" w:type="dxa"/>
          <w:left w:w="63" w:type="dxa"/>
          <w:bottom w:w="8" w:type="dxa"/>
          <w:right w:w="64" w:type="dxa"/>
        </w:tblCellMar>
        <w:tblLook w:val="04A0" w:firstRow="1" w:lastRow="0" w:firstColumn="1" w:lastColumn="0" w:noHBand="0" w:noVBand="1"/>
      </w:tblPr>
      <w:tblGrid>
        <w:gridCol w:w="2601"/>
        <w:gridCol w:w="738"/>
        <w:gridCol w:w="654"/>
        <w:gridCol w:w="815"/>
        <w:gridCol w:w="622"/>
        <w:gridCol w:w="1190"/>
        <w:gridCol w:w="691"/>
        <w:gridCol w:w="760"/>
        <w:gridCol w:w="1431"/>
      </w:tblGrid>
      <w:tr w:rsidR="00A75D86">
        <w:trPr>
          <w:trHeight w:val="256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5" w:firstLine="0"/>
              <w:jc w:val="left"/>
            </w:pPr>
            <w:r>
              <w:rPr>
                <w:sz w:val="18"/>
              </w:rPr>
              <w:t>název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5" w:firstLine="0"/>
              <w:jc w:val="center"/>
            </w:pPr>
            <w:r>
              <w:rPr>
                <w:sz w:val="16"/>
              </w:rPr>
              <w:t>m2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5" w:firstLine="0"/>
              <w:jc w:val="left"/>
            </w:pPr>
            <w:r>
              <w:rPr>
                <w:sz w:val="20"/>
              </w:rPr>
              <w:t>Kč I m2</w:t>
            </w:r>
          </w:p>
        </w:tc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5" w:firstLine="0"/>
              <w:jc w:val="left"/>
            </w:pPr>
            <w:r>
              <w:rPr>
                <w:sz w:val="16"/>
              </w:rPr>
              <w:t>celkem</w:t>
            </w:r>
          </w:p>
        </w:tc>
        <w:tc>
          <w:tcPr>
            <w:tcW w:w="2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5D86" w:rsidRDefault="005A100A">
            <w:pPr>
              <w:spacing w:line="259" w:lineRule="auto"/>
              <w:ind w:left="0" w:right="142" w:firstLine="0"/>
              <w:jc w:val="right"/>
            </w:pPr>
            <w:r>
              <w:rPr>
                <w:sz w:val="18"/>
              </w:rPr>
              <w:t>DPH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606" w:firstLine="0"/>
              <w:jc w:val="left"/>
            </w:pPr>
            <w:r>
              <w:rPr>
                <w:sz w:val="18"/>
              </w:rPr>
              <w:t>CELKEM</w:t>
            </w:r>
          </w:p>
        </w:tc>
      </w:tr>
      <w:tr w:rsidR="00A75D86">
        <w:trPr>
          <w:trHeight w:val="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75D86" w:rsidRDefault="005A100A">
            <w:pPr>
              <w:spacing w:line="259" w:lineRule="auto"/>
              <w:ind w:left="5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15,00%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12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</w:tr>
      <w:tr w:rsidR="00A75D86">
        <w:trPr>
          <w:trHeight w:val="3778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17" w:line="307" w:lineRule="auto"/>
              <w:ind w:left="5" w:right="249" w:firstLine="5"/>
            </w:pPr>
            <w:r>
              <w:rPr>
                <w:sz w:val="16"/>
              </w:rPr>
              <w:t xml:space="preserve">malba bílá 2* malba barevná 2* </w:t>
            </w:r>
            <w:proofErr w:type="spellStart"/>
            <w:r>
              <w:rPr>
                <w:sz w:val="16"/>
              </w:rPr>
              <w:t>podbílení</w:t>
            </w:r>
            <w:proofErr w:type="spellEnd"/>
            <w:r>
              <w:rPr>
                <w:sz w:val="16"/>
              </w:rPr>
              <w:t xml:space="preserve"> po škrabání + špinavé zdi penetrace stěn</w:t>
            </w:r>
          </w:p>
          <w:p w:rsidR="00A75D86" w:rsidRDefault="005A100A">
            <w:pPr>
              <w:spacing w:after="198" w:line="278" w:lineRule="auto"/>
              <w:ind w:left="0" w:right="483" w:firstLine="5"/>
            </w:pPr>
            <w:r>
              <w:rPr>
                <w:sz w:val="16"/>
              </w:rPr>
              <w:t>Sokl — nátěr 2x odstranění staré malby a nátěrů oprava omítky izolace skvrn</w:t>
            </w:r>
          </w:p>
          <w:p w:rsidR="00A75D86" w:rsidRDefault="005A100A">
            <w:pPr>
              <w:spacing w:line="259" w:lineRule="auto"/>
              <w:ind w:left="0" w:right="997" w:firstLine="5"/>
            </w:pPr>
            <w:r>
              <w:rPr>
                <w:sz w:val="16"/>
              </w:rPr>
              <w:t xml:space="preserve">km zakrývání hod tmelení, broušení </w:t>
            </w:r>
            <w:proofErr w:type="spellStart"/>
            <w:r>
              <w:rPr>
                <w:sz w:val="16"/>
              </w:rPr>
              <w:t>broušení</w:t>
            </w:r>
            <w:proofErr w:type="spellEnd"/>
            <w:r>
              <w:rPr>
                <w:sz w:val="16"/>
              </w:rPr>
              <w:t xml:space="preserve"> starých nátěrů ostatní materiál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49" w:line="259" w:lineRule="auto"/>
              <w:ind w:left="5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1003144</w:t>
            </w:r>
          </w:p>
          <w:p w:rsidR="00A75D86" w:rsidRDefault="005A100A">
            <w:pPr>
              <w:spacing w:after="54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  <w:p w:rsidR="00A75D86" w:rsidRDefault="005A100A">
            <w:pPr>
              <w:spacing w:after="29" w:line="259" w:lineRule="auto"/>
              <w:ind w:left="0" w:right="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  <w:p w:rsidR="00A75D86" w:rsidRDefault="005A100A">
            <w:pPr>
              <w:spacing w:after="59" w:line="259" w:lineRule="auto"/>
              <w:ind w:left="5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1003,44</w:t>
            </w:r>
          </w:p>
          <w:p w:rsidR="00A75D86" w:rsidRDefault="005A100A">
            <w:pPr>
              <w:spacing w:after="39" w:line="259" w:lineRule="auto"/>
              <w:ind w:left="1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158,11</w:t>
            </w:r>
          </w:p>
          <w:p w:rsidR="00A75D86" w:rsidRDefault="005A100A">
            <w:pPr>
              <w:spacing w:after="49" w:line="259" w:lineRule="auto"/>
              <w:ind w:left="209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50,00</w:t>
            </w:r>
          </w:p>
          <w:p w:rsidR="00A75D86" w:rsidRDefault="005A100A">
            <w:pPr>
              <w:spacing w:after="181" w:line="259" w:lineRule="auto"/>
              <w:ind w:left="285" w:firstLine="0"/>
              <w:jc w:val="left"/>
            </w:pPr>
            <w:r>
              <w:rPr>
                <w:rFonts w:ascii="Times New Roman" w:eastAsia="Times New Roman" w:hAnsi="Times New Roman" w:cs="Times New Roman"/>
                <w:sz w:val="12"/>
              </w:rPr>
              <w:t>5joo</w:t>
            </w:r>
          </w:p>
          <w:p w:rsidR="00A75D86" w:rsidRDefault="005A100A">
            <w:pPr>
              <w:spacing w:after="49" w:line="259" w:lineRule="auto"/>
              <w:ind w:left="28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  <w:p w:rsidR="00A75D86" w:rsidRDefault="005A100A">
            <w:pPr>
              <w:spacing w:after="44" w:line="259" w:lineRule="auto"/>
              <w:ind w:left="1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300,00</w:t>
            </w:r>
          </w:p>
          <w:p w:rsidR="00A75D86" w:rsidRDefault="005A100A">
            <w:pPr>
              <w:spacing w:after="46" w:line="259" w:lineRule="auto"/>
              <w:ind w:left="20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35,00</w:t>
            </w:r>
          </w:p>
          <w:p w:rsidR="00A75D86" w:rsidRDefault="005A100A">
            <w:pPr>
              <w:spacing w:after="44" w:line="259" w:lineRule="auto"/>
              <w:ind w:left="137" w:firstLine="0"/>
              <w:jc w:val="left"/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oo,oo</w:t>
            </w:r>
            <w:proofErr w:type="spellEnd"/>
          </w:p>
          <w:p w:rsidR="00A75D86" w:rsidRDefault="005A100A">
            <w:pPr>
              <w:spacing w:after="49" w:line="259" w:lineRule="auto"/>
              <w:ind w:left="137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158,11</w:t>
            </w:r>
          </w:p>
          <w:p w:rsidR="00A75D86" w:rsidRDefault="005A100A">
            <w:pPr>
              <w:spacing w:line="259" w:lineRule="auto"/>
              <w:ind w:left="4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3000,00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320" w:lineRule="auto"/>
              <w:ind w:left="163" w:hanging="5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35,00 60,00 18,00</w:t>
            </w:r>
          </w:p>
          <w:p w:rsidR="00A75D86" w:rsidRDefault="005A100A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20,00</w:t>
            </w:r>
          </w:p>
          <w:p w:rsidR="00A75D86" w:rsidRDefault="005A100A">
            <w:pPr>
              <w:spacing w:after="44" w:line="259" w:lineRule="auto"/>
              <w:ind w:left="8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135,00</w:t>
            </w:r>
          </w:p>
          <w:p w:rsidR="00A75D86" w:rsidRDefault="005A100A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20,00</w:t>
            </w:r>
          </w:p>
          <w:p w:rsidR="00A75D86" w:rsidRDefault="005A100A">
            <w:pPr>
              <w:spacing w:after="131" w:line="259" w:lineRule="auto"/>
              <w:ind w:left="71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250,00</w:t>
            </w:r>
          </w:p>
          <w:p w:rsidR="00A75D86" w:rsidRDefault="005A100A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95,00</w:t>
            </w:r>
          </w:p>
          <w:p w:rsidR="00A75D86" w:rsidRDefault="005A100A">
            <w:pPr>
              <w:spacing w:after="49" w:line="259" w:lineRule="auto"/>
              <w:ind w:left="16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12,00</w:t>
            </w:r>
          </w:p>
          <w:p w:rsidR="00A75D86" w:rsidRDefault="005A100A">
            <w:pPr>
              <w:spacing w:after="44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200,00</w:t>
            </w:r>
          </w:p>
          <w:p w:rsidR="00A75D86" w:rsidRDefault="005A100A">
            <w:pPr>
              <w:spacing w:after="44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20,00</w:t>
            </w:r>
          </w:p>
          <w:p w:rsidR="00A75D86" w:rsidRDefault="005A100A">
            <w:pPr>
              <w:spacing w:after="49" w:line="259" w:lineRule="auto"/>
              <w:ind w:left="15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20,00</w:t>
            </w:r>
          </w:p>
          <w:p w:rsidR="00A75D86" w:rsidRDefault="005A100A">
            <w:pPr>
              <w:spacing w:line="259" w:lineRule="auto"/>
              <w:ind w:left="24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1,00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44" w:line="259" w:lineRule="auto"/>
              <w:ind w:lef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35120,23</w:t>
            </w:r>
          </w:p>
          <w:p w:rsidR="00A75D86" w:rsidRDefault="005A100A">
            <w:pPr>
              <w:spacing w:after="49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  <w:p w:rsidR="00A75D86" w:rsidRDefault="005A100A">
            <w:pPr>
              <w:spacing w:after="39" w:line="259" w:lineRule="auto"/>
              <w:ind w:left="0" w:right="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  <w:p w:rsidR="00A75D86" w:rsidRDefault="005A100A">
            <w:pPr>
              <w:spacing w:after="49" w:line="259" w:lineRule="auto"/>
              <w:ind w:left="6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20068,70</w:t>
            </w:r>
          </w:p>
          <w:p w:rsidR="00A75D86" w:rsidRDefault="005A100A">
            <w:pPr>
              <w:spacing w:after="44" w:line="259" w:lineRule="auto"/>
              <w:ind w:lef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21344,85</w:t>
            </w:r>
          </w:p>
          <w:p w:rsidR="00A75D86" w:rsidRDefault="005A100A">
            <w:pPr>
              <w:spacing w:after="49" w:line="259" w:lineRule="auto"/>
              <w:ind w:left="15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1000,00</w:t>
            </w:r>
          </w:p>
          <w:p w:rsidR="00A75D86" w:rsidRDefault="005A100A">
            <w:pPr>
              <w:spacing w:after="106" w:line="259" w:lineRule="auto"/>
              <w:ind w:left="14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125000</w:t>
            </w:r>
          </w:p>
          <w:p w:rsidR="00A75D86" w:rsidRDefault="005A100A">
            <w:pPr>
              <w:spacing w:after="44" w:line="259" w:lineRule="auto"/>
              <w:ind w:left="2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570,00</w:t>
            </w:r>
          </w:p>
          <w:p w:rsidR="00A75D86" w:rsidRDefault="005A100A">
            <w:pPr>
              <w:spacing w:after="44" w:line="259" w:lineRule="auto"/>
              <w:ind w:left="142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3600,00</w:t>
            </w:r>
          </w:p>
          <w:p w:rsidR="00A75D86" w:rsidRDefault="005A100A">
            <w:pPr>
              <w:spacing w:line="286" w:lineRule="auto"/>
              <w:ind w:left="10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7000,00 2000,00 </w:t>
            </w:r>
            <w:r>
              <w:rPr>
                <w:sz w:val="16"/>
              </w:rPr>
              <w:t>a 162,20</w:t>
            </w:r>
          </w:p>
          <w:p w:rsidR="00A75D86" w:rsidRDefault="005A100A">
            <w:pPr>
              <w:spacing w:line="259" w:lineRule="auto"/>
              <w:ind w:left="14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3000,00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49" w:line="259" w:lineRule="auto"/>
              <w:ind w:left="8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7375,25</w:t>
            </w:r>
          </w:p>
          <w:p w:rsidR="00A75D86" w:rsidRDefault="005A100A">
            <w:pPr>
              <w:spacing w:after="49" w:line="259" w:lineRule="auto"/>
              <w:ind w:left="0" w:right="1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  <w:p w:rsidR="00A75D86" w:rsidRDefault="005A100A">
            <w:pPr>
              <w:spacing w:after="308" w:line="259" w:lineRule="auto"/>
              <w:ind w:left="0" w:right="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  <w:p w:rsidR="00A75D86" w:rsidRDefault="005A100A">
            <w:pPr>
              <w:spacing w:after="24" w:line="259" w:lineRule="auto"/>
              <w:ind w:left="92" w:firstLine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4482 ,42</w:t>
            </w:r>
            <w:proofErr w:type="gramEnd"/>
          </w:p>
          <w:p w:rsidR="00A75D86" w:rsidRDefault="005A100A">
            <w:pPr>
              <w:spacing w:after="44" w:line="259" w:lineRule="auto"/>
              <w:ind w:left="18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210,00</w:t>
            </w:r>
          </w:p>
          <w:p w:rsidR="00A75D86" w:rsidRDefault="005A100A">
            <w:pPr>
              <w:spacing w:after="136" w:line="259" w:lineRule="auto"/>
              <w:ind w:left="18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262,50</w:t>
            </w:r>
          </w:p>
          <w:p w:rsidR="00A75D86" w:rsidRDefault="005A100A">
            <w:pPr>
              <w:spacing w:after="44" w:line="259" w:lineRule="auto"/>
              <w:ind w:left="19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119,70</w:t>
            </w:r>
          </w:p>
          <w:p w:rsidR="00A75D86" w:rsidRDefault="005A100A">
            <w:pPr>
              <w:spacing w:after="34" w:line="259" w:lineRule="auto"/>
              <w:ind w:left="18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756,00</w:t>
            </w:r>
          </w:p>
          <w:p w:rsidR="00A75D86" w:rsidRDefault="005A100A">
            <w:pPr>
              <w:spacing w:after="54" w:line="259" w:lineRule="auto"/>
              <w:ind w:left="10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1470,00</w:t>
            </w:r>
          </w:p>
          <w:p w:rsidR="00A75D86" w:rsidRDefault="005A100A">
            <w:pPr>
              <w:spacing w:after="44" w:line="259" w:lineRule="auto"/>
              <w:ind w:left="17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420,00</w:t>
            </w:r>
          </w:p>
          <w:p w:rsidR="00A75D86" w:rsidRDefault="005A100A">
            <w:pPr>
              <w:spacing w:after="49" w:line="259" w:lineRule="auto"/>
              <w:ind w:left="183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664,06</w:t>
            </w:r>
          </w:p>
          <w:p w:rsidR="00A75D86" w:rsidRDefault="005A100A">
            <w:pPr>
              <w:spacing w:line="259" w:lineRule="auto"/>
              <w:ind w:left="178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630,00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after="44" w:line="259" w:lineRule="auto"/>
              <w:ind w:left="0" w:right="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42495,47</w:t>
            </w:r>
          </w:p>
          <w:p w:rsidR="00A75D86" w:rsidRDefault="005A100A">
            <w:pPr>
              <w:spacing w:after="44" w:line="259" w:lineRule="auto"/>
              <w:ind w:left="0" w:right="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  <w:p w:rsidR="00A75D86" w:rsidRDefault="005A100A">
            <w:pPr>
              <w:spacing w:after="44" w:line="259" w:lineRule="auto"/>
              <w:ind w:left="0" w:right="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  <w:p w:rsidR="00A75D86" w:rsidRDefault="005A100A">
            <w:pPr>
              <w:spacing w:after="44" w:line="259" w:lineRule="auto"/>
              <w:ind w:left="0" w:right="1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24283,13</w:t>
            </w:r>
          </w:p>
          <w:p w:rsidR="00A75D86" w:rsidRDefault="005A100A">
            <w:pPr>
              <w:spacing w:after="44" w:line="259" w:lineRule="auto"/>
              <w:ind w:left="0" w:right="1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25827,27</w:t>
            </w:r>
          </w:p>
          <w:p w:rsidR="00A75D86" w:rsidRDefault="005A100A">
            <w:pPr>
              <w:spacing w:after="54" w:line="259" w:lineRule="auto"/>
              <w:ind w:left="78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1210,00</w:t>
            </w:r>
          </w:p>
          <w:p w:rsidR="00A75D86" w:rsidRDefault="005A100A">
            <w:pPr>
              <w:spacing w:after="126" w:line="259" w:lineRule="auto"/>
              <w:ind w:left="78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1512,50</w:t>
            </w:r>
          </w:p>
          <w:p w:rsidR="00A75D86" w:rsidRDefault="005A100A">
            <w:pPr>
              <w:spacing w:after="49" w:line="259" w:lineRule="auto"/>
              <w:ind w:left="0" w:right="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689,70</w:t>
            </w:r>
          </w:p>
          <w:p w:rsidR="00A75D86" w:rsidRDefault="005A100A">
            <w:pPr>
              <w:spacing w:line="316" w:lineRule="auto"/>
              <w:ind w:left="51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4356,00 8470,00 2420,00</w:t>
            </w:r>
          </w:p>
          <w:p w:rsidR="00A75D86" w:rsidRDefault="005A100A">
            <w:pPr>
              <w:spacing w:after="49" w:line="259" w:lineRule="auto"/>
              <w:ind w:left="779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3826,26</w:t>
            </w:r>
          </w:p>
          <w:p w:rsidR="00A75D86" w:rsidRDefault="005A100A">
            <w:pPr>
              <w:spacing w:line="259" w:lineRule="auto"/>
              <w:ind w:left="774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3630,00</w:t>
            </w:r>
          </w:p>
        </w:tc>
      </w:tr>
      <w:tr w:rsidR="00A75D86">
        <w:trPr>
          <w:trHeight w:val="260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66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98115 98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A75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275" w:firstLine="0"/>
              <w:jc w:val="left"/>
            </w:pPr>
            <w:r>
              <w:rPr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oo</w:t>
            </w:r>
            <w:proofErr w:type="spellEnd"/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D86" w:rsidRDefault="005A100A">
            <w:pPr>
              <w:spacing w:line="259" w:lineRule="auto"/>
              <w:ind w:left="15" w:firstLine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20604 35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5D86" w:rsidRDefault="005A100A">
            <w:pPr>
              <w:spacing w:line="259" w:lineRule="auto"/>
              <w:ind w:left="0" w:right="5" w:firstLine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118720,33</w:t>
            </w:r>
          </w:p>
        </w:tc>
      </w:tr>
    </w:tbl>
    <w:p w:rsidR="00A75D86" w:rsidRDefault="005A100A">
      <w:pPr>
        <w:numPr>
          <w:ilvl w:val="0"/>
          <w:numId w:val="1"/>
        </w:numPr>
        <w:spacing w:line="259" w:lineRule="auto"/>
        <w:ind w:hanging="2275"/>
        <w:jc w:val="left"/>
      </w:pPr>
      <w:r>
        <w:rPr>
          <w:rFonts w:ascii="Times New Roman" w:eastAsia="Times New Roman" w:hAnsi="Times New Roman" w:cs="Times New Roman"/>
        </w:rPr>
        <w:t xml:space="preserve">43121 </w:t>
      </w:r>
    </w:p>
    <w:p w:rsidR="00A75D86" w:rsidRDefault="005A100A">
      <w:pPr>
        <w:pStyle w:val="Nadpis1"/>
      </w:pPr>
      <w:r>
        <w:t>Použitý materiál</w:t>
      </w:r>
    </w:p>
    <w:p w:rsidR="00A75D86" w:rsidRDefault="005A100A">
      <w:pPr>
        <w:spacing w:after="280" w:line="259" w:lineRule="auto"/>
        <w:ind w:left="46" w:hanging="10"/>
        <w:jc w:val="center"/>
      </w:pPr>
      <w:r>
        <w:rPr>
          <w:sz w:val="32"/>
        </w:rPr>
        <w:t>Stěny, strop — bílá výmalba</w:t>
      </w:r>
    </w:p>
    <w:p w:rsidR="00A75D86" w:rsidRDefault="005A100A">
      <w:pPr>
        <w:pStyle w:val="Nadpis2"/>
      </w:pPr>
      <w:r>
        <w:lastRenderedPageBreak/>
        <w:t>MARK PRO</w:t>
      </w:r>
    </w:p>
    <w:p w:rsidR="00A75D86" w:rsidRDefault="005A100A">
      <w:pPr>
        <w:spacing w:after="233" w:line="217" w:lineRule="auto"/>
        <w:ind w:left="41" w:firstLine="204"/>
        <w:jc w:val="left"/>
      </w:pPr>
      <w:r>
        <w:rPr>
          <w:sz w:val="20"/>
        </w:rPr>
        <w:t xml:space="preserve">Vnitřní malířská barva pro dekorativní ochranu stěnových povrchů, odolná oděru za </w:t>
      </w:r>
      <w:proofErr w:type="spellStart"/>
      <w:r>
        <w:rPr>
          <w:sz w:val="20"/>
        </w:rPr>
        <w:t>suchaotěruvzdorná</w:t>
      </w:r>
      <w:proofErr w:type="spellEnd"/>
      <w:r>
        <w:rPr>
          <w:sz w:val="20"/>
        </w:rPr>
        <w:t>.</w:t>
      </w:r>
    </w:p>
    <w:p w:rsidR="00A75D86" w:rsidRDefault="005A100A">
      <w:pPr>
        <w:spacing w:after="231"/>
        <w:ind w:left="31" w:right="-5"/>
      </w:pPr>
      <w:r>
        <w:t>Barva je vyrobená na základě vodní disperze polymerních pojiv, aditiv a plniv. Je šetrná k lidskému zdraví a životnímu prostředí, neobsahuje organická rozpouštědla ani změkčovadla.</w:t>
      </w:r>
    </w:p>
    <w:p w:rsidR="00A75D86" w:rsidRDefault="005A100A">
      <w:pPr>
        <w:spacing w:after="81" w:line="259" w:lineRule="auto"/>
        <w:ind w:left="46" w:hanging="10"/>
        <w:jc w:val="center"/>
      </w:pPr>
      <w:r>
        <w:rPr>
          <w:sz w:val="32"/>
        </w:rPr>
        <w:t>Stěny — barevná výmalba</w:t>
      </w:r>
    </w:p>
    <w:p w:rsidR="00A75D86" w:rsidRDefault="005A100A">
      <w:pPr>
        <w:pStyle w:val="Nadpis3"/>
      </w:pPr>
      <w:r>
        <w:t>JUPOL GOLD</w:t>
      </w:r>
    </w:p>
    <w:p w:rsidR="00A75D86" w:rsidRDefault="005A100A">
      <w:pPr>
        <w:ind w:right="-5" w:hanging="5"/>
      </w:pPr>
      <w:r>
        <w:t xml:space="preserve">je k životnímu prostředí šetrná, vnitřní malířská barva s vysokou krycí schopností, vyrobená na základě vodní disperze polymerních pojiv. Je určena k dekorativní ochraně stěn a stropů v obytných a firemních objektech, školách, školkách, hotelech, nemocnicích, domovech důchodců a jiných objektech. Vhodným podkladem jsou omítky různých druhů, povrchy vyrovnané různými vyrovnávacími hmotami, papírové, </w:t>
      </w:r>
      <w:proofErr w:type="spellStart"/>
      <w:r>
        <w:t>sklotextilní</w:t>
      </w:r>
      <w:proofErr w:type="spellEnd"/>
      <w:r>
        <w:t xml:space="preserve"> a </w:t>
      </w:r>
      <w:proofErr w:type="spellStart"/>
      <w:r>
        <w:t>flis</w:t>
      </w:r>
      <w:proofErr w:type="spellEnd"/>
      <w:r>
        <w:t xml:space="preserve"> reliéfní </w:t>
      </w:r>
      <w:proofErr w:type="spellStart"/>
      <w:proofErr w:type="gramStart"/>
      <w:r>
        <w:t>tapety,ale</w:t>
      </w:r>
      <w:proofErr w:type="spellEnd"/>
      <w:proofErr w:type="gramEnd"/>
      <w:r>
        <w:t xml:space="preserve"> i sádrokartonové a vláknocementové desky, dřevotřísky, neomítnutý beton apod. Možné je i nanášení na starší pevné disperzní nátěry a dobře držící dekorativní omítky různých druhů. Barva se vyznačuje mimořádně nízkým obsahem těkavých organických látek, neobsahuje změkčovadla ani těžké kovy. Snadno se nanáší a je k dispozici v široké škále barevných odstínů. Barevný film je dostatečně </w:t>
      </w:r>
      <w:proofErr w:type="spellStart"/>
      <w:r>
        <w:t>paropropustný</w:t>
      </w:r>
      <w:proofErr w:type="spellEnd"/>
      <w:r>
        <w:t xml:space="preserve"> a odolný proti oděru za mokra — omyvatelný, takže nepříliš pevně ulpívající nečistoty lze z nabarvených povrchů otřít hadrem namočeným v roztoku běžných čisticích prostředků pro domácnost.</w:t>
      </w:r>
    </w:p>
    <w:p w:rsidR="00A75D86" w:rsidRDefault="005A100A">
      <w:pPr>
        <w:spacing w:after="297"/>
        <w:ind w:left="31" w:right="-5" w:firstLine="5"/>
      </w:pPr>
      <w:r>
        <w:t>K nabarvení normálně savých, světlých a nepříliš znečištěných povrchů v méně náročných objektech obvykle postačuje již jeden nátěr.</w:t>
      </w:r>
    </w:p>
    <w:p w:rsidR="00A75D86" w:rsidRDefault="005A100A">
      <w:pPr>
        <w:pStyle w:val="Nadpis2"/>
        <w:spacing w:after="52"/>
      </w:pPr>
      <w:r>
        <w:rPr>
          <w:sz w:val="34"/>
        </w:rPr>
        <w:t>sokl</w:t>
      </w:r>
    </w:p>
    <w:p w:rsidR="00A75D86" w:rsidRDefault="005A100A">
      <w:pPr>
        <w:pStyle w:val="Nadpis3"/>
      </w:pPr>
      <w:r>
        <w:t>JUPOL LATEX SATEN</w:t>
      </w:r>
    </w:p>
    <w:p w:rsidR="00A75D86" w:rsidRDefault="005A100A">
      <w:pPr>
        <w:spacing w:after="182"/>
        <w:ind w:left="31" w:right="-5"/>
      </w:pPr>
      <w:r>
        <w:t>Je k životnímu prostředí šetrná, omyvatelná vnitřní malířská barva, vyrobená na základě vodní disperze moderních polymerních pojiv. Je určena k dekorativní ochraně stěn a jiných povrchů v obytných a firemních objektech, školách, školkách, hotelech, nemocnicích, domovech důchodců a jiných objektech, v nichž se hygiena udržuje častým omýváním běžnými čisticími prostředky pro domácnost i agresivními dezinfekčními prostředky.</w:t>
      </w:r>
    </w:p>
    <w:p w:rsidR="00A75D86" w:rsidRDefault="005A100A">
      <w:pPr>
        <w:spacing w:after="81"/>
        <w:ind w:left="31" w:right="-5"/>
      </w:pPr>
      <w:r>
        <w:t xml:space="preserve">Vhodným podkladem jsou povrchy vyrovnané různými vyrovnávacími hmotami, papírové, </w:t>
      </w:r>
      <w:proofErr w:type="spellStart"/>
      <w:r>
        <w:t>sklotextilní</w:t>
      </w:r>
      <w:proofErr w:type="spellEnd"/>
      <w:r>
        <w:t xml:space="preserve"> a </w:t>
      </w:r>
      <w:proofErr w:type="spellStart"/>
      <w:r>
        <w:t>flis</w:t>
      </w:r>
      <w:proofErr w:type="spellEnd"/>
      <w:r>
        <w:t xml:space="preserve"> reliéfní tapety, sádrokartonové a vláknocementové desky, dřevotřísky, neomítnutý beton, jemné omítky různých druhů apod. Možné je i nanášení na starší pevné omyvatelné disperzní nátěry.</w:t>
      </w:r>
    </w:p>
    <w:p w:rsidR="00A75D86" w:rsidRDefault="005A100A">
      <w:pPr>
        <w:spacing w:after="204"/>
        <w:ind w:left="31" w:right="-5"/>
      </w:pPr>
      <w:r>
        <w:t>Snadno se nanáší a je k dispozici v široké škále barevných odstínů. Barevný film má středně vysoký lesk a je omyvatelný resp. odolný oděru za mokra, takže nepříliš pevně ulpívající nečistoty lze z nabarvených povrchů otřít hadrem namočeným v roztoku běžných čisticích prostředků pro domácnost nebo zdravotnickými dezinfekčními prostředky (HEXAQUART S, SURFANIOS CITRON, INCIDUR, KOHRSOLIN FF a další). Má dobrou odolnost proti mechanickému opotřebení.</w:t>
      </w:r>
    </w:p>
    <w:p w:rsidR="00A75D86" w:rsidRDefault="005A100A">
      <w:pPr>
        <w:tabs>
          <w:tab w:val="center" w:pos="957"/>
          <w:tab w:val="center" w:pos="3514"/>
        </w:tabs>
        <w:spacing w:line="259" w:lineRule="auto"/>
        <w:ind w:left="0" w:firstLine="0"/>
        <w:jc w:val="left"/>
      </w:pPr>
      <w:r>
        <w:rPr>
          <w:sz w:val="18"/>
        </w:rPr>
        <w:tab/>
        <w:t xml:space="preserve">- </w:t>
      </w:r>
      <w:r>
        <w:rPr>
          <w:sz w:val="18"/>
        </w:rPr>
        <w:tab/>
        <w:t xml:space="preserve">431 21 </w:t>
      </w:r>
    </w:p>
    <w:sectPr w:rsidR="00A75D86">
      <w:footerReference w:type="even" r:id="rId9"/>
      <w:footerReference w:type="default" r:id="rId10"/>
      <w:footerReference w:type="first" r:id="rId11"/>
      <w:pgSz w:w="11909" w:h="16841"/>
      <w:pgMar w:top="1724" w:right="1771" w:bottom="1880" w:left="1425" w:header="708" w:footer="2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77" w:rsidRDefault="002D0377">
      <w:pPr>
        <w:spacing w:line="240" w:lineRule="auto"/>
      </w:pPr>
      <w:r>
        <w:separator/>
      </w:r>
    </w:p>
  </w:endnote>
  <w:endnote w:type="continuationSeparator" w:id="0">
    <w:p w:rsidR="002D0377" w:rsidRDefault="002D0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86" w:rsidRDefault="005A100A">
    <w:pPr>
      <w:tabs>
        <w:tab w:val="right" w:pos="8713"/>
      </w:tabs>
      <w:spacing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TERCIE </w:t>
    </w:r>
    <w:r>
      <w:rPr>
        <w:rFonts w:ascii="Times New Roman" w:eastAsia="Times New Roman" w:hAnsi="Times New Roman" w:cs="Times New Roman"/>
        <w:sz w:val="18"/>
      </w:rPr>
      <w:t xml:space="preserve">CV,sp01. </w:t>
    </w:r>
    <w:r>
      <w:rPr>
        <w:rFonts w:ascii="Times New Roman" w:eastAsia="Times New Roman" w:hAnsi="Times New Roman" w:cs="Times New Roman"/>
        <w:sz w:val="24"/>
      </w:rPr>
      <w:t xml:space="preserve">s </w:t>
    </w:r>
    <w:r>
      <w:rPr>
        <w:rFonts w:ascii="Times New Roman" w:eastAsia="Times New Roman" w:hAnsi="Times New Roman" w:cs="Times New Roman"/>
        <w:sz w:val="20"/>
      </w:rPr>
      <w:t xml:space="preserve">r.o., Boleboř 57, </w:t>
    </w:r>
    <w:r>
      <w:rPr>
        <w:rFonts w:ascii="Times New Roman" w:eastAsia="Times New Roman" w:hAnsi="Times New Roman" w:cs="Times New Roman"/>
        <w:sz w:val="20"/>
      </w:rPr>
      <w:tab/>
      <w:t xml:space="preserve">Boleboř, IČO: 272 83 </w:t>
    </w:r>
    <w:r>
      <w:rPr>
        <w:rFonts w:ascii="Times New Roman" w:eastAsia="Times New Roman" w:hAnsi="Times New Roman" w:cs="Times New Roman"/>
        <w:sz w:val="18"/>
      </w:rPr>
      <w:t xml:space="preserve">780, </w:t>
    </w:r>
    <w:r>
      <w:rPr>
        <w:rFonts w:ascii="Times New Roman" w:eastAsia="Times New Roman" w:hAnsi="Times New Roman" w:cs="Times New Roman"/>
        <w:sz w:val="20"/>
      </w:rPr>
      <w:t xml:space="preserve">mobil: 603 894 </w:t>
    </w:r>
    <w:r>
      <w:rPr>
        <w:rFonts w:ascii="Times New Roman" w:eastAsia="Times New Roman" w:hAnsi="Times New Roman" w:cs="Times New Roman"/>
        <w:sz w:val="18"/>
      </w:rPr>
      <w:t xml:space="preserve">000, </w:t>
    </w:r>
    <w:r>
      <w:rPr>
        <w:rFonts w:ascii="Times New Roman" w:eastAsia="Times New Roman" w:hAnsi="Times New Roman" w:cs="Times New Roman"/>
        <w:sz w:val="20"/>
      </w:rPr>
      <w:t xml:space="preserve">605 851 </w:t>
    </w:r>
    <w:r>
      <w:rPr>
        <w:rFonts w:ascii="Times New Roman" w:eastAsia="Times New Roman" w:hAnsi="Times New Roman" w:cs="Times New Roman"/>
        <w:sz w:val="18"/>
      </w:rPr>
      <w:t>778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86" w:rsidRDefault="005A100A">
    <w:pPr>
      <w:tabs>
        <w:tab w:val="right" w:pos="8713"/>
      </w:tabs>
      <w:spacing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TERCIE </w:t>
    </w:r>
    <w:r>
      <w:rPr>
        <w:rFonts w:ascii="Times New Roman" w:eastAsia="Times New Roman" w:hAnsi="Times New Roman" w:cs="Times New Roman"/>
        <w:sz w:val="18"/>
      </w:rPr>
      <w:t xml:space="preserve">CV,sp01. </w:t>
    </w:r>
    <w:r>
      <w:rPr>
        <w:rFonts w:ascii="Times New Roman" w:eastAsia="Times New Roman" w:hAnsi="Times New Roman" w:cs="Times New Roman"/>
        <w:sz w:val="24"/>
      </w:rPr>
      <w:t xml:space="preserve">s </w:t>
    </w:r>
    <w:r>
      <w:rPr>
        <w:rFonts w:ascii="Times New Roman" w:eastAsia="Times New Roman" w:hAnsi="Times New Roman" w:cs="Times New Roman"/>
        <w:sz w:val="20"/>
      </w:rPr>
      <w:t xml:space="preserve">r.o., Boleboř 57, </w:t>
    </w:r>
    <w:r>
      <w:rPr>
        <w:rFonts w:ascii="Times New Roman" w:eastAsia="Times New Roman" w:hAnsi="Times New Roman" w:cs="Times New Roman"/>
        <w:sz w:val="20"/>
      </w:rPr>
      <w:tab/>
      <w:t xml:space="preserve">Boleboř, IČO: 272 83 </w:t>
    </w:r>
    <w:r>
      <w:rPr>
        <w:rFonts w:ascii="Times New Roman" w:eastAsia="Times New Roman" w:hAnsi="Times New Roman" w:cs="Times New Roman"/>
        <w:sz w:val="18"/>
      </w:rPr>
      <w:t xml:space="preserve">780, </w:t>
    </w:r>
    <w:r>
      <w:rPr>
        <w:rFonts w:ascii="Times New Roman" w:eastAsia="Times New Roman" w:hAnsi="Times New Roman" w:cs="Times New Roman"/>
        <w:sz w:val="20"/>
      </w:rPr>
      <w:t xml:space="preserve">mobil: 603 894 </w:t>
    </w:r>
    <w:r>
      <w:rPr>
        <w:rFonts w:ascii="Times New Roman" w:eastAsia="Times New Roman" w:hAnsi="Times New Roman" w:cs="Times New Roman"/>
        <w:sz w:val="18"/>
      </w:rPr>
      <w:t xml:space="preserve">000, </w:t>
    </w:r>
    <w:r>
      <w:rPr>
        <w:rFonts w:ascii="Times New Roman" w:eastAsia="Times New Roman" w:hAnsi="Times New Roman" w:cs="Times New Roman"/>
        <w:sz w:val="20"/>
      </w:rPr>
      <w:t xml:space="preserve">605 851 </w:t>
    </w:r>
    <w:r>
      <w:rPr>
        <w:rFonts w:ascii="Times New Roman" w:eastAsia="Times New Roman" w:hAnsi="Times New Roman" w:cs="Times New Roman"/>
        <w:sz w:val="18"/>
      </w:rPr>
      <w:t>778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86" w:rsidRDefault="005A100A">
    <w:pPr>
      <w:tabs>
        <w:tab w:val="right" w:pos="8713"/>
      </w:tabs>
      <w:spacing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TERCIE </w:t>
    </w:r>
    <w:r>
      <w:rPr>
        <w:rFonts w:ascii="Times New Roman" w:eastAsia="Times New Roman" w:hAnsi="Times New Roman" w:cs="Times New Roman"/>
        <w:sz w:val="18"/>
      </w:rPr>
      <w:t xml:space="preserve">CV,sp01. </w:t>
    </w:r>
    <w:r>
      <w:rPr>
        <w:rFonts w:ascii="Times New Roman" w:eastAsia="Times New Roman" w:hAnsi="Times New Roman" w:cs="Times New Roman"/>
        <w:sz w:val="24"/>
      </w:rPr>
      <w:t xml:space="preserve">s </w:t>
    </w:r>
    <w:r>
      <w:rPr>
        <w:rFonts w:ascii="Times New Roman" w:eastAsia="Times New Roman" w:hAnsi="Times New Roman" w:cs="Times New Roman"/>
        <w:sz w:val="20"/>
      </w:rPr>
      <w:t xml:space="preserve">r.o., Boleboř 57, </w:t>
    </w:r>
    <w:r>
      <w:rPr>
        <w:rFonts w:ascii="Times New Roman" w:eastAsia="Times New Roman" w:hAnsi="Times New Roman" w:cs="Times New Roman"/>
        <w:sz w:val="20"/>
      </w:rPr>
      <w:tab/>
      <w:t xml:space="preserve">Boleboř, IČO: 272 83 </w:t>
    </w:r>
    <w:r>
      <w:rPr>
        <w:rFonts w:ascii="Times New Roman" w:eastAsia="Times New Roman" w:hAnsi="Times New Roman" w:cs="Times New Roman"/>
        <w:sz w:val="18"/>
      </w:rPr>
      <w:t xml:space="preserve">780, </w:t>
    </w:r>
    <w:r>
      <w:rPr>
        <w:rFonts w:ascii="Times New Roman" w:eastAsia="Times New Roman" w:hAnsi="Times New Roman" w:cs="Times New Roman"/>
        <w:sz w:val="20"/>
      </w:rPr>
      <w:t xml:space="preserve">mobil: 603 894 </w:t>
    </w:r>
    <w:r>
      <w:rPr>
        <w:rFonts w:ascii="Times New Roman" w:eastAsia="Times New Roman" w:hAnsi="Times New Roman" w:cs="Times New Roman"/>
        <w:sz w:val="18"/>
      </w:rPr>
      <w:t xml:space="preserve">000, </w:t>
    </w:r>
    <w:r>
      <w:rPr>
        <w:rFonts w:ascii="Times New Roman" w:eastAsia="Times New Roman" w:hAnsi="Times New Roman" w:cs="Times New Roman"/>
        <w:sz w:val="20"/>
      </w:rPr>
      <w:t xml:space="preserve">605 851 </w:t>
    </w:r>
    <w:r>
      <w:rPr>
        <w:rFonts w:ascii="Times New Roman" w:eastAsia="Times New Roman" w:hAnsi="Times New Roman" w:cs="Times New Roman"/>
        <w:sz w:val="18"/>
      </w:rPr>
      <w:t>778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77" w:rsidRDefault="002D0377">
      <w:pPr>
        <w:spacing w:line="240" w:lineRule="auto"/>
      </w:pPr>
      <w:r>
        <w:separator/>
      </w:r>
    </w:p>
  </w:footnote>
  <w:footnote w:type="continuationSeparator" w:id="0">
    <w:p w:rsidR="002D0377" w:rsidRDefault="002D0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395B"/>
    <w:multiLevelType w:val="hybridMultilevel"/>
    <w:tmpl w:val="2B748D86"/>
    <w:lvl w:ilvl="0" w:tplc="C8EEC52A">
      <w:start w:val="1"/>
      <w:numFmt w:val="bullet"/>
      <w:lvlText w:val="-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084A2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AE816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2BA56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21EC8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29AB8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A1F5E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49FA8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2F60C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86"/>
    <w:rsid w:val="002D0377"/>
    <w:rsid w:val="005A100A"/>
    <w:rsid w:val="008371CD"/>
    <w:rsid w:val="00A75D86"/>
    <w:rsid w:val="00F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16" w:lineRule="auto"/>
      <w:ind w:left="36" w:firstLine="15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6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6"/>
      <w:ind w:left="41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67"/>
      <w:ind w:left="41" w:hanging="10"/>
      <w:jc w:val="center"/>
      <w:outlineLvl w:val="2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C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16" w:lineRule="auto"/>
      <w:ind w:left="36" w:firstLine="15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6"/>
      <w:jc w:val="center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6"/>
      <w:ind w:left="41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67"/>
      <w:ind w:left="41" w:hanging="10"/>
      <w:jc w:val="center"/>
      <w:outlineLvl w:val="2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C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Ekonomka</cp:lastModifiedBy>
  <cp:revision>2</cp:revision>
  <dcterms:created xsi:type="dcterms:W3CDTF">2025-06-04T05:16:00Z</dcterms:created>
  <dcterms:modified xsi:type="dcterms:W3CDTF">2025-06-04T05:16:00Z</dcterms:modified>
</cp:coreProperties>
</file>