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31DE4C" w14:textId="77777777" w:rsidR="00FB5161" w:rsidRPr="00FB5161" w:rsidRDefault="00391643" w:rsidP="00FB5161">
      <w:bookmarkStart w:id="0" w:name="_GoBack"/>
      <w:bookmarkEnd w:id="0"/>
      <w:r>
        <w:pict w14:anchorId="2B5C50EE">
          <v:rect id="_x0000_i1025" style="width:470.3pt;height:.75pt" o:hralign="center" o:hrstd="t" o:hrnoshade="t" o:hr="t" fillcolor="#888" stroked="f"/>
        </w:pict>
      </w:r>
    </w:p>
    <w:p w14:paraId="0729CE3F" w14:textId="77777777" w:rsidR="00FB5161" w:rsidRPr="00FB5161" w:rsidRDefault="00FB5161" w:rsidP="00FB5161">
      <w:r w:rsidRPr="00FB5161">
        <w:t>Odesilatel: Obchod MZ Liberec (</w:t>
      </w:r>
      <w:hyperlink r:id="rId4" w:tgtFrame="_blank" w:history="1">
        <w:r w:rsidRPr="00FB5161">
          <w:rPr>
            <w:rStyle w:val="Hypertextovodkaz"/>
          </w:rPr>
          <w:t>obchod@mzliberec.cz</w:t>
        </w:r>
      </w:hyperlink>
      <w:r w:rsidRPr="00FB5161">
        <w:t>)</w:t>
      </w:r>
    </w:p>
    <w:p w14:paraId="69DA090C" w14:textId="029697FD" w:rsidR="00FB5161" w:rsidRPr="00FB5161" w:rsidRDefault="00FB5161" w:rsidP="00FB5161">
      <w:r w:rsidRPr="00FB5161">
        <w:t>Datum: 09/2</w:t>
      </w:r>
      <w:r>
        <w:t>0</w:t>
      </w:r>
      <w:r w:rsidRPr="00FB5161">
        <w:t>/24 14:56</w:t>
      </w:r>
    </w:p>
    <w:p w14:paraId="6C99FA1B" w14:textId="4D0EFF19" w:rsidR="00FB5161" w:rsidRPr="00FB5161" w:rsidRDefault="00FB5161" w:rsidP="00FB5161">
      <w:r w:rsidRPr="00FB5161">
        <w:t xml:space="preserve">Příjemce: </w:t>
      </w:r>
      <w:hyperlink r:id="rId5" w:history="1">
        <w:r w:rsidRPr="00E61C64">
          <w:rPr>
            <w:rStyle w:val="Hypertextovodkaz"/>
          </w:rPr>
          <w:t>X</w:t>
        </w:r>
        <w:r w:rsidRPr="00FB5161">
          <w:rPr>
            <w:rStyle w:val="Hypertextovodkaz"/>
          </w:rPr>
          <w:t>@szzkrnov.cz</w:t>
        </w:r>
      </w:hyperlink>
    </w:p>
    <w:p w14:paraId="6A1CDB76" w14:textId="5D685BC8" w:rsidR="00FB5161" w:rsidRPr="00FB5161" w:rsidRDefault="00FB5161" w:rsidP="00FB5161">
      <w:r w:rsidRPr="00FB5161">
        <w:t xml:space="preserve">Předmět: </w:t>
      </w:r>
      <w:r w:rsidRPr="00FB5161">
        <w:rPr>
          <w:b/>
          <w:bCs/>
        </w:rPr>
        <w:t>kompresorová a vakuová stanice</w:t>
      </w:r>
      <w:r w:rsidRPr="00FB5161">
        <w:t> </w:t>
      </w:r>
    </w:p>
    <w:p w14:paraId="701C2F3B" w14:textId="1D4EA76C" w:rsidR="00FB5161" w:rsidRPr="00FB5161" w:rsidRDefault="00FB5161" w:rsidP="00FB5161">
      <w:r w:rsidRPr="00FB5161">
        <w:t xml:space="preserve">Dobrý den, </w:t>
      </w:r>
    </w:p>
    <w:p w14:paraId="044CE3D2" w14:textId="71ADE18A" w:rsidR="00FB5161" w:rsidRPr="00FB5161" w:rsidRDefault="00FB5161" w:rsidP="00FB5161">
      <w:r>
        <w:t>Potvrzujeme přijetí objednávky</w:t>
      </w:r>
    </w:p>
    <w:p w14:paraId="14CCACA9" w14:textId="77777777" w:rsidR="00FB5161" w:rsidRPr="00FB5161" w:rsidRDefault="00FB5161" w:rsidP="00FB5161">
      <w:r w:rsidRPr="00FB5161">
        <w:t>S přáním příjemného dne</w:t>
      </w:r>
    </w:p>
    <w:p w14:paraId="0B0879CF" w14:textId="0F944BC6" w:rsidR="00FB5161" w:rsidRPr="00FB5161" w:rsidRDefault="00FB5161" w:rsidP="00FB5161">
      <w:r>
        <w:rPr>
          <w:b/>
          <w:bCs/>
        </w:rPr>
        <w:t>X</w:t>
      </w:r>
      <w:r w:rsidRPr="00FB5161">
        <w:br/>
      </w:r>
    </w:p>
    <w:p w14:paraId="5F35A655" w14:textId="36B24CFD" w:rsidR="00FB5161" w:rsidRPr="00FB5161" w:rsidRDefault="00FB5161" w:rsidP="00FB5161">
      <w:r w:rsidRPr="00FB5161">
        <w:rPr>
          <w:b/>
          <w:bCs/>
        </w:rPr>
        <w:t>M:</w:t>
      </w:r>
      <w:r w:rsidRPr="00FB5161">
        <w:t xml:space="preserve"> +420 </w:t>
      </w:r>
    </w:p>
    <w:p w14:paraId="283AE432" w14:textId="77777777" w:rsidR="00FB5161" w:rsidRPr="00FB5161" w:rsidRDefault="00FB5161" w:rsidP="00FB5161">
      <w:r w:rsidRPr="00FB5161">
        <w:rPr>
          <w:b/>
          <w:bCs/>
        </w:rPr>
        <w:t>E:</w:t>
      </w:r>
      <w:hyperlink r:id="rId6" w:tgtFrame="_blank" w:history="1">
        <w:r w:rsidRPr="00FB5161">
          <w:rPr>
            <w:rStyle w:val="Hypertextovodkaz"/>
          </w:rPr>
          <w:t>obchod@mzliberec.cz</w:t>
        </w:r>
      </w:hyperlink>
    </w:p>
    <w:p w14:paraId="7651196B" w14:textId="1E4A1960" w:rsidR="00FB5161" w:rsidRPr="00FB5161" w:rsidRDefault="00FB5161" w:rsidP="00FB5161">
      <w:r w:rsidRPr="00FB5161">
        <w:rPr>
          <w:noProof/>
          <w:lang w:eastAsia="cs-CZ"/>
        </w:rPr>
        <w:drawing>
          <wp:inline distT="0" distB="0" distL="0" distR="0" wp14:anchorId="0F99828C" wp14:editId="272DACC7">
            <wp:extent cx="1314450" cy="190500"/>
            <wp:effectExtent l="0" t="0" r="0" b="0"/>
            <wp:docPr id="1339838613" name="Obrázek 2" descr="https://ci3.googleusercontent.com/mail-sig/AIorK4xE3twEyheAh7bWpkfoeqnTenwF_9_-aiMO7pNq6OP1zoiB9p1ylNnUqvvEB6nDNS2UEV57Q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https://ci3.googleusercontent.com/mail-sig/AIorK4xE3twEyheAh7bWpkfoeqnTenwF_9_-aiMO7pNq6OP1zoiB9p1ylNnUqvvEB6nDNS2UEV57QsA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5161">
        <w:br/>
        <w:t>MZ Liberec, a.s. | Rudník 4, 543 72 Rudník u Vrchlabí</w:t>
      </w:r>
    </w:p>
    <w:p w14:paraId="2049141C" w14:textId="77777777" w:rsidR="00FB5161" w:rsidRPr="00FB5161" w:rsidRDefault="00FB5161" w:rsidP="00FB5161">
      <w:r w:rsidRPr="00FB5161">
        <w:t>Kancelář Liberec | Gorkého 658/15, 460 01 Liberec </w:t>
      </w:r>
    </w:p>
    <w:p w14:paraId="2E9541ED" w14:textId="77777777" w:rsidR="00FB5161" w:rsidRPr="00FB5161" w:rsidRDefault="00391643" w:rsidP="00FB5161">
      <w:hyperlink r:id="rId9" w:tgtFrame="_blank" w:history="1">
        <w:r w:rsidR="00FB5161" w:rsidRPr="00FB5161">
          <w:rPr>
            <w:rStyle w:val="Hypertextovodkaz"/>
          </w:rPr>
          <w:t>www.mzliberec.cz</w:t>
        </w:r>
      </w:hyperlink>
    </w:p>
    <w:p w14:paraId="7B060229" w14:textId="77777777" w:rsidR="00280407" w:rsidRDefault="00280407"/>
    <w:sectPr w:rsidR="002804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161"/>
    <w:rsid w:val="00280407"/>
    <w:rsid w:val="00391643"/>
    <w:rsid w:val="00461D3A"/>
    <w:rsid w:val="00DD3C43"/>
    <w:rsid w:val="00FB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F0A87"/>
  <w15:chartTrackingRefBased/>
  <w15:docId w15:val="{4C0981B2-715A-4C31-A692-CC6F5F936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B51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B51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B516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B51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B516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B51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B51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B51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B51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B516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B51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B516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B5161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B5161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B516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B516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B516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B516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B51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B51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B51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B51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B51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B516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B516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B5161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B516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B5161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B5161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FB5161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B51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5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B1318.AED48DF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chod@mzliberec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X@szzkrnov.cz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obchod@mzliberec.cz" TargetMode="External"/><Relationship Id="rId9" Type="http://schemas.openxmlformats.org/officeDocument/2006/relationships/hyperlink" Target="http://www.mzliberec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</dc:creator>
  <cp:keywords/>
  <dc:description/>
  <cp:lastModifiedBy>Čepová Gabriela</cp:lastModifiedBy>
  <cp:revision>2</cp:revision>
  <dcterms:created xsi:type="dcterms:W3CDTF">2025-06-04T10:19:00Z</dcterms:created>
  <dcterms:modified xsi:type="dcterms:W3CDTF">2025-06-04T10:19:00Z</dcterms:modified>
</cp:coreProperties>
</file>