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067BB1FD" w14:textId="38C9BC2C" w:rsidR="00DA203D" w:rsidRPr="001F2ABC" w:rsidRDefault="00DA203D" w:rsidP="00DA203D">
      <w:pPr>
        <w:jc w:val="both"/>
        <w:rPr>
          <w:rFonts w:ascii="Arial" w:hAnsi="Arial" w:cs="Arial"/>
          <w:sz w:val="20"/>
          <w:szCs w:val="20"/>
        </w:rPr>
      </w:pPr>
      <w:r w:rsidRPr="001F2ABC">
        <w:rPr>
          <w:rFonts w:ascii="Arial" w:hAnsi="Arial" w:cs="Arial"/>
          <w:b/>
          <w:sz w:val="20"/>
          <w:szCs w:val="20"/>
        </w:rPr>
        <w:t>Společnost</w:t>
      </w:r>
      <w:r w:rsidRPr="001F2ABC">
        <w:rPr>
          <w:rFonts w:ascii="Arial" w:hAnsi="Arial" w:cs="Arial"/>
          <w:sz w:val="20"/>
          <w:szCs w:val="20"/>
        </w:rPr>
        <w:t>:</w:t>
      </w:r>
      <w:r w:rsidRPr="001F2ABC">
        <w:rPr>
          <w:rFonts w:ascii="Arial" w:hAnsi="Arial" w:cs="Arial"/>
          <w:sz w:val="20"/>
          <w:szCs w:val="20"/>
        </w:rPr>
        <w:tab/>
      </w:r>
      <w:r>
        <w:rPr>
          <w:rFonts w:ascii="Arial" w:hAnsi="Arial" w:cs="Arial"/>
          <w:sz w:val="20"/>
          <w:szCs w:val="20"/>
        </w:rPr>
        <w:tab/>
      </w:r>
      <w:r w:rsidRPr="001F2ABC">
        <w:rPr>
          <w:rFonts w:ascii="Arial" w:hAnsi="Arial" w:cs="Arial"/>
          <w:b/>
          <w:bCs/>
          <w:sz w:val="20"/>
          <w:szCs w:val="20"/>
        </w:rPr>
        <w:t>ANAMET s.r.o</w:t>
      </w:r>
      <w:r w:rsidRPr="001F2ABC">
        <w:rPr>
          <w:rFonts w:ascii="Arial" w:hAnsi="Arial" w:cs="Arial"/>
          <w:sz w:val="20"/>
          <w:szCs w:val="20"/>
        </w:rPr>
        <w:t>.</w:t>
      </w:r>
    </w:p>
    <w:p w14:paraId="5267EA03" w14:textId="2E44BDAD" w:rsidR="00DA203D" w:rsidRPr="001F2ABC" w:rsidRDefault="00DA203D" w:rsidP="00DA203D">
      <w:pPr>
        <w:jc w:val="both"/>
        <w:rPr>
          <w:rFonts w:ascii="Arial" w:hAnsi="Arial" w:cs="Arial"/>
          <w:i/>
          <w:iCs/>
          <w:sz w:val="20"/>
          <w:szCs w:val="20"/>
        </w:rPr>
      </w:pPr>
      <w:r w:rsidRPr="001F2ABC">
        <w:rPr>
          <w:rFonts w:ascii="Arial" w:hAnsi="Arial" w:cs="Arial"/>
          <w:b/>
          <w:sz w:val="20"/>
          <w:szCs w:val="20"/>
        </w:rPr>
        <w:t>Sídlo</w:t>
      </w:r>
      <w:r w:rsidRPr="001F2ABC">
        <w:rPr>
          <w:rFonts w:ascii="Arial" w:hAnsi="Arial" w:cs="Arial"/>
          <w:sz w:val="20"/>
          <w:szCs w:val="20"/>
        </w:rPr>
        <w:t>:</w:t>
      </w:r>
      <w:r w:rsidRPr="001F2ABC">
        <w:rPr>
          <w:rFonts w:ascii="Arial" w:hAnsi="Arial" w:cs="Arial"/>
          <w:sz w:val="20"/>
          <w:szCs w:val="20"/>
        </w:rPr>
        <w:tab/>
      </w:r>
      <w:r w:rsidRPr="001F2ABC">
        <w:rPr>
          <w:rFonts w:ascii="Arial" w:hAnsi="Arial" w:cs="Arial"/>
          <w:sz w:val="20"/>
          <w:szCs w:val="20"/>
        </w:rPr>
        <w:tab/>
      </w:r>
      <w:r>
        <w:rPr>
          <w:rFonts w:ascii="Arial" w:hAnsi="Arial" w:cs="Arial"/>
          <w:sz w:val="20"/>
          <w:szCs w:val="20"/>
        </w:rPr>
        <w:tab/>
      </w:r>
      <w:r w:rsidRPr="001F2ABC">
        <w:rPr>
          <w:rFonts w:ascii="Arial" w:hAnsi="Arial" w:cs="Arial"/>
          <w:sz w:val="20"/>
          <w:szCs w:val="20"/>
        </w:rPr>
        <w:t>Kováků 26, Praha 5 - Smíchov, PSČ 150 00</w:t>
      </w:r>
    </w:p>
    <w:p w14:paraId="77894A48" w14:textId="1E2D5996" w:rsidR="00DA203D" w:rsidRPr="001F2ABC" w:rsidRDefault="00DA203D" w:rsidP="00DA203D">
      <w:pPr>
        <w:jc w:val="both"/>
        <w:rPr>
          <w:rFonts w:ascii="Arial" w:hAnsi="Arial" w:cs="Arial"/>
          <w:sz w:val="20"/>
          <w:szCs w:val="20"/>
        </w:rPr>
      </w:pPr>
      <w:r w:rsidRPr="001F2ABC">
        <w:rPr>
          <w:rFonts w:ascii="Arial" w:hAnsi="Arial" w:cs="Arial"/>
          <w:b/>
          <w:sz w:val="20"/>
          <w:szCs w:val="20"/>
        </w:rPr>
        <w:t>IČ</w:t>
      </w:r>
      <w:r w:rsidRPr="001F2ABC">
        <w:rPr>
          <w:rFonts w:ascii="Arial" w:hAnsi="Arial" w:cs="Arial"/>
          <w:sz w:val="20"/>
          <w:szCs w:val="20"/>
        </w:rPr>
        <w:t>:</w:t>
      </w:r>
      <w:r w:rsidRPr="001F2ABC">
        <w:rPr>
          <w:rFonts w:ascii="Arial" w:hAnsi="Arial" w:cs="Arial"/>
          <w:sz w:val="20"/>
          <w:szCs w:val="20"/>
        </w:rPr>
        <w:tab/>
      </w:r>
      <w:r w:rsidRPr="001F2ABC">
        <w:rPr>
          <w:rFonts w:ascii="Arial" w:hAnsi="Arial" w:cs="Arial"/>
          <w:sz w:val="20"/>
          <w:szCs w:val="20"/>
        </w:rPr>
        <w:tab/>
      </w:r>
      <w:r>
        <w:rPr>
          <w:rFonts w:ascii="Arial" w:hAnsi="Arial" w:cs="Arial"/>
          <w:sz w:val="20"/>
          <w:szCs w:val="20"/>
        </w:rPr>
        <w:tab/>
      </w:r>
      <w:r w:rsidRPr="001F2ABC">
        <w:rPr>
          <w:rFonts w:ascii="Arial" w:hAnsi="Arial" w:cs="Arial"/>
          <w:sz w:val="20"/>
          <w:szCs w:val="20"/>
        </w:rPr>
        <w:t>256 52 150</w:t>
      </w:r>
    </w:p>
    <w:p w14:paraId="68F39A26" w14:textId="4CD28AC3" w:rsidR="00DA203D" w:rsidRPr="00E66CFD" w:rsidRDefault="00DA203D" w:rsidP="00DA203D">
      <w:pPr>
        <w:jc w:val="both"/>
        <w:rPr>
          <w:rFonts w:ascii="Arial" w:hAnsi="Arial" w:cs="Arial"/>
          <w:sz w:val="20"/>
          <w:szCs w:val="20"/>
        </w:rPr>
      </w:pPr>
      <w:r w:rsidRPr="00E66CFD">
        <w:rPr>
          <w:rFonts w:ascii="Arial" w:hAnsi="Arial" w:cs="Arial"/>
          <w:b/>
          <w:sz w:val="20"/>
          <w:szCs w:val="20"/>
        </w:rPr>
        <w:t>Zastoupená</w:t>
      </w:r>
      <w:r w:rsidRPr="00E66CFD">
        <w:rPr>
          <w:rFonts w:ascii="Arial" w:hAnsi="Arial" w:cs="Arial"/>
          <w:sz w:val="20"/>
          <w:szCs w:val="20"/>
        </w:rPr>
        <w:t>:</w:t>
      </w:r>
      <w:r w:rsidRPr="00E66CFD">
        <w:rPr>
          <w:rFonts w:ascii="Arial" w:hAnsi="Arial" w:cs="Arial"/>
          <w:sz w:val="20"/>
          <w:szCs w:val="20"/>
        </w:rPr>
        <w:tab/>
      </w:r>
      <w:r>
        <w:rPr>
          <w:rFonts w:ascii="Arial" w:hAnsi="Arial" w:cs="Arial"/>
          <w:sz w:val="20"/>
          <w:szCs w:val="20"/>
        </w:rPr>
        <w:tab/>
        <w:t>Ing. Jiří Hrdlička, jednatel</w:t>
      </w:r>
    </w:p>
    <w:p w14:paraId="646D9685" w14:textId="7B616EC1" w:rsidR="00DA203D" w:rsidRPr="00E66CFD" w:rsidRDefault="00DA203D" w:rsidP="00DA203D">
      <w:pPr>
        <w:jc w:val="both"/>
        <w:rPr>
          <w:rFonts w:ascii="Arial" w:hAnsi="Arial" w:cs="Arial"/>
          <w:sz w:val="20"/>
          <w:szCs w:val="20"/>
        </w:rPr>
      </w:pPr>
      <w:r w:rsidRPr="00E66CFD">
        <w:rPr>
          <w:rFonts w:ascii="Arial" w:hAnsi="Arial" w:cs="Arial"/>
          <w:b/>
          <w:sz w:val="20"/>
          <w:szCs w:val="20"/>
        </w:rPr>
        <w:t>Bankovní spojení</w:t>
      </w:r>
      <w:r w:rsidRPr="00E66CFD">
        <w:rPr>
          <w:rFonts w:ascii="Arial" w:hAnsi="Arial" w:cs="Arial"/>
          <w:sz w:val="20"/>
          <w:szCs w:val="20"/>
        </w:rPr>
        <w:t xml:space="preserve">: </w:t>
      </w:r>
      <w:r>
        <w:rPr>
          <w:rFonts w:ascii="Arial" w:hAnsi="Arial" w:cs="Arial"/>
          <w:sz w:val="20"/>
          <w:szCs w:val="20"/>
        </w:rPr>
        <w:tab/>
      </w:r>
      <w:r w:rsidR="007734D9">
        <w:rPr>
          <w:rFonts w:ascii="Arial" w:hAnsi="Arial" w:cs="Arial"/>
          <w:sz w:val="20"/>
          <w:szCs w:val="20"/>
        </w:rPr>
        <w:t>XXXXXXXXXXXXXXXXXXXX</w:t>
      </w:r>
    </w:p>
    <w:p w14:paraId="5B665D81" w14:textId="1E7EE561" w:rsidR="0061620A" w:rsidRPr="0094443B" w:rsidRDefault="00DA203D" w:rsidP="0061620A">
      <w:pPr>
        <w:jc w:val="both"/>
        <w:rPr>
          <w:rFonts w:ascii="Arial" w:hAnsi="Arial" w:cs="Arial"/>
          <w:sz w:val="20"/>
          <w:szCs w:val="20"/>
        </w:rPr>
      </w:pPr>
      <w:r w:rsidRPr="00E66CFD">
        <w:rPr>
          <w:rFonts w:ascii="Arial" w:hAnsi="Arial" w:cs="Arial"/>
          <w:b/>
          <w:sz w:val="20"/>
          <w:szCs w:val="20"/>
        </w:rPr>
        <w:t>Číslo účtu</w:t>
      </w:r>
      <w:r w:rsidRPr="00E66CFD">
        <w:rPr>
          <w:rFonts w:ascii="Arial" w:hAnsi="Arial" w:cs="Arial"/>
          <w:sz w:val="20"/>
          <w:szCs w:val="20"/>
        </w:rPr>
        <w:t>:</w:t>
      </w:r>
      <w:r w:rsidRPr="00E66CFD">
        <w:rPr>
          <w:rFonts w:ascii="Arial" w:hAnsi="Arial" w:cs="Arial"/>
          <w:sz w:val="20"/>
          <w:szCs w:val="20"/>
        </w:rPr>
        <w:tab/>
      </w:r>
      <w:r>
        <w:rPr>
          <w:rFonts w:ascii="Arial" w:hAnsi="Arial" w:cs="Arial"/>
          <w:sz w:val="20"/>
          <w:szCs w:val="20"/>
        </w:rPr>
        <w:tab/>
      </w:r>
      <w:r w:rsidR="007734D9">
        <w:rPr>
          <w:rFonts w:ascii="Arial" w:hAnsi="Arial" w:cs="Arial"/>
          <w:color w:val="000000"/>
          <w:sz w:val="20"/>
          <w:szCs w:val="20"/>
          <w:shd w:val="clear" w:color="auto" w:fill="FFFFFF"/>
        </w:rPr>
        <w:t>XXXXXXXXXXXXXXXXXXX</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1F70CFE9"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7734D9">
        <w:rPr>
          <w:rFonts w:ascii="Arial" w:hAnsi="Arial" w:cs="Arial"/>
          <w:sz w:val="20"/>
          <w:szCs w:val="20"/>
        </w:rPr>
        <w:t>XXXXXXXXXXXXXXXXXX</w:t>
      </w:r>
    </w:p>
    <w:p w14:paraId="4DA34962" w14:textId="18DE3ECB"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7734D9">
        <w:rPr>
          <w:rFonts w:ascii="Arial" w:hAnsi="Arial" w:cs="Arial"/>
          <w:sz w:val="20"/>
          <w:szCs w:val="20"/>
        </w:rPr>
        <w:t>XXXXXXXXXXXXXXXXX</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465A3E1F"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w:t>
      </w:r>
      <w:r w:rsidR="0071198F">
        <w:rPr>
          <w:rFonts w:ascii="Arial" w:hAnsi="Arial" w:cs="Arial"/>
          <w:sz w:val="20"/>
          <w:szCs w:val="20"/>
        </w:rPr>
        <w:t>dodavatele – prodávajícího</w:t>
      </w:r>
      <w:r w:rsidR="00FF5D01">
        <w:rPr>
          <w:rFonts w:ascii="Arial" w:hAnsi="Arial" w:cs="Arial"/>
          <w:sz w:val="20"/>
          <w:szCs w:val="20"/>
        </w:rPr>
        <w:t xml:space="preserve">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71198F">
        <w:rPr>
          <w:rFonts w:ascii="Arial" w:hAnsi="Arial" w:cs="Arial"/>
          <w:sz w:val="20"/>
          <w:szCs w:val="20"/>
        </w:rPr>
        <w:t>„</w:t>
      </w:r>
      <w:r w:rsidR="00614A0D" w:rsidRPr="00614A0D">
        <w:rPr>
          <w:rFonts w:ascii="Arial" w:hAnsi="Arial" w:cs="Arial"/>
          <w:sz w:val="20"/>
          <w:szCs w:val="20"/>
        </w:rPr>
        <w:t xml:space="preserve">Průtokový </w:t>
      </w:r>
      <w:proofErr w:type="spellStart"/>
      <w:r w:rsidR="00614A0D" w:rsidRPr="00614A0D">
        <w:rPr>
          <w:rFonts w:ascii="Arial" w:hAnsi="Arial" w:cs="Arial"/>
          <w:sz w:val="20"/>
          <w:szCs w:val="20"/>
        </w:rPr>
        <w:t>cytometr</w:t>
      </w:r>
      <w:proofErr w:type="spellEnd"/>
      <w:r w:rsidR="00614A0D" w:rsidRPr="00614A0D">
        <w:rPr>
          <w:rFonts w:ascii="Arial" w:hAnsi="Arial" w:cs="Arial"/>
          <w:sz w:val="20"/>
          <w:szCs w:val="20"/>
        </w:rPr>
        <w:t xml:space="preserve"> pro stanovení malých částic 2025/0028</w:t>
      </w:r>
      <w:r w:rsidR="0071198F">
        <w:rPr>
          <w:rFonts w:ascii="Arial" w:hAnsi="Arial" w:cs="Arial"/>
          <w:sz w:val="20"/>
          <w:szCs w:val="20"/>
        </w:rPr>
        <w:t>“</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0024E836"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DA203D">
        <w:rPr>
          <w:rFonts w:ascii="Arial" w:hAnsi="Arial" w:cs="Arial"/>
          <w:bCs/>
          <w:sz w:val="20"/>
          <w:szCs w:val="20"/>
          <w:lang w:val="x-none" w:eastAsia="x-none"/>
        </w:rPr>
        <w:t>4 599 999</w:t>
      </w:r>
      <w:r w:rsidRPr="0094443B">
        <w:rPr>
          <w:rFonts w:ascii="Arial" w:hAnsi="Arial" w:cs="Arial"/>
          <w:bCs/>
          <w:sz w:val="20"/>
          <w:szCs w:val="20"/>
          <w:lang w:val="x-none" w:eastAsia="x-none"/>
        </w:rPr>
        <w:t xml:space="preserve"> Kč </w:t>
      </w:r>
    </w:p>
    <w:p w14:paraId="74F1E358" w14:textId="7F2309DA"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DA203D">
        <w:rPr>
          <w:rFonts w:ascii="Arial" w:hAnsi="Arial" w:cs="Arial"/>
          <w:bCs/>
          <w:sz w:val="20"/>
          <w:szCs w:val="20"/>
          <w:lang w:val="x-none" w:eastAsia="x-none"/>
        </w:rPr>
        <w:t>čtyřimilionypětsetdevadesátdevěttisícdevětsetdevadesátdevět</w:t>
      </w:r>
      <w:r w:rsidRPr="0094443B">
        <w:rPr>
          <w:rFonts w:ascii="Arial" w:hAnsi="Arial" w:cs="Arial"/>
          <w:bCs/>
          <w:sz w:val="20"/>
          <w:szCs w:val="20"/>
          <w:lang w:val="x-none" w:eastAsia="x-none"/>
        </w:rPr>
        <w:t>korunčeských)</w:t>
      </w:r>
    </w:p>
    <w:p w14:paraId="7EABAE23" w14:textId="77777777" w:rsidR="0061620A" w:rsidRDefault="0061620A" w:rsidP="0061620A">
      <w:pPr>
        <w:rPr>
          <w:rFonts w:ascii="Arial" w:hAnsi="Arial" w:cs="Arial"/>
          <w:sz w:val="20"/>
          <w:szCs w:val="20"/>
        </w:rPr>
      </w:pPr>
    </w:p>
    <w:p w14:paraId="1B447FB6" w14:textId="112CFDF1"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DA203D">
        <w:rPr>
          <w:rFonts w:ascii="Arial" w:hAnsi="Arial" w:cs="Arial"/>
          <w:sz w:val="20"/>
          <w:szCs w:val="20"/>
        </w:rPr>
        <w:t>965 999,79</w:t>
      </w:r>
      <w:r w:rsidRPr="005B5EA6">
        <w:rPr>
          <w:rFonts w:ascii="Arial" w:hAnsi="Arial" w:cs="Arial"/>
          <w:sz w:val="20"/>
          <w:szCs w:val="20"/>
        </w:rPr>
        <w:t xml:space="preserve"> Kč </w:t>
      </w:r>
    </w:p>
    <w:p w14:paraId="2DE41A7F" w14:textId="15397185"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DA203D">
        <w:rPr>
          <w:rFonts w:ascii="Arial" w:hAnsi="Arial" w:cs="Arial"/>
          <w:sz w:val="20"/>
          <w:szCs w:val="20"/>
        </w:rPr>
        <w:t>devětsetšedesátpěttisícdevětsetdevadesátdevět,79</w:t>
      </w:r>
      <w:r w:rsidRPr="005B5EA6">
        <w:rPr>
          <w:rFonts w:ascii="Arial" w:hAnsi="Arial" w:cs="Arial"/>
          <w:sz w:val="20"/>
          <w:szCs w:val="20"/>
        </w:rPr>
        <w:t>korunčeských</w:t>
      </w:r>
    </w:p>
    <w:p w14:paraId="22D94884" w14:textId="77777777" w:rsidR="005B5EA6" w:rsidRPr="0094443B" w:rsidRDefault="005B5EA6" w:rsidP="0061620A">
      <w:pPr>
        <w:rPr>
          <w:rFonts w:ascii="Arial" w:hAnsi="Arial" w:cs="Arial"/>
          <w:sz w:val="20"/>
          <w:szCs w:val="20"/>
        </w:rPr>
      </w:pPr>
    </w:p>
    <w:p w14:paraId="04BFA348" w14:textId="4F8F9573"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DA203D">
        <w:rPr>
          <w:rFonts w:ascii="Arial" w:hAnsi="Arial" w:cs="Arial"/>
          <w:bCs/>
          <w:sz w:val="20"/>
          <w:szCs w:val="20"/>
          <w:lang w:val="x-none" w:eastAsia="x-none"/>
        </w:rPr>
        <w:t xml:space="preserve">5 565 998,79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1039A50B"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DA203D">
        <w:rPr>
          <w:rFonts w:ascii="Arial" w:hAnsi="Arial" w:cs="Arial"/>
          <w:bCs/>
          <w:sz w:val="20"/>
          <w:szCs w:val="20"/>
          <w:lang w:val="x-none" w:eastAsia="x-none"/>
        </w:rPr>
        <w:t>pětmilionůpětsetšedesátpěttisícdevětsetdevadesátosm,79</w:t>
      </w:r>
      <w:r w:rsidR="00DA203D" w:rsidRPr="00DA203D">
        <w:rPr>
          <w:rFonts w:ascii="Arial" w:hAnsi="Arial" w:cs="Arial"/>
          <w:sz w:val="20"/>
          <w:szCs w:val="20"/>
        </w:rPr>
        <w:t xml:space="preserve"> </w:t>
      </w:r>
      <w:proofErr w:type="spellStart"/>
      <w:r w:rsidR="00DA203D" w:rsidRPr="005B5EA6">
        <w:rPr>
          <w:rFonts w:ascii="Arial" w:hAnsi="Arial" w:cs="Arial"/>
          <w:sz w:val="20"/>
          <w:szCs w:val="20"/>
        </w:rPr>
        <w:t>korunčeských</w:t>
      </w:r>
      <w:proofErr w:type="spellEnd"/>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28FE811E" w:rsidR="0061620A" w:rsidRPr="0071198F" w:rsidRDefault="0061620A" w:rsidP="0071198F">
      <w:pPr>
        <w:numPr>
          <w:ilvl w:val="0"/>
          <w:numId w:val="3"/>
        </w:numPr>
        <w:jc w:val="both"/>
        <w:rPr>
          <w:rFonts w:ascii="Arial" w:hAnsi="Arial" w:cs="Arial"/>
          <w:b/>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w:t>
      </w:r>
      <w:r w:rsidR="002B0157">
        <w:rPr>
          <w:rFonts w:ascii="Arial" w:hAnsi="Arial" w:cs="Arial"/>
          <w:sz w:val="20"/>
          <w:szCs w:val="20"/>
        </w:rPr>
        <w:t>Jan Amos Komenský</w:t>
      </w:r>
      <w:r w:rsidR="00516622">
        <w:rPr>
          <w:rFonts w:ascii="Arial" w:hAnsi="Arial" w:cs="Arial"/>
          <w:sz w:val="20"/>
          <w:szCs w:val="20"/>
        </w:rPr>
        <w:t xml:space="preserve">, tj. </w:t>
      </w:r>
      <w:r w:rsidR="0071198F" w:rsidRPr="0071198F">
        <w:rPr>
          <w:rFonts w:ascii="Arial" w:hAnsi="Arial" w:cs="Arial"/>
          <w:b/>
          <w:sz w:val="20"/>
          <w:szCs w:val="20"/>
        </w:rPr>
        <w:t>Registrační číslo projektu: CZ 02.01.01./00/23_021/0008398</w:t>
      </w:r>
      <w:r w:rsidR="0071198F">
        <w:rPr>
          <w:rFonts w:ascii="Arial" w:hAnsi="Arial" w:cs="Arial"/>
          <w:b/>
          <w:sz w:val="20"/>
          <w:szCs w:val="20"/>
        </w:rPr>
        <w:t xml:space="preserve"> </w:t>
      </w:r>
      <w:r w:rsidR="0071198F" w:rsidRPr="0071198F">
        <w:rPr>
          <w:rFonts w:ascii="Arial" w:hAnsi="Arial" w:cs="Arial"/>
          <w:b/>
          <w:sz w:val="20"/>
          <w:szCs w:val="20"/>
        </w:rPr>
        <w:t>Operační program: OP JAK</w:t>
      </w:r>
      <w:r w:rsidR="0071198F">
        <w:rPr>
          <w:rFonts w:ascii="Arial" w:hAnsi="Arial" w:cs="Arial"/>
          <w:b/>
          <w:sz w:val="20"/>
          <w:szCs w:val="20"/>
        </w:rPr>
        <w:t xml:space="preserve"> </w:t>
      </w:r>
      <w:r w:rsidR="00D8410B" w:rsidRPr="0071198F">
        <w:rPr>
          <w:rFonts w:ascii="Arial" w:hAnsi="Arial" w:cs="Arial"/>
          <w:sz w:val="20"/>
          <w:szCs w:val="20"/>
        </w:rPr>
        <w:t>a předávací protokol podle čl. III. odst. 5 této smlouvy</w:t>
      </w:r>
      <w:r w:rsidRPr="0071198F">
        <w:rPr>
          <w:rFonts w:ascii="Arial" w:hAnsi="Arial" w:cs="Arial"/>
          <w:sz w:val="20"/>
          <w:szCs w:val="20"/>
        </w:rPr>
        <w:t>. V případě, že faktura bude obsahovat nesprávné nebo neúplné náležitosti či údaje</w:t>
      </w:r>
      <w:r w:rsidR="00D8410B" w:rsidRPr="0071198F">
        <w:rPr>
          <w:rFonts w:ascii="Arial" w:hAnsi="Arial" w:cs="Arial"/>
          <w:sz w:val="20"/>
          <w:szCs w:val="20"/>
        </w:rPr>
        <w:t xml:space="preserve"> či nebude obsahovat oboustranně podepsaný předávací protokol</w:t>
      </w:r>
      <w:r w:rsidRPr="0071198F">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 xml:space="preserve">S ohledem na ustanovení § 109 a </w:t>
      </w:r>
      <w:proofErr w:type="gramStart"/>
      <w:r w:rsidR="0061620A" w:rsidRPr="0094443B">
        <w:rPr>
          <w:rFonts w:ascii="Arial" w:hAnsi="Arial" w:cs="Arial"/>
          <w:sz w:val="20"/>
          <w:szCs w:val="20"/>
        </w:rPr>
        <w:t>109a</w:t>
      </w:r>
      <w:proofErr w:type="gramEnd"/>
      <w:r w:rsidR="0061620A" w:rsidRPr="0094443B">
        <w:rPr>
          <w:rFonts w:ascii="Arial" w:hAnsi="Arial" w:cs="Arial"/>
          <w:sz w:val="20"/>
          <w:szCs w:val="20"/>
        </w:rPr>
        <w:t xml:space="preserve">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w:t>
      </w:r>
      <w:r w:rsidR="0061620A" w:rsidRPr="0094443B">
        <w:rPr>
          <w:rFonts w:ascii="Arial" w:hAnsi="Arial" w:cs="Arial"/>
          <w:sz w:val="20"/>
          <w:szCs w:val="20"/>
        </w:rPr>
        <w:lastRenderedPageBreak/>
        <w:t>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9B2A7E"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w:t>
      </w:r>
      <w:r w:rsidRPr="009B2A7E">
        <w:rPr>
          <w:rFonts w:ascii="Arial" w:eastAsia="Arial" w:hAnsi="Arial" w:cs="Arial"/>
          <w:sz w:val="20"/>
          <w:szCs w:val="20"/>
        </w:rPr>
        <w:t>ve smyslu § 5 zákona č. 235/2005 Sb. v platném znění, tedy</w:t>
      </w:r>
      <w:r w:rsidRPr="009B2A7E">
        <w:rPr>
          <w:rFonts w:ascii="Arial" w:hAnsi="Arial" w:cs="Arial"/>
          <w:sz w:val="20"/>
          <w:szCs w:val="20"/>
        </w:rPr>
        <w:t xml:space="preserve"> </w:t>
      </w:r>
      <w:r w:rsidRPr="009B2A7E">
        <w:rPr>
          <w:rFonts w:ascii="Arial" w:eastAsia="Arial" w:hAnsi="Arial" w:cs="Arial"/>
          <w:sz w:val="20"/>
          <w:szCs w:val="20"/>
        </w:rPr>
        <w:t xml:space="preserve">v případě </w:t>
      </w:r>
      <w:r w:rsidR="00E051F1" w:rsidRPr="009B2A7E">
        <w:rPr>
          <w:rFonts w:ascii="Arial" w:eastAsia="Arial" w:hAnsi="Arial" w:cs="Arial"/>
          <w:sz w:val="20"/>
          <w:szCs w:val="20"/>
        </w:rPr>
        <w:t>prodávajícího</w:t>
      </w:r>
      <w:r w:rsidRPr="009B2A7E">
        <w:rPr>
          <w:rFonts w:ascii="Arial" w:eastAsia="Arial" w:hAnsi="Arial" w:cs="Arial"/>
          <w:sz w:val="20"/>
          <w:szCs w:val="20"/>
        </w:rPr>
        <w:t>, který je osobou neusazenou v tuzemsku, která nemá v České republice sídlo ani provozovnu</w:t>
      </w:r>
      <w:r w:rsidRPr="009B2A7E">
        <w:rPr>
          <w:rFonts w:eastAsia="Arial" w:cs="Arial"/>
        </w:rPr>
        <w:t>,</w:t>
      </w:r>
      <w:r w:rsidRPr="009B2A7E">
        <w:rPr>
          <w:rFonts w:ascii="Arial" w:eastAsia="Arial" w:hAnsi="Arial" w:cs="Arial"/>
          <w:sz w:val="20"/>
          <w:szCs w:val="20"/>
        </w:rPr>
        <w:t xml:space="preserve"> na </w:t>
      </w:r>
      <w:r w:rsidRPr="009B2A7E">
        <w:rPr>
          <w:rFonts w:ascii="Arial" w:eastAsia="Calibri" w:hAnsi="Arial" w:cs="Arial"/>
          <w:sz w:val="20"/>
          <w:szCs w:val="20"/>
        </w:rPr>
        <w:t>neplátce daně z přidané hodnoty</w:t>
      </w:r>
      <w:r w:rsidRPr="009B2A7E">
        <w:rPr>
          <w:rFonts w:eastAsia="Calibri" w:cs="Arial"/>
        </w:rPr>
        <w:t>,</w:t>
      </w:r>
      <w:r w:rsidRPr="009B2A7E">
        <w:rPr>
          <w:rFonts w:ascii="Arial" w:eastAsia="Calibri" w:hAnsi="Arial" w:cs="Arial"/>
          <w:sz w:val="20"/>
          <w:szCs w:val="20"/>
        </w:rPr>
        <w:t xml:space="preserve"> na osoby, které neprovozují ekonomickou činnost</w:t>
      </w:r>
      <w:r w:rsidRPr="009B2A7E">
        <w:rPr>
          <w:rFonts w:eastAsia="Calibri" w:cs="Arial"/>
        </w:rPr>
        <w:t xml:space="preserve">. </w:t>
      </w:r>
      <w:r w:rsidRPr="009B2A7E">
        <w:rPr>
          <w:rFonts w:ascii="Arial" w:eastAsia="Arial" w:hAnsi="Arial" w:cs="Arial"/>
          <w:sz w:val="20"/>
          <w:szCs w:val="20"/>
        </w:rPr>
        <w:t xml:space="preserve"> </w:t>
      </w:r>
    </w:p>
    <w:p w14:paraId="5CDE3A27" w14:textId="77777777" w:rsidR="0061620A" w:rsidRPr="009B2A7E" w:rsidRDefault="0061620A" w:rsidP="001D22EA">
      <w:pPr>
        <w:spacing w:before="120"/>
        <w:ind w:left="397"/>
        <w:jc w:val="right"/>
      </w:pPr>
    </w:p>
    <w:p w14:paraId="24B695FC"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III.</w:t>
      </w:r>
    </w:p>
    <w:p w14:paraId="0BA4A07E"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Termín a místo plnění</w:t>
      </w:r>
    </w:p>
    <w:p w14:paraId="45ADC13D" w14:textId="77777777" w:rsidR="0061620A" w:rsidRPr="009B2A7E" w:rsidRDefault="0061620A" w:rsidP="0061620A">
      <w:pPr>
        <w:jc w:val="center"/>
        <w:rPr>
          <w:rFonts w:ascii="Arial" w:hAnsi="Arial" w:cs="Arial"/>
          <w:b/>
          <w:sz w:val="20"/>
          <w:szCs w:val="20"/>
        </w:rPr>
      </w:pPr>
    </w:p>
    <w:p w14:paraId="35DB153B" w14:textId="163D0985" w:rsidR="0061620A" w:rsidRPr="009B2A7E" w:rsidRDefault="0061620A" w:rsidP="0061620A">
      <w:pPr>
        <w:numPr>
          <w:ilvl w:val="0"/>
          <w:numId w:val="4"/>
        </w:numPr>
        <w:jc w:val="both"/>
        <w:rPr>
          <w:rFonts w:ascii="Arial" w:hAnsi="Arial" w:cs="Arial"/>
          <w:sz w:val="20"/>
          <w:szCs w:val="20"/>
        </w:rPr>
      </w:pPr>
      <w:r w:rsidRPr="009B2A7E">
        <w:rPr>
          <w:rFonts w:ascii="Arial" w:hAnsi="Arial" w:cs="Arial"/>
          <w:sz w:val="20"/>
          <w:szCs w:val="20"/>
        </w:rPr>
        <w:t xml:space="preserve">Termín </w:t>
      </w:r>
      <w:r w:rsidR="00F92972" w:rsidRPr="009B2A7E">
        <w:rPr>
          <w:rFonts w:ascii="Arial" w:hAnsi="Arial" w:cs="Arial"/>
          <w:sz w:val="20"/>
          <w:szCs w:val="20"/>
        </w:rPr>
        <w:t>dodávky</w:t>
      </w:r>
      <w:r w:rsidRPr="009B2A7E">
        <w:rPr>
          <w:rFonts w:ascii="Arial" w:hAnsi="Arial" w:cs="Arial"/>
          <w:sz w:val="20"/>
          <w:szCs w:val="20"/>
        </w:rPr>
        <w:t xml:space="preserve">: nejpozději do </w:t>
      </w:r>
      <w:r w:rsidR="000B1271" w:rsidRPr="009B2A7E">
        <w:rPr>
          <w:rFonts w:ascii="Arial" w:hAnsi="Arial" w:cs="Arial"/>
          <w:sz w:val="20"/>
          <w:szCs w:val="20"/>
        </w:rPr>
        <w:t>120</w:t>
      </w:r>
      <w:r w:rsidRPr="009B2A7E">
        <w:rPr>
          <w:rFonts w:ascii="Arial" w:hAnsi="Arial" w:cs="Arial"/>
          <w:sz w:val="20"/>
          <w:szCs w:val="20"/>
        </w:rPr>
        <w:t xml:space="preserve"> dnů od </w:t>
      </w:r>
      <w:r w:rsidR="00652CF9" w:rsidRPr="009B2A7E">
        <w:rPr>
          <w:rFonts w:ascii="Arial" w:hAnsi="Arial" w:cs="Arial"/>
          <w:sz w:val="20"/>
          <w:szCs w:val="20"/>
        </w:rPr>
        <w:t>zveř</w:t>
      </w:r>
      <w:r w:rsidR="00421A07" w:rsidRPr="009B2A7E">
        <w:rPr>
          <w:rFonts w:ascii="Arial" w:hAnsi="Arial" w:cs="Arial"/>
          <w:sz w:val="20"/>
          <w:szCs w:val="20"/>
        </w:rPr>
        <w:t>ejnění smlouvy v registru smluv Ministerstva vnitra České republiky</w:t>
      </w:r>
      <w:r w:rsidRPr="009B2A7E">
        <w:rPr>
          <w:rFonts w:ascii="Arial" w:hAnsi="Arial" w:cs="Arial"/>
          <w:sz w:val="20"/>
          <w:szCs w:val="20"/>
        </w:rPr>
        <w:t>.</w:t>
      </w:r>
    </w:p>
    <w:p w14:paraId="30CA4AA2" w14:textId="77777777" w:rsidR="0061620A" w:rsidRPr="009B2A7E" w:rsidRDefault="0061620A" w:rsidP="0061620A">
      <w:pPr>
        <w:ind w:left="397"/>
        <w:jc w:val="both"/>
        <w:rPr>
          <w:rFonts w:ascii="Arial" w:hAnsi="Arial" w:cs="Arial"/>
          <w:sz w:val="20"/>
          <w:szCs w:val="20"/>
        </w:rPr>
      </w:pPr>
    </w:p>
    <w:p w14:paraId="5B9DE64B" w14:textId="77777777" w:rsidR="0061620A" w:rsidRPr="009B2A7E" w:rsidRDefault="0061620A" w:rsidP="0061620A">
      <w:pPr>
        <w:numPr>
          <w:ilvl w:val="0"/>
          <w:numId w:val="4"/>
        </w:numPr>
        <w:jc w:val="both"/>
        <w:rPr>
          <w:rFonts w:ascii="Arial" w:hAnsi="Arial" w:cs="Arial"/>
          <w:sz w:val="20"/>
          <w:szCs w:val="20"/>
        </w:rPr>
      </w:pPr>
      <w:r w:rsidRPr="009B2A7E">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B2A7E" w:rsidRDefault="0061620A" w:rsidP="0061620A">
      <w:pPr>
        <w:keepNext/>
        <w:jc w:val="both"/>
        <w:outlineLvl w:val="1"/>
        <w:rPr>
          <w:rFonts w:ascii="Arial" w:hAnsi="Arial" w:cs="Arial"/>
          <w:bCs/>
          <w:sz w:val="20"/>
          <w:szCs w:val="20"/>
          <w:lang w:val="x-none" w:eastAsia="x-none"/>
        </w:rPr>
      </w:pPr>
    </w:p>
    <w:p w14:paraId="21B1924A" w14:textId="225F156F" w:rsidR="0061620A" w:rsidRPr="009B2A7E" w:rsidRDefault="0061620A" w:rsidP="0061620A">
      <w:pPr>
        <w:numPr>
          <w:ilvl w:val="0"/>
          <w:numId w:val="4"/>
        </w:numPr>
        <w:jc w:val="both"/>
        <w:rPr>
          <w:rFonts w:ascii="Arial" w:hAnsi="Arial" w:cs="Arial"/>
          <w:sz w:val="20"/>
        </w:rPr>
      </w:pPr>
      <w:r w:rsidRPr="009B2A7E">
        <w:rPr>
          <w:rFonts w:ascii="Arial" w:hAnsi="Arial" w:cs="Arial"/>
          <w:sz w:val="20"/>
          <w:szCs w:val="20"/>
        </w:rPr>
        <w:t xml:space="preserve">Místem </w:t>
      </w:r>
      <w:r w:rsidR="00F92972" w:rsidRPr="009B2A7E">
        <w:rPr>
          <w:rFonts w:ascii="Arial" w:hAnsi="Arial" w:cs="Arial"/>
          <w:sz w:val="20"/>
          <w:szCs w:val="20"/>
        </w:rPr>
        <w:t>dodávky</w:t>
      </w:r>
      <w:r w:rsidRPr="009B2A7E">
        <w:rPr>
          <w:rFonts w:ascii="Arial" w:hAnsi="Arial" w:cs="Arial"/>
          <w:sz w:val="20"/>
          <w:szCs w:val="20"/>
        </w:rPr>
        <w:t xml:space="preserve"> je </w:t>
      </w:r>
      <w:r w:rsidR="00617057" w:rsidRPr="009B2A7E">
        <w:rPr>
          <w:rFonts w:ascii="Arial" w:hAnsi="Arial" w:cs="Arial"/>
          <w:sz w:val="20"/>
          <w:szCs w:val="20"/>
        </w:rPr>
        <w:t>Přírodovědecká fakulta UJEP, 4</w:t>
      </w:r>
      <w:r w:rsidR="002B0157">
        <w:rPr>
          <w:rFonts w:ascii="Arial" w:hAnsi="Arial" w:cs="Arial"/>
          <w:sz w:val="20"/>
          <w:szCs w:val="20"/>
        </w:rPr>
        <w:t xml:space="preserve">. </w:t>
      </w:r>
      <w:r w:rsidR="00617057" w:rsidRPr="009B2A7E">
        <w:rPr>
          <w:rFonts w:ascii="Arial" w:hAnsi="Arial" w:cs="Arial"/>
          <w:sz w:val="20"/>
          <w:szCs w:val="20"/>
        </w:rPr>
        <w:t>NP budova CPTO, Pasteurova 3632/15, 400 96 Ústí nad Labem</w:t>
      </w:r>
    </w:p>
    <w:p w14:paraId="3445D436" w14:textId="77777777" w:rsidR="0061620A" w:rsidRPr="009B2A7E" w:rsidRDefault="0061620A" w:rsidP="0061620A">
      <w:pPr>
        <w:ind w:left="397"/>
        <w:jc w:val="both"/>
        <w:rPr>
          <w:rFonts w:ascii="Arial" w:hAnsi="Arial" w:cs="Arial"/>
          <w:sz w:val="20"/>
        </w:rPr>
      </w:pPr>
    </w:p>
    <w:p w14:paraId="75EADF59" w14:textId="05F49AC1" w:rsidR="0061620A" w:rsidRPr="009B2A7E" w:rsidRDefault="0061620A" w:rsidP="0061620A">
      <w:pPr>
        <w:keepNext/>
        <w:numPr>
          <w:ilvl w:val="0"/>
          <w:numId w:val="4"/>
        </w:numPr>
        <w:ind w:right="-18"/>
        <w:jc w:val="both"/>
        <w:outlineLvl w:val="1"/>
        <w:rPr>
          <w:rFonts w:ascii="Arial" w:hAnsi="Arial" w:cs="Arial"/>
          <w:bCs/>
          <w:sz w:val="20"/>
          <w:szCs w:val="20"/>
          <w:lang w:val="x-none" w:eastAsia="x-none"/>
        </w:rPr>
      </w:pPr>
      <w:r w:rsidRPr="009B2A7E">
        <w:rPr>
          <w:rFonts w:ascii="Arial" w:hAnsi="Arial" w:cs="Arial"/>
          <w:bCs/>
          <w:color w:val="000000"/>
          <w:sz w:val="20"/>
          <w:szCs w:val="20"/>
          <w:lang w:val="x-none" w:eastAsia="x-none"/>
        </w:rPr>
        <w:t xml:space="preserve">Dodávka je splněna předáním zboží a </w:t>
      </w:r>
      <w:r w:rsidRPr="009B2A7E">
        <w:rPr>
          <w:rFonts w:ascii="Arial" w:hAnsi="Arial" w:cs="Arial"/>
          <w:bCs/>
          <w:sz w:val="20"/>
          <w:szCs w:val="20"/>
          <w:lang w:val="x-none" w:eastAsia="x-none"/>
        </w:rPr>
        <w:t>dokumentace potřebné k převzetí a užívání zboží</w:t>
      </w:r>
      <w:r w:rsidR="00F92972" w:rsidRPr="009B2A7E">
        <w:rPr>
          <w:rFonts w:ascii="Arial" w:hAnsi="Arial" w:cs="Arial"/>
          <w:bCs/>
          <w:sz w:val="20"/>
          <w:szCs w:val="20"/>
          <w:lang w:eastAsia="x-none"/>
        </w:rPr>
        <w:t xml:space="preserve"> v termínu a </w:t>
      </w:r>
      <w:r w:rsidRPr="009B2A7E">
        <w:rPr>
          <w:rFonts w:ascii="Arial" w:hAnsi="Arial" w:cs="Arial"/>
          <w:bCs/>
          <w:sz w:val="20"/>
          <w:szCs w:val="20"/>
          <w:lang w:val="x-none" w:eastAsia="x-none"/>
        </w:rPr>
        <w:t xml:space="preserve">v místě </w:t>
      </w:r>
      <w:r w:rsidR="00F92972" w:rsidRPr="009B2A7E">
        <w:rPr>
          <w:rFonts w:ascii="Arial" w:hAnsi="Arial" w:cs="Arial"/>
          <w:bCs/>
          <w:sz w:val="20"/>
          <w:szCs w:val="20"/>
          <w:lang w:eastAsia="x-none"/>
        </w:rPr>
        <w:t>dodávky</w:t>
      </w:r>
      <w:r w:rsidRPr="009B2A7E">
        <w:rPr>
          <w:rFonts w:ascii="Arial" w:hAnsi="Arial" w:cs="Arial"/>
          <w:bCs/>
          <w:sz w:val="20"/>
          <w:szCs w:val="20"/>
          <w:lang w:val="x-none" w:eastAsia="x-none"/>
        </w:rPr>
        <w:t xml:space="preserve">, instalací zboží v místě </w:t>
      </w:r>
      <w:r w:rsidR="00F92972" w:rsidRPr="009B2A7E">
        <w:rPr>
          <w:rFonts w:ascii="Arial" w:hAnsi="Arial" w:cs="Arial"/>
          <w:bCs/>
          <w:sz w:val="20"/>
          <w:szCs w:val="20"/>
          <w:lang w:eastAsia="x-none"/>
        </w:rPr>
        <w:t>dodávky</w:t>
      </w:r>
      <w:r w:rsidRPr="009B2A7E">
        <w:rPr>
          <w:rFonts w:ascii="Arial" w:hAnsi="Arial" w:cs="Arial"/>
          <w:bCs/>
          <w:sz w:val="20"/>
          <w:szCs w:val="20"/>
          <w:lang w:val="x-none" w:eastAsia="x-none"/>
        </w:rPr>
        <w:t>, odzkoušením zboží, předvedením provozuschopnosti a základních parametrů zboží a zaškolením obsluhy</w:t>
      </w:r>
      <w:r w:rsidR="00B0151B" w:rsidRPr="009B2A7E">
        <w:rPr>
          <w:rFonts w:ascii="Arial" w:hAnsi="Arial" w:cs="Arial"/>
          <w:bCs/>
          <w:sz w:val="20"/>
          <w:szCs w:val="20"/>
          <w:lang w:eastAsia="x-none"/>
        </w:rPr>
        <w:t xml:space="preserve"> v</w:t>
      </w:r>
      <w:r w:rsidR="00362D5B" w:rsidRPr="009B2A7E">
        <w:rPr>
          <w:rFonts w:ascii="Arial" w:hAnsi="Arial" w:cs="Arial"/>
          <w:bCs/>
          <w:sz w:val="20"/>
          <w:szCs w:val="20"/>
          <w:lang w:eastAsia="x-none"/>
        </w:rPr>
        <w:t> </w:t>
      </w:r>
      <w:r w:rsidR="00B0151B" w:rsidRPr="009B2A7E">
        <w:rPr>
          <w:rFonts w:ascii="Arial" w:hAnsi="Arial" w:cs="Arial"/>
          <w:bCs/>
          <w:sz w:val="20"/>
          <w:szCs w:val="20"/>
          <w:lang w:eastAsia="x-none"/>
        </w:rPr>
        <w:t>počtu</w:t>
      </w:r>
      <w:r w:rsidR="00362D5B" w:rsidRPr="009B2A7E">
        <w:rPr>
          <w:rFonts w:ascii="Arial" w:hAnsi="Arial" w:cs="Arial"/>
          <w:bCs/>
          <w:sz w:val="20"/>
          <w:szCs w:val="20"/>
          <w:lang w:eastAsia="x-none"/>
        </w:rPr>
        <w:t xml:space="preserve"> 3 </w:t>
      </w:r>
      <w:r w:rsidRPr="009B2A7E">
        <w:rPr>
          <w:rFonts w:ascii="Arial" w:hAnsi="Arial" w:cs="Arial"/>
          <w:bCs/>
          <w:sz w:val="20"/>
          <w:szCs w:val="20"/>
          <w:lang w:val="x-none" w:eastAsia="x-none"/>
        </w:rPr>
        <w:t xml:space="preserve">zaměstnanců kupujícího v místě </w:t>
      </w:r>
      <w:r w:rsidR="00F92972" w:rsidRPr="009B2A7E">
        <w:rPr>
          <w:rFonts w:ascii="Arial" w:hAnsi="Arial" w:cs="Arial"/>
          <w:bCs/>
          <w:sz w:val="20"/>
          <w:szCs w:val="20"/>
          <w:lang w:eastAsia="x-none"/>
        </w:rPr>
        <w:t>dodávky</w:t>
      </w:r>
      <w:r w:rsidRPr="009B2A7E">
        <w:rPr>
          <w:rFonts w:ascii="Arial" w:hAnsi="Arial" w:cs="Arial"/>
          <w:bCs/>
          <w:sz w:val="20"/>
          <w:szCs w:val="20"/>
          <w:lang w:val="x-none" w:eastAsia="x-none"/>
        </w:rPr>
        <w:t xml:space="preserve">. Dodání po částech není povoleno. </w:t>
      </w:r>
    </w:p>
    <w:p w14:paraId="4E876154" w14:textId="77777777" w:rsidR="0061620A" w:rsidRPr="009B2A7E" w:rsidRDefault="0061620A" w:rsidP="0061620A">
      <w:pPr>
        <w:keepNext/>
        <w:ind w:right="-18"/>
        <w:jc w:val="both"/>
        <w:outlineLvl w:val="1"/>
        <w:rPr>
          <w:rFonts w:ascii="Arial" w:hAnsi="Arial" w:cs="Arial"/>
          <w:bCs/>
          <w:sz w:val="20"/>
          <w:szCs w:val="20"/>
          <w:lang w:val="x-none" w:eastAsia="x-none"/>
        </w:rPr>
      </w:pPr>
    </w:p>
    <w:p w14:paraId="3AADA111" w14:textId="68C367D5" w:rsidR="0061620A" w:rsidRPr="009B2A7E"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B2A7E">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CB44A6" w:rsidRPr="009B2A7E">
        <w:rPr>
          <w:rFonts w:ascii="Arial" w:hAnsi="Arial" w:cs="Arial"/>
          <w:b/>
          <w:bCs/>
          <w:sz w:val="20"/>
          <w:szCs w:val="20"/>
          <w:lang w:val="x-none" w:eastAsia="x-none"/>
        </w:rPr>
        <w:t>Mgr. Jan Malý, Ph.D.</w:t>
      </w:r>
      <w:r w:rsidRPr="009B2A7E">
        <w:rPr>
          <w:rFonts w:ascii="Arial" w:hAnsi="Arial" w:cs="Arial"/>
          <w:b/>
          <w:bCs/>
          <w:sz w:val="20"/>
          <w:szCs w:val="20"/>
          <w:lang w:val="x-none" w:eastAsia="x-none"/>
        </w:rPr>
        <w:t xml:space="preserve"> </w:t>
      </w:r>
      <w:r w:rsidRPr="009B2A7E">
        <w:rPr>
          <w:rFonts w:ascii="Arial" w:hAnsi="Arial" w:cs="Arial"/>
          <w:bCs/>
          <w:sz w:val="20"/>
          <w:szCs w:val="20"/>
          <w:lang w:val="x-none" w:eastAsia="x-none"/>
        </w:rPr>
        <w:t xml:space="preserve"> V případě, že budou při předání </w:t>
      </w:r>
      <w:r w:rsidR="00F92972" w:rsidRPr="009B2A7E">
        <w:rPr>
          <w:rFonts w:ascii="Arial" w:hAnsi="Arial" w:cs="Arial"/>
          <w:bCs/>
          <w:sz w:val="20"/>
          <w:szCs w:val="20"/>
          <w:lang w:eastAsia="x-none"/>
        </w:rPr>
        <w:t xml:space="preserve">zboží </w:t>
      </w:r>
      <w:r w:rsidRPr="009B2A7E">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B2A7E" w:rsidRDefault="0061620A" w:rsidP="0061620A">
      <w:pPr>
        <w:jc w:val="both"/>
        <w:rPr>
          <w:rFonts w:ascii="Arial" w:hAnsi="Arial" w:cs="Arial"/>
          <w:b/>
          <w:sz w:val="20"/>
          <w:szCs w:val="20"/>
        </w:rPr>
      </w:pPr>
    </w:p>
    <w:p w14:paraId="19F70242" w14:textId="77777777" w:rsidR="0061620A" w:rsidRPr="009B2A7E" w:rsidRDefault="0061620A" w:rsidP="0061620A">
      <w:pPr>
        <w:numPr>
          <w:ilvl w:val="0"/>
          <w:numId w:val="4"/>
        </w:numPr>
        <w:jc w:val="both"/>
        <w:rPr>
          <w:rFonts w:ascii="Arial" w:hAnsi="Arial" w:cs="Arial"/>
          <w:sz w:val="20"/>
          <w:szCs w:val="20"/>
        </w:rPr>
      </w:pPr>
      <w:r w:rsidRPr="009B2A7E">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B2A7E" w:rsidRDefault="0061620A" w:rsidP="0061620A">
      <w:pPr>
        <w:ind w:left="397"/>
        <w:jc w:val="both"/>
        <w:rPr>
          <w:rFonts w:ascii="Arial" w:hAnsi="Arial" w:cs="Arial"/>
          <w:sz w:val="20"/>
          <w:szCs w:val="20"/>
        </w:rPr>
      </w:pPr>
    </w:p>
    <w:p w14:paraId="0AB47A7B" w14:textId="77777777" w:rsidR="0061620A" w:rsidRPr="009B2A7E" w:rsidRDefault="0061620A" w:rsidP="0061620A">
      <w:pPr>
        <w:numPr>
          <w:ilvl w:val="0"/>
          <w:numId w:val="4"/>
        </w:numPr>
        <w:jc w:val="both"/>
        <w:rPr>
          <w:rFonts w:ascii="Arial" w:hAnsi="Arial" w:cs="Arial"/>
          <w:color w:val="000000"/>
          <w:sz w:val="20"/>
        </w:rPr>
      </w:pPr>
      <w:r w:rsidRPr="009B2A7E">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w:t>
      </w:r>
      <w:proofErr w:type="gramStart"/>
      <w:r w:rsidRPr="009B2A7E">
        <w:rPr>
          <w:rFonts w:ascii="Arial" w:hAnsi="Arial" w:cs="Arial"/>
          <w:sz w:val="20"/>
          <w:szCs w:val="20"/>
        </w:rPr>
        <w:t>mohlo</w:t>
      </w:r>
      <w:proofErr w:type="gramEnd"/>
      <w:r w:rsidRPr="009B2A7E">
        <w:rPr>
          <w:rFonts w:ascii="Arial" w:hAnsi="Arial" w:cs="Arial"/>
          <w:sz w:val="20"/>
          <w:szCs w:val="20"/>
        </w:rPr>
        <w:t xml:space="preserve">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B2A7E" w:rsidRDefault="0061620A" w:rsidP="0061620A">
      <w:pPr>
        <w:ind w:left="708"/>
        <w:rPr>
          <w:rFonts w:ascii="Arial" w:hAnsi="Arial" w:cs="Arial"/>
          <w:color w:val="000000"/>
          <w:sz w:val="20"/>
        </w:rPr>
      </w:pPr>
    </w:p>
    <w:p w14:paraId="3E9ECCCD" w14:textId="77777777" w:rsidR="0061620A" w:rsidRPr="009B2A7E" w:rsidRDefault="0061620A" w:rsidP="0061620A">
      <w:pPr>
        <w:numPr>
          <w:ilvl w:val="0"/>
          <w:numId w:val="4"/>
        </w:numPr>
        <w:jc w:val="both"/>
        <w:rPr>
          <w:rFonts w:ascii="Arial" w:hAnsi="Arial" w:cs="Arial"/>
          <w:color w:val="000000"/>
          <w:sz w:val="20"/>
        </w:rPr>
      </w:pPr>
      <w:r w:rsidRPr="009B2A7E">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B2A7E" w:rsidRDefault="0061620A" w:rsidP="0061620A"/>
    <w:p w14:paraId="0DA95BD0" w14:textId="77777777" w:rsidR="0061620A" w:rsidRPr="009B2A7E" w:rsidRDefault="0061620A" w:rsidP="0061620A"/>
    <w:p w14:paraId="35340438"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IV.</w:t>
      </w:r>
    </w:p>
    <w:p w14:paraId="2792A107"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Odpovědnost za vady a záruka</w:t>
      </w:r>
    </w:p>
    <w:p w14:paraId="3F38445D" w14:textId="77777777" w:rsidR="0061620A" w:rsidRPr="009B2A7E" w:rsidRDefault="0061620A" w:rsidP="0061620A">
      <w:pPr>
        <w:jc w:val="center"/>
        <w:rPr>
          <w:rFonts w:ascii="Arial" w:hAnsi="Arial" w:cs="Arial"/>
          <w:b/>
          <w:sz w:val="20"/>
          <w:szCs w:val="20"/>
        </w:rPr>
      </w:pPr>
    </w:p>
    <w:p w14:paraId="6CA36DD0" w14:textId="77777777" w:rsidR="0061620A" w:rsidRPr="009B2A7E" w:rsidRDefault="0061620A" w:rsidP="0061620A">
      <w:pPr>
        <w:keepNext/>
        <w:numPr>
          <w:ilvl w:val="0"/>
          <w:numId w:val="5"/>
        </w:numPr>
        <w:jc w:val="both"/>
        <w:outlineLvl w:val="1"/>
        <w:rPr>
          <w:rFonts w:ascii="Arial" w:hAnsi="Arial" w:cs="Arial"/>
          <w:bCs/>
          <w:sz w:val="20"/>
          <w:szCs w:val="20"/>
          <w:lang w:val="x-none" w:eastAsia="x-none"/>
        </w:rPr>
      </w:pPr>
      <w:r w:rsidRPr="009B2A7E">
        <w:rPr>
          <w:rFonts w:ascii="Arial" w:hAnsi="Arial" w:cs="Arial"/>
          <w:bCs/>
          <w:sz w:val="20"/>
          <w:szCs w:val="20"/>
          <w:lang w:val="x-none" w:eastAsia="x-none"/>
        </w:rPr>
        <w:t>Prodávající výslovně ujišťuje kupujícího, že kupované zboží je bez vad.</w:t>
      </w:r>
    </w:p>
    <w:p w14:paraId="54B8B015" w14:textId="77777777" w:rsidR="0061620A" w:rsidRPr="009B2A7E" w:rsidRDefault="0061620A" w:rsidP="0061620A"/>
    <w:p w14:paraId="4C4808A5" w14:textId="77777777" w:rsidR="0061620A" w:rsidRPr="009B2A7E" w:rsidRDefault="0061620A" w:rsidP="0061620A">
      <w:pPr>
        <w:keepNext/>
        <w:numPr>
          <w:ilvl w:val="0"/>
          <w:numId w:val="5"/>
        </w:numPr>
        <w:jc w:val="both"/>
        <w:outlineLvl w:val="1"/>
        <w:rPr>
          <w:rFonts w:ascii="Arial" w:hAnsi="Arial" w:cs="Arial"/>
          <w:bCs/>
          <w:sz w:val="20"/>
          <w:szCs w:val="20"/>
          <w:lang w:val="x-none" w:eastAsia="x-none"/>
        </w:rPr>
      </w:pPr>
      <w:r w:rsidRPr="009B2A7E">
        <w:rPr>
          <w:rFonts w:ascii="Arial" w:hAnsi="Arial" w:cs="Arial"/>
          <w:bCs/>
          <w:sz w:val="20"/>
          <w:szCs w:val="20"/>
          <w:lang w:val="x-none" w:eastAsia="x-none"/>
        </w:rPr>
        <w:lastRenderedPageBreak/>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B2A7E" w:rsidRDefault="0061620A" w:rsidP="0061620A">
      <w:pPr>
        <w:jc w:val="both"/>
        <w:rPr>
          <w:rFonts w:ascii="Arial" w:hAnsi="Arial" w:cs="Arial"/>
          <w:sz w:val="20"/>
          <w:szCs w:val="20"/>
        </w:rPr>
      </w:pPr>
    </w:p>
    <w:p w14:paraId="150E255C" w14:textId="77777777" w:rsidR="0061620A" w:rsidRPr="009B2A7E" w:rsidRDefault="0061620A" w:rsidP="0061620A">
      <w:pPr>
        <w:numPr>
          <w:ilvl w:val="0"/>
          <w:numId w:val="5"/>
        </w:numPr>
        <w:jc w:val="both"/>
        <w:rPr>
          <w:rFonts w:ascii="Arial" w:hAnsi="Arial" w:cs="Arial"/>
          <w:sz w:val="20"/>
          <w:szCs w:val="20"/>
        </w:rPr>
      </w:pPr>
      <w:r w:rsidRPr="009B2A7E">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9B2A7E">
        <w:rPr>
          <w:rFonts w:ascii="Arial" w:hAnsi="Arial" w:cs="Arial"/>
          <w:sz w:val="20"/>
          <w:szCs w:val="20"/>
        </w:rPr>
        <w:t xml:space="preserve"> kupujícímu </w:t>
      </w:r>
      <w:r w:rsidRPr="009B2A7E">
        <w:rPr>
          <w:rFonts w:ascii="Arial" w:hAnsi="Arial" w:cs="Arial"/>
          <w:sz w:val="20"/>
          <w:szCs w:val="20"/>
        </w:rPr>
        <w:t xml:space="preserve">jakoukoliv takto vzniklou škodu a uspokojit </w:t>
      </w:r>
      <w:r w:rsidR="00987236" w:rsidRPr="009B2A7E">
        <w:rPr>
          <w:rFonts w:ascii="Arial" w:hAnsi="Arial" w:cs="Arial"/>
          <w:sz w:val="20"/>
          <w:szCs w:val="20"/>
        </w:rPr>
        <w:t xml:space="preserve">s tím související </w:t>
      </w:r>
      <w:r w:rsidRPr="009B2A7E">
        <w:rPr>
          <w:rFonts w:ascii="Arial" w:hAnsi="Arial" w:cs="Arial"/>
          <w:sz w:val="20"/>
          <w:szCs w:val="20"/>
        </w:rPr>
        <w:t>nároky uplatňované vůči kupujícímu</w:t>
      </w:r>
      <w:r w:rsidR="00987236" w:rsidRPr="009B2A7E">
        <w:rPr>
          <w:rFonts w:ascii="Arial" w:hAnsi="Arial" w:cs="Arial"/>
          <w:sz w:val="20"/>
          <w:szCs w:val="20"/>
        </w:rPr>
        <w:t xml:space="preserve"> třetí osobou</w:t>
      </w:r>
      <w:r w:rsidRPr="009B2A7E">
        <w:rPr>
          <w:rFonts w:ascii="Arial" w:hAnsi="Arial" w:cs="Arial"/>
          <w:sz w:val="20"/>
          <w:szCs w:val="20"/>
        </w:rPr>
        <w:t>. Příslušná práva pro kupujícího jsou součástí zboží a jsou zahrnuta do kupní ceny.</w:t>
      </w:r>
    </w:p>
    <w:p w14:paraId="5ABBED13" w14:textId="77777777" w:rsidR="0061620A" w:rsidRPr="009B2A7E" w:rsidRDefault="0061620A" w:rsidP="0061620A">
      <w:pPr>
        <w:ind w:left="397"/>
        <w:jc w:val="both"/>
        <w:rPr>
          <w:rFonts w:ascii="Arial" w:hAnsi="Arial" w:cs="Arial"/>
          <w:sz w:val="20"/>
          <w:szCs w:val="20"/>
        </w:rPr>
      </w:pPr>
    </w:p>
    <w:p w14:paraId="7682DAA6" w14:textId="63620A8D" w:rsidR="0061620A" w:rsidRPr="009B2A7E" w:rsidRDefault="0061620A" w:rsidP="0061620A">
      <w:pPr>
        <w:numPr>
          <w:ilvl w:val="0"/>
          <w:numId w:val="5"/>
        </w:numPr>
        <w:jc w:val="both"/>
        <w:rPr>
          <w:rFonts w:ascii="Arial" w:hAnsi="Arial" w:cs="Arial"/>
          <w:sz w:val="20"/>
          <w:szCs w:val="20"/>
        </w:rPr>
      </w:pPr>
      <w:r w:rsidRPr="009B2A7E">
        <w:rPr>
          <w:rFonts w:ascii="Arial" w:hAnsi="Arial" w:cs="Arial"/>
          <w:sz w:val="20"/>
          <w:szCs w:val="20"/>
        </w:rPr>
        <w:t>Prodávající poskytuje záruku za kvalitu dodávky v</w:t>
      </w:r>
      <w:r w:rsidR="00CB44A6" w:rsidRPr="009B2A7E">
        <w:rPr>
          <w:rFonts w:ascii="Arial" w:hAnsi="Arial" w:cs="Arial"/>
          <w:sz w:val="20"/>
          <w:szCs w:val="20"/>
        </w:rPr>
        <w:t> </w:t>
      </w:r>
      <w:r w:rsidRPr="009B2A7E">
        <w:rPr>
          <w:rFonts w:ascii="Arial" w:hAnsi="Arial" w:cs="Arial"/>
          <w:sz w:val="20"/>
          <w:szCs w:val="20"/>
        </w:rPr>
        <w:t>délce</w:t>
      </w:r>
      <w:r w:rsidR="00CB44A6" w:rsidRPr="009B2A7E">
        <w:rPr>
          <w:rFonts w:ascii="Arial" w:hAnsi="Arial" w:cs="Arial"/>
          <w:sz w:val="20"/>
          <w:szCs w:val="20"/>
        </w:rPr>
        <w:t xml:space="preserve"> 12 </w:t>
      </w:r>
      <w:r w:rsidRPr="009B2A7E">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B2A7E" w:rsidRDefault="0061620A" w:rsidP="0061620A">
      <w:pPr>
        <w:jc w:val="both"/>
        <w:rPr>
          <w:rFonts w:ascii="Arial" w:hAnsi="Arial" w:cs="Arial"/>
          <w:sz w:val="20"/>
          <w:szCs w:val="20"/>
        </w:rPr>
      </w:pPr>
    </w:p>
    <w:p w14:paraId="64701B5E" w14:textId="77777777" w:rsidR="0061620A" w:rsidRPr="009B2A7E" w:rsidRDefault="0061620A" w:rsidP="0061620A">
      <w:pPr>
        <w:numPr>
          <w:ilvl w:val="0"/>
          <w:numId w:val="5"/>
        </w:numPr>
        <w:jc w:val="both"/>
        <w:rPr>
          <w:rFonts w:ascii="Arial" w:hAnsi="Arial" w:cs="Arial"/>
          <w:sz w:val="20"/>
          <w:szCs w:val="20"/>
        </w:rPr>
      </w:pPr>
      <w:r w:rsidRPr="009B2A7E">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B2A7E" w:rsidRDefault="0061620A" w:rsidP="0061620A">
      <w:pPr>
        <w:jc w:val="both"/>
        <w:rPr>
          <w:rFonts w:ascii="Arial" w:hAnsi="Arial" w:cs="Arial"/>
          <w:sz w:val="20"/>
          <w:szCs w:val="20"/>
        </w:rPr>
      </w:pPr>
    </w:p>
    <w:p w14:paraId="3D23EB23" w14:textId="77777777" w:rsidR="0061620A" w:rsidRPr="009B2A7E" w:rsidRDefault="0061620A" w:rsidP="0061620A">
      <w:pPr>
        <w:numPr>
          <w:ilvl w:val="0"/>
          <w:numId w:val="5"/>
        </w:numPr>
        <w:tabs>
          <w:tab w:val="left" w:pos="720"/>
        </w:tabs>
        <w:jc w:val="both"/>
        <w:rPr>
          <w:rFonts w:ascii="Arial" w:hAnsi="Arial" w:cs="Arial"/>
          <w:sz w:val="20"/>
          <w:szCs w:val="20"/>
        </w:rPr>
      </w:pPr>
      <w:r w:rsidRPr="009B2A7E">
        <w:rPr>
          <w:rFonts w:ascii="Arial" w:hAnsi="Arial" w:cs="Arial"/>
          <w:sz w:val="20"/>
          <w:szCs w:val="20"/>
        </w:rPr>
        <w:t xml:space="preserve">Kupující se zavazuje uplatnit nárok na odstranění vady u prodávajícího do </w:t>
      </w:r>
      <w:r w:rsidR="00421A07" w:rsidRPr="009B2A7E">
        <w:rPr>
          <w:rFonts w:ascii="Arial" w:hAnsi="Arial" w:cs="Arial"/>
          <w:sz w:val="20"/>
          <w:szCs w:val="20"/>
        </w:rPr>
        <w:t>15</w:t>
      </w:r>
      <w:r w:rsidRPr="009B2A7E">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B2A7E" w:rsidRDefault="0061620A" w:rsidP="0061620A">
      <w:pPr>
        <w:tabs>
          <w:tab w:val="left" w:pos="720"/>
        </w:tabs>
        <w:ind w:left="397"/>
        <w:jc w:val="both"/>
        <w:rPr>
          <w:rFonts w:ascii="Arial" w:hAnsi="Arial" w:cs="Arial"/>
          <w:sz w:val="20"/>
          <w:szCs w:val="20"/>
        </w:rPr>
      </w:pPr>
    </w:p>
    <w:p w14:paraId="799B83E7" w14:textId="77777777" w:rsidR="0061620A" w:rsidRPr="009B2A7E" w:rsidRDefault="0061620A" w:rsidP="0061620A">
      <w:pPr>
        <w:numPr>
          <w:ilvl w:val="0"/>
          <w:numId w:val="5"/>
        </w:numPr>
        <w:tabs>
          <w:tab w:val="left" w:pos="720"/>
        </w:tabs>
        <w:jc w:val="both"/>
        <w:rPr>
          <w:rFonts w:ascii="Arial" w:hAnsi="Arial" w:cs="Arial"/>
          <w:sz w:val="20"/>
          <w:szCs w:val="20"/>
        </w:rPr>
      </w:pPr>
      <w:r w:rsidRPr="009B2A7E">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B2A7E" w:rsidRDefault="0061620A" w:rsidP="0061620A">
      <w:pPr>
        <w:tabs>
          <w:tab w:val="left" w:pos="720"/>
        </w:tabs>
        <w:ind w:left="709"/>
        <w:jc w:val="both"/>
        <w:rPr>
          <w:rFonts w:ascii="Arial" w:hAnsi="Arial" w:cs="Arial"/>
          <w:sz w:val="20"/>
          <w:szCs w:val="20"/>
        </w:rPr>
      </w:pPr>
    </w:p>
    <w:p w14:paraId="148E98D8" w14:textId="77777777" w:rsidR="0061620A" w:rsidRPr="009B2A7E" w:rsidRDefault="0061620A" w:rsidP="0061620A">
      <w:pPr>
        <w:tabs>
          <w:tab w:val="left" w:pos="720"/>
        </w:tabs>
        <w:ind w:left="709"/>
        <w:jc w:val="both"/>
        <w:rPr>
          <w:rFonts w:ascii="Arial" w:hAnsi="Arial" w:cs="Arial"/>
          <w:sz w:val="20"/>
          <w:szCs w:val="20"/>
        </w:rPr>
      </w:pPr>
      <w:r w:rsidRPr="009B2A7E">
        <w:rPr>
          <w:rFonts w:ascii="Arial" w:hAnsi="Arial" w:cs="Arial"/>
          <w:sz w:val="20"/>
          <w:szCs w:val="20"/>
        </w:rPr>
        <w:t>a) odstranění vady nebo</w:t>
      </w:r>
    </w:p>
    <w:p w14:paraId="3D8A3FFB" w14:textId="77777777" w:rsidR="0061620A" w:rsidRPr="009B2A7E" w:rsidRDefault="0061620A" w:rsidP="0061620A">
      <w:pPr>
        <w:tabs>
          <w:tab w:val="left" w:pos="720"/>
        </w:tabs>
        <w:ind w:left="709"/>
        <w:jc w:val="both"/>
        <w:rPr>
          <w:rFonts w:ascii="Arial" w:hAnsi="Arial" w:cs="Arial"/>
          <w:sz w:val="20"/>
          <w:szCs w:val="20"/>
        </w:rPr>
      </w:pPr>
      <w:r w:rsidRPr="009B2A7E">
        <w:rPr>
          <w:rFonts w:ascii="Arial" w:hAnsi="Arial" w:cs="Arial"/>
          <w:sz w:val="20"/>
          <w:szCs w:val="20"/>
        </w:rPr>
        <w:t>b) přiměřenou slevu z kupní ceny.</w:t>
      </w:r>
    </w:p>
    <w:p w14:paraId="7BC54BC8" w14:textId="77777777" w:rsidR="0061620A" w:rsidRPr="009B2A7E" w:rsidRDefault="0061620A" w:rsidP="0061620A">
      <w:pPr>
        <w:tabs>
          <w:tab w:val="left" w:pos="720"/>
        </w:tabs>
        <w:ind w:left="709"/>
        <w:jc w:val="both"/>
        <w:rPr>
          <w:rFonts w:ascii="Arial" w:hAnsi="Arial" w:cs="Arial"/>
          <w:sz w:val="20"/>
          <w:szCs w:val="20"/>
        </w:rPr>
      </w:pPr>
    </w:p>
    <w:p w14:paraId="5AF9426C" w14:textId="77777777" w:rsidR="0061620A" w:rsidRPr="009B2A7E" w:rsidRDefault="0061620A" w:rsidP="0061620A">
      <w:pPr>
        <w:tabs>
          <w:tab w:val="left" w:pos="426"/>
        </w:tabs>
        <w:ind w:left="426"/>
        <w:jc w:val="both"/>
        <w:rPr>
          <w:rFonts w:ascii="Arial" w:hAnsi="Arial" w:cs="Arial"/>
          <w:sz w:val="20"/>
          <w:szCs w:val="20"/>
        </w:rPr>
      </w:pPr>
      <w:r w:rsidRPr="009B2A7E">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B2A7E" w:rsidRDefault="0061620A" w:rsidP="0061620A">
      <w:pPr>
        <w:tabs>
          <w:tab w:val="left" w:pos="720"/>
        </w:tabs>
        <w:ind w:left="397"/>
        <w:jc w:val="both"/>
        <w:rPr>
          <w:rFonts w:ascii="Arial" w:hAnsi="Arial" w:cs="Arial"/>
          <w:sz w:val="20"/>
          <w:szCs w:val="20"/>
        </w:rPr>
      </w:pPr>
    </w:p>
    <w:p w14:paraId="072AEEBA" w14:textId="200F015B" w:rsidR="00516622" w:rsidRPr="009B2A7E" w:rsidRDefault="00516622" w:rsidP="00516622">
      <w:pPr>
        <w:numPr>
          <w:ilvl w:val="0"/>
          <w:numId w:val="5"/>
        </w:numPr>
        <w:tabs>
          <w:tab w:val="left" w:pos="720"/>
        </w:tabs>
        <w:jc w:val="both"/>
        <w:rPr>
          <w:rFonts w:ascii="Arial" w:hAnsi="Arial" w:cs="Arial"/>
          <w:sz w:val="20"/>
          <w:szCs w:val="20"/>
        </w:rPr>
      </w:pPr>
      <w:r w:rsidRPr="009B2A7E">
        <w:rPr>
          <w:rFonts w:ascii="Arial" w:hAnsi="Arial" w:cs="Arial"/>
          <w:sz w:val="20"/>
          <w:szCs w:val="20"/>
        </w:rPr>
        <w:t xml:space="preserve">Prodávající se zavazuje zahájit odstranění vady do </w:t>
      </w:r>
      <w:r w:rsidR="00CA5FB6" w:rsidRPr="009B2A7E">
        <w:rPr>
          <w:rFonts w:ascii="Arial" w:hAnsi="Arial" w:cs="Arial"/>
          <w:sz w:val="20"/>
          <w:szCs w:val="20"/>
        </w:rPr>
        <w:t>3</w:t>
      </w:r>
      <w:r w:rsidRPr="009B2A7E">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w:t>
      </w:r>
      <w:r w:rsidR="00AE4C42" w:rsidRPr="009B2A7E">
        <w:rPr>
          <w:rFonts w:ascii="Arial" w:hAnsi="Arial" w:cs="Arial"/>
          <w:sz w:val="20"/>
          <w:szCs w:val="20"/>
        </w:rPr>
        <w:t>40</w:t>
      </w:r>
      <w:r w:rsidRPr="009B2A7E">
        <w:rPr>
          <w:rFonts w:ascii="Arial" w:hAnsi="Arial" w:cs="Arial"/>
          <w:sz w:val="20"/>
          <w:szCs w:val="20"/>
        </w:rPr>
        <w:t xml:space="preserve"> dnů od nahlášení vady, pokud není uvedeno jinak v příloze č. 1 této smlouvy. </w:t>
      </w:r>
    </w:p>
    <w:p w14:paraId="7C0B5F7C" w14:textId="77777777" w:rsidR="0061620A" w:rsidRPr="009B2A7E" w:rsidRDefault="0061620A" w:rsidP="0061620A">
      <w:pPr>
        <w:tabs>
          <w:tab w:val="left" w:pos="720"/>
        </w:tabs>
        <w:ind w:left="397"/>
        <w:jc w:val="both"/>
        <w:rPr>
          <w:rFonts w:ascii="Arial" w:hAnsi="Arial" w:cs="Arial"/>
          <w:sz w:val="20"/>
          <w:szCs w:val="20"/>
        </w:rPr>
      </w:pPr>
    </w:p>
    <w:p w14:paraId="5B5B0C69" w14:textId="77777777" w:rsidR="0061620A" w:rsidRPr="009B2A7E" w:rsidRDefault="0061620A" w:rsidP="0061620A">
      <w:pPr>
        <w:numPr>
          <w:ilvl w:val="0"/>
          <w:numId w:val="5"/>
        </w:numPr>
        <w:jc w:val="both"/>
        <w:rPr>
          <w:rFonts w:ascii="Arial" w:hAnsi="Arial" w:cs="Arial"/>
          <w:sz w:val="20"/>
          <w:szCs w:val="20"/>
        </w:rPr>
      </w:pPr>
      <w:r w:rsidRPr="009B2A7E">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B2A7E" w:rsidRDefault="0061620A" w:rsidP="0061620A">
      <w:pPr>
        <w:jc w:val="both"/>
        <w:rPr>
          <w:rFonts w:ascii="Arial" w:hAnsi="Arial" w:cs="Arial"/>
          <w:sz w:val="20"/>
          <w:szCs w:val="20"/>
        </w:rPr>
      </w:pPr>
    </w:p>
    <w:p w14:paraId="198F5C46" w14:textId="77777777" w:rsidR="0061620A" w:rsidRPr="009B2A7E" w:rsidRDefault="0061620A" w:rsidP="0061620A">
      <w:pPr>
        <w:numPr>
          <w:ilvl w:val="0"/>
          <w:numId w:val="5"/>
        </w:numPr>
        <w:jc w:val="both"/>
        <w:rPr>
          <w:rFonts w:ascii="Arial" w:hAnsi="Arial" w:cs="Arial"/>
          <w:sz w:val="20"/>
          <w:szCs w:val="20"/>
        </w:rPr>
      </w:pPr>
      <w:r w:rsidRPr="009B2A7E">
        <w:rPr>
          <w:rFonts w:ascii="Arial" w:hAnsi="Arial" w:cs="Arial"/>
          <w:sz w:val="20"/>
          <w:szCs w:val="20"/>
        </w:rPr>
        <w:t xml:space="preserve">Na díly, součástky, zboží vyměňované nebo opravované či jinak měněné v rámci záruky poskytuje prodávající novou záruku, v délce </w:t>
      </w:r>
      <w:r w:rsidR="00421A07" w:rsidRPr="009B2A7E">
        <w:rPr>
          <w:rFonts w:ascii="Arial" w:hAnsi="Arial" w:cs="Arial"/>
          <w:sz w:val="20"/>
          <w:szCs w:val="20"/>
        </w:rPr>
        <w:t xml:space="preserve">(článek IV., odstavec 4) </w:t>
      </w:r>
      <w:r w:rsidRPr="009B2A7E">
        <w:rPr>
          <w:rFonts w:ascii="Arial" w:hAnsi="Arial" w:cs="Arial"/>
          <w:sz w:val="20"/>
          <w:szCs w:val="20"/>
        </w:rPr>
        <w:t>a za stejných podmínek uvedených v tomto článku.</w:t>
      </w:r>
    </w:p>
    <w:p w14:paraId="2BD39EB5" w14:textId="77777777" w:rsidR="0061620A" w:rsidRPr="009B2A7E" w:rsidRDefault="0061620A" w:rsidP="0061620A">
      <w:pPr>
        <w:ind w:left="708"/>
        <w:rPr>
          <w:rFonts w:ascii="Arial" w:hAnsi="Arial" w:cs="Arial"/>
          <w:sz w:val="20"/>
          <w:szCs w:val="20"/>
        </w:rPr>
      </w:pPr>
    </w:p>
    <w:p w14:paraId="707C3ED9" w14:textId="77777777" w:rsidR="0061620A" w:rsidRPr="009B2A7E" w:rsidRDefault="0061620A" w:rsidP="0061620A">
      <w:pPr>
        <w:numPr>
          <w:ilvl w:val="0"/>
          <w:numId w:val="5"/>
        </w:numPr>
        <w:jc w:val="both"/>
        <w:rPr>
          <w:rFonts w:ascii="Arial" w:hAnsi="Arial" w:cs="Arial"/>
          <w:sz w:val="20"/>
          <w:szCs w:val="20"/>
        </w:rPr>
      </w:pPr>
      <w:r w:rsidRPr="009B2A7E">
        <w:rPr>
          <w:rFonts w:ascii="Arial" w:hAnsi="Arial" w:cs="Arial"/>
          <w:sz w:val="20"/>
          <w:szCs w:val="20"/>
        </w:rPr>
        <w:t>Prodávající se zavazuje, že veškeré odstraňován</w:t>
      </w:r>
      <w:r w:rsidR="00DE5B2C" w:rsidRPr="009B2A7E">
        <w:rPr>
          <w:rFonts w:ascii="Arial" w:hAnsi="Arial" w:cs="Arial"/>
          <w:sz w:val="20"/>
          <w:szCs w:val="20"/>
        </w:rPr>
        <w:t>í vad provede servisní technik.</w:t>
      </w:r>
    </w:p>
    <w:p w14:paraId="6983F467" w14:textId="77777777" w:rsidR="0061620A" w:rsidRPr="009B2A7E" w:rsidRDefault="0061620A" w:rsidP="0061620A">
      <w:pPr>
        <w:tabs>
          <w:tab w:val="num" w:pos="0"/>
        </w:tabs>
        <w:jc w:val="both"/>
        <w:rPr>
          <w:rFonts w:ascii="Arial" w:hAnsi="Arial" w:cs="Arial"/>
          <w:sz w:val="20"/>
          <w:szCs w:val="20"/>
        </w:rPr>
      </w:pPr>
    </w:p>
    <w:p w14:paraId="06441114" w14:textId="77777777" w:rsidR="0061620A" w:rsidRPr="009B2A7E" w:rsidRDefault="0061620A" w:rsidP="0061620A">
      <w:pPr>
        <w:numPr>
          <w:ilvl w:val="0"/>
          <w:numId w:val="5"/>
        </w:numPr>
        <w:tabs>
          <w:tab w:val="left" w:pos="360"/>
        </w:tabs>
        <w:jc w:val="both"/>
        <w:rPr>
          <w:rFonts w:ascii="Arial" w:hAnsi="Arial" w:cs="Arial"/>
          <w:sz w:val="20"/>
          <w:szCs w:val="20"/>
        </w:rPr>
      </w:pPr>
      <w:r w:rsidRPr="009B2A7E">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B2A7E" w:rsidRDefault="0061620A" w:rsidP="0061620A">
      <w:pPr>
        <w:tabs>
          <w:tab w:val="num" w:pos="0"/>
        </w:tabs>
        <w:jc w:val="both"/>
        <w:rPr>
          <w:rFonts w:ascii="Arial" w:hAnsi="Arial" w:cs="Arial"/>
          <w:sz w:val="20"/>
          <w:szCs w:val="20"/>
        </w:rPr>
      </w:pPr>
    </w:p>
    <w:p w14:paraId="1D0B476F" w14:textId="77777777" w:rsidR="0061620A" w:rsidRPr="009B2A7E" w:rsidRDefault="0061620A" w:rsidP="0061620A">
      <w:pPr>
        <w:numPr>
          <w:ilvl w:val="0"/>
          <w:numId w:val="5"/>
        </w:numPr>
        <w:tabs>
          <w:tab w:val="left" w:pos="720"/>
        </w:tabs>
        <w:jc w:val="both"/>
        <w:rPr>
          <w:rFonts w:ascii="Arial" w:hAnsi="Arial" w:cs="Arial"/>
          <w:sz w:val="20"/>
          <w:szCs w:val="20"/>
        </w:rPr>
      </w:pPr>
      <w:r w:rsidRPr="009B2A7E">
        <w:rPr>
          <w:rFonts w:ascii="Arial" w:hAnsi="Arial" w:cs="Arial"/>
          <w:sz w:val="20"/>
        </w:rPr>
        <w:t xml:space="preserve">V případě </w:t>
      </w:r>
      <w:r w:rsidRPr="009B2A7E">
        <w:rPr>
          <w:rFonts w:ascii="Arial" w:hAnsi="Arial" w:cs="Arial"/>
          <w:sz w:val="20"/>
          <w:szCs w:val="20"/>
        </w:rPr>
        <w:t xml:space="preserve">že vadné plnění představuje podstatné porušení této smlouvy (tedy především, nikoliv však výlučně, v případě </w:t>
      </w:r>
      <w:r w:rsidRPr="009B2A7E">
        <w:rPr>
          <w:rFonts w:ascii="Arial" w:hAnsi="Arial" w:cs="Arial"/>
          <w:sz w:val="20"/>
        </w:rPr>
        <w:t>neodstranitelné či neopravitelné vady)</w:t>
      </w:r>
      <w:r w:rsidRPr="009B2A7E">
        <w:rPr>
          <w:rFonts w:ascii="Arial" w:hAnsi="Arial" w:cs="Arial"/>
          <w:sz w:val="20"/>
          <w:szCs w:val="20"/>
        </w:rPr>
        <w:t>, pak má kupující právo na:</w:t>
      </w:r>
    </w:p>
    <w:p w14:paraId="54C02EE3" w14:textId="77777777" w:rsidR="0061620A" w:rsidRPr="009B2A7E" w:rsidRDefault="0061620A" w:rsidP="0061620A">
      <w:pPr>
        <w:tabs>
          <w:tab w:val="left" w:pos="720"/>
        </w:tabs>
        <w:ind w:left="397"/>
        <w:jc w:val="both"/>
        <w:rPr>
          <w:rFonts w:ascii="Arial" w:hAnsi="Arial" w:cs="Arial"/>
          <w:sz w:val="20"/>
          <w:szCs w:val="20"/>
        </w:rPr>
      </w:pPr>
    </w:p>
    <w:p w14:paraId="6BD391D4" w14:textId="77777777" w:rsidR="0061620A" w:rsidRPr="009B2A7E" w:rsidRDefault="0061620A" w:rsidP="0061620A">
      <w:pPr>
        <w:tabs>
          <w:tab w:val="left" w:pos="993"/>
        </w:tabs>
        <w:ind w:left="993" w:hanging="284"/>
        <w:jc w:val="both"/>
        <w:rPr>
          <w:rFonts w:ascii="Arial" w:hAnsi="Arial" w:cs="Arial"/>
          <w:sz w:val="20"/>
          <w:szCs w:val="20"/>
        </w:rPr>
      </w:pPr>
      <w:r w:rsidRPr="009B2A7E">
        <w:rPr>
          <w:rFonts w:ascii="Arial" w:hAnsi="Arial" w:cs="Arial"/>
          <w:sz w:val="20"/>
          <w:szCs w:val="20"/>
        </w:rPr>
        <w:t>a) odstranění vady dodáním nové věci bez vady nebo dodáním chybějící věci nebo</w:t>
      </w:r>
    </w:p>
    <w:p w14:paraId="2E8E6A47" w14:textId="77777777" w:rsidR="0061620A" w:rsidRPr="009B2A7E" w:rsidRDefault="0061620A" w:rsidP="0061620A">
      <w:pPr>
        <w:tabs>
          <w:tab w:val="left" w:pos="993"/>
        </w:tabs>
        <w:ind w:left="993" w:hanging="284"/>
        <w:jc w:val="both"/>
        <w:rPr>
          <w:rFonts w:ascii="Arial" w:hAnsi="Arial" w:cs="Arial"/>
          <w:sz w:val="20"/>
          <w:szCs w:val="20"/>
        </w:rPr>
      </w:pPr>
      <w:r w:rsidRPr="009B2A7E">
        <w:rPr>
          <w:rFonts w:ascii="Arial" w:hAnsi="Arial" w:cs="Arial"/>
          <w:sz w:val="20"/>
          <w:szCs w:val="20"/>
        </w:rPr>
        <w:t>b) odstranění vady opravou věci nebo</w:t>
      </w:r>
    </w:p>
    <w:p w14:paraId="288FEDCD" w14:textId="77777777" w:rsidR="0061620A" w:rsidRPr="009B2A7E" w:rsidRDefault="0061620A" w:rsidP="0061620A">
      <w:pPr>
        <w:tabs>
          <w:tab w:val="left" w:pos="993"/>
        </w:tabs>
        <w:ind w:left="993" w:hanging="284"/>
        <w:jc w:val="both"/>
        <w:rPr>
          <w:rFonts w:ascii="Arial" w:hAnsi="Arial" w:cs="Arial"/>
          <w:sz w:val="20"/>
          <w:szCs w:val="20"/>
        </w:rPr>
      </w:pPr>
      <w:r w:rsidRPr="009B2A7E">
        <w:rPr>
          <w:rFonts w:ascii="Arial" w:hAnsi="Arial" w:cs="Arial"/>
          <w:sz w:val="20"/>
          <w:szCs w:val="20"/>
        </w:rPr>
        <w:t>c) přiměřenou slevu z kupní ceny nebo</w:t>
      </w:r>
    </w:p>
    <w:p w14:paraId="34A29A4E" w14:textId="77777777" w:rsidR="0061620A" w:rsidRPr="009B2A7E" w:rsidRDefault="0061620A" w:rsidP="0061620A">
      <w:pPr>
        <w:tabs>
          <w:tab w:val="left" w:pos="993"/>
        </w:tabs>
        <w:ind w:left="993" w:hanging="284"/>
        <w:jc w:val="both"/>
        <w:rPr>
          <w:rFonts w:ascii="Arial" w:hAnsi="Arial" w:cs="Arial"/>
          <w:sz w:val="20"/>
          <w:szCs w:val="20"/>
        </w:rPr>
      </w:pPr>
      <w:r w:rsidRPr="009B2A7E">
        <w:rPr>
          <w:rFonts w:ascii="Arial" w:hAnsi="Arial" w:cs="Arial"/>
          <w:sz w:val="20"/>
          <w:szCs w:val="20"/>
        </w:rPr>
        <w:t>d) odstoupení od kupní smlouvy.</w:t>
      </w:r>
    </w:p>
    <w:p w14:paraId="5D066B17" w14:textId="77777777" w:rsidR="0061620A" w:rsidRPr="009B2A7E" w:rsidRDefault="0061620A" w:rsidP="0061620A">
      <w:pPr>
        <w:tabs>
          <w:tab w:val="left" w:pos="720"/>
        </w:tabs>
        <w:ind w:left="397"/>
        <w:jc w:val="both"/>
        <w:rPr>
          <w:rFonts w:ascii="Arial" w:hAnsi="Arial" w:cs="Arial"/>
          <w:sz w:val="20"/>
          <w:szCs w:val="20"/>
        </w:rPr>
      </w:pPr>
    </w:p>
    <w:p w14:paraId="5A473981" w14:textId="77777777" w:rsidR="0061620A" w:rsidRPr="009B2A7E"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B2A7E">
        <w:rPr>
          <w:rFonts w:ascii="Arial" w:hAnsi="Arial" w:cs="Arial"/>
          <w:sz w:val="20"/>
          <w:szCs w:val="20"/>
        </w:rPr>
        <w:t>Smluvní strany se dohodly, že v případě, kdy kupující neoznámí prodávajícímu, které z výše uvedených práv si zvolil, platí, že má zájem, aby došlo k </w:t>
      </w:r>
      <w:r w:rsidRPr="009B2A7E" w:rsidDel="00626BC7">
        <w:rPr>
          <w:rFonts w:ascii="Arial" w:hAnsi="Arial" w:cs="Arial"/>
          <w:sz w:val="20"/>
          <w:szCs w:val="20"/>
        </w:rPr>
        <w:t xml:space="preserve"> </w:t>
      </w:r>
      <w:r w:rsidRPr="009B2A7E">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B2A7E"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B2A7E"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B2A7E">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B2A7E" w:rsidRDefault="0061620A" w:rsidP="0061620A">
      <w:pPr>
        <w:jc w:val="both"/>
        <w:rPr>
          <w:rFonts w:ascii="Arial" w:hAnsi="Arial" w:cs="Arial"/>
          <w:sz w:val="20"/>
          <w:szCs w:val="20"/>
        </w:rPr>
      </w:pPr>
    </w:p>
    <w:p w14:paraId="18106000"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V.</w:t>
      </w:r>
    </w:p>
    <w:p w14:paraId="473F956C"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Smluvní sankce</w:t>
      </w:r>
    </w:p>
    <w:p w14:paraId="6D543DA1" w14:textId="77777777" w:rsidR="0061620A" w:rsidRPr="009B2A7E" w:rsidRDefault="0061620A" w:rsidP="0061620A">
      <w:pPr>
        <w:jc w:val="center"/>
        <w:rPr>
          <w:rFonts w:ascii="Arial" w:hAnsi="Arial" w:cs="Arial"/>
          <w:b/>
          <w:sz w:val="20"/>
          <w:szCs w:val="20"/>
        </w:rPr>
      </w:pPr>
    </w:p>
    <w:p w14:paraId="53CD2AD2" w14:textId="77777777" w:rsidR="0061620A" w:rsidRPr="009B2A7E" w:rsidRDefault="0061620A" w:rsidP="0061620A">
      <w:pPr>
        <w:numPr>
          <w:ilvl w:val="0"/>
          <w:numId w:val="6"/>
        </w:numPr>
        <w:jc w:val="both"/>
        <w:rPr>
          <w:rFonts w:ascii="Arial" w:hAnsi="Arial" w:cs="Arial"/>
          <w:color w:val="000000"/>
          <w:sz w:val="20"/>
          <w:szCs w:val="20"/>
        </w:rPr>
      </w:pPr>
      <w:r w:rsidRPr="009B2A7E">
        <w:rPr>
          <w:rFonts w:ascii="Arial" w:hAnsi="Arial" w:cs="Arial"/>
          <w:color w:val="000000"/>
          <w:sz w:val="20"/>
          <w:szCs w:val="20"/>
        </w:rPr>
        <w:t>Smluvní strany se dohodly na následujících sankcích za porušení smluvních povinností:</w:t>
      </w:r>
    </w:p>
    <w:p w14:paraId="00F09255" w14:textId="77777777" w:rsidR="0061620A" w:rsidRPr="009B2A7E" w:rsidRDefault="0061620A" w:rsidP="0061620A">
      <w:pPr>
        <w:ind w:left="397"/>
        <w:jc w:val="both"/>
        <w:rPr>
          <w:rFonts w:ascii="Arial" w:hAnsi="Arial" w:cs="Arial"/>
          <w:color w:val="000000"/>
          <w:sz w:val="20"/>
          <w:szCs w:val="20"/>
        </w:rPr>
      </w:pPr>
    </w:p>
    <w:p w14:paraId="282A8AC4" w14:textId="77777777" w:rsidR="007702BF" w:rsidRPr="009B2A7E" w:rsidRDefault="007702BF" w:rsidP="007702BF">
      <w:pPr>
        <w:numPr>
          <w:ilvl w:val="0"/>
          <w:numId w:val="7"/>
        </w:numPr>
        <w:jc w:val="both"/>
        <w:rPr>
          <w:rFonts w:ascii="Arial" w:hAnsi="Arial" w:cs="Arial"/>
          <w:color w:val="000000"/>
          <w:sz w:val="20"/>
          <w:szCs w:val="20"/>
        </w:rPr>
      </w:pPr>
      <w:r w:rsidRPr="009B2A7E">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B2A7E" w:rsidRDefault="0061620A" w:rsidP="0061620A">
      <w:pPr>
        <w:numPr>
          <w:ilvl w:val="0"/>
          <w:numId w:val="7"/>
        </w:numPr>
        <w:jc w:val="both"/>
        <w:rPr>
          <w:rFonts w:ascii="Arial" w:hAnsi="Arial" w:cs="Arial"/>
          <w:color w:val="000000"/>
          <w:sz w:val="20"/>
          <w:szCs w:val="20"/>
        </w:rPr>
      </w:pPr>
      <w:r w:rsidRPr="009B2A7E">
        <w:rPr>
          <w:rFonts w:ascii="Arial" w:hAnsi="Arial" w:cs="Arial"/>
          <w:color w:val="000000"/>
          <w:sz w:val="20"/>
          <w:szCs w:val="20"/>
        </w:rPr>
        <w:t xml:space="preserve">Prodávající se zavazuje uhradit za každý </w:t>
      </w:r>
      <w:r w:rsidRPr="009B2A7E">
        <w:rPr>
          <w:rFonts w:ascii="Arial" w:hAnsi="Arial" w:cs="Arial"/>
          <w:sz w:val="20"/>
          <w:szCs w:val="20"/>
        </w:rPr>
        <w:t>započatý</w:t>
      </w:r>
      <w:r w:rsidRPr="009B2A7E">
        <w:rPr>
          <w:rFonts w:ascii="Arial" w:hAnsi="Arial" w:cs="Arial"/>
          <w:color w:val="000000"/>
          <w:sz w:val="20"/>
          <w:szCs w:val="20"/>
        </w:rPr>
        <w:t xml:space="preserve"> den překročení sjednaného termínu </w:t>
      </w:r>
      <w:r w:rsidR="007702BF" w:rsidRPr="009B2A7E">
        <w:rPr>
          <w:rFonts w:ascii="Arial" w:hAnsi="Arial" w:cs="Arial"/>
          <w:color w:val="000000"/>
          <w:sz w:val="20"/>
          <w:szCs w:val="20"/>
        </w:rPr>
        <w:t xml:space="preserve">dodávky </w:t>
      </w:r>
      <w:r w:rsidRPr="009B2A7E">
        <w:rPr>
          <w:rFonts w:ascii="Arial" w:hAnsi="Arial" w:cs="Arial"/>
          <w:color w:val="000000"/>
          <w:sz w:val="20"/>
          <w:szCs w:val="20"/>
        </w:rPr>
        <w:t>(čl. III odst. 1</w:t>
      </w:r>
      <w:r w:rsidR="007702BF" w:rsidRPr="009B2A7E">
        <w:rPr>
          <w:rFonts w:ascii="Arial" w:hAnsi="Arial" w:cs="Arial"/>
          <w:color w:val="000000"/>
          <w:sz w:val="20"/>
          <w:szCs w:val="20"/>
        </w:rPr>
        <w:t xml:space="preserve"> smlouvy</w:t>
      </w:r>
      <w:r w:rsidRPr="009B2A7E">
        <w:rPr>
          <w:rFonts w:ascii="Arial" w:hAnsi="Arial" w:cs="Arial"/>
          <w:color w:val="000000"/>
          <w:sz w:val="20"/>
          <w:szCs w:val="20"/>
        </w:rPr>
        <w:t xml:space="preserve">) smluvní pokutu </w:t>
      </w:r>
      <w:r w:rsidR="007702BF" w:rsidRPr="009B2A7E">
        <w:rPr>
          <w:rFonts w:ascii="Arial" w:hAnsi="Arial" w:cs="Arial"/>
          <w:color w:val="000000"/>
          <w:sz w:val="20"/>
          <w:szCs w:val="20"/>
        </w:rPr>
        <w:t xml:space="preserve">ve výši </w:t>
      </w:r>
      <w:r w:rsidRPr="009B2A7E">
        <w:rPr>
          <w:rFonts w:ascii="Arial" w:hAnsi="Arial" w:cs="Arial"/>
          <w:color w:val="000000"/>
          <w:sz w:val="20"/>
          <w:szCs w:val="20"/>
        </w:rPr>
        <w:t>0,</w:t>
      </w:r>
      <w:r w:rsidR="00B76780" w:rsidRPr="009B2A7E">
        <w:rPr>
          <w:rFonts w:ascii="Arial" w:hAnsi="Arial" w:cs="Arial"/>
          <w:color w:val="000000"/>
          <w:sz w:val="20"/>
          <w:szCs w:val="20"/>
        </w:rPr>
        <w:t>0</w:t>
      </w:r>
      <w:r w:rsidR="00D92F36" w:rsidRPr="009B2A7E">
        <w:rPr>
          <w:rFonts w:ascii="Arial" w:hAnsi="Arial" w:cs="Arial"/>
          <w:color w:val="000000"/>
          <w:sz w:val="20"/>
          <w:szCs w:val="20"/>
        </w:rPr>
        <w:t>2</w:t>
      </w:r>
      <w:r w:rsidRPr="009B2A7E">
        <w:rPr>
          <w:rFonts w:ascii="Arial" w:hAnsi="Arial" w:cs="Arial"/>
          <w:color w:val="000000"/>
          <w:sz w:val="20"/>
          <w:szCs w:val="20"/>
        </w:rPr>
        <w:t xml:space="preserve"> % z kupní ceny bez DPH.</w:t>
      </w:r>
    </w:p>
    <w:p w14:paraId="22A56EE2" w14:textId="77777777" w:rsidR="0061620A" w:rsidRPr="009B2A7E" w:rsidRDefault="0061620A" w:rsidP="0061620A">
      <w:pPr>
        <w:numPr>
          <w:ilvl w:val="0"/>
          <w:numId w:val="7"/>
        </w:numPr>
        <w:jc w:val="both"/>
        <w:rPr>
          <w:rFonts w:ascii="Arial" w:hAnsi="Arial" w:cs="Arial"/>
          <w:iCs/>
          <w:color w:val="000000"/>
          <w:sz w:val="20"/>
          <w:szCs w:val="20"/>
        </w:rPr>
      </w:pPr>
      <w:r w:rsidRPr="009B2A7E">
        <w:rPr>
          <w:rFonts w:ascii="Arial" w:hAnsi="Arial" w:cs="Arial"/>
          <w:color w:val="000000"/>
          <w:sz w:val="20"/>
          <w:szCs w:val="20"/>
        </w:rPr>
        <w:t xml:space="preserve">Prodávající se zavazuje zaplatit </w:t>
      </w:r>
      <w:r w:rsidRPr="009B2A7E">
        <w:rPr>
          <w:rFonts w:ascii="Arial" w:hAnsi="Arial" w:cs="Arial"/>
          <w:sz w:val="20"/>
          <w:szCs w:val="20"/>
        </w:rPr>
        <w:t>smluvní pokutu ve výši 0,</w:t>
      </w:r>
      <w:r w:rsidR="00B76780" w:rsidRPr="009B2A7E">
        <w:rPr>
          <w:rFonts w:ascii="Arial" w:hAnsi="Arial" w:cs="Arial"/>
          <w:sz w:val="20"/>
          <w:szCs w:val="20"/>
        </w:rPr>
        <w:t>0</w:t>
      </w:r>
      <w:r w:rsidR="00D92F36" w:rsidRPr="009B2A7E">
        <w:rPr>
          <w:rFonts w:ascii="Arial" w:hAnsi="Arial" w:cs="Arial"/>
          <w:sz w:val="20"/>
          <w:szCs w:val="20"/>
        </w:rPr>
        <w:t>2</w:t>
      </w:r>
      <w:r w:rsidRPr="009B2A7E">
        <w:rPr>
          <w:rFonts w:ascii="Arial" w:hAnsi="Arial" w:cs="Arial"/>
          <w:sz w:val="20"/>
          <w:szCs w:val="20"/>
        </w:rPr>
        <w:t xml:space="preserve"> % z kupní ceny bez DPH </w:t>
      </w:r>
      <w:r w:rsidRPr="009B2A7E">
        <w:rPr>
          <w:rFonts w:ascii="Arial" w:hAnsi="Arial" w:cs="Arial"/>
          <w:color w:val="000000"/>
          <w:sz w:val="20"/>
          <w:szCs w:val="20"/>
        </w:rPr>
        <w:t xml:space="preserve">za </w:t>
      </w:r>
      <w:r w:rsidRPr="009B2A7E">
        <w:rPr>
          <w:rFonts w:ascii="Arial" w:hAnsi="Arial" w:cs="Arial"/>
          <w:iCs/>
          <w:color w:val="000000"/>
          <w:sz w:val="20"/>
          <w:szCs w:val="20"/>
        </w:rPr>
        <w:t xml:space="preserve">každý započatý den </w:t>
      </w:r>
      <w:proofErr w:type="gramStart"/>
      <w:r w:rsidRPr="009B2A7E">
        <w:rPr>
          <w:rFonts w:ascii="Arial" w:hAnsi="Arial" w:cs="Arial"/>
          <w:iCs/>
          <w:color w:val="000000"/>
          <w:sz w:val="20"/>
          <w:szCs w:val="20"/>
        </w:rPr>
        <w:t>překročení</w:t>
      </w:r>
      <w:proofErr w:type="gramEnd"/>
      <w:r w:rsidRPr="009B2A7E">
        <w:rPr>
          <w:rFonts w:ascii="Arial" w:hAnsi="Arial" w:cs="Arial"/>
          <w:iCs/>
          <w:color w:val="000000"/>
          <w:sz w:val="20"/>
          <w:szCs w:val="20"/>
        </w:rPr>
        <w:t xml:space="preserve"> byť i každé ze lhůt dle čl. IV. odst. 8 této smlouvy, a to až do dne odstranění vady nebo jiného vypořádání.</w:t>
      </w:r>
    </w:p>
    <w:p w14:paraId="3F9B8FEF" w14:textId="77777777" w:rsidR="0061620A" w:rsidRPr="009B2A7E" w:rsidRDefault="0061620A" w:rsidP="0061620A">
      <w:pPr>
        <w:numPr>
          <w:ilvl w:val="0"/>
          <w:numId w:val="7"/>
        </w:numPr>
        <w:jc w:val="both"/>
        <w:rPr>
          <w:rFonts w:ascii="Arial" w:hAnsi="Arial" w:cs="Arial"/>
          <w:iCs/>
          <w:color w:val="000000"/>
          <w:sz w:val="20"/>
          <w:szCs w:val="20"/>
        </w:rPr>
      </w:pPr>
      <w:r w:rsidRPr="009B2A7E">
        <w:rPr>
          <w:rFonts w:ascii="Arial" w:hAnsi="Arial" w:cs="Arial"/>
          <w:color w:val="000000"/>
          <w:sz w:val="20"/>
          <w:szCs w:val="20"/>
        </w:rPr>
        <w:t xml:space="preserve">Prodávající se zavazuje zaplatit </w:t>
      </w:r>
      <w:r w:rsidRPr="009B2A7E">
        <w:rPr>
          <w:rFonts w:ascii="Arial" w:hAnsi="Arial" w:cs="Arial"/>
          <w:sz w:val="20"/>
          <w:szCs w:val="20"/>
        </w:rPr>
        <w:t>smluvní pokutu ve výši 0,</w:t>
      </w:r>
      <w:r w:rsidR="00B76780" w:rsidRPr="009B2A7E">
        <w:rPr>
          <w:rFonts w:ascii="Arial" w:hAnsi="Arial" w:cs="Arial"/>
          <w:sz w:val="20"/>
          <w:szCs w:val="20"/>
        </w:rPr>
        <w:t>0</w:t>
      </w:r>
      <w:r w:rsidR="00D92F36" w:rsidRPr="009B2A7E">
        <w:rPr>
          <w:rFonts w:ascii="Arial" w:hAnsi="Arial" w:cs="Arial"/>
          <w:sz w:val="20"/>
          <w:szCs w:val="20"/>
        </w:rPr>
        <w:t>2</w:t>
      </w:r>
      <w:r w:rsidRPr="009B2A7E">
        <w:rPr>
          <w:rFonts w:ascii="Arial" w:hAnsi="Arial" w:cs="Arial"/>
          <w:sz w:val="20"/>
          <w:szCs w:val="20"/>
        </w:rPr>
        <w:t xml:space="preserve"> % z kupní ceny bez DPH </w:t>
      </w:r>
      <w:r w:rsidRPr="009B2A7E">
        <w:rPr>
          <w:rFonts w:ascii="Arial" w:hAnsi="Arial" w:cs="Arial"/>
          <w:color w:val="000000"/>
          <w:sz w:val="20"/>
          <w:szCs w:val="20"/>
        </w:rPr>
        <w:t xml:space="preserve">za </w:t>
      </w:r>
      <w:r w:rsidRPr="009B2A7E">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B2A7E" w:rsidRDefault="0061620A" w:rsidP="0061620A">
      <w:pPr>
        <w:jc w:val="both"/>
        <w:rPr>
          <w:rFonts w:ascii="Arial" w:hAnsi="Arial" w:cs="Arial"/>
          <w:color w:val="000000"/>
          <w:sz w:val="20"/>
          <w:szCs w:val="20"/>
        </w:rPr>
      </w:pPr>
    </w:p>
    <w:p w14:paraId="3093DB39" w14:textId="77777777" w:rsidR="0061620A" w:rsidRPr="009B2A7E" w:rsidRDefault="0061620A" w:rsidP="0061620A">
      <w:pPr>
        <w:numPr>
          <w:ilvl w:val="0"/>
          <w:numId w:val="6"/>
        </w:numPr>
        <w:jc w:val="both"/>
        <w:rPr>
          <w:rFonts w:ascii="Arial" w:hAnsi="Arial" w:cs="Arial"/>
          <w:color w:val="000000"/>
          <w:sz w:val="20"/>
          <w:szCs w:val="20"/>
        </w:rPr>
      </w:pPr>
      <w:r w:rsidRPr="009B2A7E">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Pr="009B2A7E" w:rsidRDefault="0061620A" w:rsidP="0061620A">
      <w:pPr>
        <w:jc w:val="center"/>
        <w:rPr>
          <w:rFonts w:ascii="Arial" w:hAnsi="Arial" w:cs="Arial"/>
          <w:b/>
          <w:sz w:val="20"/>
          <w:szCs w:val="20"/>
        </w:rPr>
      </w:pPr>
    </w:p>
    <w:p w14:paraId="4D0FBB5D" w14:textId="77777777" w:rsidR="00480CBD" w:rsidRPr="009B2A7E" w:rsidRDefault="00480CBD" w:rsidP="0061620A">
      <w:pPr>
        <w:jc w:val="center"/>
        <w:rPr>
          <w:rFonts w:ascii="Arial" w:hAnsi="Arial" w:cs="Arial"/>
          <w:b/>
          <w:sz w:val="20"/>
          <w:szCs w:val="20"/>
        </w:rPr>
      </w:pPr>
    </w:p>
    <w:p w14:paraId="6F93BB78" w14:textId="77777777" w:rsidR="00480CBD" w:rsidRPr="009B2A7E" w:rsidRDefault="00480CBD" w:rsidP="0061620A">
      <w:pPr>
        <w:jc w:val="center"/>
        <w:rPr>
          <w:rFonts w:ascii="Arial" w:hAnsi="Arial" w:cs="Arial"/>
          <w:b/>
          <w:sz w:val="20"/>
          <w:szCs w:val="20"/>
        </w:rPr>
      </w:pPr>
    </w:p>
    <w:p w14:paraId="118BDEE3" w14:textId="77777777" w:rsidR="00480CBD" w:rsidRPr="009B2A7E" w:rsidRDefault="00480CBD" w:rsidP="0061620A">
      <w:pPr>
        <w:jc w:val="center"/>
        <w:rPr>
          <w:rFonts w:ascii="Arial" w:hAnsi="Arial" w:cs="Arial"/>
          <w:b/>
          <w:sz w:val="20"/>
          <w:szCs w:val="20"/>
        </w:rPr>
      </w:pPr>
    </w:p>
    <w:p w14:paraId="3DF25A58"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VI.</w:t>
      </w:r>
    </w:p>
    <w:p w14:paraId="1580BE6F"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Odstoupení od smlouvy</w:t>
      </w:r>
    </w:p>
    <w:p w14:paraId="07166159" w14:textId="77777777" w:rsidR="0061620A" w:rsidRPr="009B2A7E" w:rsidRDefault="0061620A" w:rsidP="0061620A">
      <w:pPr>
        <w:jc w:val="center"/>
        <w:rPr>
          <w:rFonts w:ascii="Arial" w:hAnsi="Arial" w:cs="Arial"/>
          <w:b/>
          <w:sz w:val="20"/>
          <w:szCs w:val="20"/>
        </w:rPr>
      </w:pPr>
    </w:p>
    <w:p w14:paraId="00A14F94" w14:textId="77777777" w:rsidR="0061620A" w:rsidRPr="009B2A7E"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B2A7E">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9B2A7E">
        <w:rPr>
          <w:rFonts w:ascii="Arial" w:hAnsi="Arial" w:cs="Arial"/>
          <w:bCs/>
          <w:sz w:val="20"/>
          <w:szCs w:val="20"/>
          <w:lang w:eastAsia="x-none"/>
        </w:rPr>
        <w:t xml:space="preserve">o </w:t>
      </w:r>
      <w:r w:rsidRPr="009B2A7E">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sidRPr="009B2A7E">
        <w:rPr>
          <w:rFonts w:ascii="Arial" w:hAnsi="Arial" w:cs="Arial"/>
          <w:bCs/>
          <w:sz w:val="20"/>
          <w:szCs w:val="20"/>
          <w:lang w:eastAsia="x-none"/>
        </w:rPr>
        <w:t xml:space="preserve">zboží </w:t>
      </w:r>
      <w:r w:rsidRPr="009B2A7E">
        <w:rPr>
          <w:rFonts w:ascii="Arial" w:hAnsi="Arial" w:cs="Arial"/>
          <w:bCs/>
          <w:sz w:val="20"/>
          <w:szCs w:val="20"/>
          <w:lang w:val="x-none" w:eastAsia="x-none"/>
        </w:rPr>
        <w:t xml:space="preserve">zjištěné v záruční době. </w:t>
      </w:r>
    </w:p>
    <w:p w14:paraId="477695BD" w14:textId="77777777" w:rsidR="0061620A" w:rsidRPr="009B2A7E" w:rsidRDefault="0061620A" w:rsidP="0061620A"/>
    <w:p w14:paraId="2B5B5D9D" w14:textId="77777777" w:rsidR="0061620A" w:rsidRPr="009B2A7E"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B2A7E">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sidRPr="009B2A7E">
        <w:rPr>
          <w:rFonts w:ascii="Arial" w:hAnsi="Arial" w:cs="Arial"/>
          <w:bCs/>
          <w:sz w:val="20"/>
          <w:szCs w:val="20"/>
          <w:lang w:eastAsia="x-none"/>
        </w:rPr>
        <w:t xml:space="preserve">o </w:t>
      </w:r>
      <w:r w:rsidRPr="009B2A7E">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B2A7E" w:rsidRDefault="0061620A" w:rsidP="0061620A">
      <w:pPr>
        <w:rPr>
          <w:rFonts w:ascii="Arial" w:hAnsi="Arial" w:cs="Arial"/>
          <w:sz w:val="20"/>
          <w:szCs w:val="20"/>
        </w:rPr>
      </w:pPr>
    </w:p>
    <w:p w14:paraId="3A16A115" w14:textId="77777777" w:rsidR="0061620A" w:rsidRPr="009B2A7E" w:rsidRDefault="0061620A" w:rsidP="0061620A">
      <w:pPr>
        <w:numPr>
          <w:ilvl w:val="0"/>
          <w:numId w:val="8"/>
        </w:numPr>
        <w:jc w:val="both"/>
        <w:rPr>
          <w:rFonts w:ascii="Arial" w:hAnsi="Arial" w:cs="Arial"/>
          <w:color w:val="000000"/>
          <w:sz w:val="20"/>
          <w:szCs w:val="20"/>
        </w:rPr>
      </w:pPr>
      <w:r w:rsidRPr="009B2A7E">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B2A7E" w:rsidRDefault="0061620A" w:rsidP="0061620A">
      <w:pPr>
        <w:rPr>
          <w:rFonts w:ascii="Arial" w:hAnsi="Arial" w:cs="Arial"/>
          <w:sz w:val="20"/>
          <w:szCs w:val="20"/>
        </w:rPr>
      </w:pPr>
    </w:p>
    <w:p w14:paraId="3BC0C36D" w14:textId="77777777" w:rsidR="0061620A" w:rsidRPr="009B2A7E" w:rsidRDefault="0061620A" w:rsidP="0061620A">
      <w:pPr>
        <w:numPr>
          <w:ilvl w:val="0"/>
          <w:numId w:val="8"/>
        </w:numPr>
        <w:jc w:val="both"/>
        <w:rPr>
          <w:rFonts w:ascii="Arial" w:hAnsi="Arial" w:cs="Arial"/>
          <w:sz w:val="20"/>
          <w:szCs w:val="20"/>
        </w:rPr>
      </w:pPr>
      <w:r w:rsidRPr="009B2A7E">
        <w:rPr>
          <w:rFonts w:ascii="Arial" w:hAnsi="Arial" w:cs="Arial"/>
          <w:sz w:val="20"/>
          <w:szCs w:val="20"/>
        </w:rPr>
        <w:lastRenderedPageBreak/>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B2A7E" w:rsidRDefault="0061620A" w:rsidP="0061620A">
      <w:pPr>
        <w:jc w:val="both"/>
        <w:rPr>
          <w:rFonts w:ascii="Arial" w:hAnsi="Arial" w:cs="Arial"/>
          <w:sz w:val="20"/>
          <w:szCs w:val="20"/>
        </w:rPr>
      </w:pPr>
    </w:p>
    <w:p w14:paraId="010D47D9" w14:textId="77777777" w:rsidR="0061620A" w:rsidRPr="009B2A7E" w:rsidRDefault="0061620A" w:rsidP="0061620A">
      <w:pPr>
        <w:numPr>
          <w:ilvl w:val="0"/>
          <w:numId w:val="8"/>
        </w:numPr>
        <w:jc w:val="both"/>
        <w:rPr>
          <w:rFonts w:ascii="Arial" w:hAnsi="Arial" w:cs="Arial"/>
          <w:sz w:val="20"/>
          <w:szCs w:val="20"/>
        </w:rPr>
      </w:pPr>
      <w:r w:rsidRPr="009B2A7E">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B2A7E" w:rsidRDefault="0061620A" w:rsidP="0061620A">
      <w:pPr>
        <w:numPr>
          <w:ilvl w:val="0"/>
          <w:numId w:val="10"/>
        </w:numPr>
        <w:jc w:val="both"/>
        <w:rPr>
          <w:rFonts w:ascii="Arial" w:hAnsi="Arial" w:cs="Arial"/>
          <w:sz w:val="20"/>
          <w:szCs w:val="20"/>
        </w:rPr>
      </w:pPr>
      <w:r w:rsidRPr="009B2A7E">
        <w:rPr>
          <w:rFonts w:ascii="Arial" w:hAnsi="Arial" w:cs="Arial"/>
          <w:sz w:val="20"/>
          <w:szCs w:val="20"/>
        </w:rPr>
        <w:t>přírodní katastrofy, požáry, zemětřesení, sesuvy půdy, povodně, vichřice nebo jiné atmosférické poruchy</w:t>
      </w:r>
    </w:p>
    <w:p w14:paraId="4829DC57" w14:textId="77777777" w:rsidR="0061620A" w:rsidRPr="009B2A7E" w:rsidRDefault="0061620A" w:rsidP="0061620A">
      <w:pPr>
        <w:numPr>
          <w:ilvl w:val="0"/>
          <w:numId w:val="10"/>
        </w:numPr>
        <w:jc w:val="both"/>
        <w:rPr>
          <w:rFonts w:ascii="Arial" w:hAnsi="Arial" w:cs="Arial"/>
          <w:sz w:val="20"/>
          <w:szCs w:val="20"/>
        </w:rPr>
      </w:pPr>
      <w:r w:rsidRPr="009B2A7E">
        <w:rPr>
          <w:rFonts w:ascii="Arial" w:hAnsi="Arial" w:cs="Arial"/>
          <w:sz w:val="20"/>
          <w:szCs w:val="20"/>
        </w:rPr>
        <w:t>války, povstání, vzpoury, občanské nepokoje nebo stávky</w:t>
      </w:r>
    </w:p>
    <w:p w14:paraId="08F6DCEF" w14:textId="77777777" w:rsidR="0061620A" w:rsidRPr="009B2A7E" w:rsidRDefault="0061620A" w:rsidP="0061620A">
      <w:pPr>
        <w:numPr>
          <w:ilvl w:val="0"/>
          <w:numId w:val="10"/>
        </w:numPr>
        <w:jc w:val="both"/>
        <w:rPr>
          <w:rFonts w:ascii="Arial" w:hAnsi="Arial" w:cs="Arial"/>
          <w:sz w:val="20"/>
          <w:szCs w:val="20"/>
        </w:rPr>
      </w:pPr>
      <w:r w:rsidRPr="009B2A7E">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B2A7E" w:rsidRDefault="0061620A" w:rsidP="0061620A">
      <w:pPr>
        <w:numPr>
          <w:ilvl w:val="0"/>
          <w:numId w:val="10"/>
        </w:numPr>
        <w:jc w:val="both"/>
        <w:rPr>
          <w:rFonts w:ascii="Arial" w:hAnsi="Arial" w:cs="Arial"/>
          <w:sz w:val="20"/>
          <w:szCs w:val="20"/>
        </w:rPr>
      </w:pPr>
      <w:r w:rsidRPr="009B2A7E">
        <w:rPr>
          <w:rFonts w:ascii="Arial" w:hAnsi="Arial" w:cs="Arial"/>
          <w:sz w:val="20"/>
          <w:szCs w:val="20"/>
        </w:rPr>
        <w:t>výbuchy nebo jiné poškození výrobního nebo distribučního zařízení</w:t>
      </w:r>
    </w:p>
    <w:p w14:paraId="20550BB4" w14:textId="77777777" w:rsidR="0061620A" w:rsidRPr="009B2A7E" w:rsidRDefault="0061620A" w:rsidP="0061620A">
      <w:pPr>
        <w:rPr>
          <w:rFonts w:ascii="Arial" w:hAnsi="Arial" w:cs="Arial"/>
          <w:sz w:val="20"/>
          <w:szCs w:val="20"/>
        </w:rPr>
      </w:pPr>
    </w:p>
    <w:p w14:paraId="79AEBD53" w14:textId="77777777" w:rsidR="007702BF" w:rsidRPr="009B2A7E" w:rsidRDefault="007702BF" w:rsidP="0061620A">
      <w:pPr>
        <w:rPr>
          <w:rFonts w:ascii="Arial" w:hAnsi="Arial" w:cs="Arial"/>
          <w:sz w:val="20"/>
          <w:szCs w:val="20"/>
        </w:rPr>
      </w:pPr>
    </w:p>
    <w:p w14:paraId="3FA202B0"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VII.</w:t>
      </w:r>
    </w:p>
    <w:p w14:paraId="454E00F7"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Vyloučení ustanovení občanského zákoníku</w:t>
      </w:r>
    </w:p>
    <w:p w14:paraId="5C87D434" w14:textId="77777777" w:rsidR="0061620A" w:rsidRPr="009B2A7E" w:rsidRDefault="0061620A" w:rsidP="0061620A">
      <w:pPr>
        <w:tabs>
          <w:tab w:val="left" w:pos="426"/>
        </w:tabs>
        <w:ind w:left="426" w:hanging="426"/>
        <w:jc w:val="both"/>
        <w:rPr>
          <w:rFonts w:ascii="Arial" w:hAnsi="Arial" w:cs="Arial"/>
          <w:sz w:val="20"/>
          <w:szCs w:val="20"/>
        </w:rPr>
      </w:pPr>
    </w:p>
    <w:p w14:paraId="61E4ABE0" w14:textId="77777777" w:rsidR="0061620A" w:rsidRPr="009B2A7E" w:rsidRDefault="0061620A" w:rsidP="0061620A">
      <w:pPr>
        <w:tabs>
          <w:tab w:val="left" w:pos="426"/>
        </w:tabs>
        <w:ind w:left="426" w:hanging="426"/>
        <w:jc w:val="both"/>
        <w:rPr>
          <w:rFonts w:ascii="Arial" w:hAnsi="Arial" w:cs="Arial"/>
          <w:sz w:val="20"/>
          <w:szCs w:val="20"/>
        </w:rPr>
      </w:pPr>
      <w:r w:rsidRPr="009B2A7E">
        <w:rPr>
          <w:rFonts w:ascii="Arial" w:hAnsi="Arial" w:cs="Arial"/>
          <w:sz w:val="20"/>
          <w:szCs w:val="20"/>
        </w:rPr>
        <w:t>1.</w:t>
      </w:r>
      <w:r w:rsidRPr="009B2A7E">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B2A7E" w:rsidRDefault="0061620A" w:rsidP="0061620A">
      <w:pPr>
        <w:tabs>
          <w:tab w:val="left" w:pos="426"/>
        </w:tabs>
        <w:ind w:left="426" w:hanging="426"/>
        <w:jc w:val="both"/>
        <w:rPr>
          <w:rFonts w:ascii="Arial" w:hAnsi="Arial" w:cs="Arial"/>
          <w:sz w:val="20"/>
          <w:szCs w:val="20"/>
        </w:rPr>
      </w:pPr>
    </w:p>
    <w:p w14:paraId="2501761C" w14:textId="77777777" w:rsidR="0061620A" w:rsidRPr="009B2A7E" w:rsidRDefault="0061620A" w:rsidP="0061620A">
      <w:pPr>
        <w:autoSpaceDE w:val="0"/>
        <w:autoSpaceDN w:val="0"/>
        <w:adjustRightInd w:val="0"/>
        <w:ind w:left="426" w:hanging="426"/>
        <w:jc w:val="both"/>
        <w:rPr>
          <w:rFonts w:ascii="Arial" w:hAnsi="Arial" w:cs="Arial"/>
          <w:color w:val="000000"/>
        </w:rPr>
      </w:pPr>
      <w:r w:rsidRPr="009B2A7E">
        <w:rPr>
          <w:rFonts w:ascii="Arial" w:hAnsi="Arial" w:cs="Arial"/>
          <w:color w:val="000000"/>
          <w:sz w:val="20"/>
          <w:szCs w:val="20"/>
        </w:rPr>
        <w:t>2.</w:t>
      </w:r>
      <w:r w:rsidRPr="009B2A7E">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B2A7E" w:rsidRDefault="0061620A" w:rsidP="0061620A">
      <w:pPr>
        <w:rPr>
          <w:rFonts w:ascii="Arial" w:hAnsi="Arial" w:cs="Arial"/>
          <w:b/>
          <w:sz w:val="20"/>
          <w:szCs w:val="20"/>
        </w:rPr>
      </w:pPr>
    </w:p>
    <w:p w14:paraId="7E92B5D7" w14:textId="77777777" w:rsidR="00480CBD" w:rsidRPr="009B2A7E" w:rsidRDefault="00480CBD" w:rsidP="0061620A">
      <w:pPr>
        <w:rPr>
          <w:rFonts w:ascii="Arial" w:hAnsi="Arial" w:cs="Arial"/>
          <w:b/>
          <w:sz w:val="20"/>
          <w:szCs w:val="20"/>
        </w:rPr>
      </w:pPr>
    </w:p>
    <w:p w14:paraId="5D56EAFF"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VIII.</w:t>
      </w:r>
    </w:p>
    <w:p w14:paraId="6A821612" w14:textId="77777777" w:rsidR="0061620A" w:rsidRPr="009B2A7E" w:rsidRDefault="0061620A" w:rsidP="0061620A">
      <w:pPr>
        <w:jc w:val="center"/>
        <w:rPr>
          <w:rFonts w:ascii="Arial" w:hAnsi="Arial" w:cs="Arial"/>
          <w:b/>
          <w:sz w:val="20"/>
          <w:szCs w:val="20"/>
        </w:rPr>
      </w:pPr>
      <w:r w:rsidRPr="009B2A7E">
        <w:rPr>
          <w:rFonts w:ascii="Arial" w:hAnsi="Arial" w:cs="Arial"/>
          <w:b/>
          <w:sz w:val="20"/>
          <w:szCs w:val="20"/>
        </w:rPr>
        <w:t>Ostatní ujednání</w:t>
      </w:r>
    </w:p>
    <w:p w14:paraId="1B959DC9" w14:textId="77777777" w:rsidR="0061620A" w:rsidRPr="009B2A7E" w:rsidRDefault="0061620A" w:rsidP="0061620A">
      <w:pPr>
        <w:jc w:val="center"/>
        <w:rPr>
          <w:rFonts w:ascii="Arial" w:hAnsi="Arial" w:cs="Arial"/>
          <w:b/>
          <w:sz w:val="20"/>
          <w:szCs w:val="20"/>
        </w:rPr>
      </w:pPr>
    </w:p>
    <w:p w14:paraId="0309A438" w14:textId="5C001899" w:rsidR="00C27337" w:rsidRPr="009B2A7E" w:rsidRDefault="00C27337" w:rsidP="00C27337">
      <w:pPr>
        <w:numPr>
          <w:ilvl w:val="0"/>
          <w:numId w:val="9"/>
        </w:numPr>
        <w:jc w:val="both"/>
        <w:rPr>
          <w:rFonts w:ascii="Arial" w:hAnsi="Arial" w:cs="Arial"/>
          <w:color w:val="000000"/>
          <w:sz w:val="20"/>
          <w:szCs w:val="20"/>
          <w:lang w:eastAsia="x-none"/>
        </w:rPr>
      </w:pPr>
      <w:r w:rsidRPr="009B2A7E">
        <w:rPr>
          <w:rFonts w:ascii="Arial" w:hAnsi="Arial" w:cs="Arial"/>
          <w:color w:val="000000"/>
          <w:sz w:val="20"/>
          <w:szCs w:val="20"/>
          <w:lang w:eastAsia="x-none"/>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9B2A7E">
        <w:rPr>
          <w:rFonts w:ascii="Arial" w:hAnsi="Arial" w:cs="Arial"/>
          <w:color w:val="000000"/>
          <w:sz w:val="20"/>
          <w:szCs w:val="20"/>
          <w:lang w:eastAsia="x-none"/>
        </w:rPr>
        <w:t>Kupující</w:t>
      </w:r>
      <w:r w:rsidRPr="009B2A7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9B2A7E">
        <w:rPr>
          <w:rFonts w:ascii="Arial" w:hAnsi="Arial" w:cs="Arial"/>
          <w:color w:val="000000"/>
          <w:sz w:val="20"/>
          <w:szCs w:val="20"/>
          <w:lang w:eastAsia="x-none"/>
        </w:rPr>
        <w:t>esplnění povinností Prodávajícího dle tohoto ustanovení Smlouvy se považuje za podstatné porušení Smlouvy</w:t>
      </w:r>
      <w:bookmarkEnd w:id="0"/>
      <w:r w:rsidRPr="009B2A7E">
        <w:rPr>
          <w:rFonts w:ascii="Arial" w:hAnsi="Arial" w:cs="Arial"/>
          <w:color w:val="000000"/>
          <w:sz w:val="20"/>
          <w:szCs w:val="20"/>
          <w:lang w:eastAsia="x-none"/>
        </w:rPr>
        <w:t>.</w:t>
      </w:r>
    </w:p>
    <w:p w14:paraId="17941312" w14:textId="77777777" w:rsidR="00C27337" w:rsidRPr="009B2A7E" w:rsidRDefault="00C27337" w:rsidP="00C27337">
      <w:pPr>
        <w:ind w:left="397"/>
        <w:jc w:val="both"/>
        <w:rPr>
          <w:rFonts w:ascii="Arial" w:hAnsi="Arial" w:cs="Arial"/>
          <w:color w:val="000000"/>
          <w:sz w:val="20"/>
          <w:szCs w:val="20"/>
          <w:lang w:eastAsia="x-none"/>
        </w:rPr>
      </w:pPr>
    </w:p>
    <w:p w14:paraId="23EDBC3B" w14:textId="2036FEFB" w:rsidR="00C27337" w:rsidRPr="009B2A7E" w:rsidRDefault="00C27337" w:rsidP="00C27337">
      <w:pPr>
        <w:numPr>
          <w:ilvl w:val="0"/>
          <w:numId w:val="9"/>
        </w:numPr>
        <w:jc w:val="both"/>
        <w:rPr>
          <w:rFonts w:ascii="Arial" w:hAnsi="Arial" w:cs="Arial"/>
          <w:color w:val="000000"/>
          <w:sz w:val="20"/>
          <w:szCs w:val="20"/>
          <w:lang w:eastAsia="x-none"/>
        </w:rPr>
      </w:pPr>
      <w:r w:rsidRPr="009B2A7E">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9B2A7E">
        <w:rPr>
          <w:rFonts w:ascii="Arial" w:hAnsi="Arial" w:cs="Arial"/>
          <w:color w:val="000000"/>
          <w:sz w:val="20"/>
          <w:szCs w:val="20"/>
          <w:lang w:eastAsia="x-none"/>
        </w:rPr>
        <w:t>Prodávající</w:t>
      </w:r>
      <w:r w:rsidRPr="009B2A7E">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9B2A7E" w:rsidRDefault="00C27337" w:rsidP="00C27337">
      <w:pPr>
        <w:ind w:left="397"/>
        <w:jc w:val="both"/>
        <w:rPr>
          <w:rFonts w:ascii="Arial" w:hAnsi="Arial" w:cs="Arial"/>
          <w:color w:val="000000"/>
          <w:sz w:val="20"/>
          <w:szCs w:val="20"/>
          <w:lang w:eastAsia="x-none"/>
        </w:rPr>
      </w:pPr>
    </w:p>
    <w:p w14:paraId="725AECA3" w14:textId="73404B8B" w:rsidR="00C27337" w:rsidRPr="009B2A7E" w:rsidRDefault="00C27337" w:rsidP="00C27337">
      <w:pPr>
        <w:numPr>
          <w:ilvl w:val="0"/>
          <w:numId w:val="9"/>
        </w:numPr>
        <w:jc w:val="both"/>
        <w:rPr>
          <w:rFonts w:ascii="Arial" w:hAnsi="Arial" w:cs="Arial"/>
          <w:color w:val="000000"/>
          <w:sz w:val="20"/>
          <w:szCs w:val="20"/>
          <w:lang w:eastAsia="x-none"/>
        </w:rPr>
      </w:pPr>
      <w:r w:rsidRPr="009B2A7E">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9B2A7E" w:rsidRDefault="00C27337" w:rsidP="00C27337">
      <w:pPr>
        <w:ind w:left="397"/>
        <w:jc w:val="both"/>
        <w:rPr>
          <w:rFonts w:ascii="Arial" w:hAnsi="Arial" w:cs="Arial"/>
          <w:color w:val="000000"/>
          <w:sz w:val="20"/>
          <w:szCs w:val="20"/>
          <w:lang w:eastAsia="x-none"/>
        </w:rPr>
      </w:pPr>
    </w:p>
    <w:p w14:paraId="55D2FB6A" w14:textId="77777777" w:rsidR="007702BF" w:rsidRPr="009B2A7E" w:rsidRDefault="0061620A" w:rsidP="007702BF">
      <w:pPr>
        <w:numPr>
          <w:ilvl w:val="0"/>
          <w:numId w:val="9"/>
        </w:numPr>
        <w:jc w:val="both"/>
        <w:rPr>
          <w:rFonts w:ascii="Arial" w:hAnsi="Arial" w:cs="Arial"/>
          <w:color w:val="000000"/>
          <w:sz w:val="20"/>
          <w:szCs w:val="20"/>
          <w:lang w:eastAsia="x-none"/>
        </w:rPr>
      </w:pPr>
      <w:r w:rsidRPr="009B2A7E">
        <w:rPr>
          <w:rFonts w:ascii="Arial" w:hAnsi="Arial" w:cs="Arial"/>
          <w:color w:val="000000"/>
          <w:sz w:val="20"/>
          <w:szCs w:val="20"/>
          <w:lang w:val="x-none" w:eastAsia="x-none"/>
        </w:rPr>
        <w:lastRenderedPageBreak/>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9B2A7E">
        <w:rPr>
          <w:rFonts w:ascii="Arial" w:hAnsi="Arial" w:cs="Arial"/>
          <w:color w:val="000000"/>
          <w:sz w:val="20"/>
          <w:szCs w:val="20"/>
          <w:lang w:eastAsia="x-none"/>
        </w:rPr>
        <w:t>( dále jen „občanský zákoník“).</w:t>
      </w:r>
    </w:p>
    <w:p w14:paraId="1A03F1B8" w14:textId="77777777" w:rsidR="0061620A" w:rsidRPr="009B2A7E" w:rsidRDefault="0061620A" w:rsidP="0061620A">
      <w:pPr>
        <w:ind w:left="397"/>
        <w:jc w:val="both"/>
        <w:rPr>
          <w:rFonts w:ascii="Arial" w:hAnsi="Arial" w:cs="Arial"/>
          <w:color w:val="000000"/>
          <w:sz w:val="20"/>
          <w:szCs w:val="20"/>
          <w:lang w:val="x-none" w:eastAsia="x-none"/>
        </w:rPr>
      </w:pPr>
    </w:p>
    <w:p w14:paraId="245CDC03" w14:textId="77777777" w:rsidR="00861800" w:rsidRPr="009B2A7E" w:rsidRDefault="00861800" w:rsidP="0061620A">
      <w:pPr>
        <w:numPr>
          <w:ilvl w:val="0"/>
          <w:numId w:val="9"/>
        </w:numPr>
        <w:jc w:val="both"/>
        <w:rPr>
          <w:rFonts w:ascii="Arial" w:hAnsi="Arial" w:cs="Arial"/>
          <w:color w:val="000000"/>
          <w:sz w:val="20"/>
          <w:szCs w:val="20"/>
          <w:lang w:val="x-none" w:eastAsia="x-none"/>
        </w:rPr>
      </w:pPr>
      <w:r w:rsidRPr="009B2A7E">
        <w:rPr>
          <w:rFonts w:ascii="Arial" w:hAnsi="Arial" w:cs="Arial"/>
          <w:color w:val="000000"/>
          <w:sz w:val="20"/>
          <w:szCs w:val="20"/>
          <w:lang w:eastAsia="x-none"/>
        </w:rPr>
        <w:t xml:space="preserve">Prodávající </w:t>
      </w:r>
      <w:r w:rsidRPr="009B2A7E">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9B2A7E" w:rsidRDefault="00861800" w:rsidP="00861800">
      <w:pPr>
        <w:ind w:left="397"/>
        <w:jc w:val="both"/>
        <w:rPr>
          <w:rFonts w:ascii="Arial" w:hAnsi="Arial" w:cs="Arial"/>
          <w:color w:val="000000"/>
          <w:sz w:val="20"/>
          <w:szCs w:val="20"/>
          <w:lang w:val="x-none" w:eastAsia="x-none"/>
        </w:rPr>
      </w:pPr>
    </w:p>
    <w:p w14:paraId="26CFFD93" w14:textId="77777777" w:rsidR="0061620A" w:rsidRPr="009B2A7E" w:rsidRDefault="0061620A" w:rsidP="0061620A">
      <w:pPr>
        <w:numPr>
          <w:ilvl w:val="0"/>
          <w:numId w:val="9"/>
        </w:numPr>
        <w:jc w:val="both"/>
        <w:rPr>
          <w:rFonts w:ascii="Arial" w:hAnsi="Arial" w:cs="Arial"/>
          <w:color w:val="000000"/>
          <w:sz w:val="20"/>
          <w:szCs w:val="20"/>
          <w:lang w:val="x-none" w:eastAsia="x-none"/>
        </w:rPr>
      </w:pPr>
      <w:r w:rsidRPr="009B2A7E">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9B2A7E">
        <w:rPr>
          <w:rFonts w:ascii="Arial" w:hAnsi="Arial"/>
          <w:color w:val="000000"/>
          <w:sz w:val="20"/>
          <w:szCs w:val="20"/>
          <w:lang w:eastAsia="x-none"/>
        </w:rPr>
        <w:t>Minimálně však do roku 2033.</w:t>
      </w:r>
    </w:p>
    <w:p w14:paraId="143FC3BA" w14:textId="77777777" w:rsidR="0061620A" w:rsidRPr="009B2A7E" w:rsidRDefault="0061620A" w:rsidP="0061620A">
      <w:pPr>
        <w:ind w:left="397"/>
        <w:jc w:val="both"/>
        <w:rPr>
          <w:rFonts w:ascii="Arial" w:hAnsi="Arial" w:cs="Arial"/>
        </w:rPr>
      </w:pPr>
    </w:p>
    <w:p w14:paraId="6D446972" w14:textId="77777777" w:rsidR="0061620A" w:rsidRPr="009B2A7E" w:rsidRDefault="0061620A" w:rsidP="0061620A">
      <w:pPr>
        <w:numPr>
          <w:ilvl w:val="0"/>
          <w:numId w:val="9"/>
        </w:numPr>
        <w:autoSpaceDE w:val="0"/>
        <w:autoSpaceDN w:val="0"/>
        <w:adjustRightInd w:val="0"/>
        <w:jc w:val="both"/>
        <w:rPr>
          <w:rFonts w:ascii="Arial" w:hAnsi="Arial" w:cs="Arial"/>
          <w:color w:val="000000"/>
        </w:rPr>
      </w:pPr>
      <w:r w:rsidRPr="009B2A7E">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B2A7E" w:rsidRDefault="0061620A" w:rsidP="0061620A">
      <w:pPr>
        <w:autoSpaceDE w:val="0"/>
        <w:autoSpaceDN w:val="0"/>
        <w:adjustRightInd w:val="0"/>
        <w:rPr>
          <w:rFonts w:ascii="Arial" w:hAnsi="Arial" w:cs="Arial"/>
          <w:color w:val="000000"/>
        </w:rPr>
      </w:pPr>
    </w:p>
    <w:p w14:paraId="0B975D53" w14:textId="77777777" w:rsidR="0061620A" w:rsidRPr="009B2A7E" w:rsidRDefault="0061620A" w:rsidP="0061620A">
      <w:pPr>
        <w:numPr>
          <w:ilvl w:val="0"/>
          <w:numId w:val="9"/>
        </w:numPr>
        <w:autoSpaceDE w:val="0"/>
        <w:autoSpaceDN w:val="0"/>
        <w:adjustRightInd w:val="0"/>
        <w:rPr>
          <w:rFonts w:ascii="Arial" w:hAnsi="Arial" w:cs="Arial"/>
          <w:color w:val="000000"/>
          <w:sz w:val="20"/>
          <w:szCs w:val="20"/>
        </w:rPr>
      </w:pPr>
      <w:r w:rsidRPr="009B2A7E">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B2A7E"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B2A7E" w:rsidRDefault="0061620A" w:rsidP="0061620A">
      <w:pPr>
        <w:numPr>
          <w:ilvl w:val="0"/>
          <w:numId w:val="9"/>
        </w:numPr>
        <w:autoSpaceDE w:val="0"/>
        <w:autoSpaceDN w:val="0"/>
        <w:adjustRightInd w:val="0"/>
        <w:jc w:val="both"/>
        <w:rPr>
          <w:rFonts w:ascii="Arial" w:hAnsi="Arial" w:cs="Arial"/>
          <w:color w:val="000000"/>
          <w:sz w:val="20"/>
          <w:szCs w:val="20"/>
        </w:rPr>
      </w:pPr>
      <w:r w:rsidRPr="009B2A7E">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B2A7E" w:rsidRDefault="0061620A" w:rsidP="0061620A">
      <w:pPr>
        <w:autoSpaceDE w:val="0"/>
        <w:autoSpaceDN w:val="0"/>
        <w:adjustRightInd w:val="0"/>
        <w:rPr>
          <w:rFonts w:ascii="Arial" w:hAnsi="Arial" w:cs="Arial"/>
          <w:color w:val="000000"/>
        </w:rPr>
      </w:pPr>
    </w:p>
    <w:p w14:paraId="4DCF2132" w14:textId="77777777" w:rsidR="0061620A" w:rsidRPr="009B2A7E" w:rsidRDefault="0061620A" w:rsidP="0061620A">
      <w:pPr>
        <w:numPr>
          <w:ilvl w:val="0"/>
          <w:numId w:val="9"/>
        </w:numPr>
        <w:autoSpaceDE w:val="0"/>
        <w:autoSpaceDN w:val="0"/>
        <w:adjustRightInd w:val="0"/>
        <w:jc w:val="both"/>
        <w:rPr>
          <w:rFonts w:ascii="Arial" w:hAnsi="Arial" w:cs="Arial"/>
          <w:color w:val="000000"/>
          <w:sz w:val="20"/>
          <w:szCs w:val="20"/>
        </w:rPr>
      </w:pPr>
      <w:r w:rsidRPr="009B2A7E">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B2A7E">
        <w:rPr>
          <w:rFonts w:ascii="Arial" w:hAnsi="Arial" w:cs="Arial"/>
          <w:color w:val="000000"/>
          <w:sz w:val="13"/>
          <w:szCs w:val="13"/>
        </w:rPr>
        <w:t xml:space="preserve"> </w:t>
      </w:r>
      <w:r w:rsidRPr="009B2A7E">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B2A7E" w:rsidRDefault="0061620A" w:rsidP="0061620A">
      <w:pPr>
        <w:autoSpaceDE w:val="0"/>
        <w:autoSpaceDN w:val="0"/>
        <w:adjustRightInd w:val="0"/>
        <w:rPr>
          <w:rFonts w:ascii="Arial" w:hAnsi="Arial" w:cs="Arial"/>
          <w:color w:val="000000"/>
        </w:rPr>
      </w:pPr>
    </w:p>
    <w:p w14:paraId="1BA694B2" w14:textId="77777777" w:rsidR="0061620A" w:rsidRPr="009B2A7E" w:rsidRDefault="0061620A" w:rsidP="0061620A">
      <w:pPr>
        <w:numPr>
          <w:ilvl w:val="0"/>
          <w:numId w:val="9"/>
        </w:numPr>
        <w:autoSpaceDE w:val="0"/>
        <w:autoSpaceDN w:val="0"/>
        <w:adjustRightInd w:val="0"/>
        <w:jc w:val="both"/>
        <w:rPr>
          <w:rFonts w:ascii="Arial" w:hAnsi="Arial" w:cs="Arial"/>
          <w:color w:val="000000"/>
          <w:sz w:val="20"/>
          <w:szCs w:val="20"/>
        </w:rPr>
      </w:pPr>
      <w:r w:rsidRPr="009B2A7E">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B2A7E" w:rsidRDefault="0061620A" w:rsidP="0061620A">
      <w:pPr>
        <w:autoSpaceDE w:val="0"/>
        <w:autoSpaceDN w:val="0"/>
        <w:adjustRightInd w:val="0"/>
        <w:rPr>
          <w:rFonts w:ascii="Arial" w:hAnsi="Arial" w:cs="Arial"/>
          <w:color w:val="000000"/>
        </w:rPr>
      </w:pPr>
    </w:p>
    <w:p w14:paraId="724BB598" w14:textId="77777777" w:rsidR="0061620A" w:rsidRPr="009B2A7E" w:rsidRDefault="0061620A" w:rsidP="0061620A">
      <w:pPr>
        <w:numPr>
          <w:ilvl w:val="0"/>
          <w:numId w:val="9"/>
        </w:numPr>
        <w:autoSpaceDE w:val="0"/>
        <w:autoSpaceDN w:val="0"/>
        <w:adjustRightInd w:val="0"/>
        <w:jc w:val="both"/>
        <w:rPr>
          <w:rFonts w:ascii="Arial" w:hAnsi="Arial" w:cs="Arial"/>
          <w:color w:val="000000"/>
          <w:sz w:val="20"/>
          <w:szCs w:val="20"/>
        </w:rPr>
      </w:pPr>
      <w:r w:rsidRPr="009B2A7E">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B2A7E" w:rsidRDefault="0061620A" w:rsidP="0061620A">
      <w:pPr>
        <w:autoSpaceDE w:val="0"/>
        <w:autoSpaceDN w:val="0"/>
        <w:adjustRightInd w:val="0"/>
        <w:rPr>
          <w:rFonts w:ascii="Arial" w:hAnsi="Arial" w:cs="Arial"/>
          <w:color w:val="000000"/>
        </w:rPr>
      </w:pPr>
    </w:p>
    <w:p w14:paraId="72C9D3A3" w14:textId="77777777" w:rsidR="0061620A" w:rsidRPr="009B2A7E" w:rsidRDefault="0061620A" w:rsidP="0061620A">
      <w:pPr>
        <w:numPr>
          <w:ilvl w:val="0"/>
          <w:numId w:val="9"/>
        </w:numPr>
        <w:autoSpaceDE w:val="0"/>
        <w:autoSpaceDN w:val="0"/>
        <w:adjustRightInd w:val="0"/>
        <w:jc w:val="both"/>
        <w:rPr>
          <w:rFonts w:ascii="Arial" w:hAnsi="Arial" w:cs="Arial"/>
          <w:color w:val="000000"/>
          <w:sz w:val="20"/>
          <w:szCs w:val="20"/>
        </w:rPr>
      </w:pPr>
      <w:r w:rsidRPr="009B2A7E">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B2A7E" w:rsidRDefault="0061620A" w:rsidP="0061620A">
      <w:pPr>
        <w:ind w:left="397"/>
        <w:jc w:val="both"/>
        <w:rPr>
          <w:rFonts w:ascii="Arial" w:hAnsi="Arial" w:cs="Arial"/>
          <w:sz w:val="20"/>
          <w:szCs w:val="20"/>
        </w:rPr>
      </w:pPr>
    </w:p>
    <w:p w14:paraId="13944508" w14:textId="77777777" w:rsidR="0061620A" w:rsidRPr="009B2A7E" w:rsidRDefault="0061620A" w:rsidP="0061620A">
      <w:pPr>
        <w:numPr>
          <w:ilvl w:val="0"/>
          <w:numId w:val="9"/>
        </w:numPr>
        <w:jc w:val="both"/>
        <w:rPr>
          <w:rFonts w:ascii="Arial" w:hAnsi="Arial" w:cs="Arial"/>
          <w:sz w:val="20"/>
          <w:szCs w:val="20"/>
        </w:rPr>
      </w:pPr>
      <w:r w:rsidRPr="009B2A7E">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B2A7E" w:rsidRDefault="0061620A" w:rsidP="0061620A">
      <w:pPr>
        <w:jc w:val="both"/>
        <w:rPr>
          <w:rFonts w:ascii="Arial" w:hAnsi="Arial" w:cs="Arial"/>
          <w:sz w:val="20"/>
          <w:szCs w:val="20"/>
        </w:rPr>
      </w:pPr>
    </w:p>
    <w:p w14:paraId="5430B389" w14:textId="77777777" w:rsidR="0061620A" w:rsidRPr="009B2A7E" w:rsidRDefault="0061620A" w:rsidP="0061620A">
      <w:pPr>
        <w:numPr>
          <w:ilvl w:val="0"/>
          <w:numId w:val="9"/>
        </w:numPr>
        <w:jc w:val="both"/>
        <w:rPr>
          <w:rFonts w:ascii="Arial" w:hAnsi="Arial" w:cs="Arial"/>
          <w:sz w:val="20"/>
          <w:szCs w:val="20"/>
        </w:rPr>
      </w:pPr>
      <w:r w:rsidRPr="009B2A7E">
        <w:rPr>
          <w:rFonts w:ascii="Arial" w:hAnsi="Arial" w:cs="Arial"/>
          <w:sz w:val="20"/>
          <w:szCs w:val="20"/>
        </w:rPr>
        <w:t xml:space="preserve">Smluvní strany se zavazují neprodleně sdělit druhé smluvní straně jakékoliv změny jejich adres nebo ostatních identifikačních údajů uvedených v záhlaví této </w:t>
      </w:r>
      <w:proofErr w:type="gramStart"/>
      <w:r w:rsidRPr="009B2A7E">
        <w:rPr>
          <w:rFonts w:ascii="Arial" w:hAnsi="Arial" w:cs="Arial"/>
          <w:sz w:val="20"/>
          <w:szCs w:val="20"/>
        </w:rPr>
        <w:t>smlouvy</w:t>
      </w:r>
      <w:proofErr w:type="gramEnd"/>
      <w:r w:rsidRPr="009B2A7E">
        <w:rPr>
          <w:rFonts w:ascii="Arial" w:hAnsi="Arial" w:cs="Arial"/>
          <w:sz w:val="20"/>
          <w:szCs w:val="20"/>
        </w:rPr>
        <w:t xml:space="preserve"> a </w:t>
      </w:r>
      <w:r w:rsidR="00FB4877" w:rsidRPr="009B2A7E">
        <w:rPr>
          <w:rFonts w:ascii="Arial" w:hAnsi="Arial" w:cs="Arial"/>
          <w:sz w:val="20"/>
          <w:szCs w:val="20"/>
        </w:rPr>
        <w:t xml:space="preserve">i </w:t>
      </w:r>
      <w:r w:rsidRPr="009B2A7E">
        <w:rPr>
          <w:rFonts w:ascii="Arial" w:hAnsi="Arial" w:cs="Arial"/>
          <w:sz w:val="20"/>
          <w:szCs w:val="20"/>
        </w:rPr>
        <w:t>změnu osoby zmocněn</w:t>
      </w:r>
      <w:r w:rsidR="007231F6" w:rsidRPr="009B2A7E">
        <w:rPr>
          <w:rFonts w:ascii="Arial" w:hAnsi="Arial" w:cs="Arial"/>
          <w:sz w:val="20"/>
          <w:szCs w:val="20"/>
        </w:rPr>
        <w:t>é</w:t>
      </w:r>
      <w:r w:rsidRPr="009B2A7E">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B2A7E" w:rsidRDefault="0061620A" w:rsidP="0061620A">
      <w:pPr>
        <w:jc w:val="both"/>
        <w:rPr>
          <w:rFonts w:ascii="Arial" w:hAnsi="Arial" w:cs="Arial"/>
          <w:sz w:val="20"/>
          <w:szCs w:val="20"/>
        </w:rPr>
      </w:pPr>
    </w:p>
    <w:p w14:paraId="06EB5064" w14:textId="77777777" w:rsidR="0061620A" w:rsidRPr="009B2A7E" w:rsidRDefault="0061620A" w:rsidP="0061620A">
      <w:pPr>
        <w:numPr>
          <w:ilvl w:val="0"/>
          <w:numId w:val="9"/>
        </w:numPr>
        <w:jc w:val="both"/>
        <w:rPr>
          <w:rFonts w:ascii="Arial" w:hAnsi="Arial" w:cs="Arial"/>
          <w:sz w:val="20"/>
          <w:szCs w:val="20"/>
        </w:rPr>
      </w:pPr>
      <w:r w:rsidRPr="009B2A7E">
        <w:rPr>
          <w:rFonts w:ascii="Arial" w:hAnsi="Arial" w:cs="Arial"/>
          <w:sz w:val="20"/>
          <w:szCs w:val="20"/>
        </w:rPr>
        <w:lastRenderedPageBreak/>
        <w:t>Obchodní korespondence, dokumentace, manuály k dodávanému zboží, doklady kvality, protokol o předání a převzetí týkající se předmětu koupě, budou v českém jazyce.</w:t>
      </w:r>
    </w:p>
    <w:p w14:paraId="0C77B505" w14:textId="77777777" w:rsidR="00480CBD" w:rsidRPr="009B2A7E" w:rsidRDefault="00480CBD" w:rsidP="00480CBD">
      <w:pPr>
        <w:ind w:left="397"/>
        <w:jc w:val="both"/>
        <w:rPr>
          <w:rFonts w:ascii="Arial" w:hAnsi="Arial" w:cs="Arial"/>
          <w:sz w:val="20"/>
          <w:szCs w:val="20"/>
        </w:rPr>
      </w:pPr>
    </w:p>
    <w:p w14:paraId="67682621" w14:textId="77777777" w:rsidR="00480CBD" w:rsidRPr="009B2A7E" w:rsidRDefault="00480CBD" w:rsidP="0061620A">
      <w:pPr>
        <w:numPr>
          <w:ilvl w:val="0"/>
          <w:numId w:val="9"/>
        </w:numPr>
        <w:jc w:val="both"/>
        <w:rPr>
          <w:rFonts w:ascii="Arial" w:hAnsi="Arial" w:cs="Arial"/>
          <w:sz w:val="20"/>
          <w:szCs w:val="20"/>
        </w:rPr>
      </w:pPr>
      <w:r w:rsidRPr="009B2A7E">
        <w:rPr>
          <w:rFonts w:ascii="Arial" w:hAnsi="Arial" w:cs="Arial"/>
          <w:sz w:val="20"/>
          <w:szCs w:val="20"/>
        </w:rPr>
        <w:t xml:space="preserve">Smluvní strany </w:t>
      </w:r>
      <w:r w:rsidR="00B522D3" w:rsidRPr="009B2A7E">
        <w:rPr>
          <w:rFonts w:ascii="Arial" w:hAnsi="Arial" w:cs="Arial"/>
          <w:sz w:val="20"/>
          <w:szCs w:val="20"/>
        </w:rPr>
        <w:t xml:space="preserve">shodně </w:t>
      </w:r>
      <w:r w:rsidRPr="009B2A7E">
        <w:rPr>
          <w:rFonts w:ascii="Arial" w:hAnsi="Arial" w:cs="Arial"/>
          <w:sz w:val="20"/>
          <w:szCs w:val="20"/>
        </w:rPr>
        <w:t>prohlašují</w:t>
      </w:r>
      <w:r w:rsidR="00272F14" w:rsidRPr="009B2A7E">
        <w:rPr>
          <w:rFonts w:ascii="Arial" w:hAnsi="Arial" w:cs="Arial"/>
          <w:sz w:val="20"/>
          <w:szCs w:val="20"/>
        </w:rPr>
        <w:t>, že vylučují</w:t>
      </w:r>
      <w:r w:rsidRPr="009B2A7E">
        <w:rPr>
          <w:rFonts w:ascii="Arial" w:hAnsi="Arial" w:cs="Arial"/>
          <w:sz w:val="20"/>
          <w:szCs w:val="20"/>
        </w:rPr>
        <w:t xml:space="preserve"> použití V</w:t>
      </w:r>
      <w:r w:rsidR="002A4952" w:rsidRPr="009B2A7E">
        <w:rPr>
          <w:rFonts w:ascii="Arial" w:hAnsi="Arial" w:cs="Arial"/>
          <w:sz w:val="20"/>
          <w:szCs w:val="20"/>
        </w:rPr>
        <w:t>šeobecných obchodních podmínek prodávajícího</w:t>
      </w:r>
      <w:r w:rsidR="00272F14" w:rsidRPr="009B2A7E">
        <w:rPr>
          <w:rFonts w:ascii="Arial" w:hAnsi="Arial" w:cs="Arial"/>
          <w:sz w:val="20"/>
          <w:szCs w:val="20"/>
        </w:rPr>
        <w:t xml:space="preserve"> v této smlouvě, dohodě, či jiném ujednání.</w:t>
      </w:r>
    </w:p>
    <w:p w14:paraId="218BAB5D" w14:textId="77777777" w:rsidR="0061620A" w:rsidRPr="009B2A7E" w:rsidRDefault="0061620A" w:rsidP="0061620A">
      <w:pPr>
        <w:jc w:val="both"/>
        <w:rPr>
          <w:rFonts w:ascii="Arial" w:hAnsi="Arial" w:cs="Arial"/>
          <w:sz w:val="20"/>
          <w:szCs w:val="20"/>
        </w:rPr>
      </w:pPr>
    </w:p>
    <w:p w14:paraId="0639CD6E" w14:textId="77777777" w:rsidR="0061620A" w:rsidRPr="009B2A7E" w:rsidRDefault="0061620A" w:rsidP="0061620A">
      <w:pPr>
        <w:numPr>
          <w:ilvl w:val="0"/>
          <w:numId w:val="9"/>
        </w:numPr>
        <w:jc w:val="both"/>
        <w:rPr>
          <w:rFonts w:ascii="Arial" w:hAnsi="Arial" w:cs="Arial"/>
          <w:bCs/>
          <w:sz w:val="20"/>
          <w:szCs w:val="20"/>
        </w:rPr>
      </w:pPr>
      <w:r w:rsidRPr="009B2A7E">
        <w:rPr>
          <w:rFonts w:ascii="Arial" w:hAnsi="Arial" w:cs="Arial"/>
          <w:sz w:val="20"/>
          <w:szCs w:val="20"/>
        </w:rPr>
        <w:t xml:space="preserve">V pochybnostech s doručením se má za to, že písemnost byla doručena třetího pracovního dne po prokazatelném odeslání doporučeného </w:t>
      </w:r>
      <w:r w:rsidRPr="009B2A7E">
        <w:rPr>
          <w:rFonts w:ascii="Arial" w:hAnsi="Arial" w:cs="Arial"/>
          <w:bCs/>
          <w:sz w:val="20"/>
          <w:szCs w:val="20"/>
        </w:rPr>
        <w:t xml:space="preserve">dopisu </w:t>
      </w:r>
      <w:r w:rsidRPr="009B2A7E">
        <w:rPr>
          <w:rFonts w:ascii="Arial" w:hAnsi="Arial" w:cs="Arial"/>
          <w:sz w:val="20"/>
          <w:szCs w:val="20"/>
        </w:rPr>
        <w:t>na adresu uvedenou v záhlaví smlouvy</w:t>
      </w:r>
      <w:r w:rsidRPr="009B2A7E">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B2A7E" w:rsidRDefault="0061620A" w:rsidP="0061620A">
      <w:pPr>
        <w:ind w:left="360" w:hanging="360"/>
        <w:jc w:val="both"/>
        <w:rPr>
          <w:rFonts w:ascii="Arial" w:hAnsi="Arial" w:cs="Arial"/>
          <w:sz w:val="20"/>
          <w:szCs w:val="20"/>
        </w:rPr>
      </w:pPr>
    </w:p>
    <w:p w14:paraId="4B922C30" w14:textId="77777777" w:rsidR="0061620A" w:rsidRPr="009B2A7E" w:rsidRDefault="0061620A" w:rsidP="0061620A">
      <w:pPr>
        <w:numPr>
          <w:ilvl w:val="0"/>
          <w:numId w:val="9"/>
        </w:numPr>
        <w:jc w:val="both"/>
        <w:rPr>
          <w:rFonts w:ascii="Arial" w:hAnsi="Arial" w:cs="Arial"/>
          <w:color w:val="000000"/>
          <w:sz w:val="20"/>
          <w:szCs w:val="20"/>
          <w:lang w:val="x-none" w:eastAsia="x-none"/>
        </w:rPr>
      </w:pPr>
      <w:r w:rsidRPr="009B2A7E">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B2A7E" w:rsidRDefault="0061620A" w:rsidP="0061620A">
      <w:pPr>
        <w:jc w:val="both"/>
        <w:rPr>
          <w:rFonts w:ascii="Arial" w:hAnsi="Arial" w:cs="Arial"/>
          <w:color w:val="000000"/>
          <w:sz w:val="20"/>
          <w:szCs w:val="20"/>
          <w:lang w:val="x-none" w:eastAsia="x-none"/>
        </w:rPr>
      </w:pPr>
    </w:p>
    <w:p w14:paraId="0027F61F" w14:textId="77777777" w:rsidR="0061620A" w:rsidRPr="009B2A7E" w:rsidRDefault="0061620A" w:rsidP="0061620A">
      <w:pPr>
        <w:numPr>
          <w:ilvl w:val="0"/>
          <w:numId w:val="9"/>
        </w:numPr>
        <w:tabs>
          <w:tab w:val="right" w:pos="11592"/>
        </w:tabs>
        <w:suppressAutoHyphens/>
        <w:jc w:val="both"/>
        <w:rPr>
          <w:rFonts w:ascii="Arial" w:hAnsi="Arial" w:cs="Arial"/>
          <w:sz w:val="20"/>
          <w:szCs w:val="20"/>
        </w:rPr>
      </w:pPr>
      <w:r w:rsidRPr="009B2A7E">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B2A7E" w:rsidRDefault="0061620A" w:rsidP="0061620A">
      <w:pPr>
        <w:tabs>
          <w:tab w:val="right" w:pos="11592"/>
        </w:tabs>
        <w:suppressAutoHyphens/>
        <w:jc w:val="both"/>
        <w:rPr>
          <w:rFonts w:ascii="Arial" w:hAnsi="Arial" w:cs="Arial"/>
          <w:sz w:val="20"/>
          <w:szCs w:val="20"/>
        </w:rPr>
      </w:pPr>
    </w:p>
    <w:p w14:paraId="7B96ED78" w14:textId="77777777" w:rsidR="0061620A" w:rsidRPr="009B2A7E" w:rsidRDefault="0061620A" w:rsidP="0061620A">
      <w:pPr>
        <w:widowControl w:val="0"/>
        <w:numPr>
          <w:ilvl w:val="0"/>
          <w:numId w:val="9"/>
        </w:numPr>
        <w:autoSpaceDE w:val="0"/>
        <w:autoSpaceDN w:val="0"/>
        <w:adjustRightInd w:val="0"/>
        <w:jc w:val="both"/>
        <w:rPr>
          <w:rFonts w:ascii="Arial" w:hAnsi="Arial" w:cs="Arial"/>
          <w:sz w:val="20"/>
          <w:szCs w:val="20"/>
        </w:rPr>
      </w:pPr>
      <w:r w:rsidRPr="009B2A7E">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9B2A7E">
        <w:rPr>
          <w:rFonts w:ascii="Arial" w:hAnsi="Arial" w:cs="Arial"/>
          <w:sz w:val="20"/>
          <w:szCs w:val="20"/>
        </w:rPr>
        <w:t xml:space="preserve"> Tato smlouva zároveň ruší všechna předchozí písemná i ústní ujednání v této věci.</w:t>
      </w:r>
    </w:p>
    <w:p w14:paraId="68210309" w14:textId="77777777" w:rsidR="008D1CC4" w:rsidRPr="009B2A7E"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9B2A7E" w:rsidRDefault="008D1CC4" w:rsidP="00E40695">
      <w:pPr>
        <w:widowControl w:val="0"/>
        <w:numPr>
          <w:ilvl w:val="0"/>
          <w:numId w:val="9"/>
        </w:numPr>
        <w:autoSpaceDE w:val="0"/>
        <w:autoSpaceDN w:val="0"/>
        <w:adjustRightInd w:val="0"/>
        <w:jc w:val="both"/>
        <w:rPr>
          <w:rFonts w:ascii="Arial" w:hAnsi="Arial" w:cs="Arial"/>
          <w:sz w:val="20"/>
          <w:szCs w:val="20"/>
        </w:rPr>
      </w:pPr>
      <w:r w:rsidRPr="009B2A7E">
        <w:rPr>
          <w:rFonts w:ascii="Arial" w:hAnsi="Arial" w:cs="Arial"/>
          <w:sz w:val="20"/>
          <w:szCs w:val="20"/>
          <w:lang w:val="x-none"/>
        </w:rPr>
        <w:t>Tato smlouva nabývá</w:t>
      </w:r>
      <w:r w:rsidR="00EE002F" w:rsidRPr="009B2A7E">
        <w:rPr>
          <w:rFonts w:ascii="Arial" w:hAnsi="Arial" w:cs="Arial"/>
          <w:sz w:val="20"/>
          <w:szCs w:val="20"/>
        </w:rPr>
        <w:t xml:space="preserve"> </w:t>
      </w:r>
      <w:r w:rsidR="00F77D71" w:rsidRPr="009B2A7E">
        <w:rPr>
          <w:rFonts w:ascii="Arial" w:hAnsi="Arial" w:cs="Arial"/>
          <w:sz w:val="20"/>
          <w:szCs w:val="20"/>
          <w:lang w:val="x-none"/>
        </w:rPr>
        <w:t xml:space="preserve">účinnosti </w:t>
      </w:r>
      <w:r w:rsidRPr="009B2A7E">
        <w:rPr>
          <w:rFonts w:ascii="Arial" w:hAnsi="Arial" w:cs="Arial"/>
          <w:sz w:val="20"/>
          <w:szCs w:val="20"/>
          <w:lang w:val="x-none"/>
        </w:rPr>
        <w:t>dnem</w:t>
      </w:r>
      <w:r w:rsidR="00E40695" w:rsidRPr="009B2A7E">
        <w:rPr>
          <w:rFonts w:ascii="Arial" w:hAnsi="Arial" w:cs="Arial"/>
          <w:sz w:val="20"/>
          <w:szCs w:val="20"/>
        </w:rPr>
        <w:t xml:space="preserve"> </w:t>
      </w:r>
      <w:r w:rsidR="00E40695" w:rsidRPr="009B2A7E">
        <w:rPr>
          <w:rFonts w:ascii="Arial" w:hAnsi="Arial" w:cs="Arial"/>
          <w:sz w:val="20"/>
          <w:szCs w:val="20"/>
          <w:lang w:val="x-none"/>
        </w:rPr>
        <w:t>jejího uveřejnění v registru smluv</w:t>
      </w:r>
      <w:r w:rsidR="00421A07" w:rsidRPr="009B2A7E">
        <w:rPr>
          <w:rFonts w:ascii="Arial" w:hAnsi="Arial" w:cs="Arial"/>
          <w:sz w:val="20"/>
          <w:szCs w:val="20"/>
        </w:rPr>
        <w:t xml:space="preserve"> Ministerstva vnitra České republiky</w:t>
      </w:r>
      <w:r w:rsidR="00C207E5" w:rsidRPr="009B2A7E">
        <w:rPr>
          <w:rFonts w:ascii="Arial" w:hAnsi="Arial" w:cs="Arial"/>
          <w:sz w:val="20"/>
          <w:szCs w:val="20"/>
        </w:rPr>
        <w:t>.</w:t>
      </w:r>
    </w:p>
    <w:p w14:paraId="6D3234B3" w14:textId="77777777" w:rsidR="008E4F05" w:rsidRPr="009B2A7E" w:rsidRDefault="008D1CC4" w:rsidP="008E4F05">
      <w:pPr>
        <w:widowControl w:val="0"/>
        <w:autoSpaceDE w:val="0"/>
        <w:autoSpaceDN w:val="0"/>
        <w:adjustRightInd w:val="0"/>
        <w:ind w:left="397"/>
        <w:jc w:val="both"/>
        <w:rPr>
          <w:rFonts w:ascii="Arial" w:hAnsi="Arial" w:cs="Arial"/>
          <w:sz w:val="20"/>
          <w:szCs w:val="20"/>
        </w:rPr>
      </w:pPr>
      <w:r w:rsidRPr="009B2A7E">
        <w:rPr>
          <w:rFonts w:ascii="Arial" w:hAnsi="Arial" w:cs="Arial"/>
          <w:sz w:val="20"/>
          <w:szCs w:val="20"/>
          <w:lang w:val="x-none"/>
        </w:rPr>
        <w:t xml:space="preserve"> </w:t>
      </w:r>
      <w:r w:rsidR="008E4F05" w:rsidRPr="009B2A7E">
        <w:rPr>
          <w:rFonts w:ascii="Arial" w:hAnsi="Arial" w:cs="Arial"/>
          <w:sz w:val="20"/>
          <w:szCs w:val="20"/>
        </w:rPr>
        <w:t>.</w:t>
      </w:r>
    </w:p>
    <w:p w14:paraId="3A1C9750" w14:textId="0399789E" w:rsidR="00B0151B" w:rsidRPr="009B2A7E" w:rsidRDefault="008E4F05" w:rsidP="00B0151B">
      <w:pPr>
        <w:widowControl w:val="0"/>
        <w:numPr>
          <w:ilvl w:val="0"/>
          <w:numId w:val="9"/>
        </w:numPr>
        <w:autoSpaceDE w:val="0"/>
        <w:autoSpaceDN w:val="0"/>
        <w:adjustRightInd w:val="0"/>
        <w:jc w:val="both"/>
        <w:rPr>
          <w:rFonts w:ascii="Arial" w:hAnsi="Arial" w:cs="Arial"/>
          <w:sz w:val="20"/>
          <w:szCs w:val="20"/>
        </w:rPr>
      </w:pPr>
      <w:r w:rsidRPr="009B2A7E">
        <w:rPr>
          <w:rFonts w:ascii="Arial" w:hAnsi="Arial" w:cs="Arial"/>
          <w:sz w:val="20"/>
          <w:szCs w:val="20"/>
        </w:rPr>
        <w:t>Smluvní strany berou na vědomí, že kupující je ve smyslu § 2 odst.</w:t>
      </w:r>
      <w:r w:rsidR="00421A07" w:rsidRPr="009B2A7E">
        <w:rPr>
          <w:rFonts w:ascii="Arial" w:hAnsi="Arial" w:cs="Arial"/>
          <w:sz w:val="20"/>
          <w:szCs w:val="20"/>
        </w:rPr>
        <w:t xml:space="preserve"> </w:t>
      </w:r>
      <w:r w:rsidRPr="009B2A7E">
        <w:rPr>
          <w:rFonts w:ascii="Arial" w:hAnsi="Arial" w:cs="Arial"/>
          <w:sz w:val="20"/>
          <w:szCs w:val="20"/>
        </w:rPr>
        <w:t>1 písm. e) osobou, na n</w:t>
      </w:r>
      <w:r w:rsidR="00463512" w:rsidRPr="009B2A7E">
        <w:rPr>
          <w:rFonts w:ascii="Arial" w:hAnsi="Arial" w:cs="Arial"/>
          <w:sz w:val="20"/>
          <w:szCs w:val="20"/>
        </w:rPr>
        <w:t>i</w:t>
      </w:r>
      <w:r w:rsidRPr="009B2A7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9B2A7E">
        <w:rPr>
          <w:rFonts w:ascii="Arial" w:hAnsi="Arial" w:cs="Arial"/>
          <w:sz w:val="20"/>
          <w:szCs w:val="20"/>
        </w:rPr>
        <w:t> </w:t>
      </w:r>
      <w:r w:rsidRPr="009B2A7E">
        <w:rPr>
          <w:rFonts w:ascii="Arial" w:hAnsi="Arial" w:cs="Arial"/>
          <w:sz w:val="20"/>
          <w:szCs w:val="20"/>
        </w:rPr>
        <w:t xml:space="preserve"> registru smluv znečitelnit. </w:t>
      </w:r>
      <w:r w:rsidR="00090AAA" w:rsidRPr="009B2A7E">
        <w:rPr>
          <w:rFonts w:ascii="Arial" w:hAnsi="Arial" w:cs="Arial"/>
          <w:sz w:val="20"/>
          <w:szCs w:val="20"/>
        </w:rPr>
        <w:t xml:space="preserve">Uveřejnění </w:t>
      </w:r>
      <w:r w:rsidR="00B0151B" w:rsidRPr="009B2A7E">
        <w:rPr>
          <w:rFonts w:ascii="Arial" w:hAnsi="Arial" w:cs="Arial"/>
          <w:sz w:val="20"/>
          <w:szCs w:val="20"/>
        </w:rPr>
        <w:t xml:space="preserve">této smlouvy </w:t>
      </w:r>
      <w:r w:rsidR="00090AAA" w:rsidRPr="009B2A7E">
        <w:rPr>
          <w:rFonts w:ascii="Arial" w:hAnsi="Arial" w:cs="Arial"/>
          <w:sz w:val="20"/>
          <w:szCs w:val="20"/>
        </w:rPr>
        <w:t xml:space="preserve">prostřednictvím registru smluv </w:t>
      </w:r>
      <w:r w:rsidR="00B66DF9" w:rsidRPr="009B2A7E">
        <w:rPr>
          <w:rFonts w:ascii="Arial" w:hAnsi="Arial" w:cs="Arial"/>
          <w:sz w:val="20"/>
          <w:szCs w:val="20"/>
        </w:rPr>
        <w:t xml:space="preserve">zajistí </w:t>
      </w:r>
      <w:r w:rsidR="00E40695" w:rsidRPr="009B2A7E">
        <w:rPr>
          <w:rFonts w:ascii="Arial" w:hAnsi="Arial" w:cs="Arial"/>
          <w:sz w:val="20"/>
          <w:szCs w:val="20"/>
        </w:rPr>
        <w:t xml:space="preserve">kupující </w:t>
      </w:r>
      <w:r w:rsidR="00B66DF9" w:rsidRPr="009B2A7E">
        <w:rPr>
          <w:rFonts w:ascii="Arial" w:hAnsi="Arial" w:cs="Arial"/>
          <w:sz w:val="20"/>
          <w:szCs w:val="20"/>
        </w:rPr>
        <w:t xml:space="preserve">do </w:t>
      </w:r>
      <w:r w:rsidR="0071198F" w:rsidRPr="009B2A7E">
        <w:rPr>
          <w:rFonts w:ascii="Arial" w:hAnsi="Arial" w:cs="Arial"/>
          <w:sz w:val="20"/>
          <w:szCs w:val="20"/>
        </w:rPr>
        <w:t>30</w:t>
      </w:r>
      <w:r w:rsidR="00B66DF9" w:rsidRPr="009B2A7E">
        <w:rPr>
          <w:rFonts w:ascii="Arial" w:hAnsi="Arial" w:cs="Arial"/>
          <w:sz w:val="20"/>
          <w:szCs w:val="20"/>
        </w:rPr>
        <w:t xml:space="preserve"> dnů od uzavření smlouvy</w:t>
      </w:r>
      <w:r w:rsidR="00B0151B" w:rsidRPr="009B2A7E">
        <w:rPr>
          <w:rFonts w:ascii="Arial" w:hAnsi="Arial" w:cs="Arial"/>
          <w:sz w:val="20"/>
          <w:szCs w:val="20"/>
        </w:rPr>
        <w:t>.</w:t>
      </w:r>
    </w:p>
    <w:p w14:paraId="75E59B45" w14:textId="77777777" w:rsidR="00B0151B" w:rsidRPr="009B2A7E"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9B2A7E"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9B2A7E" w:rsidRDefault="00DE5B2C" w:rsidP="0061620A">
      <w:pPr>
        <w:widowControl w:val="0"/>
        <w:autoSpaceDE w:val="0"/>
        <w:autoSpaceDN w:val="0"/>
        <w:adjustRightInd w:val="0"/>
        <w:ind w:left="397"/>
        <w:jc w:val="both"/>
        <w:rPr>
          <w:rFonts w:ascii="Arial" w:hAnsi="Arial" w:cs="Arial"/>
          <w:sz w:val="20"/>
          <w:szCs w:val="20"/>
        </w:rPr>
      </w:pPr>
      <w:r w:rsidRPr="009B2A7E">
        <w:rPr>
          <w:rFonts w:ascii="Arial" w:hAnsi="Arial" w:cs="Arial"/>
          <w:sz w:val="20"/>
          <w:szCs w:val="20"/>
        </w:rPr>
        <w:t>Příloha č. 1</w:t>
      </w:r>
    </w:p>
    <w:p w14:paraId="28048FE1" w14:textId="77777777" w:rsidR="008E4F05" w:rsidRPr="009B2A7E" w:rsidRDefault="008E4F05" w:rsidP="008E4F05">
      <w:pPr>
        <w:pStyle w:val="Default"/>
        <w:rPr>
          <w:sz w:val="20"/>
          <w:szCs w:val="20"/>
        </w:rPr>
      </w:pPr>
    </w:p>
    <w:p w14:paraId="52106BDA" w14:textId="3346821E" w:rsidR="0061620A" w:rsidRPr="009B2A7E" w:rsidRDefault="007734D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75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7734D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75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C7EB" w14:textId="77777777" w:rsidR="00C87F51" w:rsidRDefault="00C87F51" w:rsidP="002E65F8">
      <w:r>
        <w:separator/>
      </w:r>
    </w:p>
  </w:endnote>
  <w:endnote w:type="continuationSeparator" w:id="0">
    <w:p w14:paraId="27EBB8EA" w14:textId="77777777" w:rsidR="00C87F51" w:rsidRDefault="00C87F51"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C0A0" w14:textId="48A866B3" w:rsidR="00AA5288" w:rsidRDefault="00067849">
    <w:pPr>
      <w:pStyle w:val="Zpat"/>
    </w:pPr>
    <w:r>
      <w:rPr>
        <w:noProof/>
      </w:rPr>
      <w:drawing>
        <wp:inline distT="0" distB="0" distL="0" distR="0" wp14:anchorId="7F78AEB9" wp14:editId="50A8EEC6">
          <wp:extent cx="5760720" cy="8216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216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0B72" w14:textId="77777777" w:rsidR="00C87F51" w:rsidRDefault="00C87F51" w:rsidP="002E65F8">
      <w:r>
        <w:separator/>
      </w:r>
    </w:p>
  </w:footnote>
  <w:footnote w:type="continuationSeparator" w:id="0">
    <w:p w14:paraId="4A334465" w14:textId="77777777" w:rsidR="00C87F51" w:rsidRDefault="00C87F51"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173A6"/>
    <w:rsid w:val="0004016A"/>
    <w:rsid w:val="00067849"/>
    <w:rsid w:val="000706CB"/>
    <w:rsid w:val="00090AAA"/>
    <w:rsid w:val="000B1271"/>
    <w:rsid w:val="00171964"/>
    <w:rsid w:val="001860C6"/>
    <w:rsid w:val="001A31CF"/>
    <w:rsid w:val="001C7415"/>
    <w:rsid w:val="001D22EA"/>
    <w:rsid w:val="002000AF"/>
    <w:rsid w:val="00270853"/>
    <w:rsid w:val="00272F14"/>
    <w:rsid w:val="002954EB"/>
    <w:rsid w:val="002A4952"/>
    <w:rsid w:val="002B0157"/>
    <w:rsid w:val="002D4993"/>
    <w:rsid w:val="002E65F8"/>
    <w:rsid w:val="00362D5B"/>
    <w:rsid w:val="003B2A62"/>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614A0D"/>
    <w:rsid w:val="0061620A"/>
    <w:rsid w:val="00617057"/>
    <w:rsid w:val="006427C7"/>
    <w:rsid w:val="006522C4"/>
    <w:rsid w:val="00652CF9"/>
    <w:rsid w:val="00680DFD"/>
    <w:rsid w:val="006A6A29"/>
    <w:rsid w:val="006C6553"/>
    <w:rsid w:val="006E1CE8"/>
    <w:rsid w:val="0071198F"/>
    <w:rsid w:val="007231F6"/>
    <w:rsid w:val="00756EBF"/>
    <w:rsid w:val="007702BF"/>
    <w:rsid w:val="007734D9"/>
    <w:rsid w:val="00773CA0"/>
    <w:rsid w:val="00794795"/>
    <w:rsid w:val="00861800"/>
    <w:rsid w:val="00896E44"/>
    <w:rsid w:val="008A7157"/>
    <w:rsid w:val="008B0824"/>
    <w:rsid w:val="008C41D3"/>
    <w:rsid w:val="008D1CC4"/>
    <w:rsid w:val="008D23C8"/>
    <w:rsid w:val="008E4F05"/>
    <w:rsid w:val="0090385B"/>
    <w:rsid w:val="009507D0"/>
    <w:rsid w:val="00987236"/>
    <w:rsid w:val="009B2A7E"/>
    <w:rsid w:val="00A015B5"/>
    <w:rsid w:val="00A2076A"/>
    <w:rsid w:val="00A3483F"/>
    <w:rsid w:val="00AA5288"/>
    <w:rsid w:val="00AB01EE"/>
    <w:rsid w:val="00AE4C42"/>
    <w:rsid w:val="00B0151B"/>
    <w:rsid w:val="00B522D3"/>
    <w:rsid w:val="00B66DF9"/>
    <w:rsid w:val="00B76780"/>
    <w:rsid w:val="00BA19E1"/>
    <w:rsid w:val="00C207E5"/>
    <w:rsid w:val="00C21B87"/>
    <w:rsid w:val="00C27337"/>
    <w:rsid w:val="00C51103"/>
    <w:rsid w:val="00C87F51"/>
    <w:rsid w:val="00CA5FB6"/>
    <w:rsid w:val="00CB44A6"/>
    <w:rsid w:val="00CF0F80"/>
    <w:rsid w:val="00D05466"/>
    <w:rsid w:val="00D5652F"/>
    <w:rsid w:val="00D66379"/>
    <w:rsid w:val="00D746F1"/>
    <w:rsid w:val="00D8410B"/>
    <w:rsid w:val="00D92F36"/>
    <w:rsid w:val="00DA203D"/>
    <w:rsid w:val="00DA3568"/>
    <w:rsid w:val="00DB2787"/>
    <w:rsid w:val="00DD0A6B"/>
    <w:rsid w:val="00DE2E9B"/>
    <w:rsid w:val="00DE5B2C"/>
    <w:rsid w:val="00E051F1"/>
    <w:rsid w:val="00E2788B"/>
    <w:rsid w:val="00E31F9F"/>
    <w:rsid w:val="00E40695"/>
    <w:rsid w:val="00E82CE7"/>
    <w:rsid w:val="00EE002F"/>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4086</Words>
  <Characters>24114</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Zbyněk Tichý</cp:lastModifiedBy>
  <cp:revision>4</cp:revision>
  <dcterms:created xsi:type="dcterms:W3CDTF">2025-04-29T12:19:00Z</dcterms:created>
  <dcterms:modified xsi:type="dcterms:W3CDTF">2025-06-02T08:41:00Z</dcterms:modified>
</cp:coreProperties>
</file>