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07335" w14:textId="77777777" w:rsidR="00897F4B" w:rsidRPr="00767736" w:rsidRDefault="00897F4B" w:rsidP="001F20C3">
      <w:pPr>
        <w:spacing w:after="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Smlouva o provedení divadelního představení</w:t>
      </w:r>
    </w:p>
    <w:p w14:paraId="1EC09637" w14:textId="77777777" w:rsidR="00897F4B" w:rsidRPr="00767736" w:rsidRDefault="00897F4B" w:rsidP="001F20C3">
      <w:pPr>
        <w:spacing w:after="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uzavřená podle § 1746 odst. 2 zákona č. 89/2012 Sb., občanský zákoník</w:t>
      </w:r>
    </w:p>
    <w:p w14:paraId="5D4F8D47" w14:textId="77777777" w:rsidR="00897F4B" w:rsidRPr="00767736" w:rsidRDefault="00897F4B" w:rsidP="006E50FA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FEBB9B4" w14:textId="77777777" w:rsidR="00897F4B" w:rsidRPr="00767736" w:rsidRDefault="00897F4B" w:rsidP="006E50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Smluvní strany:</w:t>
      </w:r>
    </w:p>
    <w:p w14:paraId="21401139" w14:textId="1F808972" w:rsidR="00897F4B" w:rsidRPr="00767736" w:rsidRDefault="00216AEE" w:rsidP="00216AEE">
      <w:pPr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„Pořadatel</w:t>
      </w:r>
      <w:r w:rsidR="00767736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767736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“</w:t>
      </w:r>
    </w:p>
    <w:p w14:paraId="7824739D" w14:textId="5A2C3C18" w:rsid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b/>
          <w:bCs/>
          <w:sz w:val="28"/>
          <w:szCs w:val="28"/>
        </w:rPr>
      </w:pPr>
      <w:r w:rsidRPr="000F5A1F">
        <w:rPr>
          <w:rFonts w:asciiTheme="minorHAnsi" w:hAnsiTheme="minorHAnsi" w:cstheme="minorHAnsi"/>
          <w:b/>
          <w:bCs/>
          <w:sz w:val="28"/>
          <w:szCs w:val="28"/>
        </w:rPr>
        <w:t xml:space="preserve">Kulturní centrum Turnov, s.r.o. </w:t>
      </w:r>
    </w:p>
    <w:p w14:paraId="3A322FE5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b/>
          <w:bCs/>
          <w:sz w:val="28"/>
          <w:szCs w:val="28"/>
        </w:rPr>
      </w:pPr>
    </w:p>
    <w:p w14:paraId="19BE493F" w14:textId="340CA95D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>Sídlo: Markova 311, Turnov, 511 01</w:t>
      </w:r>
    </w:p>
    <w:p w14:paraId="6A91B272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>Zastoupené: Mgr. Davidem Peškem, jednatelem společnosti</w:t>
      </w:r>
    </w:p>
    <w:p w14:paraId="7277A038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>Telefon: 481 322 083</w:t>
      </w:r>
    </w:p>
    <w:p w14:paraId="724A7841" w14:textId="3519F88B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>E-mail:</w:t>
      </w:r>
      <w:bookmarkStart w:id="0" w:name="_Hlk151668094"/>
      <w:r w:rsidR="00136CF0">
        <w:rPr>
          <w:rFonts w:asciiTheme="minorHAnsi" w:hAnsiTheme="minorHAnsi" w:cstheme="minorHAnsi"/>
          <w:sz w:val="28"/>
          <w:szCs w:val="28"/>
        </w:rPr>
        <w:t xml:space="preserve"> </w:t>
      </w:r>
      <w:bookmarkStart w:id="1" w:name="_GoBack"/>
      <w:bookmarkEnd w:id="1"/>
      <w:r w:rsidRPr="000F5A1F">
        <w:rPr>
          <w:rFonts w:asciiTheme="minorHAnsi" w:hAnsiTheme="minorHAnsi" w:cstheme="minorHAnsi"/>
          <w:sz w:val="28"/>
          <w:szCs w:val="28"/>
        </w:rPr>
        <w:t>info@kulturaturnov.cz</w:t>
      </w:r>
      <w:bookmarkEnd w:id="0"/>
    </w:p>
    <w:p w14:paraId="2DF455D1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 xml:space="preserve">IČO: 25958941, </w:t>
      </w:r>
    </w:p>
    <w:p w14:paraId="69F91AD7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 xml:space="preserve">Bankovní účet: 0988661369/0800 -  ČS a.s. - pobočka Turnov </w:t>
      </w:r>
    </w:p>
    <w:p w14:paraId="14879A93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>Společnost je zapsána v obchodním rejstříku vedeném Krajským soudem v Hradci Králové oddíl C, vložka 17548 dne 12. září 2001</w:t>
      </w:r>
    </w:p>
    <w:p w14:paraId="3141C588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 xml:space="preserve">(dále jen „pořadatel“) </w:t>
      </w:r>
    </w:p>
    <w:p w14:paraId="4343BADD" w14:textId="77777777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</w:p>
    <w:p w14:paraId="620B76B4" w14:textId="64E25FCC" w:rsidR="000F5A1F" w:rsidRPr="000F5A1F" w:rsidRDefault="000F5A1F" w:rsidP="000F5A1F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0F5A1F">
        <w:rPr>
          <w:rFonts w:asciiTheme="minorHAnsi" w:hAnsiTheme="minorHAnsi" w:cstheme="minorHAnsi"/>
          <w:sz w:val="28"/>
          <w:szCs w:val="28"/>
        </w:rPr>
        <w:t>Adresa divadla: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F5A1F">
        <w:rPr>
          <w:rFonts w:asciiTheme="minorHAnsi" w:hAnsiTheme="minorHAnsi" w:cstheme="minorHAnsi"/>
          <w:sz w:val="28"/>
          <w:szCs w:val="28"/>
        </w:rPr>
        <w:t>Trávnice 670, Turnov</w:t>
      </w:r>
    </w:p>
    <w:p w14:paraId="16941E05" w14:textId="6CD5C1C9" w:rsidR="00897F4B" w:rsidRPr="00767736" w:rsidRDefault="00897F4B" w:rsidP="000F5A1F">
      <w:pPr>
        <w:pStyle w:val="Odstavecseseznamem"/>
        <w:spacing w:after="0"/>
        <w:ind w:left="66"/>
        <w:rPr>
          <w:rFonts w:asciiTheme="minorHAnsi" w:hAnsiTheme="minorHAnsi" w:cstheme="minorHAnsi"/>
          <w:sz w:val="28"/>
          <w:szCs w:val="28"/>
        </w:rPr>
      </w:pPr>
    </w:p>
    <w:p w14:paraId="4B507145" w14:textId="77777777" w:rsidR="00897F4B" w:rsidRPr="00767736" w:rsidRDefault="00897F4B" w:rsidP="006E50FA">
      <w:pPr>
        <w:pStyle w:val="Odstavecseseznamem"/>
        <w:spacing w:after="0"/>
        <w:ind w:left="852" w:hanging="426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a </w:t>
      </w:r>
    </w:p>
    <w:p w14:paraId="68163A88" w14:textId="77777777" w:rsidR="00897F4B" w:rsidRPr="00767736" w:rsidRDefault="00897F4B" w:rsidP="006E50FA">
      <w:pPr>
        <w:pStyle w:val="Odstavecseseznamem"/>
        <w:spacing w:after="0"/>
        <w:ind w:left="852" w:hanging="426"/>
        <w:rPr>
          <w:rFonts w:asciiTheme="minorHAnsi" w:hAnsiTheme="minorHAnsi" w:cstheme="minorHAnsi"/>
          <w:sz w:val="28"/>
          <w:szCs w:val="28"/>
        </w:rPr>
      </w:pPr>
    </w:p>
    <w:p w14:paraId="0501B8DD" w14:textId="710E1487" w:rsidR="00216AEE" w:rsidRPr="00767736" w:rsidRDefault="00767736" w:rsidP="00216A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„</w:t>
      </w:r>
      <w:r w:rsidR="00216AEE" w:rsidRPr="0076773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Divadlo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216AEE" w:rsidRPr="00767736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“</w:t>
      </w:r>
    </w:p>
    <w:p w14:paraId="2E1DA3B1" w14:textId="77777777" w:rsidR="00216AEE" w:rsidRPr="00767736" w:rsidRDefault="00216AEE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21D99FD" w14:textId="77777777" w:rsidR="00216AEE" w:rsidRPr="00767736" w:rsidRDefault="00216AEE" w:rsidP="00216AEE">
      <w:pPr>
        <w:spacing w:after="0" w:line="240" w:lineRule="auto"/>
        <w:ind w:left="2127" w:hanging="2127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767736">
        <w:rPr>
          <w:rFonts w:asciiTheme="minorHAnsi" w:hAnsiTheme="minorHAnsi" w:cstheme="minorHAnsi"/>
          <w:b/>
          <w:sz w:val="28"/>
          <w:szCs w:val="28"/>
        </w:rPr>
        <w:t>Didi.art</w:t>
      </w:r>
      <w:proofErr w:type="spellEnd"/>
      <w:r w:rsidRPr="0076773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767736">
        <w:rPr>
          <w:rFonts w:asciiTheme="minorHAnsi" w:hAnsiTheme="minorHAnsi" w:cstheme="minorHAnsi"/>
          <w:b/>
          <w:sz w:val="28"/>
          <w:szCs w:val="28"/>
        </w:rPr>
        <w:t>z.s</w:t>
      </w:r>
      <w:proofErr w:type="spellEnd"/>
      <w:r w:rsidRPr="00767736">
        <w:rPr>
          <w:rFonts w:asciiTheme="minorHAnsi" w:hAnsiTheme="minorHAnsi" w:cstheme="minorHAnsi"/>
          <w:b/>
          <w:sz w:val="28"/>
          <w:szCs w:val="28"/>
        </w:rPr>
        <w:t>.</w:t>
      </w:r>
    </w:p>
    <w:p w14:paraId="04A94CD7" w14:textId="77777777" w:rsidR="00216AEE" w:rsidRPr="00767736" w:rsidRDefault="00216AEE" w:rsidP="00216AEE">
      <w:pPr>
        <w:spacing w:after="0" w:line="240" w:lineRule="auto"/>
        <w:ind w:left="2127" w:hanging="2127"/>
        <w:rPr>
          <w:rFonts w:asciiTheme="minorHAnsi" w:hAnsiTheme="minorHAnsi" w:cstheme="minorHAnsi"/>
          <w:b/>
          <w:sz w:val="28"/>
          <w:szCs w:val="28"/>
        </w:rPr>
      </w:pPr>
    </w:p>
    <w:p w14:paraId="6DF583FB" w14:textId="1EEAB5F0" w:rsidR="00216AEE" w:rsidRPr="00767736" w:rsidRDefault="00216AEE" w:rsidP="00216AEE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za něž</w:t>
      </w:r>
      <w:r w:rsidR="00767736">
        <w:rPr>
          <w:rFonts w:asciiTheme="minorHAnsi" w:hAnsiTheme="minorHAnsi" w:cstheme="minorHAnsi"/>
          <w:sz w:val="28"/>
          <w:szCs w:val="28"/>
        </w:rPr>
        <w:t xml:space="preserve"> </w:t>
      </w:r>
      <w:r w:rsidR="007F05C8" w:rsidRPr="00767736">
        <w:rPr>
          <w:rFonts w:asciiTheme="minorHAnsi" w:hAnsiTheme="minorHAnsi" w:cstheme="minorHAnsi"/>
          <w:sz w:val="28"/>
          <w:szCs w:val="28"/>
        </w:rPr>
        <w:t xml:space="preserve">jedná:  </w:t>
      </w:r>
      <w:r w:rsidRPr="00767736">
        <w:rPr>
          <w:rFonts w:asciiTheme="minorHAnsi" w:hAnsiTheme="minorHAnsi" w:cstheme="minorHAnsi"/>
          <w:sz w:val="28"/>
          <w:szCs w:val="28"/>
        </w:rPr>
        <w:t xml:space="preserve">       MgA. Diana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Šoltýsová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, ředitelka </w:t>
      </w:r>
      <w:r w:rsidRPr="00767736">
        <w:rPr>
          <w:rFonts w:asciiTheme="minorHAnsi" w:hAnsiTheme="minorHAnsi" w:cstheme="minorHAnsi"/>
          <w:sz w:val="28"/>
          <w:szCs w:val="28"/>
        </w:rPr>
        <w:tab/>
      </w:r>
    </w:p>
    <w:p w14:paraId="7ED53701" w14:textId="77777777" w:rsidR="00216AEE" w:rsidRPr="00767736" w:rsidRDefault="00216AEE" w:rsidP="00216AEE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</w:p>
    <w:p w14:paraId="54AC2742" w14:textId="77777777" w:rsidR="00216AEE" w:rsidRPr="00767736" w:rsidRDefault="00216AEE" w:rsidP="00216AEE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se sídlem:</w:t>
      </w:r>
      <w:r w:rsidRPr="00767736">
        <w:rPr>
          <w:rFonts w:asciiTheme="minorHAnsi" w:hAnsiTheme="minorHAnsi" w:cstheme="minorHAnsi"/>
          <w:sz w:val="28"/>
          <w:szCs w:val="28"/>
        </w:rPr>
        <w:tab/>
        <w:t>Kaprova 45/10, Praha 1 – Staré město, 110 00</w:t>
      </w:r>
    </w:p>
    <w:p w14:paraId="6B6AFF97" w14:textId="5EC56120" w:rsidR="00216AEE" w:rsidRPr="00767736" w:rsidRDefault="00216AEE" w:rsidP="00216AEE">
      <w:pPr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IČ</w:t>
      </w:r>
      <w:r w:rsidR="00125E0E">
        <w:rPr>
          <w:rFonts w:asciiTheme="minorHAnsi" w:hAnsiTheme="minorHAnsi" w:cstheme="minorHAnsi"/>
          <w:sz w:val="28"/>
          <w:szCs w:val="28"/>
        </w:rPr>
        <w:t>O</w:t>
      </w:r>
      <w:r w:rsidRPr="00767736">
        <w:rPr>
          <w:rFonts w:asciiTheme="minorHAnsi" w:hAnsiTheme="minorHAnsi" w:cstheme="minorHAnsi"/>
          <w:sz w:val="28"/>
          <w:szCs w:val="28"/>
        </w:rPr>
        <w:t>:</w:t>
      </w:r>
      <w:r w:rsidRPr="00767736">
        <w:rPr>
          <w:rFonts w:asciiTheme="minorHAnsi" w:hAnsiTheme="minorHAnsi" w:cstheme="minorHAnsi"/>
          <w:sz w:val="28"/>
          <w:szCs w:val="28"/>
        </w:rPr>
        <w:tab/>
        <w:t>140 75 644</w:t>
      </w:r>
    </w:p>
    <w:p w14:paraId="573464E2" w14:textId="070B7CF4" w:rsidR="00216AEE" w:rsidRPr="00767736" w:rsidRDefault="00216AEE" w:rsidP="0076773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číslo účtu:</w:t>
      </w:r>
      <w:r w:rsidRPr="00767736">
        <w:rPr>
          <w:rFonts w:asciiTheme="minorHAnsi" w:hAnsiTheme="minorHAnsi" w:cstheme="minorHAnsi"/>
          <w:sz w:val="28"/>
          <w:szCs w:val="28"/>
        </w:rPr>
        <w:tab/>
      </w:r>
      <w:r w:rsidRPr="00767736">
        <w:rPr>
          <w:rFonts w:asciiTheme="minorHAnsi" w:hAnsiTheme="minorHAnsi" w:cstheme="minorHAnsi"/>
          <w:sz w:val="28"/>
          <w:szCs w:val="28"/>
        </w:rPr>
        <w:tab/>
      </w:r>
      <w:r w:rsidR="00125E0E">
        <w:rPr>
          <w:rFonts w:asciiTheme="minorHAnsi" w:hAnsiTheme="minorHAnsi" w:cstheme="minorHAnsi"/>
          <w:sz w:val="28"/>
          <w:szCs w:val="28"/>
        </w:rPr>
        <w:t>2102114948/2010</w:t>
      </w:r>
      <w:r w:rsidRPr="00767736">
        <w:rPr>
          <w:rFonts w:asciiTheme="minorHAnsi" w:hAnsiTheme="minorHAnsi" w:cstheme="minorHAnsi"/>
          <w:bCs/>
          <w:sz w:val="28"/>
          <w:szCs w:val="28"/>
        </w:rPr>
        <w:tab/>
      </w:r>
      <w:r w:rsidRPr="00767736">
        <w:rPr>
          <w:rFonts w:asciiTheme="minorHAnsi" w:hAnsiTheme="minorHAnsi" w:cstheme="minorHAnsi"/>
          <w:bCs/>
          <w:sz w:val="28"/>
          <w:szCs w:val="28"/>
        </w:rPr>
        <w:tab/>
      </w:r>
    </w:p>
    <w:p w14:paraId="100F0D12" w14:textId="52EFB144" w:rsidR="00216AEE" w:rsidRPr="00767736" w:rsidRDefault="007F05C8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767736">
        <w:rPr>
          <w:rFonts w:asciiTheme="minorHAnsi" w:hAnsiTheme="minorHAnsi" w:cstheme="minorHAnsi"/>
          <w:bCs/>
          <w:sz w:val="28"/>
          <w:szCs w:val="28"/>
        </w:rPr>
        <w:t xml:space="preserve">email:  </w:t>
      </w:r>
      <w:r w:rsidR="00216AEE" w:rsidRPr="00767736">
        <w:rPr>
          <w:rFonts w:asciiTheme="minorHAnsi" w:hAnsiTheme="minorHAnsi" w:cstheme="minorHAnsi"/>
          <w:bCs/>
          <w:sz w:val="28"/>
          <w:szCs w:val="28"/>
        </w:rPr>
        <w:t xml:space="preserve">                    </w:t>
      </w:r>
      <w:r w:rsidR="00767736">
        <w:rPr>
          <w:rFonts w:asciiTheme="minorHAnsi" w:hAnsiTheme="minorHAnsi" w:cstheme="minorHAnsi"/>
          <w:bCs/>
          <w:sz w:val="28"/>
          <w:szCs w:val="28"/>
        </w:rPr>
        <w:t>vana</w:t>
      </w:r>
      <w:proofErr w:type="gramEnd"/>
      <w:r w:rsidR="00767736">
        <w:rPr>
          <w:rFonts w:asciiTheme="minorHAnsi" w:hAnsiTheme="minorHAnsi" w:cstheme="minorHAnsi"/>
          <w:bCs/>
          <w:sz w:val="28"/>
          <w:szCs w:val="28"/>
        </w:rPr>
        <w:t>.didiart@gmail.com</w:t>
      </w:r>
      <w:r w:rsidR="00216AEE" w:rsidRPr="00767736">
        <w:rPr>
          <w:rFonts w:asciiTheme="minorHAnsi" w:hAnsiTheme="minorHAnsi" w:cstheme="minorHAnsi"/>
          <w:bCs/>
          <w:sz w:val="28"/>
          <w:szCs w:val="28"/>
        </w:rPr>
        <w:t xml:space="preserve">     </w:t>
      </w:r>
    </w:p>
    <w:p w14:paraId="2C75234A" w14:textId="77777777" w:rsidR="00216AEE" w:rsidRDefault="00216AEE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767736">
        <w:rPr>
          <w:rFonts w:asciiTheme="minorHAnsi" w:hAnsiTheme="minorHAnsi" w:cstheme="minorHAnsi"/>
          <w:bCs/>
          <w:sz w:val="28"/>
          <w:szCs w:val="28"/>
        </w:rPr>
        <w:t xml:space="preserve">web: </w:t>
      </w:r>
      <w:r w:rsidRPr="00767736">
        <w:rPr>
          <w:rFonts w:asciiTheme="minorHAnsi" w:hAnsiTheme="minorHAnsi" w:cstheme="minorHAnsi"/>
          <w:bCs/>
          <w:sz w:val="28"/>
          <w:szCs w:val="28"/>
        </w:rPr>
        <w:tab/>
      </w:r>
      <w:r w:rsidRPr="00767736">
        <w:rPr>
          <w:rFonts w:asciiTheme="minorHAnsi" w:hAnsiTheme="minorHAnsi" w:cstheme="minorHAnsi"/>
          <w:bCs/>
          <w:sz w:val="28"/>
          <w:szCs w:val="28"/>
        </w:rPr>
        <w:tab/>
      </w:r>
      <w:r w:rsidRPr="00767736">
        <w:rPr>
          <w:rFonts w:asciiTheme="minorHAnsi" w:hAnsiTheme="minorHAnsi" w:cstheme="minorHAnsi"/>
          <w:bCs/>
          <w:sz w:val="28"/>
          <w:szCs w:val="28"/>
        </w:rPr>
        <w:tab/>
      </w:r>
      <w:hyperlink r:id="rId5" w:history="1">
        <w:r w:rsidRPr="00767736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www.didiart.cz</w:t>
        </w:r>
      </w:hyperlink>
      <w:r w:rsidRPr="00767736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52C726B" w14:textId="77777777" w:rsidR="00767736" w:rsidRDefault="00767736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1E9B3F17" w14:textId="77777777" w:rsidR="000F5A1F" w:rsidRDefault="000F5A1F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254DD435" w14:textId="77777777" w:rsidR="000F5A1F" w:rsidRDefault="000F5A1F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6F3DCCFB" w14:textId="77777777" w:rsidR="000F5A1F" w:rsidRDefault="000F5A1F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282ABC87" w14:textId="77777777" w:rsidR="000F5A1F" w:rsidRDefault="000F5A1F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37318A8B" w14:textId="77777777" w:rsidR="000F5A1F" w:rsidRDefault="000F5A1F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63BD60A" w14:textId="77777777" w:rsidR="000F5A1F" w:rsidRDefault="000F5A1F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27200EE5" w14:textId="77777777" w:rsidR="00767736" w:rsidRDefault="00767736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25DA5512" w14:textId="77777777" w:rsidR="000F5A1F" w:rsidRDefault="000F5A1F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4AC9BE7E" w14:textId="77777777" w:rsidR="00767736" w:rsidRPr="00767736" w:rsidRDefault="00767736" w:rsidP="00216AE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2B1C73E6" w14:textId="77777777" w:rsidR="00897F4B" w:rsidRPr="00767736" w:rsidRDefault="00897F4B" w:rsidP="001F20C3">
      <w:pPr>
        <w:spacing w:after="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lastRenderedPageBreak/>
        <w:t>I.</w:t>
      </w:r>
    </w:p>
    <w:p w14:paraId="5FA40DB3" w14:textId="3264326B" w:rsidR="00767736" w:rsidRDefault="00897F4B" w:rsidP="000F5A1F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Předmět smlouvy</w:t>
      </w:r>
    </w:p>
    <w:p w14:paraId="13AB0C1B" w14:textId="77777777" w:rsidR="000F5A1F" w:rsidRPr="00767736" w:rsidRDefault="000F5A1F" w:rsidP="000F5A1F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115D91" w14:textId="459B4A1F" w:rsidR="00897F4B" w:rsidRPr="00F75CDB" w:rsidRDefault="00897F4B" w:rsidP="009A6855">
      <w:pPr>
        <w:spacing w:after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         Podle této smlouvy sehraje </w:t>
      </w:r>
      <w:proofErr w:type="spellStart"/>
      <w:r w:rsidR="00216AEE" w:rsidRPr="00767736">
        <w:rPr>
          <w:rFonts w:asciiTheme="minorHAnsi" w:hAnsiTheme="minorHAnsi" w:cstheme="minorHAnsi"/>
          <w:sz w:val="28"/>
          <w:szCs w:val="28"/>
        </w:rPr>
        <w:t>Didi.art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z.s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. na scéně </w:t>
      </w:r>
      <w:r w:rsidR="00F75CDB" w:rsidRPr="00F75CDB">
        <w:rPr>
          <w:rFonts w:asciiTheme="minorHAnsi" w:hAnsiTheme="minorHAnsi" w:cstheme="minorHAnsi"/>
          <w:color w:val="000000" w:themeColor="text1"/>
          <w:sz w:val="28"/>
          <w:szCs w:val="28"/>
        </w:rPr>
        <w:t>Kulturního Centra Turnov</w:t>
      </w:r>
    </w:p>
    <w:p w14:paraId="603F41CA" w14:textId="77777777" w:rsidR="00897F4B" w:rsidRPr="00767736" w:rsidRDefault="00897F4B" w:rsidP="006E50FA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5CBD279" w14:textId="3DD42C7B" w:rsidR="00897F4B" w:rsidRPr="000F5A1F" w:rsidRDefault="00F75CDB" w:rsidP="006E50FA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897F4B" w:rsidRPr="00767736">
        <w:rPr>
          <w:rFonts w:asciiTheme="minorHAnsi" w:hAnsiTheme="minorHAnsi" w:cstheme="minorHAnsi"/>
          <w:b/>
          <w:bCs/>
          <w:sz w:val="28"/>
          <w:szCs w:val="28"/>
        </w:rPr>
        <w:t>ne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20. listopadu 2025 </w:t>
      </w:r>
      <w:r w:rsidR="00897F4B" w:rsidRPr="00767736">
        <w:rPr>
          <w:rFonts w:asciiTheme="minorHAnsi" w:hAnsiTheme="minorHAnsi" w:cstheme="minorHAnsi"/>
          <w:b/>
          <w:bCs/>
          <w:sz w:val="28"/>
          <w:szCs w:val="28"/>
        </w:rPr>
        <w:t xml:space="preserve">se </w:t>
      </w:r>
      <w:r w:rsidR="00897F4B" w:rsidRPr="000F5A1F">
        <w:rPr>
          <w:rFonts w:asciiTheme="minorHAnsi" w:hAnsiTheme="minorHAnsi" w:cstheme="minorHAnsi"/>
          <w:b/>
          <w:bCs/>
          <w:sz w:val="28"/>
          <w:szCs w:val="28"/>
        </w:rPr>
        <w:t xml:space="preserve">začátkem </w:t>
      </w:r>
      <w:r w:rsidR="000F5A1F" w:rsidRPr="000F5A1F">
        <w:rPr>
          <w:rFonts w:asciiTheme="minorHAnsi" w:hAnsiTheme="minorHAnsi" w:cstheme="minorHAnsi"/>
          <w:b/>
          <w:bCs/>
          <w:sz w:val="28"/>
          <w:szCs w:val="28"/>
        </w:rPr>
        <w:t>v 19:30</w:t>
      </w:r>
    </w:p>
    <w:p w14:paraId="275661F9" w14:textId="055CBEBD" w:rsidR="00897F4B" w:rsidRPr="00767736" w:rsidRDefault="00897F4B" w:rsidP="006E50FA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představení:</w:t>
      </w:r>
      <w:r w:rsidR="00216AEE" w:rsidRPr="00767736">
        <w:rPr>
          <w:rFonts w:asciiTheme="minorHAnsi" w:hAnsiTheme="minorHAnsi" w:cstheme="minorHAnsi"/>
          <w:b/>
          <w:bCs/>
          <w:sz w:val="28"/>
          <w:szCs w:val="28"/>
        </w:rPr>
        <w:t xml:space="preserve"> Váňa</w:t>
      </w:r>
    </w:p>
    <w:p w14:paraId="0B4A4B17" w14:textId="77777777" w:rsidR="00767736" w:rsidRDefault="00767736" w:rsidP="006E50FA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7FD4C137" w14:textId="77777777" w:rsidR="00767736" w:rsidRPr="00767736" w:rsidRDefault="00767736" w:rsidP="006E50FA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70BB5CCE" w14:textId="77777777" w:rsidR="00897F4B" w:rsidRPr="00767736" w:rsidRDefault="00897F4B" w:rsidP="001F20C3">
      <w:pPr>
        <w:spacing w:after="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II.</w:t>
      </w:r>
    </w:p>
    <w:p w14:paraId="5EE42EB7" w14:textId="77777777" w:rsidR="00897F4B" w:rsidRDefault="00897F4B" w:rsidP="006E50FA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Cena a platební podmínky</w:t>
      </w:r>
    </w:p>
    <w:p w14:paraId="444D49E8" w14:textId="77777777" w:rsidR="00767736" w:rsidRPr="00767736" w:rsidRDefault="00767736" w:rsidP="006E50FA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2E10143" w14:textId="79812425" w:rsidR="00897F4B" w:rsidRPr="00767736" w:rsidRDefault="00897F4B" w:rsidP="00F23F58">
      <w:pPr>
        <w:pStyle w:val="Odstavecseseznamem"/>
        <w:numPr>
          <w:ilvl w:val="0"/>
          <w:numId w:val="2"/>
        </w:numPr>
        <w:spacing w:after="120"/>
        <w:ind w:left="425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Za provedené představení zaplatí objednatel ve prospěch </w:t>
      </w:r>
      <w:proofErr w:type="spellStart"/>
      <w:r w:rsidR="00216AEE" w:rsidRPr="00767736">
        <w:rPr>
          <w:rFonts w:asciiTheme="minorHAnsi" w:hAnsiTheme="minorHAnsi" w:cstheme="minorHAnsi"/>
          <w:sz w:val="28"/>
          <w:szCs w:val="28"/>
        </w:rPr>
        <w:t>DidiArt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z.s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. sjednanou odměnu ve výši </w:t>
      </w:r>
      <w:r w:rsidR="00F75CDB">
        <w:rPr>
          <w:rFonts w:asciiTheme="minorHAnsi" w:hAnsiTheme="minorHAnsi" w:cstheme="minorHAnsi"/>
          <w:sz w:val="28"/>
          <w:szCs w:val="28"/>
        </w:rPr>
        <w:t>70.000</w:t>
      </w:r>
      <w:r w:rsidRPr="00767736">
        <w:rPr>
          <w:rFonts w:asciiTheme="minorHAnsi" w:hAnsiTheme="minorHAnsi" w:cstheme="minorHAnsi"/>
          <w:sz w:val="28"/>
          <w:szCs w:val="28"/>
        </w:rPr>
        <w:t>Kč (slovy:</w:t>
      </w:r>
      <w:r w:rsidR="00F75CDB">
        <w:rPr>
          <w:rFonts w:asciiTheme="minorHAnsi" w:hAnsiTheme="minorHAnsi" w:cstheme="minorHAnsi"/>
          <w:sz w:val="28"/>
          <w:szCs w:val="28"/>
        </w:rPr>
        <w:t xml:space="preserve"> sedmdesát tisíc</w:t>
      </w:r>
      <w:r w:rsidRPr="00767736">
        <w:rPr>
          <w:rFonts w:asciiTheme="minorHAnsi" w:hAnsiTheme="minorHAnsi" w:cstheme="minorHAnsi"/>
          <w:sz w:val="28"/>
          <w:szCs w:val="28"/>
        </w:rPr>
        <w:t>) + doprava</w:t>
      </w:r>
      <w:r w:rsidR="00F75CDB">
        <w:rPr>
          <w:rFonts w:asciiTheme="minorHAnsi" w:hAnsiTheme="minorHAnsi" w:cstheme="minorHAnsi"/>
          <w:sz w:val="28"/>
          <w:szCs w:val="28"/>
        </w:rPr>
        <w:t xml:space="preserve"> (4.992Kč),</w:t>
      </w:r>
      <w:r w:rsidRPr="00767736">
        <w:rPr>
          <w:rFonts w:asciiTheme="minorHAnsi" w:hAnsiTheme="minorHAnsi" w:cstheme="minorHAnsi"/>
          <w:sz w:val="28"/>
          <w:szCs w:val="28"/>
        </w:rPr>
        <w:t xml:space="preserve"> která bude účtována zvlášť.</w:t>
      </w:r>
    </w:p>
    <w:p w14:paraId="6C9EE803" w14:textId="331CCA20" w:rsidR="00767736" w:rsidRDefault="00897F4B" w:rsidP="0076773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Odměna za představení bude uhrazena </w:t>
      </w:r>
      <w:proofErr w:type="spellStart"/>
      <w:r w:rsidR="00216AEE" w:rsidRPr="00767736">
        <w:rPr>
          <w:rFonts w:asciiTheme="minorHAnsi" w:hAnsiTheme="minorHAnsi" w:cstheme="minorHAnsi"/>
          <w:sz w:val="28"/>
          <w:szCs w:val="28"/>
        </w:rPr>
        <w:t>Didi.art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z.s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>.  na základě vystaveného daňového dokladu po odehrání divadelního představení</w:t>
      </w:r>
      <w:r w:rsidR="00125E0E">
        <w:rPr>
          <w:rFonts w:asciiTheme="minorHAnsi" w:hAnsiTheme="minorHAnsi" w:cstheme="minorHAnsi"/>
          <w:sz w:val="28"/>
          <w:szCs w:val="28"/>
        </w:rPr>
        <w:t>,</w:t>
      </w:r>
      <w:r w:rsidRPr="00767736">
        <w:rPr>
          <w:rFonts w:asciiTheme="minorHAnsi" w:hAnsiTheme="minorHAnsi" w:cstheme="minorHAnsi"/>
          <w:sz w:val="28"/>
          <w:szCs w:val="28"/>
        </w:rPr>
        <w:t xml:space="preserve"> a to nejpozději do 7 dnů. </w:t>
      </w:r>
    </w:p>
    <w:p w14:paraId="1F69A5F5" w14:textId="77777777" w:rsidR="00767736" w:rsidRDefault="00B42D49" w:rsidP="0076773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Objednatel navíc zavazuje uhradit honorář za uvedené představení ve </w:t>
      </w:r>
      <w:r w:rsidR="00767736" w:rsidRPr="00767736">
        <w:rPr>
          <w:rFonts w:asciiTheme="minorHAnsi" w:hAnsiTheme="minorHAnsi" w:cstheme="minorHAnsi"/>
          <w:sz w:val="28"/>
          <w:szCs w:val="28"/>
        </w:rPr>
        <w:t>do 14 dnů po odehrání představení, a to ve výši:</w:t>
      </w:r>
      <w:r w:rsidRPr="007677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D18BE4F" w14:textId="7633C2AB" w:rsidR="00767736" w:rsidRPr="00767736" w:rsidRDefault="00B42D49" w:rsidP="00767736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7,7</w:t>
      </w:r>
      <w:r w:rsidR="00125E0E">
        <w:rPr>
          <w:rFonts w:asciiTheme="minorHAnsi" w:hAnsiTheme="minorHAnsi" w:cstheme="minorHAnsi"/>
          <w:sz w:val="28"/>
          <w:szCs w:val="28"/>
        </w:rPr>
        <w:t xml:space="preserve"> </w:t>
      </w:r>
      <w:r w:rsidRPr="00767736">
        <w:rPr>
          <w:rFonts w:asciiTheme="minorHAnsi" w:hAnsiTheme="minorHAnsi" w:cstheme="minorHAnsi"/>
          <w:sz w:val="28"/>
          <w:szCs w:val="28"/>
        </w:rPr>
        <w:t>%</w:t>
      </w:r>
      <w:r w:rsidR="00767736">
        <w:rPr>
          <w:rFonts w:asciiTheme="minorHAnsi" w:hAnsiTheme="minorHAnsi" w:cstheme="minorHAnsi"/>
          <w:sz w:val="28"/>
          <w:szCs w:val="28"/>
        </w:rPr>
        <w:t xml:space="preserve"> </w:t>
      </w:r>
      <w:r w:rsidRPr="00767736">
        <w:rPr>
          <w:rFonts w:asciiTheme="minorHAnsi" w:hAnsiTheme="minorHAnsi" w:cstheme="minorHAnsi"/>
          <w:sz w:val="28"/>
          <w:szCs w:val="28"/>
        </w:rPr>
        <w:t>z hrubých tržeb agentuře Aura-Pont</w:t>
      </w:r>
      <w:r w:rsidR="00767736" w:rsidRPr="00767736">
        <w:rPr>
          <w:rFonts w:asciiTheme="minorHAnsi" w:hAnsiTheme="minorHAnsi" w:cstheme="minorHAnsi"/>
          <w:sz w:val="28"/>
          <w:szCs w:val="28"/>
        </w:rPr>
        <w:t xml:space="preserve"> zastupující </w:t>
      </w:r>
      <w:r w:rsidRPr="00767736">
        <w:rPr>
          <w:rFonts w:asciiTheme="minorHAnsi" w:hAnsiTheme="minorHAnsi" w:cstheme="minorHAnsi"/>
          <w:sz w:val="28"/>
          <w:szCs w:val="28"/>
        </w:rPr>
        <w:t xml:space="preserve">autora Simona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Stephense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C4EF641" w14:textId="3AC006C5" w:rsidR="00B42D49" w:rsidRDefault="00B42D49" w:rsidP="00767736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6</w:t>
      </w:r>
      <w:r w:rsidR="00125E0E">
        <w:rPr>
          <w:rFonts w:asciiTheme="minorHAnsi" w:hAnsiTheme="minorHAnsi" w:cstheme="minorHAnsi"/>
          <w:sz w:val="28"/>
          <w:szCs w:val="28"/>
        </w:rPr>
        <w:t xml:space="preserve"> </w:t>
      </w:r>
      <w:r w:rsidRPr="00767736">
        <w:rPr>
          <w:rFonts w:asciiTheme="minorHAnsi" w:hAnsiTheme="minorHAnsi" w:cstheme="minorHAnsi"/>
          <w:sz w:val="28"/>
          <w:szCs w:val="28"/>
        </w:rPr>
        <w:t>%</w:t>
      </w:r>
      <w:r w:rsidR="00767736">
        <w:rPr>
          <w:rFonts w:asciiTheme="minorHAnsi" w:hAnsiTheme="minorHAnsi" w:cstheme="minorHAnsi"/>
          <w:sz w:val="28"/>
          <w:szCs w:val="28"/>
        </w:rPr>
        <w:t xml:space="preserve"> </w:t>
      </w:r>
      <w:r w:rsidRPr="00767736">
        <w:rPr>
          <w:rFonts w:asciiTheme="minorHAnsi" w:hAnsiTheme="minorHAnsi" w:cstheme="minorHAnsi"/>
          <w:sz w:val="28"/>
          <w:szCs w:val="28"/>
        </w:rPr>
        <w:t>z hrubých trže</w:t>
      </w:r>
      <w:r w:rsidR="00767736">
        <w:rPr>
          <w:rFonts w:asciiTheme="minorHAnsi" w:hAnsiTheme="minorHAnsi" w:cstheme="minorHAnsi"/>
          <w:sz w:val="28"/>
          <w:szCs w:val="28"/>
        </w:rPr>
        <w:t xml:space="preserve">b </w:t>
      </w:r>
      <w:r w:rsidRPr="00767736">
        <w:rPr>
          <w:rFonts w:asciiTheme="minorHAnsi" w:hAnsiTheme="minorHAnsi" w:cstheme="minorHAnsi"/>
          <w:sz w:val="28"/>
          <w:szCs w:val="28"/>
        </w:rPr>
        <w:t>agentuře Aura-Pont</w:t>
      </w:r>
      <w:r w:rsidR="00767736">
        <w:rPr>
          <w:rFonts w:asciiTheme="minorHAnsi" w:hAnsiTheme="minorHAnsi" w:cstheme="minorHAnsi"/>
          <w:sz w:val="28"/>
          <w:szCs w:val="28"/>
        </w:rPr>
        <w:t xml:space="preserve"> zastupující</w:t>
      </w:r>
      <w:r w:rsidRPr="00767736">
        <w:rPr>
          <w:rFonts w:asciiTheme="minorHAnsi" w:hAnsiTheme="minorHAnsi" w:cstheme="minorHAnsi"/>
          <w:sz w:val="28"/>
          <w:szCs w:val="28"/>
        </w:rPr>
        <w:t xml:space="preserve"> překladatelku Zuzanu Joskovou.</w:t>
      </w:r>
    </w:p>
    <w:p w14:paraId="2B3AFE86" w14:textId="6E411AED" w:rsidR="00125E0E" w:rsidRPr="00125E0E" w:rsidRDefault="00125E0E" w:rsidP="00125E0E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Pr="00125E0E">
        <w:rPr>
          <w:rFonts w:asciiTheme="minorHAnsi" w:hAnsiTheme="minorHAnsi" w:cstheme="minorHAnsi"/>
          <w:sz w:val="28"/>
          <w:szCs w:val="28"/>
        </w:rPr>
        <w:t>3 % z hrubých tržeb za uvedené představení pro skladatele hudby</w:t>
      </w:r>
    </w:p>
    <w:p w14:paraId="09A14E8C" w14:textId="552BE336" w:rsidR="00B42D49" w:rsidRDefault="00125E0E" w:rsidP="00125E0E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25E0E">
        <w:rPr>
          <w:rFonts w:asciiTheme="minorHAnsi" w:hAnsiTheme="minorHAnsi" w:cstheme="minorHAnsi"/>
          <w:sz w:val="28"/>
          <w:szCs w:val="28"/>
        </w:rPr>
        <w:t>Jacoba</w:t>
      </w:r>
      <w:proofErr w:type="spellEnd"/>
      <w:r w:rsidRPr="00125E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25E0E">
        <w:rPr>
          <w:rFonts w:asciiTheme="minorHAnsi" w:hAnsiTheme="minorHAnsi" w:cstheme="minorHAnsi"/>
          <w:sz w:val="28"/>
          <w:szCs w:val="28"/>
        </w:rPr>
        <w:t>Xaviera</w:t>
      </w:r>
      <w:proofErr w:type="spellEnd"/>
      <w:r w:rsidRPr="00125E0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25E0E">
        <w:rPr>
          <w:rFonts w:asciiTheme="minorHAnsi" w:hAnsiTheme="minorHAnsi" w:cstheme="minorHAnsi"/>
          <w:sz w:val="28"/>
          <w:szCs w:val="28"/>
        </w:rPr>
        <w:t>Baro</w:t>
      </w:r>
      <w:proofErr w:type="spellEnd"/>
      <w:r w:rsidRPr="00125E0E">
        <w:rPr>
          <w:rFonts w:asciiTheme="minorHAnsi" w:hAnsiTheme="minorHAnsi" w:cstheme="minorHAnsi"/>
          <w:sz w:val="28"/>
          <w:szCs w:val="28"/>
        </w:rPr>
        <w:t xml:space="preserve"> na účet 1018598906/5500.</w:t>
      </w:r>
    </w:p>
    <w:p w14:paraId="71334CD3" w14:textId="77777777" w:rsidR="000F5A1F" w:rsidRDefault="000F5A1F" w:rsidP="001F20C3">
      <w:pPr>
        <w:pStyle w:val="Odstavecseseznamem"/>
        <w:spacing w:after="120"/>
        <w:ind w:left="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3ED227" w14:textId="38B775E9" w:rsidR="00897F4B" w:rsidRPr="00767736" w:rsidRDefault="00897F4B" w:rsidP="001F20C3">
      <w:pPr>
        <w:pStyle w:val="Odstavecseseznamem"/>
        <w:spacing w:after="120"/>
        <w:ind w:left="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III.</w:t>
      </w:r>
    </w:p>
    <w:p w14:paraId="6D10C47C" w14:textId="77777777" w:rsidR="00897F4B" w:rsidRDefault="00897F4B" w:rsidP="00FC754D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Další ujednání</w:t>
      </w:r>
    </w:p>
    <w:p w14:paraId="689A8E2D" w14:textId="77777777" w:rsidR="00767736" w:rsidRPr="00767736" w:rsidRDefault="00767736" w:rsidP="00FC754D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4EC139" w14:textId="1E0E797D" w:rsidR="00897F4B" w:rsidRPr="00767736" w:rsidRDefault="00897F4B" w:rsidP="00291B5E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Objednatel zajistí organizační a technické podmínky pro provedení divadelního představení na dn</w:t>
      </w:r>
      <w:r w:rsidR="00125E0E">
        <w:rPr>
          <w:rFonts w:asciiTheme="minorHAnsi" w:hAnsiTheme="minorHAnsi" w:cstheme="minorHAnsi"/>
          <w:sz w:val="28"/>
          <w:szCs w:val="28"/>
        </w:rPr>
        <w:t>e</w:t>
      </w:r>
      <w:r w:rsidRPr="00767736">
        <w:rPr>
          <w:rFonts w:asciiTheme="minorHAnsi" w:hAnsiTheme="minorHAnsi" w:cstheme="minorHAnsi"/>
          <w:sz w:val="28"/>
          <w:szCs w:val="28"/>
        </w:rPr>
        <w:t xml:space="preserve"> </w:t>
      </w:r>
      <w:r w:rsidR="007F05C8">
        <w:rPr>
          <w:rFonts w:asciiTheme="minorHAnsi" w:hAnsiTheme="minorHAnsi" w:cstheme="minorHAnsi"/>
          <w:sz w:val="28"/>
          <w:szCs w:val="28"/>
        </w:rPr>
        <w:t xml:space="preserve">20. listopadu </w:t>
      </w:r>
      <w:r w:rsidR="007F05C8" w:rsidRPr="007F0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2025 </w:t>
      </w:r>
      <w:r w:rsidRPr="007F0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od </w:t>
      </w:r>
      <w:r w:rsidR="007F05C8" w:rsidRPr="007F0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15 </w:t>
      </w:r>
      <w:r w:rsidRPr="007F05C8">
        <w:rPr>
          <w:rFonts w:asciiTheme="minorHAnsi" w:hAnsiTheme="minorHAnsi" w:cstheme="minorHAnsi"/>
          <w:color w:val="000000" w:themeColor="text1"/>
          <w:sz w:val="28"/>
          <w:szCs w:val="28"/>
        </w:rPr>
        <w:t>hod.</w:t>
      </w:r>
      <w:r w:rsidR="007F05C8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7F0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767736">
        <w:rPr>
          <w:rFonts w:asciiTheme="minorHAnsi" w:hAnsiTheme="minorHAnsi" w:cstheme="minorHAnsi"/>
          <w:sz w:val="28"/>
          <w:szCs w:val="28"/>
        </w:rPr>
        <w:t>zejména pak:</w:t>
      </w:r>
    </w:p>
    <w:p w14:paraId="63577FE5" w14:textId="77777777" w:rsidR="00897F4B" w:rsidRPr="00767736" w:rsidRDefault="00897F4B" w:rsidP="00291B5E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zajištění divadelního prostoru schopného produkce, včetně jeviště a šaten,</w:t>
      </w:r>
    </w:p>
    <w:p w14:paraId="2ED26C61" w14:textId="77777777" w:rsidR="00897F4B" w:rsidRPr="00767736" w:rsidRDefault="00897F4B" w:rsidP="00291B5E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zabezpečení požadavků osvětlení/jevištní techniky divadla.</w:t>
      </w:r>
    </w:p>
    <w:p w14:paraId="59948633" w14:textId="77777777" w:rsidR="00897F4B" w:rsidRPr="00767736" w:rsidRDefault="00897F4B" w:rsidP="00FC754D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lastRenderedPageBreak/>
        <w:t>Objednatel zajistí propagaci představení, které je předmětem této smlouvy a distribuci lístků.</w:t>
      </w:r>
    </w:p>
    <w:p w14:paraId="31ED3EE0" w14:textId="78FC2030" w:rsidR="00897F4B" w:rsidRPr="00767736" w:rsidRDefault="00897F4B" w:rsidP="00291B5E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V případě, že by se představení neuskutečnilo z příčin na straně objednatele, uhradí objednatel na účet </w:t>
      </w:r>
      <w:proofErr w:type="spellStart"/>
      <w:r w:rsidR="00216AEE" w:rsidRPr="00767736">
        <w:rPr>
          <w:rFonts w:asciiTheme="minorHAnsi" w:hAnsiTheme="minorHAnsi" w:cstheme="minorHAnsi"/>
          <w:sz w:val="28"/>
          <w:szCs w:val="28"/>
        </w:rPr>
        <w:t>Didi.art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z.s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>. 80% smluvené odměny.</w:t>
      </w:r>
    </w:p>
    <w:p w14:paraId="7591E3E0" w14:textId="43074EB3" w:rsidR="00897F4B" w:rsidRDefault="00216AEE" w:rsidP="00936333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67736">
        <w:rPr>
          <w:rFonts w:asciiTheme="minorHAnsi" w:hAnsiTheme="minorHAnsi" w:cstheme="minorHAnsi"/>
          <w:sz w:val="28"/>
          <w:szCs w:val="28"/>
        </w:rPr>
        <w:t>Didi.art</w:t>
      </w:r>
      <w:proofErr w:type="spellEnd"/>
      <w:r w:rsidR="00897F4B" w:rsidRPr="00767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97F4B" w:rsidRPr="00767736">
        <w:rPr>
          <w:rFonts w:asciiTheme="minorHAnsi" w:hAnsiTheme="minorHAnsi" w:cstheme="minorHAnsi"/>
          <w:sz w:val="28"/>
          <w:szCs w:val="28"/>
        </w:rPr>
        <w:t>z.s</w:t>
      </w:r>
      <w:proofErr w:type="spellEnd"/>
      <w:r w:rsidR="00897F4B" w:rsidRPr="00767736">
        <w:rPr>
          <w:rFonts w:asciiTheme="minorHAnsi" w:hAnsiTheme="minorHAnsi" w:cstheme="minorHAnsi"/>
          <w:sz w:val="28"/>
          <w:szCs w:val="28"/>
        </w:rPr>
        <w:t>. se zavazuje provést představení v dohodnutém termínu a v plné umělecké a technické úrovni, odpovídající možnostem vybavení jeviště v místě konání představení dle čl. I. smlouvy.</w:t>
      </w:r>
    </w:p>
    <w:p w14:paraId="064CB4C7" w14:textId="77777777" w:rsidR="0036606E" w:rsidRDefault="0036606E" w:rsidP="0036606E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6FBF5769" w14:textId="77777777" w:rsidR="00125E0E" w:rsidRPr="00767736" w:rsidRDefault="00125E0E" w:rsidP="0036606E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78DFF3AB" w14:textId="77777777" w:rsidR="00897F4B" w:rsidRPr="00767736" w:rsidRDefault="00897F4B" w:rsidP="001F20C3">
      <w:pPr>
        <w:spacing w:after="1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IV.</w:t>
      </w:r>
    </w:p>
    <w:p w14:paraId="4293EB85" w14:textId="77777777" w:rsidR="00897F4B" w:rsidRDefault="00897F4B" w:rsidP="007D2DEF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Závěrečná ustanovení</w:t>
      </w:r>
    </w:p>
    <w:p w14:paraId="26D44F1F" w14:textId="77777777" w:rsidR="0036606E" w:rsidRPr="00767736" w:rsidRDefault="0036606E" w:rsidP="007D2DEF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BF25A8" w14:textId="77777777" w:rsidR="00897F4B" w:rsidRPr="00767736" w:rsidRDefault="00897F4B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Tato smlouva se řídí právním řádem ČR. Práva a povinnosti smluvních stran, které nejsou upraveny touto smlouvou, se řídí příslušnými ustanoveními občanského zákoníku v platném znění.</w:t>
      </w:r>
    </w:p>
    <w:p w14:paraId="23147DCB" w14:textId="77777777" w:rsidR="00897F4B" w:rsidRPr="00767736" w:rsidRDefault="00897F4B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Smlouvu lze měnit a doplňovat pouze písemnými, postupně číslovanými dodatky.</w:t>
      </w:r>
    </w:p>
    <w:p w14:paraId="642A8D77" w14:textId="77777777" w:rsidR="00897F4B" w:rsidRDefault="00897F4B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Tato smlouva je vyhotovena ve dvou exemplářích, přičemž každá smluvní strana obdrží po jednom.</w:t>
      </w:r>
    </w:p>
    <w:p w14:paraId="0E1809D8" w14:textId="77777777" w:rsidR="0036606E" w:rsidRDefault="0036606E" w:rsidP="0036606E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34B3AFE5" w14:textId="77777777" w:rsidR="0036606E" w:rsidRDefault="0036606E" w:rsidP="0036606E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14:paraId="31756823" w14:textId="77777777" w:rsidR="0036606E" w:rsidRPr="00767736" w:rsidRDefault="0036606E" w:rsidP="0036606E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53"/>
        <w:gridCol w:w="567"/>
        <w:gridCol w:w="4253"/>
      </w:tblGrid>
      <w:tr w:rsidR="00897F4B" w:rsidRPr="00767736" w14:paraId="3DDDFCF3" w14:textId="77777777">
        <w:tc>
          <w:tcPr>
            <w:tcW w:w="4253" w:type="dxa"/>
          </w:tcPr>
          <w:p w14:paraId="1C80CB0D" w14:textId="72DC8443" w:rsidR="0036606E" w:rsidRPr="00767736" w:rsidRDefault="0036606E" w:rsidP="0036606E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V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………….    </w:t>
            </w: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dne: </w:t>
            </w:r>
          </w:p>
          <w:p w14:paraId="13FA7F47" w14:textId="77777777" w:rsidR="0036606E" w:rsidRPr="00767736" w:rsidRDefault="0036606E" w:rsidP="0036606E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F17A33" w14:textId="326D56D7" w:rsidR="0036606E" w:rsidRPr="00767736" w:rsidRDefault="0036606E" w:rsidP="0036606E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za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Pořadatele:</w:t>
            </w:r>
          </w:p>
          <w:p w14:paraId="49E99ADE" w14:textId="77777777" w:rsidR="0036606E" w:rsidRPr="00767736" w:rsidRDefault="0036606E" w:rsidP="0036606E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E71429" w14:textId="77777777" w:rsidR="0036606E" w:rsidRPr="00767736" w:rsidRDefault="0036606E" w:rsidP="0036606E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FD36BF" w14:textId="77777777" w:rsidR="0036606E" w:rsidRPr="00767736" w:rsidRDefault="0036606E" w:rsidP="0036606E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2A0CA9" w14:textId="77777777" w:rsidR="0036606E" w:rsidRPr="00767736" w:rsidRDefault="0036606E" w:rsidP="0036606E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>____________________________</w:t>
            </w:r>
          </w:p>
          <w:p w14:paraId="4F81FB53" w14:textId="10CAEECF" w:rsidR="00897F4B" w:rsidRPr="00767736" w:rsidRDefault="0036606E" w:rsidP="0036606E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</w:p>
          <w:p w14:paraId="48938AF9" w14:textId="77777777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775810" w14:textId="77777777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4039B2" w14:textId="00746236" w:rsidR="00897F4B" w:rsidRPr="00767736" w:rsidRDefault="00897F4B" w:rsidP="0036606E">
            <w:pPr>
              <w:spacing w:after="12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F25E1F" w14:textId="77777777" w:rsidR="00897F4B" w:rsidRPr="00767736" w:rsidRDefault="00897F4B" w:rsidP="002B1943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1199DC" w14:textId="77777777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A487B85" w14:textId="764345D5" w:rsidR="00897F4B" w:rsidRPr="00767736" w:rsidRDefault="0036606E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97F4B"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V Praze dne: </w:t>
            </w:r>
          </w:p>
          <w:p w14:paraId="39B754B0" w14:textId="77777777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38C6B1" w14:textId="0DEECB03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za </w:t>
            </w:r>
            <w:proofErr w:type="spellStart"/>
            <w:r w:rsidR="00216AEE" w:rsidRPr="00767736">
              <w:rPr>
                <w:rFonts w:asciiTheme="minorHAnsi" w:hAnsiTheme="minorHAnsi" w:cstheme="minorHAnsi"/>
                <w:sz w:val="28"/>
                <w:szCs w:val="28"/>
              </w:rPr>
              <w:t>Didi.art</w:t>
            </w:r>
            <w:proofErr w:type="spellEnd"/>
            <w:r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67736">
              <w:rPr>
                <w:rFonts w:asciiTheme="minorHAnsi" w:hAnsiTheme="minorHAnsi" w:cstheme="minorHAnsi"/>
                <w:sz w:val="28"/>
                <w:szCs w:val="28"/>
              </w:rPr>
              <w:t>z.s</w:t>
            </w:r>
            <w:proofErr w:type="spellEnd"/>
            <w:r w:rsidRPr="0076773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22B5D94" w14:textId="77777777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B1B21B" w14:textId="77777777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0AB09D" w14:textId="77777777" w:rsidR="00897F4B" w:rsidRPr="00767736" w:rsidRDefault="00897F4B" w:rsidP="002B1943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5266C27" w14:textId="3E7C6156" w:rsidR="00897F4B" w:rsidRPr="00767736" w:rsidRDefault="00897F4B" w:rsidP="002B1943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>____________________________</w:t>
            </w:r>
          </w:p>
          <w:p w14:paraId="7E0FC3F8" w14:textId="6E616E71" w:rsidR="00897F4B" w:rsidRPr="00767736" w:rsidRDefault="00897F4B" w:rsidP="002B194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216AEE" w:rsidRPr="00767736">
              <w:rPr>
                <w:rFonts w:asciiTheme="minorHAnsi" w:hAnsiTheme="minorHAnsi" w:cstheme="minorHAnsi"/>
                <w:sz w:val="28"/>
                <w:szCs w:val="28"/>
              </w:rPr>
              <w:t xml:space="preserve">Diana </w:t>
            </w:r>
            <w:proofErr w:type="spellStart"/>
            <w:r w:rsidR="00216AEE" w:rsidRPr="00767736">
              <w:rPr>
                <w:rFonts w:asciiTheme="minorHAnsi" w:hAnsiTheme="minorHAnsi" w:cstheme="minorHAnsi"/>
                <w:sz w:val="28"/>
                <w:szCs w:val="28"/>
              </w:rPr>
              <w:t>Šoltýsová</w:t>
            </w:r>
            <w:proofErr w:type="spellEnd"/>
          </w:p>
        </w:tc>
      </w:tr>
    </w:tbl>
    <w:p w14:paraId="1ED29176" w14:textId="3E312B31" w:rsidR="00600A4B" w:rsidRPr="0036606E" w:rsidRDefault="00600A4B" w:rsidP="00600A4B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6606E">
        <w:rPr>
          <w:rFonts w:asciiTheme="minorHAnsi" w:hAnsiTheme="minorHAnsi" w:cstheme="minorHAnsi"/>
          <w:b/>
          <w:bCs/>
          <w:sz w:val="36"/>
          <w:szCs w:val="36"/>
        </w:rPr>
        <w:t>TECHNICKÝ RIDER k představení VÁŇA (</w:t>
      </w:r>
      <w:proofErr w:type="spellStart"/>
      <w:r w:rsidRPr="0036606E">
        <w:rPr>
          <w:rFonts w:asciiTheme="minorHAnsi" w:hAnsiTheme="minorHAnsi" w:cstheme="minorHAnsi"/>
          <w:b/>
          <w:bCs/>
          <w:sz w:val="36"/>
          <w:szCs w:val="36"/>
        </w:rPr>
        <w:t>DidiArt</w:t>
      </w:r>
      <w:proofErr w:type="spellEnd"/>
      <w:r w:rsidRPr="0036606E">
        <w:rPr>
          <w:rFonts w:asciiTheme="minorHAnsi" w:hAnsiTheme="minorHAnsi" w:cstheme="minorHAnsi"/>
          <w:b/>
          <w:bCs/>
          <w:sz w:val="36"/>
          <w:szCs w:val="36"/>
        </w:rPr>
        <w:t>)</w:t>
      </w:r>
    </w:p>
    <w:p w14:paraId="0F23217B" w14:textId="1564CCC1" w:rsidR="00600A4B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zvuk/světla: Vojtěch Řehák</w:t>
      </w:r>
      <w:r w:rsidR="007F05C8">
        <w:rPr>
          <w:rFonts w:asciiTheme="minorHAnsi" w:hAnsiTheme="minorHAnsi" w:cstheme="minorHAnsi"/>
          <w:sz w:val="28"/>
          <w:szCs w:val="28"/>
        </w:rPr>
        <w:t xml:space="preserve"> (734 796 499)</w:t>
      </w:r>
    </w:p>
    <w:p w14:paraId="1FD274BD" w14:textId="77777777" w:rsidR="0036606E" w:rsidRPr="00767736" w:rsidRDefault="0036606E" w:rsidP="00600A4B">
      <w:pPr>
        <w:rPr>
          <w:rFonts w:asciiTheme="minorHAnsi" w:hAnsiTheme="minorHAnsi" w:cstheme="minorHAnsi"/>
          <w:sz w:val="28"/>
          <w:szCs w:val="28"/>
        </w:rPr>
      </w:pPr>
    </w:p>
    <w:p w14:paraId="51C81558" w14:textId="77777777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JEVIŠTĚ:</w:t>
      </w:r>
    </w:p>
    <w:p w14:paraId="03E7AA83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rozměry alespoň 6 metrů na délku a 7 metrů na hloubku. V případě</w:t>
      </w:r>
    </w:p>
    <w:p w14:paraId="69851963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většího jeviště prosíme o možnost vykrytí přebývající části jeviště</w:t>
      </w:r>
    </w:p>
    <w:p w14:paraId="322BD4D7" w14:textId="77777777" w:rsidR="00600A4B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např. horizontem</w:t>
      </w:r>
    </w:p>
    <w:p w14:paraId="79B83B9F" w14:textId="77777777" w:rsidR="0036606E" w:rsidRPr="00767736" w:rsidRDefault="0036606E" w:rsidP="00600A4B">
      <w:pPr>
        <w:rPr>
          <w:rFonts w:asciiTheme="minorHAnsi" w:hAnsiTheme="minorHAnsi" w:cstheme="minorHAnsi"/>
          <w:sz w:val="28"/>
          <w:szCs w:val="28"/>
        </w:rPr>
      </w:pPr>
    </w:p>
    <w:p w14:paraId="569108D5" w14:textId="77777777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OSVĚTLENÍ:</w:t>
      </w:r>
    </w:p>
    <w:p w14:paraId="150CAD39" w14:textId="77777777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umístění světel:</w:t>
      </w:r>
    </w:p>
    <w:p w14:paraId="225E0F05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světelné rampy nebo lávky na přední světla (FOH)</w:t>
      </w:r>
    </w:p>
    <w:p w14:paraId="0D72E5D9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rampy, stativy nebo tahy na boční světla</w:t>
      </w:r>
    </w:p>
    <w:p w14:paraId="0BE85DB3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tahy nebo rampy na kontra světla</w:t>
      </w:r>
    </w:p>
    <w:p w14:paraId="6C5F416A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• </w:t>
      </w:r>
      <w:r w:rsidRPr="00767736">
        <w:rPr>
          <w:rFonts w:ascii="Segoe UI Symbol" w:hAnsi="Segoe UI Symbol" w:cs="Segoe UI Symbol"/>
          <w:sz w:val="28"/>
          <w:szCs w:val="28"/>
        </w:rPr>
        <w:t>⁠</w:t>
      </w:r>
      <w:r w:rsidRPr="00767736">
        <w:rPr>
          <w:rFonts w:asciiTheme="minorHAnsi" w:hAnsiTheme="minorHAnsi" w:cstheme="minorHAnsi"/>
          <w:sz w:val="28"/>
          <w:szCs w:val="28"/>
        </w:rPr>
        <w:t>tahy nebo rampy na světla shora</w:t>
      </w:r>
    </w:p>
    <w:p w14:paraId="1D5D71DA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• 2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pozemáky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pro umístění světel na zemi</w:t>
      </w:r>
    </w:p>
    <w:p w14:paraId="24E572DE" w14:textId="77777777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počet světel:</w:t>
      </w:r>
    </w:p>
    <w:p w14:paraId="11746ABE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16x PC</w:t>
      </w:r>
    </w:p>
    <w:p w14:paraId="3A2FC86D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2x PAR</w:t>
      </w:r>
    </w:p>
    <w:p w14:paraId="5628C96D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• </w:t>
      </w:r>
      <w:r w:rsidRPr="00767736">
        <w:rPr>
          <w:rFonts w:ascii="Segoe UI Symbol" w:hAnsi="Segoe UI Symbol" w:cs="Segoe UI Symbol"/>
          <w:sz w:val="28"/>
          <w:szCs w:val="28"/>
        </w:rPr>
        <w:t>⁠</w:t>
      </w:r>
      <w:r w:rsidRPr="00767736">
        <w:rPr>
          <w:rFonts w:asciiTheme="minorHAnsi" w:hAnsiTheme="minorHAnsi" w:cstheme="minorHAnsi"/>
          <w:sz w:val="28"/>
          <w:szCs w:val="28"/>
        </w:rPr>
        <w:t>4x profil</w:t>
      </w:r>
    </w:p>
    <w:p w14:paraId="75C42D8A" w14:textId="77777777" w:rsidR="00600A4B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(možno případně nahradit jinými světly)</w:t>
      </w:r>
    </w:p>
    <w:p w14:paraId="159E935C" w14:textId="77777777" w:rsidR="007F05C8" w:rsidRPr="00767736" w:rsidRDefault="007F05C8" w:rsidP="00600A4B">
      <w:pPr>
        <w:rPr>
          <w:rFonts w:asciiTheme="minorHAnsi" w:hAnsiTheme="minorHAnsi" w:cstheme="minorHAnsi"/>
          <w:sz w:val="28"/>
          <w:szCs w:val="28"/>
        </w:rPr>
      </w:pPr>
    </w:p>
    <w:p w14:paraId="02140A43" w14:textId="77777777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kromě světel:</w:t>
      </w:r>
    </w:p>
    <w:p w14:paraId="5558DF6B" w14:textId="2BD4461D" w:rsidR="0036606E" w:rsidRPr="0036606E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•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hazer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, nebo případně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kouřostroj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ovladatelný z</w:t>
      </w:r>
      <w:r w:rsidR="0036606E">
        <w:rPr>
          <w:rFonts w:asciiTheme="minorHAnsi" w:hAnsiTheme="minorHAnsi" w:cstheme="minorHAnsi"/>
          <w:sz w:val="28"/>
          <w:szCs w:val="28"/>
        </w:rPr>
        <w:t> </w:t>
      </w:r>
      <w:r w:rsidRPr="00767736">
        <w:rPr>
          <w:rFonts w:asciiTheme="minorHAnsi" w:hAnsiTheme="minorHAnsi" w:cstheme="minorHAnsi"/>
          <w:sz w:val="28"/>
          <w:szCs w:val="28"/>
        </w:rPr>
        <w:t>pultu</w:t>
      </w:r>
      <w:r w:rsidR="0036606E">
        <w:rPr>
          <w:rFonts w:asciiTheme="minorHAnsi" w:hAnsiTheme="minorHAnsi" w:cstheme="minorHAnsi"/>
          <w:sz w:val="28"/>
          <w:szCs w:val="28"/>
        </w:rPr>
        <w:t xml:space="preserve"> </w:t>
      </w:r>
      <w:r w:rsidRPr="00767736">
        <w:rPr>
          <w:rFonts w:asciiTheme="minorHAnsi" w:hAnsiTheme="minorHAnsi" w:cstheme="minorHAnsi"/>
          <w:sz w:val="28"/>
          <w:szCs w:val="28"/>
        </w:rPr>
        <w:t>2</w:t>
      </w:r>
    </w:p>
    <w:p w14:paraId="10F68817" w14:textId="77777777" w:rsidR="000F5A1F" w:rsidRDefault="000F5A1F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75BB2F8" w14:textId="43FE61B0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lastRenderedPageBreak/>
        <w:t>ZVUK:</w:t>
      </w:r>
    </w:p>
    <w:p w14:paraId="13EDCE01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PA odpovídající prostoru</w:t>
      </w:r>
    </w:p>
    <w:p w14:paraId="2504C439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 xml:space="preserve">• + 2 monitory na scéně (odposlech)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group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nebo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aux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cestou</w:t>
      </w:r>
    </w:p>
    <w:p w14:paraId="42E8799A" w14:textId="6BA0010C" w:rsidR="00600A4B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Připojení 3.5</w:t>
      </w:r>
      <w:r w:rsidR="0036606E">
        <w:rPr>
          <w:rFonts w:asciiTheme="minorHAnsi" w:hAnsiTheme="minorHAnsi" w:cstheme="minorHAnsi"/>
          <w:sz w:val="28"/>
          <w:szCs w:val="28"/>
        </w:rPr>
        <w:t xml:space="preserve"> </w:t>
      </w:r>
      <w:r w:rsidRPr="00767736">
        <w:rPr>
          <w:rFonts w:asciiTheme="minorHAnsi" w:hAnsiTheme="minorHAnsi" w:cstheme="minorHAnsi"/>
          <w:sz w:val="28"/>
          <w:szCs w:val="28"/>
        </w:rPr>
        <w:t xml:space="preserve">mm </w:t>
      </w:r>
      <w:proofErr w:type="spellStart"/>
      <w:r w:rsidRPr="00767736">
        <w:rPr>
          <w:rFonts w:asciiTheme="minorHAnsi" w:hAnsiTheme="minorHAnsi" w:cstheme="minorHAnsi"/>
          <w:sz w:val="28"/>
          <w:szCs w:val="28"/>
        </w:rPr>
        <w:t>jack</w:t>
      </w:r>
      <w:proofErr w:type="spellEnd"/>
      <w:r w:rsidRPr="00767736">
        <w:rPr>
          <w:rFonts w:asciiTheme="minorHAnsi" w:hAnsiTheme="minorHAnsi" w:cstheme="minorHAnsi"/>
          <w:sz w:val="28"/>
          <w:szCs w:val="28"/>
        </w:rPr>
        <w:t xml:space="preserve"> z</w:t>
      </w:r>
      <w:r w:rsidR="0036606E">
        <w:rPr>
          <w:rFonts w:asciiTheme="minorHAnsi" w:hAnsiTheme="minorHAnsi" w:cstheme="minorHAnsi"/>
          <w:sz w:val="28"/>
          <w:szCs w:val="28"/>
        </w:rPr>
        <w:t> </w:t>
      </w:r>
      <w:r w:rsidRPr="00767736">
        <w:rPr>
          <w:rFonts w:asciiTheme="minorHAnsi" w:hAnsiTheme="minorHAnsi" w:cstheme="minorHAnsi"/>
          <w:sz w:val="28"/>
          <w:szCs w:val="28"/>
        </w:rPr>
        <w:t>PC</w:t>
      </w:r>
    </w:p>
    <w:p w14:paraId="55C6BB16" w14:textId="77777777" w:rsidR="0036606E" w:rsidRPr="00767736" w:rsidRDefault="0036606E" w:rsidP="00600A4B">
      <w:pPr>
        <w:rPr>
          <w:rFonts w:asciiTheme="minorHAnsi" w:hAnsiTheme="minorHAnsi" w:cstheme="minorHAnsi"/>
          <w:sz w:val="28"/>
          <w:szCs w:val="28"/>
        </w:rPr>
      </w:pPr>
    </w:p>
    <w:p w14:paraId="6B8DD9F1" w14:textId="77777777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SCÉNOGRAFICKÉ PRVKY:</w:t>
      </w:r>
    </w:p>
    <w:p w14:paraId="3BEED9F4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závěs lahve uprostřed jeviště na provazu (ideálně na tahu, rampě</w:t>
      </w:r>
    </w:p>
    <w:p w14:paraId="552C3297" w14:textId="77777777" w:rsidR="00600A4B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nebo jiné konstrukci)</w:t>
      </w:r>
    </w:p>
    <w:p w14:paraId="02170BD7" w14:textId="77777777" w:rsidR="0036606E" w:rsidRPr="00767736" w:rsidRDefault="0036606E" w:rsidP="00600A4B">
      <w:pPr>
        <w:rPr>
          <w:rFonts w:asciiTheme="minorHAnsi" w:hAnsiTheme="minorHAnsi" w:cstheme="minorHAnsi"/>
          <w:sz w:val="28"/>
          <w:szCs w:val="28"/>
        </w:rPr>
      </w:pPr>
    </w:p>
    <w:p w14:paraId="1B9DB99A" w14:textId="77777777" w:rsidR="00600A4B" w:rsidRPr="00767736" w:rsidRDefault="00600A4B" w:rsidP="00600A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67736">
        <w:rPr>
          <w:rFonts w:asciiTheme="minorHAnsi" w:hAnsiTheme="minorHAnsi" w:cstheme="minorHAnsi"/>
          <w:b/>
          <w:bCs/>
          <w:sz w:val="28"/>
          <w:szCs w:val="28"/>
        </w:rPr>
        <w:t>PŘÍPRAVA:</w:t>
      </w:r>
    </w:p>
    <w:p w14:paraId="0CE60E42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čas na přípravu: alespoň po dobu 4 hodin</w:t>
      </w:r>
    </w:p>
    <w:p w14:paraId="70BDAE20" w14:textId="77777777" w:rsidR="00600A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• prosíme o přítomnost místního technika po celou dobu přípravy a</w:t>
      </w:r>
    </w:p>
    <w:p w14:paraId="3B3A0CEF" w14:textId="37CDEBA6" w:rsidR="00897F4B" w:rsidRPr="00767736" w:rsidRDefault="00600A4B" w:rsidP="00600A4B">
      <w:pPr>
        <w:rPr>
          <w:rFonts w:asciiTheme="minorHAnsi" w:hAnsiTheme="minorHAnsi" w:cstheme="minorHAnsi"/>
          <w:sz w:val="28"/>
          <w:szCs w:val="28"/>
        </w:rPr>
      </w:pPr>
      <w:r w:rsidRPr="00767736">
        <w:rPr>
          <w:rFonts w:asciiTheme="minorHAnsi" w:hAnsiTheme="minorHAnsi" w:cstheme="minorHAnsi"/>
          <w:sz w:val="28"/>
          <w:szCs w:val="28"/>
        </w:rPr>
        <w:t>při představení, znalého místního zvukového a světelného pultu</w:t>
      </w:r>
    </w:p>
    <w:sectPr w:rsidR="00897F4B" w:rsidRPr="00767736" w:rsidSect="000F5A1F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1B2B"/>
    <w:multiLevelType w:val="hybridMultilevel"/>
    <w:tmpl w:val="3E803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179"/>
    <w:multiLevelType w:val="hybridMultilevel"/>
    <w:tmpl w:val="1A1E7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22810"/>
    <w:multiLevelType w:val="hybridMultilevel"/>
    <w:tmpl w:val="7BEE0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5F8F"/>
    <w:multiLevelType w:val="hybridMultilevel"/>
    <w:tmpl w:val="2B8C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E781C"/>
    <w:multiLevelType w:val="hybridMultilevel"/>
    <w:tmpl w:val="2196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C7E0A"/>
    <w:multiLevelType w:val="hybridMultilevel"/>
    <w:tmpl w:val="7BB43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FA"/>
    <w:rsid w:val="000133D3"/>
    <w:rsid w:val="00020B8C"/>
    <w:rsid w:val="000A18D1"/>
    <w:rsid w:val="000D0CC7"/>
    <w:rsid w:val="000E3A7B"/>
    <w:rsid w:val="000F5A1F"/>
    <w:rsid w:val="001105D2"/>
    <w:rsid w:val="00125E0E"/>
    <w:rsid w:val="00136CF0"/>
    <w:rsid w:val="00197389"/>
    <w:rsid w:val="001B72B5"/>
    <w:rsid w:val="001E0827"/>
    <w:rsid w:val="001F20C3"/>
    <w:rsid w:val="00216AEE"/>
    <w:rsid w:val="00252FE9"/>
    <w:rsid w:val="00291B5E"/>
    <w:rsid w:val="0029355B"/>
    <w:rsid w:val="00294476"/>
    <w:rsid w:val="002B1943"/>
    <w:rsid w:val="00311A3C"/>
    <w:rsid w:val="00334E14"/>
    <w:rsid w:val="0036606E"/>
    <w:rsid w:val="00370241"/>
    <w:rsid w:val="0038023A"/>
    <w:rsid w:val="003A187E"/>
    <w:rsid w:val="00402417"/>
    <w:rsid w:val="0042059B"/>
    <w:rsid w:val="004349A2"/>
    <w:rsid w:val="0046732F"/>
    <w:rsid w:val="0047276C"/>
    <w:rsid w:val="004B4212"/>
    <w:rsid w:val="00522127"/>
    <w:rsid w:val="00523D03"/>
    <w:rsid w:val="005507BD"/>
    <w:rsid w:val="00570424"/>
    <w:rsid w:val="00582EA5"/>
    <w:rsid w:val="00593000"/>
    <w:rsid w:val="00597FCD"/>
    <w:rsid w:val="005C2B66"/>
    <w:rsid w:val="005C7DBA"/>
    <w:rsid w:val="005D72CD"/>
    <w:rsid w:val="005E494A"/>
    <w:rsid w:val="00600A4B"/>
    <w:rsid w:val="00650325"/>
    <w:rsid w:val="00677EBA"/>
    <w:rsid w:val="00682D1E"/>
    <w:rsid w:val="006E50FA"/>
    <w:rsid w:val="007430CF"/>
    <w:rsid w:val="007462F7"/>
    <w:rsid w:val="00767736"/>
    <w:rsid w:val="00775563"/>
    <w:rsid w:val="0078314E"/>
    <w:rsid w:val="007C6BAE"/>
    <w:rsid w:val="007D2DEF"/>
    <w:rsid w:val="007F05C8"/>
    <w:rsid w:val="0080223F"/>
    <w:rsid w:val="00826F2D"/>
    <w:rsid w:val="00830D8E"/>
    <w:rsid w:val="00897F4B"/>
    <w:rsid w:val="008B7E12"/>
    <w:rsid w:val="008D6717"/>
    <w:rsid w:val="008E0A12"/>
    <w:rsid w:val="00923A1C"/>
    <w:rsid w:val="00936333"/>
    <w:rsid w:val="009905C3"/>
    <w:rsid w:val="0099227E"/>
    <w:rsid w:val="009A6855"/>
    <w:rsid w:val="009E68EE"/>
    <w:rsid w:val="00A74CDF"/>
    <w:rsid w:val="00AB1DF4"/>
    <w:rsid w:val="00AE05B2"/>
    <w:rsid w:val="00AF2CED"/>
    <w:rsid w:val="00B21C01"/>
    <w:rsid w:val="00B42D49"/>
    <w:rsid w:val="00BC44CE"/>
    <w:rsid w:val="00BE0E3B"/>
    <w:rsid w:val="00C2266F"/>
    <w:rsid w:val="00CB25FD"/>
    <w:rsid w:val="00CF288D"/>
    <w:rsid w:val="00D60D44"/>
    <w:rsid w:val="00D70A36"/>
    <w:rsid w:val="00DA3021"/>
    <w:rsid w:val="00DB4750"/>
    <w:rsid w:val="00DC0B62"/>
    <w:rsid w:val="00DE1255"/>
    <w:rsid w:val="00DF0FF0"/>
    <w:rsid w:val="00E34AEC"/>
    <w:rsid w:val="00E547BF"/>
    <w:rsid w:val="00E669D4"/>
    <w:rsid w:val="00E765FE"/>
    <w:rsid w:val="00E83A88"/>
    <w:rsid w:val="00EA272A"/>
    <w:rsid w:val="00EF7969"/>
    <w:rsid w:val="00F006EC"/>
    <w:rsid w:val="00F12023"/>
    <w:rsid w:val="00F16D7E"/>
    <w:rsid w:val="00F23F58"/>
    <w:rsid w:val="00F75CDB"/>
    <w:rsid w:val="00FC754D"/>
    <w:rsid w:val="00FE517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0ADE3"/>
  <w15:docId w15:val="{BD10CFE2-5698-4EB8-BDDF-1C1941C3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72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0FA"/>
    <w:pPr>
      <w:ind w:left="720"/>
    </w:pPr>
  </w:style>
  <w:style w:type="character" w:styleId="Hypertextovodkaz">
    <w:name w:val="Hyperlink"/>
    <w:basedOn w:val="Standardnpsmoodstavce"/>
    <w:uiPriority w:val="99"/>
    <w:rsid w:val="007D2DEF"/>
    <w:rPr>
      <w:color w:val="0000FF"/>
      <w:u w:val="single"/>
    </w:rPr>
  </w:style>
  <w:style w:type="table" w:styleId="Mkatabulky">
    <w:name w:val="Table Grid"/>
    <w:basedOn w:val="Normlntabulka"/>
    <w:uiPriority w:val="99"/>
    <w:rsid w:val="007D2D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78314E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1F20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2CED"/>
    <w:rPr>
      <w:rFonts w:ascii="Times New Roman" w:hAnsi="Times New Roman" w:cs="Times New Roman"/>
      <w:sz w:val="2"/>
      <w:szCs w:val="2"/>
      <w:lang w:eastAsia="en-US"/>
    </w:rPr>
  </w:style>
  <w:style w:type="character" w:styleId="Zstupntext">
    <w:name w:val="Placeholder Text"/>
    <w:basedOn w:val="Standardnpsmoodstavce"/>
    <w:uiPriority w:val="99"/>
    <w:semiHidden/>
    <w:rsid w:val="00767736"/>
    <w:rPr>
      <w:color w:val="666666"/>
    </w:rPr>
  </w:style>
  <w:style w:type="paragraph" w:customStyle="1" w:styleId="Default">
    <w:name w:val="Default"/>
    <w:rsid w:val="000F5A1F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C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dia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divadelního představení</vt:lpstr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divadelního představení</dc:title>
  <dc:subject/>
  <dc:creator>autor</dc:creator>
  <cp:keywords/>
  <dc:description/>
  <cp:lastModifiedBy>Pavlasová Iva</cp:lastModifiedBy>
  <cp:revision>2</cp:revision>
  <cp:lastPrinted>2025-06-03T09:13:00Z</cp:lastPrinted>
  <dcterms:created xsi:type="dcterms:W3CDTF">2025-06-03T09:13:00Z</dcterms:created>
  <dcterms:modified xsi:type="dcterms:W3CDTF">2025-06-03T09:13:00Z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cfbe9c4647a863c7fb7695bd2f4e32abecb20a92d04bcfa8048340fb76e05c70</vt:lpwstr>
  </property>
</Properties>
</file>