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5C66" w14:textId="77777777" w:rsidR="00A73FB6" w:rsidRPr="00C75748" w:rsidRDefault="00A73FB6" w:rsidP="00325EC2">
      <w:pPr>
        <w:rPr>
          <w:sz w:val="22"/>
          <w:szCs w:val="22"/>
        </w:rPr>
      </w:pPr>
    </w:p>
    <w:p w14:paraId="20B6C548" w14:textId="77777777" w:rsidR="00A73FB6" w:rsidRPr="00C75748" w:rsidRDefault="00A73FB6" w:rsidP="00325EC2">
      <w:pPr>
        <w:rPr>
          <w:sz w:val="22"/>
          <w:szCs w:val="22"/>
        </w:rPr>
      </w:pPr>
    </w:p>
    <w:p w14:paraId="0AED9A5A" w14:textId="77777777" w:rsidR="00A73FB6" w:rsidRPr="00C75748" w:rsidRDefault="00A73FB6" w:rsidP="00325EC2">
      <w:pPr>
        <w:rPr>
          <w:sz w:val="22"/>
          <w:szCs w:val="22"/>
        </w:rPr>
      </w:pPr>
    </w:p>
    <w:p w14:paraId="3D49F465" w14:textId="77777777" w:rsidR="00A73FB6" w:rsidRPr="00C75748" w:rsidRDefault="00A73FB6" w:rsidP="00325EC2">
      <w:pPr>
        <w:rPr>
          <w:sz w:val="22"/>
          <w:szCs w:val="22"/>
        </w:rPr>
      </w:pPr>
    </w:p>
    <w:p w14:paraId="61B43E62" w14:textId="77777777" w:rsidR="00A73FB6" w:rsidRPr="00C75748" w:rsidRDefault="00A73FB6" w:rsidP="00325EC2">
      <w:pPr>
        <w:rPr>
          <w:sz w:val="22"/>
          <w:szCs w:val="22"/>
        </w:rPr>
      </w:pPr>
    </w:p>
    <w:p w14:paraId="559F65D8" w14:textId="5931AC85" w:rsidR="00926F6B" w:rsidRPr="00C75748" w:rsidRDefault="00926F6B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 xml:space="preserve">Níže psaného dne, měsíce a roku  </w:t>
      </w:r>
    </w:p>
    <w:p w14:paraId="5F12F119" w14:textId="77777777" w:rsidR="00FB7EE8" w:rsidRPr="00C75748" w:rsidRDefault="00FB7EE8" w:rsidP="00325EC2">
      <w:pPr>
        <w:rPr>
          <w:b/>
          <w:bCs/>
          <w:sz w:val="22"/>
          <w:szCs w:val="22"/>
        </w:rPr>
      </w:pPr>
    </w:p>
    <w:p w14:paraId="74B83FEB" w14:textId="77777777" w:rsidR="00FB7EE8" w:rsidRPr="00C75748" w:rsidRDefault="00FB7EE8" w:rsidP="00325EC2">
      <w:pPr>
        <w:rPr>
          <w:b/>
          <w:bCs/>
          <w:sz w:val="22"/>
          <w:szCs w:val="22"/>
        </w:rPr>
      </w:pPr>
    </w:p>
    <w:p w14:paraId="5B791387" w14:textId="77777777" w:rsidR="00FB7EE8" w:rsidRPr="00C75748" w:rsidRDefault="00FB7EE8" w:rsidP="00325EC2">
      <w:pPr>
        <w:rPr>
          <w:b/>
          <w:bCs/>
          <w:sz w:val="22"/>
          <w:szCs w:val="22"/>
        </w:rPr>
      </w:pPr>
    </w:p>
    <w:p w14:paraId="4EEF174E" w14:textId="77777777" w:rsidR="00FB7EE8" w:rsidRPr="00C75748" w:rsidRDefault="00FB7EE8" w:rsidP="00325EC2">
      <w:pPr>
        <w:rPr>
          <w:b/>
          <w:bCs/>
          <w:sz w:val="22"/>
          <w:szCs w:val="22"/>
        </w:rPr>
      </w:pPr>
    </w:p>
    <w:p w14:paraId="455DEF71" w14:textId="77777777" w:rsidR="00FB7EE8" w:rsidRPr="00C75748" w:rsidRDefault="00FB7EE8" w:rsidP="00325EC2">
      <w:pPr>
        <w:rPr>
          <w:b/>
          <w:bCs/>
          <w:sz w:val="22"/>
          <w:szCs w:val="22"/>
        </w:rPr>
      </w:pPr>
      <w:r w:rsidRPr="00C75748">
        <w:rPr>
          <w:b/>
          <w:bCs/>
          <w:sz w:val="22"/>
          <w:szCs w:val="22"/>
        </w:rPr>
        <w:t xml:space="preserve">Statutární město Karlovy Vary </w:t>
      </w:r>
    </w:p>
    <w:p w14:paraId="3FB78F4D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Moskevská 2035/21, 361 20 Karlovy Vary 1</w:t>
      </w:r>
    </w:p>
    <w:p w14:paraId="0001613B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IČ</w:t>
      </w:r>
      <w:r w:rsidR="00255565" w:rsidRPr="00C75748">
        <w:rPr>
          <w:sz w:val="22"/>
          <w:szCs w:val="22"/>
        </w:rPr>
        <w:t>O</w:t>
      </w:r>
      <w:r w:rsidRPr="00C75748">
        <w:rPr>
          <w:sz w:val="22"/>
          <w:szCs w:val="22"/>
        </w:rPr>
        <w:t>: 00254657</w:t>
      </w:r>
    </w:p>
    <w:p w14:paraId="4FFBC942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DIČ: CZ00254657</w:t>
      </w:r>
    </w:p>
    <w:p w14:paraId="0964C4FE" w14:textId="77777777" w:rsidR="00FB7EE8" w:rsidRPr="00C75748" w:rsidRDefault="00613CBD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půjčitel</w:t>
      </w:r>
      <w:r w:rsidR="00FB7EE8" w:rsidRPr="00C75748">
        <w:rPr>
          <w:sz w:val="22"/>
          <w:szCs w:val="22"/>
        </w:rPr>
        <w:t xml:space="preserve"> je plátcem DPH</w:t>
      </w:r>
    </w:p>
    <w:p w14:paraId="79E607B5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 xml:space="preserve">bankovní spojení: účet č. </w:t>
      </w:r>
      <w:r w:rsidRPr="00C75748">
        <w:rPr>
          <w:bCs/>
          <w:sz w:val="22"/>
          <w:szCs w:val="22"/>
        </w:rPr>
        <w:t xml:space="preserve">630037-0800424389/0800 </w:t>
      </w:r>
      <w:r w:rsidRPr="00C75748">
        <w:rPr>
          <w:sz w:val="22"/>
          <w:szCs w:val="22"/>
        </w:rPr>
        <w:t>vedený u České spořitelny, a.s., pobočka K. Vary</w:t>
      </w:r>
    </w:p>
    <w:p w14:paraId="08C296E1" w14:textId="77777777" w:rsidR="00FB7EE8" w:rsidRPr="00C75748" w:rsidRDefault="00FB7EE8" w:rsidP="00325EC2">
      <w:pPr>
        <w:jc w:val="both"/>
        <w:rPr>
          <w:sz w:val="22"/>
          <w:szCs w:val="22"/>
        </w:rPr>
      </w:pPr>
      <w:r w:rsidRPr="00C75748">
        <w:rPr>
          <w:sz w:val="22"/>
          <w:szCs w:val="22"/>
        </w:rPr>
        <w:t>zastoupené: Ing. Rostislavem Matyášem, vedoucím Odboru majetku města Magistrátu města Karlovy Vary, na základě plné moci ze dne 01.03.2021</w:t>
      </w:r>
    </w:p>
    <w:p w14:paraId="2C22ED69" w14:textId="77777777" w:rsidR="006F2708" w:rsidRPr="00C75748" w:rsidRDefault="006F2708" w:rsidP="00325EC2">
      <w:pPr>
        <w:jc w:val="both"/>
        <w:rPr>
          <w:sz w:val="22"/>
          <w:szCs w:val="22"/>
          <w:highlight w:val="yellow"/>
        </w:rPr>
      </w:pPr>
    </w:p>
    <w:p w14:paraId="52FAAD69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na straně jedné (dále jen „</w:t>
      </w:r>
      <w:r w:rsidR="00EE16D5" w:rsidRPr="00C75748">
        <w:rPr>
          <w:b/>
          <w:bCs/>
          <w:sz w:val="22"/>
          <w:szCs w:val="22"/>
        </w:rPr>
        <w:t>Půjčitel</w:t>
      </w:r>
      <w:r w:rsidRPr="00C75748">
        <w:rPr>
          <w:sz w:val="22"/>
          <w:szCs w:val="22"/>
        </w:rPr>
        <w:t>“)</w:t>
      </w:r>
    </w:p>
    <w:p w14:paraId="75DB6DEE" w14:textId="77777777" w:rsidR="00FB7EE8" w:rsidRPr="00C75748" w:rsidRDefault="00FB7EE8" w:rsidP="00325EC2">
      <w:pPr>
        <w:rPr>
          <w:sz w:val="22"/>
          <w:szCs w:val="22"/>
        </w:rPr>
      </w:pPr>
    </w:p>
    <w:p w14:paraId="7E154D07" w14:textId="77777777" w:rsidR="00FB7EE8" w:rsidRPr="00C75748" w:rsidRDefault="00FB7EE8" w:rsidP="00325EC2">
      <w:pPr>
        <w:rPr>
          <w:sz w:val="22"/>
          <w:szCs w:val="22"/>
        </w:rPr>
      </w:pPr>
    </w:p>
    <w:p w14:paraId="1238F244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a</w:t>
      </w:r>
    </w:p>
    <w:p w14:paraId="2DB2E3C2" w14:textId="77777777" w:rsidR="00FB7EE8" w:rsidRPr="00C75748" w:rsidRDefault="00FB7EE8" w:rsidP="00325EC2">
      <w:pPr>
        <w:rPr>
          <w:sz w:val="22"/>
          <w:szCs w:val="22"/>
        </w:rPr>
      </w:pPr>
    </w:p>
    <w:p w14:paraId="42D86723" w14:textId="77777777" w:rsidR="00FB7EE8" w:rsidRPr="00C75748" w:rsidRDefault="00FB7EE8" w:rsidP="00325EC2">
      <w:pPr>
        <w:rPr>
          <w:sz w:val="22"/>
          <w:szCs w:val="22"/>
        </w:rPr>
      </w:pPr>
    </w:p>
    <w:p w14:paraId="02F98582" w14:textId="0C1EFC11" w:rsidR="00FB7EE8" w:rsidRPr="00C75748" w:rsidRDefault="00A00ABE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jméno a příjmení</w:t>
      </w:r>
      <w:r w:rsidR="00FB7EE8" w:rsidRPr="00C75748">
        <w:rPr>
          <w:sz w:val="22"/>
          <w:szCs w:val="22"/>
        </w:rPr>
        <w:t xml:space="preserve">: </w:t>
      </w:r>
      <w:r w:rsidRPr="00C75748">
        <w:rPr>
          <w:b/>
          <w:bCs/>
          <w:sz w:val="22"/>
          <w:szCs w:val="22"/>
        </w:rPr>
        <w:t>Tomáš Procházka</w:t>
      </w:r>
    </w:p>
    <w:p w14:paraId="1F15800E" w14:textId="38140450" w:rsidR="00A00ABE" w:rsidRPr="00C75748" w:rsidRDefault="00A00ABE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datum narození: 10.09.1970</w:t>
      </w:r>
    </w:p>
    <w:p w14:paraId="3F9DF9A6" w14:textId="74E28E23" w:rsidR="00FB7EE8" w:rsidRPr="00C75748" w:rsidRDefault="00FB7EE8" w:rsidP="00325EC2">
      <w:pPr>
        <w:rPr>
          <w:bCs/>
          <w:sz w:val="22"/>
          <w:szCs w:val="22"/>
        </w:rPr>
      </w:pPr>
      <w:r w:rsidRPr="00C75748">
        <w:rPr>
          <w:sz w:val="22"/>
          <w:szCs w:val="22"/>
        </w:rPr>
        <w:t xml:space="preserve">sídlo: </w:t>
      </w:r>
      <w:r w:rsidR="00A00ABE" w:rsidRPr="00C75748">
        <w:rPr>
          <w:bCs/>
          <w:sz w:val="22"/>
          <w:szCs w:val="22"/>
        </w:rPr>
        <w:t>Svahová 2161/</w:t>
      </w:r>
      <w:proofErr w:type="gramStart"/>
      <w:r w:rsidR="00A00ABE" w:rsidRPr="00C75748">
        <w:rPr>
          <w:bCs/>
          <w:sz w:val="22"/>
          <w:szCs w:val="22"/>
        </w:rPr>
        <w:t>22a</w:t>
      </w:r>
      <w:proofErr w:type="gramEnd"/>
      <w:r w:rsidR="00A00ABE" w:rsidRPr="00C75748">
        <w:rPr>
          <w:bCs/>
          <w:sz w:val="22"/>
          <w:szCs w:val="22"/>
        </w:rPr>
        <w:t>, 360 01 Karlovy Vary</w:t>
      </w:r>
      <w:r w:rsidR="00A00ABE" w:rsidRPr="00C75748">
        <w:rPr>
          <w:bCs/>
          <w:sz w:val="22"/>
          <w:szCs w:val="22"/>
        </w:rPr>
        <w:tab/>
      </w:r>
    </w:p>
    <w:p w14:paraId="3AA4DE23" w14:textId="77777777" w:rsidR="00A00ABE" w:rsidRPr="00C75748" w:rsidRDefault="00A00ABE" w:rsidP="00A00ABE">
      <w:pPr>
        <w:rPr>
          <w:b/>
          <w:bCs/>
          <w:sz w:val="22"/>
          <w:szCs w:val="22"/>
        </w:rPr>
      </w:pPr>
      <w:r w:rsidRPr="00C75748">
        <w:rPr>
          <w:sz w:val="22"/>
          <w:szCs w:val="22"/>
        </w:rPr>
        <w:t>IČO: 12852619</w:t>
      </w:r>
    </w:p>
    <w:p w14:paraId="3273C9E7" w14:textId="77777777" w:rsidR="00A00ABE" w:rsidRPr="00C75748" w:rsidRDefault="00A00ABE" w:rsidP="00325EC2">
      <w:pPr>
        <w:rPr>
          <w:sz w:val="22"/>
          <w:szCs w:val="22"/>
        </w:rPr>
      </w:pPr>
    </w:p>
    <w:p w14:paraId="29EC6BAD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na straně druhé (dále jen „</w:t>
      </w:r>
      <w:r w:rsidR="00EE16D5" w:rsidRPr="00C75748">
        <w:rPr>
          <w:b/>
          <w:bCs/>
          <w:sz w:val="22"/>
          <w:szCs w:val="22"/>
        </w:rPr>
        <w:t>Vypůjčitel</w:t>
      </w:r>
      <w:r w:rsidRPr="00C75748">
        <w:rPr>
          <w:sz w:val="22"/>
          <w:szCs w:val="22"/>
        </w:rPr>
        <w:t>“)</w:t>
      </w:r>
    </w:p>
    <w:p w14:paraId="6DEB9CD8" w14:textId="77777777" w:rsidR="00FB7EE8" w:rsidRPr="00C75748" w:rsidRDefault="00FB7EE8" w:rsidP="00325EC2">
      <w:pPr>
        <w:jc w:val="center"/>
        <w:rPr>
          <w:sz w:val="22"/>
          <w:szCs w:val="22"/>
        </w:rPr>
      </w:pPr>
    </w:p>
    <w:p w14:paraId="02ECF1E0" w14:textId="77777777" w:rsidR="00FB7EE8" w:rsidRPr="00C75748" w:rsidRDefault="00FB7EE8" w:rsidP="00325EC2">
      <w:pPr>
        <w:jc w:val="center"/>
        <w:rPr>
          <w:sz w:val="22"/>
          <w:szCs w:val="22"/>
        </w:rPr>
      </w:pPr>
    </w:p>
    <w:p w14:paraId="5707C4F6" w14:textId="77777777" w:rsidR="00255565" w:rsidRPr="00C75748" w:rsidRDefault="00255565" w:rsidP="00325EC2">
      <w:pPr>
        <w:jc w:val="center"/>
        <w:rPr>
          <w:sz w:val="22"/>
          <w:szCs w:val="22"/>
        </w:rPr>
      </w:pPr>
    </w:p>
    <w:p w14:paraId="2B86FAF8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7456D46E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42208615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74C4B2DC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390E9CF4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00A82060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4CEEAD49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7B7A9C03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29C02A3C" w14:textId="77777777" w:rsidR="00D61285" w:rsidRPr="00C75748" w:rsidRDefault="00D61285" w:rsidP="00325EC2">
      <w:pPr>
        <w:jc w:val="center"/>
        <w:rPr>
          <w:sz w:val="22"/>
          <w:szCs w:val="22"/>
        </w:rPr>
      </w:pPr>
    </w:p>
    <w:p w14:paraId="76576067" w14:textId="77777777" w:rsidR="00BB220F" w:rsidRPr="00C75748" w:rsidRDefault="00BB220F" w:rsidP="00325EC2">
      <w:pPr>
        <w:jc w:val="center"/>
        <w:rPr>
          <w:sz w:val="22"/>
          <w:szCs w:val="22"/>
        </w:rPr>
      </w:pPr>
    </w:p>
    <w:p w14:paraId="111A559E" w14:textId="77777777" w:rsidR="00BB220F" w:rsidRPr="00C75748" w:rsidRDefault="00BB220F" w:rsidP="00325EC2">
      <w:pPr>
        <w:jc w:val="center"/>
        <w:rPr>
          <w:sz w:val="22"/>
          <w:szCs w:val="22"/>
        </w:rPr>
      </w:pPr>
    </w:p>
    <w:p w14:paraId="601C001D" w14:textId="77777777" w:rsidR="00255565" w:rsidRPr="00C75748" w:rsidRDefault="00255565" w:rsidP="00325EC2">
      <w:pPr>
        <w:jc w:val="center"/>
        <w:rPr>
          <w:sz w:val="22"/>
          <w:szCs w:val="22"/>
        </w:rPr>
      </w:pPr>
    </w:p>
    <w:p w14:paraId="2D3D34D9" w14:textId="77777777" w:rsidR="00FB7EE8" w:rsidRPr="00C75748" w:rsidRDefault="00FB7EE8" w:rsidP="00325EC2">
      <w:pPr>
        <w:jc w:val="center"/>
        <w:rPr>
          <w:sz w:val="22"/>
          <w:szCs w:val="22"/>
        </w:rPr>
      </w:pPr>
    </w:p>
    <w:p w14:paraId="20213A48" w14:textId="77777777" w:rsidR="00FB7EE8" w:rsidRPr="00C75748" w:rsidRDefault="00FB7EE8" w:rsidP="00325EC2">
      <w:pPr>
        <w:jc w:val="center"/>
        <w:rPr>
          <w:sz w:val="22"/>
          <w:szCs w:val="22"/>
        </w:rPr>
      </w:pPr>
      <w:r w:rsidRPr="00C75748">
        <w:rPr>
          <w:sz w:val="22"/>
          <w:szCs w:val="22"/>
        </w:rPr>
        <w:t xml:space="preserve">uzavřeli ve smyslu </w:t>
      </w:r>
      <w:r w:rsidR="00EE16D5" w:rsidRPr="00C75748">
        <w:rPr>
          <w:sz w:val="22"/>
          <w:szCs w:val="22"/>
        </w:rPr>
        <w:t xml:space="preserve">§ 2193 a násl. </w:t>
      </w:r>
      <w:r w:rsidRPr="00C75748">
        <w:rPr>
          <w:sz w:val="22"/>
          <w:szCs w:val="22"/>
        </w:rPr>
        <w:t>zákona č. 89/2012 Sb., občanský zákoník, v platném znění tuto</w:t>
      </w:r>
    </w:p>
    <w:p w14:paraId="35C5A0A4" w14:textId="77777777" w:rsidR="00FB7EE8" w:rsidRPr="00C75748" w:rsidRDefault="00FB7EE8" w:rsidP="00325EC2">
      <w:pPr>
        <w:pStyle w:val="Nadpis2"/>
        <w:rPr>
          <w:sz w:val="22"/>
          <w:szCs w:val="22"/>
        </w:rPr>
      </w:pPr>
      <w:r w:rsidRPr="00C75748">
        <w:rPr>
          <w:sz w:val="22"/>
          <w:szCs w:val="22"/>
        </w:rPr>
        <w:t>_____________________________________________________________________________________</w:t>
      </w:r>
    </w:p>
    <w:p w14:paraId="79B08E2A" w14:textId="77777777" w:rsidR="00FB7EE8" w:rsidRPr="00C75748" w:rsidRDefault="00FB7EE8" w:rsidP="00325EC2">
      <w:pPr>
        <w:pStyle w:val="Nadpis2"/>
        <w:jc w:val="center"/>
        <w:rPr>
          <w:sz w:val="22"/>
          <w:szCs w:val="22"/>
        </w:rPr>
      </w:pPr>
    </w:p>
    <w:p w14:paraId="054AD241" w14:textId="77777777" w:rsidR="00FB7EE8" w:rsidRPr="00C75748" w:rsidRDefault="00FB7EE8" w:rsidP="00325EC2">
      <w:pPr>
        <w:pStyle w:val="Nadpis2"/>
        <w:jc w:val="center"/>
        <w:rPr>
          <w:b/>
          <w:bCs/>
          <w:sz w:val="22"/>
          <w:szCs w:val="22"/>
        </w:rPr>
      </w:pPr>
    </w:p>
    <w:p w14:paraId="2270B7CB" w14:textId="77777777" w:rsidR="00FB7EE8" w:rsidRPr="00C75748" w:rsidRDefault="00EE16D5" w:rsidP="00325EC2">
      <w:pPr>
        <w:pStyle w:val="Nadpis2"/>
        <w:jc w:val="center"/>
        <w:rPr>
          <w:b/>
          <w:bCs/>
          <w:sz w:val="28"/>
          <w:szCs w:val="28"/>
        </w:rPr>
      </w:pPr>
      <w:r w:rsidRPr="00C75748">
        <w:rPr>
          <w:b/>
          <w:bCs/>
          <w:sz w:val="28"/>
          <w:szCs w:val="28"/>
        </w:rPr>
        <w:t xml:space="preserve">SMLOUVU O VÝPŮJČCE </w:t>
      </w:r>
    </w:p>
    <w:p w14:paraId="5947B8B7" w14:textId="77777777" w:rsidR="007F39F3" w:rsidRPr="00C75748" w:rsidRDefault="007F39F3" w:rsidP="00325EC2">
      <w:pPr>
        <w:jc w:val="center"/>
        <w:rPr>
          <w:b/>
          <w:bCs/>
          <w:sz w:val="20"/>
          <w:szCs w:val="20"/>
        </w:rPr>
      </w:pPr>
    </w:p>
    <w:p w14:paraId="2F8639BF" w14:textId="77777777" w:rsidR="00062333" w:rsidRPr="00C75748" w:rsidRDefault="00062333" w:rsidP="00325EC2">
      <w:pPr>
        <w:jc w:val="center"/>
        <w:rPr>
          <w:b/>
          <w:bCs/>
        </w:rPr>
      </w:pPr>
      <w:r w:rsidRPr="00C75748">
        <w:rPr>
          <w:b/>
          <w:bCs/>
        </w:rPr>
        <w:t>(dále jen „</w:t>
      </w:r>
      <w:r w:rsidR="00255565" w:rsidRPr="00C75748">
        <w:rPr>
          <w:b/>
          <w:bCs/>
        </w:rPr>
        <w:t>Smlouva</w:t>
      </w:r>
      <w:r w:rsidRPr="00C75748">
        <w:rPr>
          <w:b/>
          <w:bCs/>
        </w:rPr>
        <w:t>“)</w:t>
      </w:r>
    </w:p>
    <w:p w14:paraId="4B621221" w14:textId="77777777" w:rsidR="00FB7EE8" w:rsidRPr="00C75748" w:rsidRDefault="00FB7EE8" w:rsidP="00325EC2"/>
    <w:p w14:paraId="0C5E493E" w14:textId="77777777" w:rsidR="00FB7EE8" w:rsidRPr="00C75748" w:rsidRDefault="00FB7EE8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_____________________________________________________________________________________</w:t>
      </w:r>
    </w:p>
    <w:p w14:paraId="182C8D6B" w14:textId="77777777" w:rsidR="00FB7EE8" w:rsidRPr="00C75748" w:rsidRDefault="00FB7EE8" w:rsidP="00325EC2">
      <w:pPr>
        <w:rPr>
          <w:sz w:val="22"/>
          <w:szCs w:val="22"/>
        </w:rPr>
      </w:pPr>
    </w:p>
    <w:p w14:paraId="0039F6B3" w14:textId="2F0FE0AE" w:rsidR="00FB7EE8" w:rsidRPr="00C75748" w:rsidRDefault="00673B6A" w:rsidP="00325EC2">
      <w:pPr>
        <w:jc w:val="center"/>
        <w:rPr>
          <w:b/>
          <w:bCs/>
          <w:sz w:val="22"/>
          <w:szCs w:val="22"/>
        </w:rPr>
      </w:pPr>
      <w:r w:rsidRPr="00C75748">
        <w:rPr>
          <w:b/>
          <w:bCs/>
          <w:sz w:val="22"/>
          <w:szCs w:val="22"/>
        </w:rPr>
        <w:t>202</w:t>
      </w:r>
      <w:r w:rsidR="00A73FB6" w:rsidRPr="00C75748">
        <w:rPr>
          <w:b/>
          <w:bCs/>
          <w:sz w:val="22"/>
          <w:szCs w:val="22"/>
        </w:rPr>
        <w:t>5</w:t>
      </w:r>
    </w:p>
    <w:p w14:paraId="4AB9E6AD" w14:textId="77777777" w:rsidR="007F39F3" w:rsidRPr="00C75748" w:rsidRDefault="007F39F3" w:rsidP="00325EC2">
      <w:pPr>
        <w:pStyle w:val="Zkladntext"/>
        <w:widowControl/>
        <w:rPr>
          <w:rFonts w:ascii="Times New Roman" w:hAnsi="Times New Roman"/>
          <w:szCs w:val="22"/>
        </w:rPr>
      </w:pPr>
    </w:p>
    <w:p w14:paraId="58D356C9" w14:textId="77777777" w:rsidR="00EE16D5" w:rsidRPr="00C75748" w:rsidRDefault="00EE16D5" w:rsidP="00325EC2">
      <w:pPr>
        <w:pStyle w:val="Zkladntext"/>
        <w:widowControl/>
        <w:rPr>
          <w:rFonts w:ascii="Times New Roman" w:hAnsi="Times New Roman"/>
          <w:szCs w:val="22"/>
        </w:rPr>
      </w:pPr>
      <w:proofErr w:type="gramStart"/>
      <w:r w:rsidRPr="00C75748">
        <w:rPr>
          <w:rFonts w:ascii="Times New Roman" w:hAnsi="Times New Roman"/>
          <w:szCs w:val="22"/>
        </w:rPr>
        <w:lastRenderedPageBreak/>
        <w:t>VZHLEDEM  K</w:t>
      </w:r>
      <w:proofErr w:type="gramEnd"/>
      <w:r w:rsidRPr="00C75748">
        <w:rPr>
          <w:rFonts w:ascii="Times New Roman" w:hAnsi="Times New Roman"/>
          <w:szCs w:val="22"/>
        </w:rPr>
        <w:t> </w:t>
      </w:r>
      <w:r w:rsidR="007F39F3" w:rsidRPr="00C75748">
        <w:rPr>
          <w:rFonts w:ascii="Times New Roman" w:hAnsi="Times New Roman"/>
          <w:szCs w:val="22"/>
        </w:rPr>
        <w:t xml:space="preserve"> </w:t>
      </w:r>
      <w:proofErr w:type="gramStart"/>
      <w:r w:rsidRPr="00C75748">
        <w:rPr>
          <w:rFonts w:ascii="Times New Roman" w:hAnsi="Times New Roman"/>
          <w:szCs w:val="22"/>
        </w:rPr>
        <w:t xml:space="preserve">TOMU, </w:t>
      </w:r>
      <w:r w:rsidR="007F39F3" w:rsidRPr="00C75748">
        <w:rPr>
          <w:rFonts w:ascii="Times New Roman" w:hAnsi="Times New Roman"/>
          <w:szCs w:val="22"/>
        </w:rPr>
        <w:t xml:space="preserve"> </w:t>
      </w:r>
      <w:r w:rsidRPr="00C75748">
        <w:rPr>
          <w:rFonts w:ascii="Times New Roman" w:hAnsi="Times New Roman"/>
          <w:szCs w:val="22"/>
        </w:rPr>
        <w:t>ŽE</w:t>
      </w:r>
      <w:proofErr w:type="gramEnd"/>
      <w:r w:rsidRPr="00C75748">
        <w:rPr>
          <w:rFonts w:ascii="Times New Roman" w:hAnsi="Times New Roman"/>
          <w:szCs w:val="22"/>
        </w:rPr>
        <w:t xml:space="preserve">: </w:t>
      </w:r>
    </w:p>
    <w:p w14:paraId="3EB54060" w14:textId="77777777" w:rsidR="00EE16D5" w:rsidRPr="00C75748" w:rsidRDefault="00EE16D5" w:rsidP="00325EC2">
      <w:pPr>
        <w:pStyle w:val="Preambule"/>
        <w:ind w:left="720"/>
        <w:rPr>
          <w:rFonts w:ascii="Times New Roman" w:hAnsi="Times New Roman" w:cs="Times New Roman"/>
          <w:szCs w:val="22"/>
        </w:rPr>
      </w:pPr>
    </w:p>
    <w:p w14:paraId="4A73772B" w14:textId="3C557FF9" w:rsidR="00EE16D5" w:rsidRPr="00C75748" w:rsidRDefault="00EE16D5" w:rsidP="00EA590D">
      <w:pPr>
        <w:pStyle w:val="Preambule"/>
        <w:numPr>
          <w:ilvl w:val="0"/>
          <w:numId w:val="11"/>
        </w:numPr>
        <w:tabs>
          <w:tab w:val="clear" w:pos="567"/>
        </w:tabs>
        <w:ind w:left="426" w:hanging="426"/>
        <w:rPr>
          <w:rFonts w:ascii="Times New Roman" w:hAnsi="Times New Roman" w:cs="Times New Roman"/>
          <w:szCs w:val="22"/>
        </w:rPr>
      </w:pPr>
      <w:r w:rsidRPr="00C75748">
        <w:rPr>
          <w:rFonts w:ascii="Times New Roman" w:hAnsi="Times New Roman" w:cs="Times New Roman"/>
          <w:szCs w:val="22"/>
        </w:rPr>
        <w:t>Půjčitel je výlučný</w:t>
      </w:r>
      <w:r w:rsidR="007F39F3" w:rsidRPr="00C75748">
        <w:rPr>
          <w:rFonts w:ascii="Times New Roman" w:hAnsi="Times New Roman" w:cs="Times New Roman"/>
          <w:szCs w:val="22"/>
        </w:rPr>
        <w:t>m vlastníkem prostoru určeného</w:t>
      </w:r>
      <w:r w:rsidRPr="00C75748">
        <w:rPr>
          <w:rFonts w:ascii="Times New Roman" w:hAnsi="Times New Roman" w:cs="Times New Roman"/>
          <w:szCs w:val="22"/>
        </w:rPr>
        <w:t xml:space="preserve"> k</w:t>
      </w:r>
      <w:r w:rsidR="00F31A0C" w:rsidRPr="00C75748">
        <w:rPr>
          <w:rFonts w:ascii="Times New Roman" w:hAnsi="Times New Roman" w:cs="Times New Roman"/>
          <w:szCs w:val="22"/>
        </w:rPr>
        <w:t> </w:t>
      </w:r>
      <w:r w:rsidRPr="00C75748">
        <w:rPr>
          <w:rFonts w:ascii="Times New Roman" w:hAnsi="Times New Roman" w:cs="Times New Roman"/>
          <w:szCs w:val="22"/>
        </w:rPr>
        <w:t>podnikání</w:t>
      </w:r>
      <w:r w:rsidR="00F31A0C" w:rsidRPr="00C75748">
        <w:rPr>
          <w:rFonts w:ascii="Times New Roman" w:hAnsi="Times New Roman" w:cs="Times New Roman"/>
          <w:szCs w:val="22"/>
        </w:rPr>
        <w:t xml:space="preserve"> č. </w:t>
      </w:r>
      <w:r w:rsidR="00673B6A" w:rsidRPr="00C75748">
        <w:rPr>
          <w:rFonts w:ascii="Times New Roman" w:hAnsi="Times New Roman" w:cs="Times New Roman"/>
          <w:szCs w:val="22"/>
        </w:rPr>
        <w:t>1</w:t>
      </w:r>
      <w:r w:rsidR="00F31A0C" w:rsidRPr="00C75748">
        <w:rPr>
          <w:rFonts w:ascii="Times New Roman" w:hAnsi="Times New Roman" w:cs="Times New Roman"/>
          <w:szCs w:val="22"/>
        </w:rPr>
        <w:t>01</w:t>
      </w:r>
      <w:r w:rsidRPr="00C75748">
        <w:rPr>
          <w:rFonts w:ascii="Times New Roman" w:hAnsi="Times New Roman" w:cs="Times New Roman"/>
          <w:szCs w:val="22"/>
        </w:rPr>
        <w:t xml:space="preserve"> o celkové výměře </w:t>
      </w:r>
      <w:r w:rsidR="00673B6A" w:rsidRPr="00C75748">
        <w:rPr>
          <w:rFonts w:ascii="Times New Roman" w:hAnsi="Times New Roman" w:cs="Times New Roman"/>
          <w:szCs w:val="22"/>
        </w:rPr>
        <w:t>186,32</w:t>
      </w:r>
      <w:r w:rsidRPr="00C75748">
        <w:rPr>
          <w:rFonts w:ascii="Times New Roman" w:hAnsi="Times New Roman" w:cs="Times New Roman"/>
          <w:szCs w:val="22"/>
        </w:rPr>
        <w:t xml:space="preserve"> m2, </w:t>
      </w:r>
      <w:r w:rsidR="00EA590D" w:rsidRPr="00C75748">
        <w:rPr>
          <w:rFonts w:ascii="Times New Roman" w:hAnsi="Times New Roman" w:cs="Times New Roman"/>
          <w:szCs w:val="22"/>
        </w:rPr>
        <w:t>sestávající se z</w:t>
      </w:r>
      <w:r w:rsidR="00673B6A" w:rsidRPr="00C75748">
        <w:rPr>
          <w:rFonts w:ascii="Times New Roman" w:hAnsi="Times New Roman" w:cs="Times New Roman"/>
          <w:szCs w:val="22"/>
        </w:rPr>
        <w:t xml:space="preserve"> místností uvedených v příloze č. </w:t>
      </w:r>
      <w:r w:rsidR="009B0E8F" w:rsidRPr="00C75748">
        <w:rPr>
          <w:rFonts w:ascii="Times New Roman" w:hAnsi="Times New Roman" w:cs="Times New Roman"/>
          <w:szCs w:val="22"/>
        </w:rPr>
        <w:t>3</w:t>
      </w:r>
      <w:r w:rsidR="00673B6A" w:rsidRPr="00C75748">
        <w:rPr>
          <w:rFonts w:ascii="Times New Roman" w:hAnsi="Times New Roman" w:cs="Times New Roman"/>
          <w:szCs w:val="22"/>
        </w:rPr>
        <w:t xml:space="preserve"> (Zákres Předmětu výpůjčky)</w:t>
      </w:r>
      <w:r w:rsidR="00EA590D" w:rsidRPr="00C75748">
        <w:rPr>
          <w:rFonts w:ascii="Times New Roman" w:hAnsi="Times New Roman" w:cs="Times New Roman"/>
          <w:szCs w:val="22"/>
        </w:rPr>
        <w:t>, umíst</w:t>
      </w:r>
      <w:r w:rsidRPr="00C75748">
        <w:rPr>
          <w:rFonts w:ascii="Times New Roman" w:hAnsi="Times New Roman" w:cs="Times New Roman"/>
          <w:szCs w:val="22"/>
        </w:rPr>
        <w:t>ěný v</w:t>
      </w:r>
      <w:r w:rsidR="009B0E8F" w:rsidRPr="00C75748">
        <w:rPr>
          <w:rFonts w:ascii="Times New Roman" w:hAnsi="Times New Roman" w:cs="Times New Roman"/>
          <w:szCs w:val="22"/>
        </w:rPr>
        <w:t xml:space="preserve"> 3. NP objektu </w:t>
      </w:r>
      <w:r w:rsidR="00673B6A" w:rsidRPr="00C75748">
        <w:rPr>
          <w:rFonts w:ascii="Times New Roman" w:hAnsi="Times New Roman" w:cs="Times New Roman"/>
          <w:szCs w:val="22"/>
        </w:rPr>
        <w:t>č.p. 2080</w:t>
      </w:r>
      <w:r w:rsidRPr="00C75748">
        <w:rPr>
          <w:rFonts w:ascii="Times New Roman" w:hAnsi="Times New Roman" w:cs="Times New Roman"/>
          <w:szCs w:val="22"/>
        </w:rPr>
        <w:t xml:space="preserve">, na adrese </w:t>
      </w:r>
      <w:r w:rsidR="00EA590D" w:rsidRPr="00C75748">
        <w:rPr>
          <w:rFonts w:ascii="Times New Roman" w:hAnsi="Times New Roman" w:cs="Times New Roman"/>
          <w:szCs w:val="22"/>
        </w:rPr>
        <w:t>Západní</w:t>
      </w:r>
      <w:r w:rsidR="00673B6A" w:rsidRPr="00C75748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673B6A" w:rsidRPr="00C75748">
        <w:rPr>
          <w:rFonts w:ascii="Times New Roman" w:hAnsi="Times New Roman" w:cs="Times New Roman"/>
          <w:szCs w:val="22"/>
        </w:rPr>
        <w:t>2A</w:t>
      </w:r>
      <w:proofErr w:type="gramEnd"/>
      <w:r w:rsidR="00673B6A" w:rsidRPr="00C75748">
        <w:rPr>
          <w:rFonts w:ascii="Times New Roman" w:hAnsi="Times New Roman" w:cs="Times New Roman"/>
          <w:szCs w:val="22"/>
        </w:rPr>
        <w:t xml:space="preserve"> (</w:t>
      </w:r>
      <w:r w:rsidR="00A33F3A" w:rsidRPr="00C75748">
        <w:rPr>
          <w:rFonts w:ascii="Times New Roman" w:hAnsi="Times New Roman" w:cs="Times New Roman"/>
          <w:szCs w:val="22"/>
        </w:rPr>
        <w:t>K. Vary</w:t>
      </w:r>
      <w:r w:rsidR="00673B6A" w:rsidRPr="00C75748">
        <w:rPr>
          <w:rFonts w:ascii="Times New Roman" w:hAnsi="Times New Roman" w:cs="Times New Roman"/>
          <w:szCs w:val="22"/>
        </w:rPr>
        <w:t xml:space="preserve"> dolní nádraží)</w:t>
      </w:r>
      <w:r w:rsidRPr="00C75748">
        <w:rPr>
          <w:rFonts w:ascii="Times New Roman" w:hAnsi="Times New Roman" w:cs="Times New Roman"/>
          <w:szCs w:val="22"/>
        </w:rPr>
        <w:t xml:space="preserve">, v Karlových Varech, stojícím na pozemku </w:t>
      </w:r>
      <w:r w:rsidR="009B0E8F" w:rsidRPr="00C75748">
        <w:rPr>
          <w:rFonts w:ascii="Times New Roman" w:hAnsi="Times New Roman" w:cs="Times New Roman"/>
          <w:szCs w:val="22"/>
        </w:rPr>
        <w:t xml:space="preserve">              </w:t>
      </w:r>
      <w:proofErr w:type="spellStart"/>
      <w:r w:rsidRPr="00C75748">
        <w:rPr>
          <w:rFonts w:ascii="Times New Roman" w:hAnsi="Times New Roman" w:cs="Times New Roman"/>
          <w:szCs w:val="22"/>
        </w:rPr>
        <w:t>p.č</w:t>
      </w:r>
      <w:proofErr w:type="spellEnd"/>
      <w:r w:rsidRPr="00C75748">
        <w:rPr>
          <w:rFonts w:ascii="Times New Roman" w:hAnsi="Times New Roman" w:cs="Times New Roman"/>
          <w:szCs w:val="22"/>
        </w:rPr>
        <w:t xml:space="preserve">. </w:t>
      </w:r>
      <w:r w:rsidR="009B0E8F" w:rsidRPr="00C75748">
        <w:rPr>
          <w:rFonts w:ascii="Times New Roman" w:hAnsi="Times New Roman" w:cs="Times New Roman"/>
          <w:szCs w:val="22"/>
        </w:rPr>
        <w:t>2374/1</w:t>
      </w:r>
      <w:r w:rsidRPr="00C75748">
        <w:rPr>
          <w:rFonts w:ascii="Times New Roman" w:hAnsi="Times New Roman" w:cs="Times New Roman"/>
          <w:szCs w:val="22"/>
        </w:rPr>
        <w:t xml:space="preserve"> v katastrálním území </w:t>
      </w:r>
      <w:r w:rsidR="009B0E8F" w:rsidRPr="00C75748">
        <w:rPr>
          <w:rFonts w:ascii="Times New Roman" w:hAnsi="Times New Roman" w:cs="Times New Roman"/>
          <w:szCs w:val="22"/>
        </w:rPr>
        <w:t>Karlovy Vary</w:t>
      </w:r>
      <w:r w:rsidR="00EA590D" w:rsidRPr="00C75748">
        <w:rPr>
          <w:rFonts w:ascii="Times New Roman" w:hAnsi="Times New Roman" w:cs="Times New Roman"/>
          <w:szCs w:val="22"/>
        </w:rPr>
        <w:t xml:space="preserve">, obec a okres Karlovy Vary </w:t>
      </w:r>
      <w:r w:rsidRPr="00C75748">
        <w:rPr>
          <w:rFonts w:ascii="Times New Roman" w:hAnsi="Times New Roman" w:cs="Times New Roman"/>
          <w:szCs w:val="22"/>
        </w:rPr>
        <w:t>(dále jen „</w:t>
      </w:r>
      <w:r w:rsidRPr="00C75748">
        <w:rPr>
          <w:rFonts w:ascii="Times New Roman" w:hAnsi="Times New Roman" w:cs="Times New Roman"/>
          <w:b/>
          <w:bCs/>
          <w:szCs w:val="22"/>
        </w:rPr>
        <w:t>Předmět výpůjčky</w:t>
      </w:r>
      <w:r w:rsidRPr="00C75748">
        <w:rPr>
          <w:rFonts w:ascii="Times New Roman" w:hAnsi="Times New Roman" w:cs="Times New Roman"/>
          <w:szCs w:val="22"/>
        </w:rPr>
        <w:t xml:space="preserve">“). </w:t>
      </w:r>
    </w:p>
    <w:p w14:paraId="05CD52F6" w14:textId="77777777" w:rsidR="00A73FB6" w:rsidRPr="00C75748" w:rsidRDefault="00A73FB6" w:rsidP="00A73FB6">
      <w:pPr>
        <w:pStyle w:val="Preambule"/>
        <w:tabs>
          <w:tab w:val="clear" w:pos="567"/>
        </w:tabs>
        <w:ind w:left="426" w:firstLine="0"/>
        <w:rPr>
          <w:rFonts w:ascii="Times New Roman" w:hAnsi="Times New Roman" w:cs="Times New Roman"/>
          <w:szCs w:val="22"/>
        </w:rPr>
      </w:pPr>
    </w:p>
    <w:p w14:paraId="4CC2F7A6" w14:textId="7DF0EF7A" w:rsidR="00A34B09" w:rsidRPr="00C75748" w:rsidRDefault="00A34B09" w:rsidP="00325EC2">
      <w:pPr>
        <w:pStyle w:val="Preambule"/>
        <w:numPr>
          <w:ilvl w:val="0"/>
          <w:numId w:val="10"/>
        </w:numPr>
        <w:tabs>
          <w:tab w:val="clear" w:pos="567"/>
        </w:tabs>
        <w:suppressAutoHyphens w:val="0"/>
        <w:ind w:left="426" w:hanging="426"/>
        <w:rPr>
          <w:rFonts w:ascii="Times New Roman" w:hAnsi="Times New Roman" w:cs="Times New Roman"/>
          <w:szCs w:val="22"/>
        </w:rPr>
      </w:pPr>
      <w:r w:rsidRPr="00C75748">
        <w:rPr>
          <w:rFonts w:ascii="Times New Roman" w:hAnsi="Times New Roman" w:cs="Times New Roman"/>
          <w:szCs w:val="22"/>
        </w:rPr>
        <w:t>Půjčitel prohlašuje, že výpůjčka Předmět</w:t>
      </w:r>
      <w:r w:rsidR="00325EC2" w:rsidRPr="00C75748">
        <w:rPr>
          <w:rFonts w:ascii="Times New Roman" w:hAnsi="Times New Roman" w:cs="Times New Roman"/>
          <w:szCs w:val="22"/>
        </w:rPr>
        <w:t>u</w:t>
      </w:r>
      <w:r w:rsidRPr="00C75748">
        <w:rPr>
          <w:rFonts w:ascii="Times New Roman" w:hAnsi="Times New Roman" w:cs="Times New Roman"/>
          <w:szCs w:val="22"/>
        </w:rPr>
        <w:t xml:space="preserve"> výpůjčky byla v souladu se zákonem č. 128/2000 Sb. – </w:t>
      </w:r>
      <w:r w:rsidR="00325EC2" w:rsidRPr="00C75748">
        <w:rPr>
          <w:rFonts w:ascii="Times New Roman" w:hAnsi="Times New Roman" w:cs="Times New Roman"/>
          <w:szCs w:val="22"/>
        </w:rPr>
        <w:t xml:space="preserve">                            </w:t>
      </w:r>
      <w:r w:rsidRPr="00C75748">
        <w:rPr>
          <w:rFonts w:ascii="Times New Roman" w:hAnsi="Times New Roman" w:cs="Times New Roman"/>
          <w:szCs w:val="22"/>
        </w:rPr>
        <w:t>o obcích, ve znění pozdějších předpisů, schválena rozhodnutím Rady m</w:t>
      </w:r>
      <w:r w:rsidR="00325EC2" w:rsidRPr="00C75748">
        <w:rPr>
          <w:rFonts w:ascii="Times New Roman" w:hAnsi="Times New Roman" w:cs="Times New Roman"/>
          <w:szCs w:val="22"/>
        </w:rPr>
        <w:t>ěsta Karlovy Vary ze dne</w:t>
      </w:r>
      <w:r w:rsidR="00F741EE" w:rsidRPr="00C75748">
        <w:rPr>
          <w:rFonts w:ascii="Times New Roman" w:hAnsi="Times New Roman" w:cs="Times New Roman"/>
          <w:szCs w:val="22"/>
        </w:rPr>
        <w:t xml:space="preserve"> </w:t>
      </w:r>
      <w:r w:rsidR="00EB49CD" w:rsidRPr="00C75748">
        <w:rPr>
          <w:rFonts w:ascii="Times New Roman" w:hAnsi="Times New Roman" w:cs="Times New Roman"/>
          <w:szCs w:val="22"/>
        </w:rPr>
        <w:t>15.04.2025</w:t>
      </w:r>
      <w:r w:rsidR="00325EC2" w:rsidRPr="00C75748">
        <w:rPr>
          <w:rFonts w:ascii="Times New Roman" w:hAnsi="Times New Roman" w:cs="Times New Roman"/>
          <w:szCs w:val="22"/>
        </w:rPr>
        <w:t xml:space="preserve"> (u</w:t>
      </w:r>
      <w:r w:rsidRPr="00C75748">
        <w:rPr>
          <w:rFonts w:ascii="Times New Roman" w:hAnsi="Times New Roman" w:cs="Times New Roman"/>
          <w:szCs w:val="22"/>
        </w:rPr>
        <w:t xml:space="preserve">snesení č. </w:t>
      </w:r>
      <w:r w:rsidR="00EB49CD" w:rsidRPr="00C75748">
        <w:rPr>
          <w:rFonts w:ascii="Times New Roman" w:hAnsi="Times New Roman" w:cs="Times New Roman"/>
          <w:szCs w:val="22"/>
        </w:rPr>
        <w:t xml:space="preserve">RM/539/4/25, </w:t>
      </w:r>
      <w:r w:rsidR="00325EC2" w:rsidRPr="00C75748">
        <w:rPr>
          <w:rFonts w:ascii="Times New Roman" w:hAnsi="Times New Roman" w:cs="Times New Roman"/>
          <w:szCs w:val="22"/>
        </w:rPr>
        <w:t>které tvoří přílohu č. 2</w:t>
      </w:r>
      <w:r w:rsidRPr="00C75748">
        <w:rPr>
          <w:rFonts w:ascii="Times New Roman" w:hAnsi="Times New Roman" w:cs="Times New Roman"/>
          <w:szCs w:val="22"/>
        </w:rPr>
        <w:t xml:space="preserve"> této Smlouvy). </w:t>
      </w:r>
    </w:p>
    <w:p w14:paraId="2A05D9DE" w14:textId="77777777" w:rsidR="00A73FB6" w:rsidRPr="00C75748" w:rsidRDefault="00A73FB6" w:rsidP="00A73FB6">
      <w:pPr>
        <w:pStyle w:val="Preambule"/>
        <w:tabs>
          <w:tab w:val="clear" w:pos="567"/>
        </w:tabs>
        <w:suppressAutoHyphens w:val="0"/>
        <w:ind w:left="426" w:firstLine="0"/>
        <w:rPr>
          <w:rFonts w:ascii="Times New Roman" w:hAnsi="Times New Roman" w:cs="Times New Roman"/>
          <w:szCs w:val="22"/>
        </w:rPr>
      </w:pPr>
    </w:p>
    <w:p w14:paraId="0FAC7FCC" w14:textId="55712E88" w:rsidR="00A34B09" w:rsidRPr="00C75748" w:rsidRDefault="00A34B09" w:rsidP="00325EC2">
      <w:pPr>
        <w:pStyle w:val="Preambule"/>
        <w:numPr>
          <w:ilvl w:val="0"/>
          <w:numId w:val="10"/>
        </w:numPr>
        <w:tabs>
          <w:tab w:val="clear" w:pos="567"/>
        </w:tabs>
        <w:suppressAutoHyphens w:val="0"/>
        <w:ind w:left="426" w:hanging="426"/>
        <w:rPr>
          <w:rFonts w:ascii="Times New Roman" w:hAnsi="Times New Roman" w:cs="Times New Roman"/>
          <w:szCs w:val="22"/>
        </w:rPr>
      </w:pPr>
      <w:r w:rsidRPr="00C75748">
        <w:rPr>
          <w:rFonts w:ascii="Times New Roman" w:hAnsi="Times New Roman" w:cs="Times New Roman"/>
          <w:szCs w:val="22"/>
        </w:rPr>
        <w:t xml:space="preserve">Půjčitel prohlašuje, že záměr výpůjčky Předmět výpůjčky byl dle ustanovení § 39 zákona č. 128/2000 Sb. – o obcích, ve znění pozdějších předpisů, zveřejněn na úřední desce Magistrátu města Karlovy Vary </w:t>
      </w:r>
      <w:r w:rsidR="00325EC2" w:rsidRPr="00C75748">
        <w:rPr>
          <w:rFonts w:ascii="Times New Roman" w:hAnsi="Times New Roman" w:cs="Times New Roman"/>
          <w:szCs w:val="22"/>
        </w:rPr>
        <w:t xml:space="preserve">                     </w:t>
      </w:r>
      <w:r w:rsidRPr="00C75748">
        <w:rPr>
          <w:rFonts w:ascii="Times New Roman" w:hAnsi="Times New Roman" w:cs="Times New Roman"/>
          <w:szCs w:val="22"/>
        </w:rPr>
        <w:t xml:space="preserve">po dobu od </w:t>
      </w:r>
      <w:r w:rsidR="00EB49CD" w:rsidRPr="00C75748">
        <w:rPr>
          <w:rFonts w:ascii="Times New Roman" w:hAnsi="Times New Roman" w:cs="Times New Roman"/>
          <w:szCs w:val="22"/>
        </w:rPr>
        <w:t>11.03.2025</w:t>
      </w:r>
      <w:r w:rsidR="00F741EE" w:rsidRPr="00C75748">
        <w:rPr>
          <w:rFonts w:ascii="Times New Roman" w:hAnsi="Times New Roman" w:cs="Times New Roman"/>
        </w:rPr>
        <w:t xml:space="preserve"> do </w:t>
      </w:r>
      <w:r w:rsidR="00EB49CD" w:rsidRPr="00C75748">
        <w:rPr>
          <w:rFonts w:ascii="Times New Roman" w:hAnsi="Times New Roman" w:cs="Times New Roman"/>
        </w:rPr>
        <w:t>27.03.2025</w:t>
      </w:r>
      <w:r w:rsidRPr="00C75748">
        <w:rPr>
          <w:rFonts w:ascii="Times New Roman" w:hAnsi="Times New Roman" w:cs="Times New Roman"/>
          <w:szCs w:val="22"/>
        </w:rPr>
        <w:t xml:space="preserve">, tj. po dobu nejméně patnácti dnů. </w:t>
      </w:r>
    </w:p>
    <w:p w14:paraId="67AF776B" w14:textId="77777777" w:rsidR="00EE16D5" w:rsidRPr="00C75748" w:rsidRDefault="00EE16D5" w:rsidP="00325EC2">
      <w:pPr>
        <w:pStyle w:val="Zkladntextodsazen"/>
        <w:widowControl w:val="0"/>
        <w:ind w:left="426" w:hanging="426"/>
        <w:rPr>
          <w:szCs w:val="22"/>
        </w:rPr>
      </w:pPr>
    </w:p>
    <w:p w14:paraId="51853A8F" w14:textId="77777777" w:rsidR="00EE16D5" w:rsidRPr="00C75748" w:rsidRDefault="00EE16D5" w:rsidP="00325EC2">
      <w:pPr>
        <w:pStyle w:val="Zkladntextodsazen"/>
        <w:ind w:left="426" w:hanging="426"/>
        <w:rPr>
          <w:szCs w:val="22"/>
        </w:rPr>
      </w:pPr>
    </w:p>
    <w:p w14:paraId="7F244EFF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sz w:val="22"/>
          <w:szCs w:val="22"/>
        </w:rPr>
      </w:pPr>
      <w:r w:rsidRPr="00C75748">
        <w:rPr>
          <w:sz w:val="22"/>
          <w:szCs w:val="22"/>
        </w:rPr>
        <w:t>dohodly se smluvní strany na uzavření této</w:t>
      </w:r>
    </w:p>
    <w:p w14:paraId="2EF77EAE" w14:textId="77777777" w:rsidR="00A34B09" w:rsidRPr="00C75748" w:rsidRDefault="00A34B09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sz w:val="22"/>
          <w:szCs w:val="22"/>
        </w:rPr>
      </w:pPr>
    </w:p>
    <w:p w14:paraId="67C39E5E" w14:textId="77777777" w:rsidR="00A34B09" w:rsidRPr="00C75748" w:rsidRDefault="00A34B09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both"/>
        <w:rPr>
          <w:sz w:val="22"/>
          <w:szCs w:val="22"/>
        </w:rPr>
      </w:pPr>
    </w:p>
    <w:p w14:paraId="569F6F16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3D759142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  <w:szCs w:val="32"/>
        </w:rPr>
      </w:pPr>
      <w:r w:rsidRPr="00C75748">
        <w:rPr>
          <w:b/>
          <w:sz w:val="32"/>
          <w:szCs w:val="32"/>
        </w:rPr>
        <w:t xml:space="preserve">S M L O U V Y   O   V Ý P </w:t>
      </w:r>
      <w:r w:rsidRPr="00C75748">
        <w:rPr>
          <w:b/>
          <w:caps/>
          <w:sz w:val="32"/>
          <w:szCs w:val="32"/>
        </w:rPr>
        <w:t>ů</w:t>
      </w:r>
      <w:r w:rsidRPr="00C75748">
        <w:rPr>
          <w:b/>
          <w:sz w:val="32"/>
          <w:szCs w:val="32"/>
        </w:rPr>
        <w:t xml:space="preserve"> J Č C E</w:t>
      </w:r>
      <w:r w:rsidR="00325EC2" w:rsidRPr="00C75748">
        <w:rPr>
          <w:b/>
          <w:sz w:val="32"/>
          <w:szCs w:val="32"/>
        </w:rPr>
        <w:t>.</w:t>
      </w:r>
    </w:p>
    <w:p w14:paraId="62526AE4" w14:textId="77777777" w:rsidR="00325EC2" w:rsidRPr="00C75748" w:rsidRDefault="00325EC2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22"/>
          <w:szCs w:val="22"/>
        </w:rPr>
      </w:pPr>
    </w:p>
    <w:p w14:paraId="0EDB8579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 xml:space="preserve"> </w:t>
      </w:r>
    </w:p>
    <w:p w14:paraId="169C21DD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>_______________________________________________________________________________________</w:t>
      </w:r>
    </w:p>
    <w:p w14:paraId="7ECBE9E2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22"/>
          <w:szCs w:val="22"/>
        </w:rPr>
      </w:pPr>
    </w:p>
    <w:p w14:paraId="6FD871B1" w14:textId="77777777" w:rsidR="00325EC2" w:rsidRPr="00C75748" w:rsidRDefault="00325EC2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22"/>
          <w:szCs w:val="22"/>
        </w:rPr>
      </w:pPr>
    </w:p>
    <w:p w14:paraId="5D8E9766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z w:val="22"/>
          <w:szCs w:val="22"/>
        </w:rPr>
      </w:pPr>
    </w:p>
    <w:p w14:paraId="425306E3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>Definice pojmů</w:t>
      </w:r>
    </w:p>
    <w:p w14:paraId="063BFC59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464C998E" w14:textId="77777777" w:rsidR="00EE16D5" w:rsidRPr="00C75748" w:rsidRDefault="00EE16D5" w:rsidP="00325EC2">
      <w:pPr>
        <w:pStyle w:val="Zkladntext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2"/>
        </w:rPr>
      </w:pPr>
      <w:r w:rsidRPr="00C75748">
        <w:rPr>
          <w:rFonts w:ascii="Times New Roman" w:hAnsi="Times New Roman"/>
          <w:szCs w:val="22"/>
        </w:rPr>
        <w:t>Nevyplývá-li z kontextu něco jiného, mají ve smlouvě na této listině následující slova a výrazy (tam, kde jsou uvedeny s velkým počátečním písmenem) tento význam:</w:t>
      </w:r>
    </w:p>
    <w:p w14:paraId="03ABB169" w14:textId="77777777" w:rsidR="00EE16D5" w:rsidRPr="00C75748" w:rsidRDefault="00EE16D5" w:rsidP="00325EC2">
      <w:pPr>
        <w:pStyle w:val="Zkladntext"/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Cs w:val="22"/>
        </w:rPr>
      </w:pPr>
    </w:p>
    <w:p w14:paraId="6CC1ADEF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C75748">
        <w:rPr>
          <w:sz w:val="22"/>
          <w:szCs w:val="22"/>
        </w:rPr>
        <w:t>"</w:t>
      </w:r>
      <w:r w:rsidRPr="00C75748">
        <w:rPr>
          <w:sz w:val="22"/>
          <w:szCs w:val="22"/>
          <w:u w:val="single"/>
        </w:rPr>
        <w:t>OBČZ</w:t>
      </w:r>
      <w:r w:rsidRPr="00C75748">
        <w:rPr>
          <w:sz w:val="22"/>
          <w:szCs w:val="22"/>
        </w:rPr>
        <w:t xml:space="preserve">" znamená zákon č. 89/2012 Sb. - občanský zákoník, ve znění všech změn a doplňků účinných </w:t>
      </w:r>
      <w:r w:rsidR="00A34B09" w:rsidRPr="00C75748">
        <w:rPr>
          <w:sz w:val="22"/>
          <w:szCs w:val="22"/>
        </w:rPr>
        <w:t xml:space="preserve">                       </w:t>
      </w:r>
      <w:r w:rsidRPr="00C75748">
        <w:rPr>
          <w:sz w:val="22"/>
          <w:szCs w:val="22"/>
        </w:rPr>
        <w:t xml:space="preserve">               v dané době.</w:t>
      </w:r>
    </w:p>
    <w:p w14:paraId="5D3A8AC8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29EAF64C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C75748">
        <w:rPr>
          <w:sz w:val="22"/>
          <w:szCs w:val="22"/>
        </w:rPr>
        <w:t>"</w:t>
      </w:r>
      <w:r w:rsidRPr="00C75748">
        <w:rPr>
          <w:sz w:val="22"/>
          <w:szCs w:val="22"/>
          <w:u w:val="single"/>
        </w:rPr>
        <w:t>Stavební zákon</w:t>
      </w:r>
      <w:r w:rsidRPr="00C75748">
        <w:rPr>
          <w:sz w:val="22"/>
          <w:szCs w:val="22"/>
        </w:rPr>
        <w:t>" znamená zákon č. 183/2006 Sb. - o územním plánování a stavebním řádu, ve znění všech změn a doplňků účinných v dané době.</w:t>
      </w:r>
    </w:p>
    <w:p w14:paraId="35F77AB5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722B34F6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C75748">
        <w:rPr>
          <w:sz w:val="22"/>
          <w:szCs w:val="22"/>
        </w:rPr>
        <w:t>"</w:t>
      </w:r>
      <w:r w:rsidRPr="00C75748">
        <w:rPr>
          <w:sz w:val="22"/>
          <w:szCs w:val="22"/>
          <w:u w:val="single"/>
        </w:rPr>
        <w:t>Technické zhodnocení</w:t>
      </w:r>
      <w:r w:rsidRPr="00C75748">
        <w:rPr>
          <w:sz w:val="22"/>
          <w:szCs w:val="22"/>
        </w:rPr>
        <w:t>" znamená výdaje na dokončené nástavby, přístavby, stavební úpravy, rekonstrukce a modernizace Předmětu výpůjčky, pokud převýší ve zdaňovacím období částku stanovenou obecně závaznými právními předpisy (viz zákon č. 586/1992 Sb. - o daních z příjmu, ve znění pozdějších předpisů).</w:t>
      </w:r>
    </w:p>
    <w:p w14:paraId="7E9BBEF2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7F9343D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C75748">
        <w:rPr>
          <w:sz w:val="22"/>
          <w:szCs w:val="22"/>
          <w:u w:val="single"/>
        </w:rPr>
        <w:t>„Údržba“</w:t>
      </w:r>
      <w:r w:rsidRPr="00C75748">
        <w:rPr>
          <w:sz w:val="22"/>
          <w:szCs w:val="22"/>
        </w:rPr>
        <w:t xml:space="preserve"> znamená zpomalování fyzického opotřebení Předmětu výpůjčky a předcházení následkům tohoto fyzického opotřebení a odstraňování drobných závad. Pro účely Smlouvy je pod pojmem Údržba chápána jakákoli oprava či změna věci, kterážto není Opravou či Technickým zhodnocením Předmětu výpůjčky.</w:t>
      </w:r>
    </w:p>
    <w:p w14:paraId="6E55D868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6E5BFC39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59E80D04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6484B77" w14:textId="77777777" w:rsidR="00937B54" w:rsidRPr="00C75748" w:rsidRDefault="00937B54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0E83D51F" w14:textId="77777777" w:rsidR="00937B54" w:rsidRPr="00C75748" w:rsidRDefault="00937B54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7293C546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517D0012" w14:textId="77777777" w:rsidR="00A73FB6" w:rsidRPr="00C75748" w:rsidRDefault="00A73FB6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2A04056B" w14:textId="77777777" w:rsidR="00325EC2" w:rsidRPr="00C75748" w:rsidRDefault="00325EC2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77509E6D" w14:textId="77777777" w:rsidR="00325EC2" w:rsidRPr="00C75748" w:rsidRDefault="00325EC2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2FE24339" w14:textId="77777777" w:rsidR="00A73FB6" w:rsidRPr="00C75748" w:rsidRDefault="00A73FB6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6ADAC384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658B8BF9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sz w:val="22"/>
          <w:szCs w:val="22"/>
        </w:rPr>
      </w:pPr>
    </w:p>
    <w:p w14:paraId="3585B463" w14:textId="77777777" w:rsidR="00EE16D5" w:rsidRPr="00C75748" w:rsidRDefault="00A34B09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0" w:name="_Toc430680592"/>
      <w:bookmarkStart w:id="1" w:name="_Toc430678698"/>
      <w:bookmarkStart w:id="2" w:name="_Toc430678193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I. 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</w:r>
      <w:r w:rsidR="00EE16D5" w:rsidRPr="00C75748">
        <w:rPr>
          <w:rFonts w:ascii="Times New Roman" w:hAnsi="Times New Roman"/>
          <w:b/>
          <w:bCs/>
          <w:color w:val="auto"/>
          <w:sz w:val="22"/>
          <w:szCs w:val="22"/>
        </w:rPr>
        <w:t xml:space="preserve">Předmět </w:t>
      </w:r>
      <w:bookmarkEnd w:id="0"/>
      <w:bookmarkEnd w:id="1"/>
      <w:bookmarkEnd w:id="2"/>
      <w:r w:rsidR="00EE16D5" w:rsidRPr="00C75748">
        <w:rPr>
          <w:rFonts w:ascii="Times New Roman" w:hAnsi="Times New Roman"/>
          <w:b/>
          <w:bCs/>
          <w:color w:val="auto"/>
          <w:sz w:val="22"/>
          <w:szCs w:val="22"/>
        </w:rPr>
        <w:t>výpůjčky</w:t>
      </w:r>
    </w:p>
    <w:p w14:paraId="65660724" w14:textId="77777777" w:rsidR="00325EC2" w:rsidRPr="00C75748" w:rsidRDefault="00325EC2" w:rsidP="00325EC2">
      <w:pPr>
        <w:rPr>
          <w:sz w:val="20"/>
          <w:szCs w:val="20"/>
        </w:rPr>
      </w:pPr>
    </w:p>
    <w:p w14:paraId="162CCD5E" w14:textId="77777777" w:rsidR="00EE16D5" w:rsidRPr="00C75748" w:rsidRDefault="00EE16D5" w:rsidP="00325EC2">
      <w:pPr>
        <w:pStyle w:val="Nadpis1"/>
        <w:numPr>
          <w:ilvl w:val="1"/>
          <w:numId w:val="14"/>
        </w:numPr>
        <w:spacing w:before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color w:val="auto"/>
          <w:sz w:val="22"/>
          <w:szCs w:val="22"/>
        </w:rPr>
        <w:t xml:space="preserve">Půjčitel přenechává Vypůjčiteli do výpůjčky Předmět výpůjčky </w:t>
      </w:r>
      <w:r w:rsidR="00A34B09" w:rsidRPr="00C75748">
        <w:rPr>
          <w:rFonts w:ascii="Times New Roman" w:hAnsi="Times New Roman"/>
          <w:bCs/>
          <w:color w:val="auto"/>
          <w:sz w:val="22"/>
          <w:szCs w:val="22"/>
        </w:rPr>
        <w:t xml:space="preserve">a Vypůjčitel Předmět výpůjčky přebírá. </w:t>
      </w:r>
    </w:p>
    <w:p w14:paraId="24A59249" w14:textId="77777777" w:rsidR="00D21A6E" w:rsidRPr="00C75748" w:rsidRDefault="00D21A6E" w:rsidP="00D21A6E"/>
    <w:p w14:paraId="5E0D9C5B" w14:textId="7B0F5A94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color w:val="auto"/>
          <w:sz w:val="22"/>
          <w:szCs w:val="22"/>
        </w:rPr>
      </w:pPr>
      <w:bookmarkStart w:id="3" w:name="_Ref430750752"/>
      <w:bookmarkStart w:id="4" w:name="_Ref430750437"/>
      <w:bookmarkStart w:id="5" w:name="_Toc430680593"/>
      <w:bookmarkStart w:id="6" w:name="_Toc430678699"/>
      <w:bookmarkStart w:id="7" w:name="_Toc430678194"/>
      <w:bookmarkStart w:id="8" w:name="_Ref430758430"/>
      <w:bookmarkStart w:id="9" w:name="_Ref430757412"/>
      <w:bookmarkStart w:id="10" w:name="_Ref430750826"/>
      <w:bookmarkStart w:id="11" w:name="_Toc430680598"/>
      <w:bookmarkStart w:id="12" w:name="_Toc430678704"/>
      <w:bookmarkStart w:id="13" w:name="_Toc43067819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C75748">
        <w:rPr>
          <w:rFonts w:ascii="Times New Roman" w:hAnsi="Times New Roman"/>
          <w:color w:val="auto"/>
          <w:sz w:val="22"/>
          <w:szCs w:val="22"/>
        </w:rPr>
        <w:t>1.2.</w:t>
      </w:r>
      <w:r w:rsidRPr="00C75748">
        <w:rPr>
          <w:rFonts w:ascii="Times New Roman" w:hAnsi="Times New Roman"/>
          <w:color w:val="auto"/>
          <w:sz w:val="22"/>
          <w:szCs w:val="22"/>
        </w:rPr>
        <w:tab/>
        <w:t>Vypůjčitel prohlašuje, že se dostatečně seznámil s faktickým stavem Předmětu výpůjčky</w:t>
      </w:r>
      <w:r w:rsidR="001463F3" w:rsidRPr="00C75748">
        <w:rPr>
          <w:rFonts w:ascii="Times New Roman" w:hAnsi="Times New Roman"/>
          <w:color w:val="auto"/>
          <w:sz w:val="22"/>
          <w:szCs w:val="22"/>
        </w:rPr>
        <w:t>.</w:t>
      </w:r>
    </w:p>
    <w:p w14:paraId="6B0624C8" w14:textId="77777777" w:rsidR="00D21A6E" w:rsidRPr="00C75748" w:rsidRDefault="00D21A6E" w:rsidP="00D21A6E"/>
    <w:p w14:paraId="31B15FE4" w14:textId="4839A09C" w:rsidR="001463F3" w:rsidRPr="00C75748" w:rsidRDefault="009B0E8F" w:rsidP="009B0E8F">
      <w:pPr>
        <w:pStyle w:val="Normlnodsazen"/>
        <w:numPr>
          <w:ilvl w:val="1"/>
          <w:numId w:val="15"/>
        </w:numPr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 xml:space="preserve">Půjčitel se zavazuje protokolárně předat </w:t>
      </w:r>
      <w:r w:rsidR="00B236A5" w:rsidRPr="00C75748">
        <w:rPr>
          <w:color w:val="auto"/>
          <w:szCs w:val="22"/>
        </w:rPr>
        <w:t>Vypůjčiteli</w:t>
      </w:r>
      <w:r w:rsidRPr="00C75748">
        <w:rPr>
          <w:color w:val="auto"/>
          <w:szCs w:val="22"/>
        </w:rPr>
        <w:t xml:space="preserve"> Předmět </w:t>
      </w:r>
      <w:r w:rsidR="00B236A5" w:rsidRPr="00C75748">
        <w:rPr>
          <w:color w:val="auto"/>
          <w:szCs w:val="22"/>
        </w:rPr>
        <w:t>výpůjčky</w:t>
      </w:r>
      <w:r w:rsidRPr="00C75748">
        <w:rPr>
          <w:color w:val="auto"/>
          <w:szCs w:val="22"/>
        </w:rPr>
        <w:t xml:space="preserve"> prostřednictvím Správce </w:t>
      </w:r>
      <w:r w:rsidR="00B236A5" w:rsidRPr="00C75748">
        <w:rPr>
          <w:color w:val="auto"/>
          <w:szCs w:val="22"/>
        </w:rPr>
        <w:t xml:space="preserve">         </w:t>
      </w:r>
      <w:r w:rsidRPr="00C75748">
        <w:rPr>
          <w:color w:val="auto"/>
          <w:szCs w:val="22"/>
        </w:rPr>
        <w:t xml:space="preserve">do pěti pracovních dnů od </w:t>
      </w:r>
      <w:r w:rsidR="00DA78F1" w:rsidRPr="00C75748">
        <w:rPr>
          <w:color w:val="auto"/>
          <w:szCs w:val="22"/>
        </w:rPr>
        <w:t xml:space="preserve">počátku doby trvání </w:t>
      </w:r>
      <w:r w:rsidRPr="00C75748">
        <w:rPr>
          <w:color w:val="auto"/>
          <w:szCs w:val="22"/>
        </w:rPr>
        <w:t xml:space="preserve">této Smlouvy. Smluvní strany vyhotoví o předání a převzetí Předmětu </w:t>
      </w:r>
      <w:r w:rsidR="00A33F3A" w:rsidRPr="00C75748">
        <w:rPr>
          <w:color w:val="auto"/>
          <w:szCs w:val="22"/>
        </w:rPr>
        <w:t>výpůjčky</w:t>
      </w:r>
      <w:r w:rsidRPr="00C75748">
        <w:rPr>
          <w:color w:val="auto"/>
          <w:szCs w:val="22"/>
        </w:rPr>
        <w:t xml:space="preserve"> protokol o předání a převzetí Předmětu </w:t>
      </w:r>
      <w:r w:rsidR="00A33F3A" w:rsidRPr="00C75748">
        <w:rPr>
          <w:color w:val="auto"/>
          <w:szCs w:val="22"/>
        </w:rPr>
        <w:t>výpůjčky</w:t>
      </w:r>
      <w:r w:rsidRPr="00C75748">
        <w:rPr>
          <w:color w:val="auto"/>
          <w:szCs w:val="22"/>
        </w:rPr>
        <w:t xml:space="preserve">. Součástí postupu předání Předmětu </w:t>
      </w:r>
      <w:r w:rsidR="00A33F3A" w:rsidRPr="00C75748">
        <w:rPr>
          <w:color w:val="auto"/>
          <w:szCs w:val="22"/>
        </w:rPr>
        <w:t>výpůjčky</w:t>
      </w:r>
      <w:r w:rsidRPr="00C75748">
        <w:rPr>
          <w:color w:val="auto"/>
          <w:szCs w:val="22"/>
        </w:rPr>
        <w:t xml:space="preserve"> P</w:t>
      </w:r>
      <w:r w:rsidR="00A33F3A" w:rsidRPr="00C75748">
        <w:rPr>
          <w:color w:val="auto"/>
          <w:szCs w:val="22"/>
        </w:rPr>
        <w:t xml:space="preserve">ůjčitelem Vypůjčiteli </w:t>
      </w:r>
      <w:r w:rsidRPr="00C75748">
        <w:rPr>
          <w:color w:val="auto"/>
          <w:szCs w:val="22"/>
        </w:rPr>
        <w:t xml:space="preserve">bude předání klíčů od Předmětu </w:t>
      </w:r>
      <w:r w:rsidR="00A33F3A" w:rsidRPr="00C75748">
        <w:rPr>
          <w:color w:val="auto"/>
          <w:szCs w:val="22"/>
        </w:rPr>
        <w:t>výpůjčky</w:t>
      </w:r>
      <w:r w:rsidR="00BB220F" w:rsidRPr="00C75748">
        <w:rPr>
          <w:color w:val="auto"/>
          <w:szCs w:val="22"/>
        </w:rPr>
        <w:t>.</w:t>
      </w:r>
    </w:p>
    <w:p w14:paraId="2BE96787" w14:textId="77777777" w:rsidR="00325EC2" w:rsidRPr="00C75748" w:rsidRDefault="00325EC2" w:rsidP="00325EC2">
      <w:pPr>
        <w:pStyle w:val="Normlnodsazen"/>
        <w:spacing w:after="0"/>
        <w:ind w:left="0"/>
        <w:jc w:val="both"/>
        <w:rPr>
          <w:b/>
          <w:color w:val="auto"/>
          <w:sz w:val="20"/>
        </w:rPr>
      </w:pPr>
    </w:p>
    <w:p w14:paraId="3A534E2A" w14:textId="77777777" w:rsidR="00BB220F" w:rsidRPr="00C75748" w:rsidRDefault="00BB220F" w:rsidP="00325EC2">
      <w:pPr>
        <w:pStyle w:val="Normlnodsazen"/>
        <w:spacing w:after="0"/>
        <w:ind w:left="0"/>
        <w:jc w:val="both"/>
        <w:rPr>
          <w:b/>
          <w:color w:val="auto"/>
          <w:sz w:val="20"/>
        </w:rPr>
      </w:pPr>
    </w:p>
    <w:p w14:paraId="34357D43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14" w:name="_Ref430760997"/>
      <w:bookmarkStart w:id="15" w:name="_Ref430759116"/>
      <w:bookmarkStart w:id="16" w:name="_Ref430759007"/>
      <w:bookmarkStart w:id="17" w:name="_Ref430758983"/>
      <w:bookmarkStart w:id="18" w:name="_Ref430750848"/>
      <w:bookmarkStart w:id="19" w:name="_Toc430680600"/>
      <w:bookmarkStart w:id="20" w:name="_Toc430678706"/>
      <w:bookmarkStart w:id="21" w:name="_Toc430678201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II.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Účel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výpůjčky</w:t>
      </w:r>
    </w:p>
    <w:p w14:paraId="0313374E" w14:textId="77777777" w:rsidR="00A34B09" w:rsidRPr="00C75748" w:rsidRDefault="00A34B09" w:rsidP="00325EC2">
      <w:pPr>
        <w:pStyle w:val="Zpat"/>
        <w:tabs>
          <w:tab w:val="left" w:pos="709"/>
        </w:tabs>
        <w:ind w:left="709" w:hanging="709"/>
        <w:jc w:val="both"/>
        <w:rPr>
          <w:sz w:val="20"/>
          <w:szCs w:val="20"/>
        </w:rPr>
      </w:pPr>
    </w:p>
    <w:p w14:paraId="133D5526" w14:textId="544B5352" w:rsidR="00EE16D5" w:rsidRPr="00C75748" w:rsidRDefault="00EE16D5" w:rsidP="00325EC2">
      <w:pPr>
        <w:pStyle w:val="Zpat"/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2.1.</w:t>
      </w:r>
      <w:r w:rsidRPr="00C75748">
        <w:rPr>
          <w:sz w:val="22"/>
          <w:szCs w:val="22"/>
        </w:rPr>
        <w:tab/>
        <w:t>Předmět výpůjčky je Půjčitelem přenecháván Vypůjčiteli do výpůjčky za účelem:</w:t>
      </w:r>
      <w:r w:rsidRPr="00C75748">
        <w:rPr>
          <w:b/>
          <w:sz w:val="22"/>
          <w:szCs w:val="22"/>
        </w:rPr>
        <w:t xml:space="preserve"> </w:t>
      </w:r>
      <w:r w:rsidR="00082325" w:rsidRPr="00C75748">
        <w:rPr>
          <w:b/>
          <w:sz w:val="22"/>
          <w:szCs w:val="22"/>
        </w:rPr>
        <w:t>tréninků dětského závodního oddílu gymnastiky a fitness včetně dalších sportovních či tanečních aktivit.</w:t>
      </w:r>
      <w:r w:rsidR="00082325" w:rsidRPr="00C75748">
        <w:rPr>
          <w:sz w:val="22"/>
          <w:szCs w:val="22"/>
        </w:rPr>
        <w:t xml:space="preserve"> </w:t>
      </w:r>
    </w:p>
    <w:p w14:paraId="32F853EC" w14:textId="77777777" w:rsidR="00EE16D5" w:rsidRPr="00C75748" w:rsidRDefault="00EE16D5" w:rsidP="00325EC2">
      <w:pPr>
        <w:pStyle w:val="Zpat"/>
        <w:tabs>
          <w:tab w:val="left" w:pos="709"/>
        </w:tabs>
        <w:ind w:left="709" w:hanging="709"/>
        <w:jc w:val="both"/>
        <w:rPr>
          <w:b/>
          <w:i/>
          <w:sz w:val="20"/>
          <w:szCs w:val="20"/>
          <w:u w:val="single"/>
        </w:rPr>
      </w:pPr>
    </w:p>
    <w:p w14:paraId="7BB8494A" w14:textId="77777777" w:rsidR="00325EC2" w:rsidRPr="00C75748" w:rsidRDefault="00325EC2" w:rsidP="00325EC2">
      <w:pPr>
        <w:pStyle w:val="Zpat"/>
        <w:tabs>
          <w:tab w:val="left" w:pos="709"/>
        </w:tabs>
        <w:ind w:left="709" w:hanging="709"/>
        <w:jc w:val="both"/>
        <w:rPr>
          <w:b/>
          <w:i/>
          <w:sz w:val="20"/>
          <w:szCs w:val="20"/>
          <w:u w:val="single"/>
        </w:rPr>
      </w:pPr>
    </w:p>
    <w:p w14:paraId="67E0A3CD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22" w:name="_Ref430760916"/>
      <w:bookmarkStart w:id="23" w:name="_Toc430680601"/>
      <w:bookmarkStart w:id="24" w:name="_Toc430678707"/>
      <w:bookmarkStart w:id="25" w:name="_Toc430678202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III.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Doba trvání </w:t>
      </w:r>
      <w:bookmarkEnd w:id="22"/>
      <w:bookmarkEnd w:id="23"/>
      <w:bookmarkEnd w:id="24"/>
      <w:bookmarkEnd w:id="25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výpůjčky</w:t>
      </w:r>
    </w:p>
    <w:p w14:paraId="2FF8DC7F" w14:textId="77777777" w:rsidR="00325EC2" w:rsidRPr="00C75748" w:rsidRDefault="00325EC2" w:rsidP="00325EC2">
      <w:pPr>
        <w:rPr>
          <w:sz w:val="20"/>
          <w:szCs w:val="20"/>
        </w:rPr>
      </w:pPr>
    </w:p>
    <w:p w14:paraId="792FB2A0" w14:textId="1F325BBD" w:rsidR="00EE16D5" w:rsidRPr="00C75748" w:rsidRDefault="00EE16D5" w:rsidP="00325EC2">
      <w:pPr>
        <w:pStyle w:val="Nadpis1"/>
        <w:spacing w:before="0"/>
        <w:ind w:left="705" w:hanging="705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color w:val="auto"/>
          <w:sz w:val="22"/>
          <w:szCs w:val="22"/>
        </w:rPr>
        <w:t>3.1.</w:t>
      </w:r>
      <w:r w:rsidRPr="00C75748">
        <w:rPr>
          <w:rFonts w:ascii="Times New Roman" w:hAnsi="Times New Roman"/>
          <w:bCs/>
          <w:color w:val="auto"/>
          <w:sz w:val="22"/>
          <w:szCs w:val="22"/>
        </w:rPr>
        <w:tab/>
        <w:t xml:space="preserve">Výpůjčka dle Smlouvy je uzavírána na dobu 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neu</w:t>
      </w:r>
      <w:r w:rsidR="00082325" w:rsidRPr="00C75748">
        <w:rPr>
          <w:rFonts w:ascii="Times New Roman" w:hAnsi="Times New Roman"/>
          <w:b/>
          <w:bCs/>
          <w:color w:val="auto"/>
          <w:sz w:val="22"/>
          <w:szCs w:val="22"/>
        </w:rPr>
        <w:t>r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čitou</w:t>
      </w:r>
      <w:r w:rsidR="00082325" w:rsidRPr="00C75748">
        <w:rPr>
          <w:rFonts w:ascii="Times New Roman" w:hAnsi="Times New Roman"/>
          <w:b/>
          <w:bCs/>
          <w:color w:val="auto"/>
          <w:sz w:val="22"/>
          <w:szCs w:val="22"/>
        </w:rPr>
        <w:t xml:space="preserve"> počínaje dnem </w:t>
      </w:r>
      <w:r w:rsidR="00740687" w:rsidRPr="00C75748">
        <w:rPr>
          <w:rFonts w:ascii="Times New Roman" w:hAnsi="Times New Roman"/>
          <w:b/>
          <w:bCs/>
          <w:color w:val="auto"/>
          <w:sz w:val="22"/>
          <w:szCs w:val="22"/>
        </w:rPr>
        <w:t>01.07.</w:t>
      </w:r>
      <w:r w:rsidR="00082325" w:rsidRPr="00C75748">
        <w:rPr>
          <w:rFonts w:ascii="Times New Roman" w:hAnsi="Times New Roman"/>
          <w:b/>
          <w:bCs/>
          <w:color w:val="auto"/>
          <w:sz w:val="22"/>
          <w:szCs w:val="22"/>
        </w:rPr>
        <w:t>2025</w:t>
      </w:r>
      <w:r w:rsidRPr="00C75748">
        <w:rPr>
          <w:rFonts w:ascii="Times New Roman" w:hAnsi="Times New Roman"/>
          <w:bCs/>
          <w:color w:val="auto"/>
          <w:sz w:val="22"/>
          <w:szCs w:val="22"/>
        </w:rPr>
        <w:t xml:space="preserve">. </w:t>
      </w:r>
    </w:p>
    <w:p w14:paraId="35E490B2" w14:textId="77777777" w:rsidR="00325EC2" w:rsidRPr="00C75748" w:rsidRDefault="00325EC2" w:rsidP="00325EC2">
      <w:pPr>
        <w:rPr>
          <w:sz w:val="20"/>
          <w:szCs w:val="20"/>
        </w:rPr>
      </w:pPr>
    </w:p>
    <w:p w14:paraId="1C8FDE26" w14:textId="77777777" w:rsidR="00325EC2" w:rsidRPr="00C75748" w:rsidRDefault="00325EC2" w:rsidP="00325EC2">
      <w:pPr>
        <w:rPr>
          <w:sz w:val="20"/>
          <w:szCs w:val="20"/>
        </w:rPr>
      </w:pPr>
    </w:p>
    <w:p w14:paraId="564A1758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26" w:name="_Ref430750579"/>
      <w:bookmarkStart w:id="27" w:name="_Toc430680619"/>
      <w:bookmarkStart w:id="28" w:name="_Toc430678724"/>
      <w:bookmarkStart w:id="29" w:name="_Toc430678219"/>
      <w:bookmarkEnd w:id="26"/>
      <w:bookmarkEnd w:id="27"/>
      <w:bookmarkEnd w:id="28"/>
      <w:bookmarkEnd w:id="29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IV.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Služby </w:t>
      </w:r>
    </w:p>
    <w:p w14:paraId="736E6601" w14:textId="77777777" w:rsidR="00A34B09" w:rsidRPr="00C75748" w:rsidRDefault="00A34B09" w:rsidP="00325EC2">
      <w:pPr>
        <w:rPr>
          <w:sz w:val="20"/>
          <w:szCs w:val="20"/>
        </w:rPr>
      </w:pPr>
    </w:p>
    <w:p w14:paraId="55CCF226" w14:textId="1A3B7587" w:rsidR="00490859" w:rsidRPr="00C75748" w:rsidRDefault="00490859" w:rsidP="00490859">
      <w:pPr>
        <w:jc w:val="both"/>
        <w:rPr>
          <w:bCs/>
          <w:sz w:val="22"/>
          <w:szCs w:val="22"/>
        </w:rPr>
      </w:pPr>
      <w:r w:rsidRPr="00C75748">
        <w:rPr>
          <w:bCs/>
          <w:sz w:val="22"/>
          <w:szCs w:val="22"/>
        </w:rPr>
        <w:t>4.1.</w:t>
      </w:r>
      <w:r w:rsidRPr="00C75748">
        <w:rPr>
          <w:bCs/>
          <w:sz w:val="22"/>
          <w:szCs w:val="22"/>
        </w:rPr>
        <w:tab/>
        <w:t>Náklady Vypůjčitele</w:t>
      </w:r>
    </w:p>
    <w:p w14:paraId="6AFE5949" w14:textId="2355D630" w:rsidR="00490859" w:rsidRPr="00C75748" w:rsidRDefault="00490859" w:rsidP="00490859">
      <w:pPr>
        <w:ind w:left="709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V</w:t>
      </w:r>
      <w:r w:rsidR="00E557B5" w:rsidRPr="00C75748">
        <w:rPr>
          <w:sz w:val="22"/>
          <w:szCs w:val="22"/>
        </w:rPr>
        <w:t xml:space="preserve">e výpůjčce </w:t>
      </w:r>
      <w:r w:rsidRPr="00C75748">
        <w:rPr>
          <w:sz w:val="22"/>
          <w:szCs w:val="22"/>
        </w:rPr>
        <w:t xml:space="preserve">nejsou zahrnuty platby za služby spojené s užíváním Předmětu </w:t>
      </w:r>
      <w:r w:rsidR="00E557B5" w:rsidRPr="00C75748">
        <w:rPr>
          <w:sz w:val="22"/>
          <w:szCs w:val="22"/>
        </w:rPr>
        <w:t>výpůjčky</w:t>
      </w:r>
      <w:r w:rsidRPr="00C75748">
        <w:rPr>
          <w:sz w:val="22"/>
          <w:szCs w:val="22"/>
        </w:rPr>
        <w:t>, které poskytují jako dodavatelé třetí osoby (zejména úhrada za</w:t>
      </w:r>
      <w:r w:rsidR="00E557B5" w:rsidRPr="00C75748">
        <w:rPr>
          <w:sz w:val="22"/>
          <w:szCs w:val="22"/>
        </w:rPr>
        <w:t xml:space="preserve"> </w:t>
      </w:r>
      <w:r w:rsidRPr="00C75748">
        <w:rPr>
          <w:sz w:val="22"/>
          <w:szCs w:val="22"/>
        </w:rPr>
        <w:t xml:space="preserve">vodné a stočné, za elektrickou energii, za </w:t>
      </w:r>
      <w:r w:rsidR="00E557B5" w:rsidRPr="00C75748">
        <w:rPr>
          <w:sz w:val="22"/>
          <w:szCs w:val="22"/>
        </w:rPr>
        <w:t>úklid                        a za teplo</w:t>
      </w:r>
      <w:r w:rsidRPr="00C75748">
        <w:rPr>
          <w:sz w:val="22"/>
          <w:szCs w:val="22"/>
        </w:rPr>
        <w:t xml:space="preserve">). Náklady na služby je povinen hradit </w:t>
      </w:r>
      <w:r w:rsidR="00E557B5" w:rsidRPr="00C75748">
        <w:rPr>
          <w:sz w:val="22"/>
          <w:szCs w:val="22"/>
        </w:rPr>
        <w:t>Vypůjčitel</w:t>
      </w:r>
      <w:r w:rsidRPr="00C75748">
        <w:rPr>
          <w:sz w:val="22"/>
          <w:szCs w:val="22"/>
        </w:rPr>
        <w:t xml:space="preserve">. </w:t>
      </w:r>
    </w:p>
    <w:p w14:paraId="3AB43324" w14:textId="77777777" w:rsidR="00490859" w:rsidRPr="00C75748" w:rsidRDefault="00490859" w:rsidP="00490859">
      <w:pPr>
        <w:jc w:val="both"/>
        <w:rPr>
          <w:sz w:val="22"/>
          <w:szCs w:val="22"/>
        </w:rPr>
      </w:pPr>
    </w:p>
    <w:p w14:paraId="2E1ABC07" w14:textId="3CF20783" w:rsidR="00490859" w:rsidRPr="00C75748" w:rsidRDefault="00490859" w:rsidP="00490859">
      <w:pPr>
        <w:jc w:val="both"/>
        <w:rPr>
          <w:b/>
          <w:bCs/>
          <w:sz w:val="22"/>
          <w:szCs w:val="22"/>
        </w:rPr>
      </w:pPr>
      <w:r w:rsidRPr="00C75748">
        <w:rPr>
          <w:bCs/>
          <w:sz w:val="22"/>
          <w:szCs w:val="22"/>
        </w:rPr>
        <w:t>4.2.</w:t>
      </w:r>
      <w:r w:rsidRPr="00C75748">
        <w:rPr>
          <w:bCs/>
          <w:sz w:val="22"/>
          <w:szCs w:val="22"/>
        </w:rPr>
        <w:tab/>
        <w:t>Paušální úhrada Služeb</w:t>
      </w:r>
    </w:p>
    <w:p w14:paraId="31FED7D2" w14:textId="4113F697" w:rsidR="00490859" w:rsidRPr="00C75748" w:rsidRDefault="00E557B5" w:rsidP="00490859">
      <w:pPr>
        <w:numPr>
          <w:ilvl w:val="0"/>
          <w:numId w:val="16"/>
        </w:numPr>
        <w:jc w:val="both"/>
        <w:rPr>
          <w:sz w:val="22"/>
          <w:szCs w:val="22"/>
        </w:rPr>
      </w:pPr>
      <w:r w:rsidRPr="00C75748">
        <w:rPr>
          <w:sz w:val="22"/>
          <w:szCs w:val="22"/>
        </w:rPr>
        <w:t>Vypůjčitel</w:t>
      </w:r>
      <w:r w:rsidR="00490859" w:rsidRPr="00C75748">
        <w:rPr>
          <w:sz w:val="22"/>
          <w:szCs w:val="22"/>
        </w:rPr>
        <w:t xml:space="preserve"> je povinen hradit </w:t>
      </w:r>
      <w:r w:rsidRPr="00C75748">
        <w:rPr>
          <w:sz w:val="22"/>
          <w:szCs w:val="22"/>
        </w:rPr>
        <w:t>Půjčiteli</w:t>
      </w:r>
      <w:r w:rsidR="00490859" w:rsidRPr="00C75748">
        <w:rPr>
          <w:sz w:val="22"/>
          <w:szCs w:val="22"/>
        </w:rPr>
        <w:t xml:space="preserve"> </w:t>
      </w:r>
      <w:r w:rsidR="00490859" w:rsidRPr="00C75748">
        <w:rPr>
          <w:b/>
          <w:sz w:val="22"/>
          <w:szCs w:val="22"/>
        </w:rPr>
        <w:t>paušální úhradu za služby</w:t>
      </w:r>
      <w:r w:rsidR="00490859" w:rsidRPr="00C75748">
        <w:rPr>
          <w:sz w:val="22"/>
          <w:szCs w:val="22"/>
        </w:rPr>
        <w:t xml:space="preserve"> spojené s užíváním Předmětu </w:t>
      </w:r>
      <w:r w:rsidRPr="00C75748">
        <w:rPr>
          <w:sz w:val="22"/>
          <w:szCs w:val="22"/>
        </w:rPr>
        <w:t>výpůjčky</w:t>
      </w:r>
      <w:r w:rsidR="00490859" w:rsidRPr="00C75748">
        <w:rPr>
          <w:sz w:val="22"/>
          <w:szCs w:val="22"/>
        </w:rPr>
        <w:t>, zejména za vodu, teplo, elektřinu</w:t>
      </w:r>
      <w:r w:rsidRPr="00C75748">
        <w:rPr>
          <w:sz w:val="22"/>
          <w:szCs w:val="22"/>
        </w:rPr>
        <w:t xml:space="preserve"> </w:t>
      </w:r>
      <w:r w:rsidR="00490859" w:rsidRPr="00C75748">
        <w:rPr>
          <w:sz w:val="22"/>
          <w:szCs w:val="22"/>
        </w:rPr>
        <w:t xml:space="preserve">a úklid (dále jen „Služby“). Úhrada za Služby bude prováděna </w:t>
      </w:r>
      <w:r w:rsidRPr="00C75748">
        <w:rPr>
          <w:sz w:val="22"/>
          <w:szCs w:val="22"/>
        </w:rPr>
        <w:t>Vypůjčitelem</w:t>
      </w:r>
      <w:r w:rsidR="00490859" w:rsidRPr="00C75748">
        <w:rPr>
          <w:sz w:val="22"/>
          <w:szCs w:val="22"/>
        </w:rPr>
        <w:t xml:space="preserve"> na účet </w:t>
      </w:r>
      <w:r w:rsidRPr="00C75748">
        <w:rPr>
          <w:sz w:val="22"/>
          <w:szCs w:val="22"/>
        </w:rPr>
        <w:t>Půjčitele</w:t>
      </w:r>
      <w:r w:rsidR="00490859" w:rsidRPr="00C75748">
        <w:rPr>
          <w:sz w:val="22"/>
          <w:szCs w:val="22"/>
        </w:rPr>
        <w:t xml:space="preserve"> </w:t>
      </w:r>
      <w:r w:rsidR="00490859" w:rsidRPr="00C75748">
        <w:rPr>
          <w:b/>
          <w:sz w:val="22"/>
          <w:szCs w:val="22"/>
        </w:rPr>
        <w:t xml:space="preserve">č. </w:t>
      </w:r>
      <w:r w:rsidR="00490859" w:rsidRPr="00C75748">
        <w:rPr>
          <w:b/>
          <w:bCs/>
          <w:sz w:val="22"/>
          <w:szCs w:val="22"/>
        </w:rPr>
        <w:t>630037-0800424389/0800</w:t>
      </w:r>
      <w:r w:rsidR="00490859" w:rsidRPr="00C75748">
        <w:rPr>
          <w:b/>
          <w:sz w:val="22"/>
          <w:szCs w:val="22"/>
        </w:rPr>
        <w:t xml:space="preserve"> </w:t>
      </w:r>
      <w:r w:rsidR="00490859" w:rsidRPr="00C75748">
        <w:rPr>
          <w:sz w:val="22"/>
          <w:szCs w:val="22"/>
        </w:rPr>
        <w:t xml:space="preserve">vedený u České spořitelny a.s., pobočka Karlovy Vary, variabilní symbol </w:t>
      </w:r>
      <w:r w:rsidRPr="00C75748">
        <w:rPr>
          <w:b/>
          <w:bCs/>
          <w:sz w:val="22"/>
          <w:szCs w:val="22"/>
        </w:rPr>
        <w:t>208001</w:t>
      </w:r>
      <w:r w:rsidR="00490859" w:rsidRPr="00C75748">
        <w:rPr>
          <w:sz w:val="22"/>
          <w:szCs w:val="22"/>
        </w:rPr>
        <w:t xml:space="preserve">, paušální částkou ve výši </w:t>
      </w:r>
      <w:r w:rsidR="00490859" w:rsidRPr="00C75748">
        <w:rPr>
          <w:b/>
          <w:sz w:val="22"/>
          <w:szCs w:val="22"/>
        </w:rPr>
        <w:t>12</w:t>
      </w:r>
      <w:r w:rsidRPr="00C75748">
        <w:rPr>
          <w:b/>
          <w:sz w:val="22"/>
          <w:szCs w:val="22"/>
        </w:rPr>
        <w:t xml:space="preserve"> 0</w:t>
      </w:r>
      <w:r w:rsidR="00490859" w:rsidRPr="00C75748">
        <w:rPr>
          <w:b/>
          <w:sz w:val="22"/>
          <w:szCs w:val="22"/>
        </w:rPr>
        <w:t>00</w:t>
      </w:r>
      <w:r w:rsidR="00490859" w:rsidRPr="00C75748">
        <w:rPr>
          <w:b/>
          <w:bCs/>
          <w:sz w:val="22"/>
          <w:szCs w:val="22"/>
        </w:rPr>
        <w:t xml:space="preserve"> Kč</w:t>
      </w:r>
      <w:r w:rsidR="00490859" w:rsidRPr="00C75748">
        <w:rPr>
          <w:bCs/>
          <w:sz w:val="22"/>
          <w:szCs w:val="22"/>
        </w:rPr>
        <w:t xml:space="preserve"> </w:t>
      </w:r>
      <w:r w:rsidR="00490859" w:rsidRPr="00C75748">
        <w:rPr>
          <w:sz w:val="22"/>
          <w:szCs w:val="22"/>
        </w:rPr>
        <w:t xml:space="preserve">(slovy: </w:t>
      </w:r>
      <w:r w:rsidRPr="00C75748">
        <w:rPr>
          <w:sz w:val="22"/>
          <w:szCs w:val="22"/>
        </w:rPr>
        <w:t xml:space="preserve">dvanáct </w:t>
      </w:r>
      <w:r w:rsidR="00490859" w:rsidRPr="00C75748">
        <w:rPr>
          <w:sz w:val="22"/>
          <w:szCs w:val="22"/>
        </w:rPr>
        <w:t xml:space="preserve">tisíc korun českých) měsíčně </w:t>
      </w:r>
      <w:r w:rsidRPr="00C75748">
        <w:rPr>
          <w:sz w:val="22"/>
          <w:szCs w:val="22"/>
        </w:rPr>
        <w:t>včetně</w:t>
      </w:r>
      <w:r w:rsidR="00490859" w:rsidRPr="00C75748">
        <w:rPr>
          <w:sz w:val="22"/>
          <w:szCs w:val="22"/>
        </w:rPr>
        <w:t xml:space="preserve"> DPH</w:t>
      </w:r>
      <w:r w:rsidR="00082325" w:rsidRPr="00C75748">
        <w:rPr>
          <w:sz w:val="22"/>
          <w:szCs w:val="22"/>
        </w:rPr>
        <w:t>, pokud Pronajímatel Nájemci písemně nesdělí jiný způsob úhrady Nájemného,</w:t>
      </w:r>
      <w:r w:rsidR="00082325" w:rsidRPr="00C75748">
        <w:rPr>
          <w:b/>
          <w:bCs/>
          <w:sz w:val="22"/>
          <w:szCs w:val="22"/>
        </w:rPr>
        <w:t xml:space="preserve"> a to i bez předchozí výzvy Pronajímatele k úhradě.</w:t>
      </w:r>
      <w:r w:rsidR="00490859" w:rsidRPr="00C75748">
        <w:rPr>
          <w:sz w:val="22"/>
          <w:szCs w:val="22"/>
        </w:rPr>
        <w:t xml:space="preserve"> </w:t>
      </w:r>
    </w:p>
    <w:p w14:paraId="18AA566D" w14:textId="43CEA527" w:rsidR="00490859" w:rsidRPr="00C75748" w:rsidRDefault="00490859" w:rsidP="00490859">
      <w:pPr>
        <w:ind w:left="1069"/>
        <w:jc w:val="both"/>
        <w:rPr>
          <w:sz w:val="22"/>
          <w:szCs w:val="22"/>
        </w:rPr>
      </w:pPr>
      <w:r w:rsidRPr="00C75748">
        <w:rPr>
          <w:sz w:val="22"/>
          <w:szCs w:val="22"/>
        </w:rPr>
        <w:t xml:space="preserve">Měsíční Služby platné ke dni podpisu této smlouvy jsou uvedeny v příloze č. </w:t>
      </w:r>
      <w:r w:rsidR="000D2061" w:rsidRPr="00C75748">
        <w:rPr>
          <w:sz w:val="22"/>
          <w:szCs w:val="22"/>
        </w:rPr>
        <w:t>5</w:t>
      </w:r>
      <w:r w:rsidRPr="00C75748">
        <w:rPr>
          <w:sz w:val="22"/>
          <w:szCs w:val="22"/>
        </w:rPr>
        <w:t xml:space="preserve"> – ve Výpočtovém listu </w:t>
      </w:r>
      <w:r w:rsidR="00455BB4">
        <w:rPr>
          <w:sz w:val="22"/>
          <w:szCs w:val="22"/>
        </w:rPr>
        <w:t xml:space="preserve">včetně příloh </w:t>
      </w:r>
      <w:r w:rsidRPr="00C75748">
        <w:rPr>
          <w:sz w:val="22"/>
          <w:szCs w:val="22"/>
        </w:rPr>
        <w:t xml:space="preserve">pro příslušný nebytový prostor. </w:t>
      </w:r>
      <w:r w:rsidR="00E557B5" w:rsidRPr="00C75748">
        <w:rPr>
          <w:sz w:val="22"/>
          <w:szCs w:val="22"/>
        </w:rPr>
        <w:t xml:space="preserve">Součástí </w:t>
      </w:r>
      <w:r w:rsidRPr="00C75748">
        <w:rPr>
          <w:sz w:val="22"/>
          <w:szCs w:val="22"/>
        </w:rPr>
        <w:t>cen</w:t>
      </w:r>
      <w:r w:rsidR="00E557B5" w:rsidRPr="00C75748">
        <w:rPr>
          <w:sz w:val="22"/>
          <w:szCs w:val="22"/>
        </w:rPr>
        <w:t>y</w:t>
      </w:r>
      <w:r w:rsidRPr="00C75748">
        <w:rPr>
          <w:sz w:val="22"/>
          <w:szCs w:val="22"/>
        </w:rPr>
        <w:t xml:space="preserve"> Služeb </w:t>
      </w:r>
      <w:r w:rsidR="00E557B5" w:rsidRPr="00C75748">
        <w:rPr>
          <w:sz w:val="22"/>
          <w:szCs w:val="22"/>
        </w:rPr>
        <w:t>je</w:t>
      </w:r>
      <w:r w:rsidRPr="00C75748">
        <w:rPr>
          <w:sz w:val="22"/>
          <w:szCs w:val="22"/>
        </w:rPr>
        <w:t xml:space="preserve"> DPH v platné sazbě </w:t>
      </w:r>
      <w:r w:rsidR="00455BB4">
        <w:rPr>
          <w:sz w:val="22"/>
          <w:szCs w:val="22"/>
        </w:rPr>
        <w:t xml:space="preserve">           </w:t>
      </w:r>
      <w:r w:rsidRPr="00C75748">
        <w:rPr>
          <w:sz w:val="22"/>
          <w:szCs w:val="22"/>
        </w:rPr>
        <w:t>ke dni uskutečnění zdanitelného plnění. Za datum dílčího zdanitelného plnění se považuje poslední den v příslušném kalendářním měsíci.</w:t>
      </w:r>
    </w:p>
    <w:p w14:paraId="59C263D8" w14:textId="026A573D" w:rsidR="00490859" w:rsidRPr="00C75748" w:rsidRDefault="00490859" w:rsidP="00490859">
      <w:pPr>
        <w:numPr>
          <w:ilvl w:val="0"/>
          <w:numId w:val="16"/>
        </w:numPr>
        <w:jc w:val="both"/>
        <w:rPr>
          <w:sz w:val="22"/>
          <w:szCs w:val="22"/>
        </w:rPr>
      </w:pPr>
      <w:r w:rsidRPr="00C75748">
        <w:rPr>
          <w:sz w:val="22"/>
          <w:szCs w:val="22"/>
        </w:rPr>
        <w:t xml:space="preserve">Pokud není dále uvedeno jinak, je </w:t>
      </w:r>
      <w:r w:rsidR="00E557B5" w:rsidRPr="00C75748">
        <w:rPr>
          <w:sz w:val="22"/>
          <w:szCs w:val="22"/>
        </w:rPr>
        <w:t>Vypůjčitel</w:t>
      </w:r>
      <w:r w:rsidRPr="00C75748">
        <w:rPr>
          <w:sz w:val="22"/>
          <w:szCs w:val="22"/>
        </w:rPr>
        <w:t xml:space="preserve"> povinen hradit Služby </w:t>
      </w:r>
      <w:r w:rsidRPr="00C75748">
        <w:rPr>
          <w:b/>
          <w:bCs/>
          <w:sz w:val="22"/>
          <w:szCs w:val="22"/>
        </w:rPr>
        <w:t>v měsíčních splátkách, a to vždy nejpozději k desátému dni následujícího kalendářního měsíce</w:t>
      </w:r>
      <w:r w:rsidRPr="00C75748">
        <w:rPr>
          <w:sz w:val="22"/>
          <w:szCs w:val="22"/>
        </w:rPr>
        <w:t>, za který jsou Služby hrazeny.</w:t>
      </w:r>
    </w:p>
    <w:p w14:paraId="117D43EB" w14:textId="7C7BB0F8" w:rsidR="00490859" w:rsidRPr="00C75748" w:rsidRDefault="00490859" w:rsidP="00490859">
      <w:pPr>
        <w:numPr>
          <w:ilvl w:val="0"/>
          <w:numId w:val="16"/>
        </w:numPr>
        <w:jc w:val="both"/>
        <w:rPr>
          <w:sz w:val="22"/>
          <w:szCs w:val="22"/>
        </w:rPr>
      </w:pPr>
      <w:r w:rsidRPr="00C75748">
        <w:rPr>
          <w:sz w:val="22"/>
          <w:szCs w:val="22"/>
        </w:rPr>
        <w:t xml:space="preserve">V případě, že dojde ke změně cen služeb, účtovaných dodavateli těchto služeb, je </w:t>
      </w:r>
      <w:r w:rsidR="00E557B5" w:rsidRPr="00C75748">
        <w:rPr>
          <w:sz w:val="22"/>
          <w:szCs w:val="22"/>
        </w:rPr>
        <w:t>Půjčitel</w:t>
      </w:r>
      <w:r w:rsidRPr="00C75748">
        <w:rPr>
          <w:sz w:val="22"/>
          <w:szCs w:val="22"/>
        </w:rPr>
        <w:t xml:space="preserve"> oprávněn změnit výši Služeb (paušální úhrady), přičemž je povinen vyhotovit nový Výpočtový list (Příloha č. </w:t>
      </w:r>
      <w:r w:rsidR="000D2061" w:rsidRPr="00C75748">
        <w:rPr>
          <w:sz w:val="22"/>
          <w:szCs w:val="22"/>
        </w:rPr>
        <w:t>5</w:t>
      </w:r>
      <w:r w:rsidRPr="00C75748">
        <w:rPr>
          <w:sz w:val="22"/>
          <w:szCs w:val="22"/>
        </w:rPr>
        <w:t xml:space="preserve"> Smlouvy) a doručit jej </w:t>
      </w:r>
      <w:r w:rsidR="00E557B5" w:rsidRPr="00C75748">
        <w:rPr>
          <w:sz w:val="22"/>
          <w:szCs w:val="22"/>
        </w:rPr>
        <w:t>Vypůjčiteli</w:t>
      </w:r>
      <w:r w:rsidRPr="00C75748">
        <w:rPr>
          <w:sz w:val="22"/>
          <w:szCs w:val="22"/>
        </w:rPr>
        <w:t xml:space="preserve">. </w:t>
      </w:r>
    </w:p>
    <w:p w14:paraId="0DA337CF" w14:textId="77777777" w:rsidR="00490859" w:rsidRPr="00C75748" w:rsidRDefault="00490859" w:rsidP="00490859">
      <w:pPr>
        <w:jc w:val="both"/>
        <w:rPr>
          <w:sz w:val="22"/>
          <w:szCs w:val="22"/>
        </w:rPr>
      </w:pPr>
    </w:p>
    <w:p w14:paraId="49A0C4D5" w14:textId="04C0D234" w:rsidR="00490859" w:rsidRPr="00C75748" w:rsidRDefault="00490859" w:rsidP="00490859">
      <w:pPr>
        <w:jc w:val="both"/>
        <w:rPr>
          <w:sz w:val="22"/>
          <w:szCs w:val="22"/>
        </w:rPr>
      </w:pPr>
      <w:r w:rsidRPr="00C75748">
        <w:rPr>
          <w:bCs/>
          <w:sz w:val="22"/>
          <w:szCs w:val="22"/>
        </w:rPr>
        <w:t>4.3.</w:t>
      </w:r>
      <w:r w:rsidRPr="00C75748">
        <w:rPr>
          <w:b/>
          <w:bCs/>
          <w:sz w:val="22"/>
          <w:szCs w:val="22"/>
        </w:rPr>
        <w:t xml:space="preserve">      </w:t>
      </w:r>
      <w:r w:rsidRPr="00C75748">
        <w:rPr>
          <w:bCs/>
          <w:sz w:val="22"/>
          <w:szCs w:val="22"/>
        </w:rPr>
        <w:t>Smlouvy s dodavateli Služeb</w:t>
      </w:r>
    </w:p>
    <w:p w14:paraId="23EC21DC" w14:textId="77777777" w:rsidR="00A73FB6" w:rsidRPr="00C75748" w:rsidRDefault="00E557B5" w:rsidP="00A73FB6">
      <w:pPr>
        <w:ind w:left="709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Vypůjčitel</w:t>
      </w:r>
      <w:r w:rsidR="00490859" w:rsidRPr="00C75748">
        <w:rPr>
          <w:sz w:val="22"/>
          <w:szCs w:val="22"/>
        </w:rPr>
        <w:t xml:space="preserve"> se zavazuje uzavřít do čtrnácti dnů od účinnosti Smlouvy s dodavateli Služeb smlouvy                o dodávkách Služeb, pokud není v článku 7.2. Smlouvy výslovně stanoveno jinak. Kopie smluv                    s dodavateli Služeb předloží </w:t>
      </w:r>
      <w:r w:rsidRPr="00C75748">
        <w:rPr>
          <w:sz w:val="22"/>
          <w:szCs w:val="22"/>
        </w:rPr>
        <w:t>Vypůjčitel</w:t>
      </w:r>
      <w:r w:rsidR="00490859" w:rsidRPr="00C75748">
        <w:rPr>
          <w:sz w:val="22"/>
          <w:szCs w:val="22"/>
        </w:rPr>
        <w:t xml:space="preserve"> P</w:t>
      </w:r>
      <w:r w:rsidRPr="00C75748">
        <w:rPr>
          <w:sz w:val="22"/>
          <w:szCs w:val="22"/>
        </w:rPr>
        <w:t>ůjčiteli</w:t>
      </w:r>
      <w:r w:rsidR="00490859" w:rsidRPr="00C75748">
        <w:rPr>
          <w:sz w:val="22"/>
          <w:szCs w:val="22"/>
        </w:rPr>
        <w:t xml:space="preserve"> na písemnou výzvu </w:t>
      </w:r>
      <w:r w:rsidRPr="00C75748">
        <w:rPr>
          <w:sz w:val="22"/>
          <w:szCs w:val="22"/>
        </w:rPr>
        <w:t>Půjčitele</w:t>
      </w:r>
      <w:r w:rsidR="00490859" w:rsidRPr="00C75748">
        <w:rPr>
          <w:sz w:val="22"/>
          <w:szCs w:val="22"/>
        </w:rPr>
        <w:t>.</w:t>
      </w:r>
      <w:bookmarkStart w:id="30" w:name="_Toc430680623"/>
      <w:bookmarkStart w:id="31" w:name="_Toc430678728"/>
      <w:bookmarkStart w:id="32" w:name="_Toc430678223"/>
      <w:bookmarkEnd w:id="30"/>
      <w:bookmarkEnd w:id="31"/>
      <w:bookmarkEnd w:id="32"/>
    </w:p>
    <w:p w14:paraId="6A090087" w14:textId="77777777" w:rsidR="00A73FB6" w:rsidRPr="00C75748" w:rsidRDefault="00A73FB6" w:rsidP="00A73FB6">
      <w:pPr>
        <w:jc w:val="both"/>
        <w:rPr>
          <w:sz w:val="22"/>
          <w:szCs w:val="22"/>
        </w:rPr>
      </w:pPr>
    </w:p>
    <w:p w14:paraId="33C110FE" w14:textId="77777777" w:rsidR="00A73FB6" w:rsidRPr="00C75748" w:rsidRDefault="00A73FB6" w:rsidP="00A73FB6">
      <w:pPr>
        <w:jc w:val="both"/>
        <w:rPr>
          <w:sz w:val="22"/>
          <w:szCs w:val="22"/>
        </w:rPr>
      </w:pPr>
    </w:p>
    <w:p w14:paraId="0C87D682" w14:textId="77777777" w:rsidR="00A73FB6" w:rsidRPr="00C75748" w:rsidRDefault="00EE16D5" w:rsidP="00A73FB6">
      <w:pPr>
        <w:jc w:val="both"/>
        <w:rPr>
          <w:b/>
          <w:bCs/>
          <w:sz w:val="22"/>
          <w:szCs w:val="22"/>
        </w:rPr>
      </w:pPr>
      <w:r w:rsidRPr="00C75748">
        <w:rPr>
          <w:b/>
          <w:bCs/>
          <w:sz w:val="22"/>
          <w:szCs w:val="22"/>
        </w:rPr>
        <w:t>V.</w:t>
      </w:r>
      <w:r w:rsidRPr="00C75748">
        <w:rPr>
          <w:b/>
          <w:bCs/>
          <w:sz w:val="22"/>
          <w:szCs w:val="22"/>
        </w:rPr>
        <w:tab/>
        <w:t>Práva a povinnosti Půjčitele</w:t>
      </w:r>
    </w:p>
    <w:p w14:paraId="07A1E370" w14:textId="77777777" w:rsidR="00A73FB6" w:rsidRPr="00C75748" w:rsidRDefault="00A73FB6" w:rsidP="00A73FB6">
      <w:pPr>
        <w:jc w:val="both"/>
        <w:rPr>
          <w:b/>
          <w:bCs/>
          <w:sz w:val="22"/>
          <w:szCs w:val="22"/>
        </w:rPr>
      </w:pPr>
    </w:p>
    <w:p w14:paraId="468D17BF" w14:textId="77777777" w:rsidR="00A73FB6" w:rsidRPr="00C75748" w:rsidRDefault="00EE16D5" w:rsidP="00A73FB6">
      <w:pPr>
        <w:jc w:val="both"/>
        <w:rPr>
          <w:bCs/>
          <w:sz w:val="22"/>
          <w:szCs w:val="22"/>
        </w:rPr>
      </w:pPr>
      <w:r w:rsidRPr="00C75748">
        <w:rPr>
          <w:bCs/>
          <w:sz w:val="22"/>
          <w:szCs w:val="22"/>
        </w:rPr>
        <w:t>5.1.</w:t>
      </w:r>
      <w:r w:rsidRPr="00C75748">
        <w:rPr>
          <w:bCs/>
          <w:sz w:val="22"/>
          <w:szCs w:val="22"/>
        </w:rPr>
        <w:tab/>
        <w:t>Půjčitel se zavazuje:</w:t>
      </w:r>
    </w:p>
    <w:p w14:paraId="5A207842" w14:textId="77777777" w:rsidR="00A73FB6" w:rsidRPr="00C75748" w:rsidRDefault="00A73FB6" w:rsidP="00A73FB6">
      <w:pPr>
        <w:jc w:val="both"/>
        <w:rPr>
          <w:bCs/>
          <w:sz w:val="22"/>
          <w:szCs w:val="22"/>
        </w:rPr>
      </w:pPr>
    </w:p>
    <w:p w14:paraId="7B225C7A" w14:textId="1653C772" w:rsidR="00EE16D5" w:rsidRPr="00C75748" w:rsidRDefault="00A34B09" w:rsidP="00A73FB6">
      <w:pPr>
        <w:ind w:left="1134" w:hanging="425"/>
        <w:jc w:val="both"/>
        <w:rPr>
          <w:sz w:val="22"/>
          <w:szCs w:val="22"/>
        </w:rPr>
      </w:pPr>
      <w:r w:rsidRPr="00C75748">
        <w:rPr>
          <w:bCs/>
          <w:sz w:val="22"/>
          <w:szCs w:val="22"/>
        </w:rPr>
        <w:t xml:space="preserve">a) </w:t>
      </w:r>
      <w:r w:rsidRPr="00C75748">
        <w:rPr>
          <w:bCs/>
          <w:sz w:val="22"/>
          <w:szCs w:val="22"/>
        </w:rPr>
        <w:tab/>
      </w:r>
      <w:r w:rsidR="00EE16D5" w:rsidRPr="00C75748">
        <w:rPr>
          <w:bCs/>
          <w:sz w:val="22"/>
          <w:szCs w:val="22"/>
        </w:rPr>
        <w:t xml:space="preserve">po celou dobu trvání výpůjčky zajistit řádný a nerušený výkon práv Vypůjčitele z výpůjčky </w:t>
      </w:r>
      <w:r w:rsidR="00785FCE" w:rsidRPr="00C75748">
        <w:rPr>
          <w:bCs/>
          <w:sz w:val="22"/>
          <w:szCs w:val="22"/>
        </w:rPr>
        <w:t xml:space="preserve">                         </w:t>
      </w:r>
      <w:r w:rsidR="00EE16D5" w:rsidRPr="00C75748">
        <w:rPr>
          <w:bCs/>
          <w:sz w:val="22"/>
          <w:szCs w:val="22"/>
        </w:rPr>
        <w:lastRenderedPageBreak/>
        <w:t xml:space="preserve">a poskytnout Vypůjčiteli potřebnou součinnost v souvislosti s plněním závazků Vypůjčitele </w:t>
      </w:r>
      <w:r w:rsidR="00785FCE" w:rsidRPr="00C75748">
        <w:rPr>
          <w:bCs/>
          <w:sz w:val="22"/>
          <w:szCs w:val="22"/>
        </w:rPr>
        <w:t xml:space="preserve">                  </w:t>
      </w:r>
      <w:r w:rsidR="00EE16D5" w:rsidRPr="00C75748">
        <w:rPr>
          <w:bCs/>
          <w:sz w:val="22"/>
          <w:szCs w:val="22"/>
        </w:rPr>
        <w:t>dle Smlouvy;</w:t>
      </w:r>
    </w:p>
    <w:p w14:paraId="7042A78F" w14:textId="77777777" w:rsidR="00EE16D5" w:rsidRPr="00C75748" w:rsidRDefault="00A34B09" w:rsidP="00A73FB6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b) 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</w:r>
      <w:r w:rsidR="00EE16D5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doručit Vypůjčiteli každé rozhodnutí o stanovení pokuty či další sankce uložené Půjčiteli  </w:t>
      </w:r>
      <w:r w:rsidR="00785FCE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                           </w:t>
      </w:r>
      <w:r w:rsidR="00EE16D5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v souvislosti s porušením povinností Vypůjčitele při užívání Předmětu výpůjčky vyplývajících ze Smlouvy a/nebo obecně závazných právních předpisů tak, aby byla Vypůjčiteli zachována minimálně sedmidenní lhůta k posouzení daného rozhodnutí. Na písemnou výzvu Vypůjčitele doručenou Půjčiteli nejpozději tři dny před koncem lhůty k podání případného opravného prostředku (resp. žaloby), je Půjčitel povinen (a to na náklady Vypůjčitele) podat proti rozhodnutí o stanovení pokuty či další sankce příslušný opravný prostředek (resp. žalobu);</w:t>
      </w:r>
    </w:p>
    <w:p w14:paraId="2B9D9C4C" w14:textId="77777777" w:rsidR="001463F3" w:rsidRPr="00C75748" w:rsidRDefault="001463F3" w:rsidP="00605B3A">
      <w:pPr>
        <w:pStyle w:val="Normlnodsazen"/>
        <w:spacing w:after="0"/>
        <w:ind w:left="0"/>
        <w:jc w:val="both"/>
        <w:rPr>
          <w:color w:val="auto"/>
          <w:sz w:val="20"/>
        </w:rPr>
      </w:pPr>
      <w:bookmarkStart w:id="33" w:name="_Toc430680626"/>
      <w:bookmarkStart w:id="34" w:name="_Toc430678731"/>
      <w:bookmarkStart w:id="35" w:name="_Toc430678226"/>
    </w:p>
    <w:p w14:paraId="7B59198E" w14:textId="77777777" w:rsidR="00605B3A" w:rsidRPr="00C75748" w:rsidRDefault="00605B3A" w:rsidP="00605B3A">
      <w:pPr>
        <w:pStyle w:val="Normlnodsazen"/>
        <w:spacing w:after="0"/>
        <w:ind w:left="0"/>
        <w:jc w:val="both"/>
        <w:rPr>
          <w:color w:val="auto"/>
          <w:sz w:val="20"/>
        </w:rPr>
      </w:pPr>
    </w:p>
    <w:p w14:paraId="24365C31" w14:textId="77777777" w:rsidR="00605B3A" w:rsidRPr="00C75748" w:rsidRDefault="00EE16D5" w:rsidP="00605B3A">
      <w:pPr>
        <w:pStyle w:val="Normlnodsazen"/>
        <w:spacing w:after="0"/>
        <w:ind w:left="0"/>
        <w:jc w:val="both"/>
        <w:rPr>
          <w:b/>
          <w:bCs/>
          <w:color w:val="auto"/>
          <w:szCs w:val="22"/>
        </w:rPr>
      </w:pPr>
      <w:r w:rsidRPr="00C75748">
        <w:rPr>
          <w:b/>
          <w:bCs/>
          <w:color w:val="auto"/>
          <w:szCs w:val="22"/>
        </w:rPr>
        <w:t>VI.</w:t>
      </w:r>
      <w:r w:rsidRPr="00C75748">
        <w:rPr>
          <w:b/>
          <w:bCs/>
          <w:color w:val="auto"/>
          <w:szCs w:val="22"/>
        </w:rPr>
        <w:tab/>
        <w:t xml:space="preserve">Práva a povinnosti </w:t>
      </w:r>
      <w:bookmarkEnd w:id="33"/>
      <w:bookmarkEnd w:id="34"/>
      <w:bookmarkEnd w:id="35"/>
      <w:r w:rsidRPr="00C75748">
        <w:rPr>
          <w:b/>
          <w:bCs/>
          <w:color w:val="auto"/>
          <w:szCs w:val="22"/>
        </w:rPr>
        <w:t>Vypůjčitele</w:t>
      </w:r>
    </w:p>
    <w:p w14:paraId="547B842A" w14:textId="77777777" w:rsidR="00605B3A" w:rsidRPr="00C75748" w:rsidRDefault="00605B3A" w:rsidP="00605B3A">
      <w:pPr>
        <w:pStyle w:val="Normlnodsazen"/>
        <w:spacing w:after="0"/>
        <w:ind w:left="0"/>
        <w:jc w:val="both"/>
        <w:rPr>
          <w:b/>
          <w:bCs/>
          <w:color w:val="auto"/>
          <w:szCs w:val="22"/>
        </w:rPr>
      </w:pPr>
    </w:p>
    <w:p w14:paraId="218A1A39" w14:textId="77777777" w:rsidR="00605B3A" w:rsidRPr="00C75748" w:rsidRDefault="00EE16D5" w:rsidP="00605B3A">
      <w:pPr>
        <w:pStyle w:val="Normlnodsazen"/>
        <w:spacing w:after="0"/>
        <w:ind w:left="0"/>
        <w:jc w:val="both"/>
        <w:rPr>
          <w:bCs/>
          <w:color w:val="auto"/>
          <w:szCs w:val="22"/>
        </w:rPr>
      </w:pPr>
      <w:r w:rsidRPr="00C75748">
        <w:rPr>
          <w:bCs/>
          <w:color w:val="auto"/>
          <w:szCs w:val="22"/>
        </w:rPr>
        <w:t>6.1.</w:t>
      </w:r>
      <w:r w:rsidRPr="00C75748">
        <w:rPr>
          <w:bCs/>
          <w:color w:val="auto"/>
          <w:szCs w:val="22"/>
        </w:rPr>
        <w:tab/>
        <w:t>Vypůjčitel se zavazuje:</w:t>
      </w:r>
    </w:p>
    <w:p w14:paraId="4C90EADD" w14:textId="77777777" w:rsidR="00605B3A" w:rsidRPr="00C75748" w:rsidRDefault="00EE16D5" w:rsidP="00605B3A">
      <w:pPr>
        <w:pStyle w:val="Normlnodsazen"/>
        <w:spacing w:after="0"/>
        <w:ind w:hanging="425"/>
        <w:jc w:val="both"/>
        <w:rPr>
          <w:bCs/>
          <w:color w:val="auto"/>
          <w:szCs w:val="22"/>
        </w:rPr>
      </w:pPr>
      <w:r w:rsidRPr="00C75748">
        <w:rPr>
          <w:bCs/>
          <w:color w:val="auto"/>
          <w:szCs w:val="22"/>
        </w:rPr>
        <w:t>a)</w:t>
      </w:r>
      <w:r w:rsidRPr="00C75748">
        <w:rPr>
          <w:bCs/>
          <w:color w:val="auto"/>
          <w:szCs w:val="22"/>
        </w:rPr>
        <w:tab/>
        <w:t xml:space="preserve">užívat Předmět výpůjčky výlučně v souladu se Smlouvou, zákonem, dalšími právními předpisy </w:t>
      </w:r>
      <w:r w:rsidR="00785FCE" w:rsidRPr="00C75748">
        <w:rPr>
          <w:bCs/>
          <w:color w:val="auto"/>
          <w:szCs w:val="22"/>
        </w:rPr>
        <w:t xml:space="preserve">  </w:t>
      </w:r>
      <w:r w:rsidRPr="00C75748">
        <w:rPr>
          <w:bCs/>
          <w:color w:val="auto"/>
          <w:szCs w:val="22"/>
        </w:rPr>
        <w:t>a dobrými mravy. Přitom se musí zdržet všeho, čím by nad míru přiměřenou poměrům obtěžoval jiného a/nebo čím by ohrožoval výkon práv jiných osob (viz příslušná ustanovení OBČZ, Stavebního zákona a další obecně závazné právní předpisy);</w:t>
      </w:r>
    </w:p>
    <w:p w14:paraId="6E8EF421" w14:textId="77777777" w:rsidR="00605B3A" w:rsidRPr="00C75748" w:rsidRDefault="00EE16D5" w:rsidP="00605B3A">
      <w:pPr>
        <w:pStyle w:val="Normlnodsazen"/>
        <w:spacing w:after="0"/>
        <w:ind w:hanging="425"/>
        <w:jc w:val="both"/>
        <w:rPr>
          <w:bCs/>
          <w:color w:val="auto"/>
          <w:szCs w:val="22"/>
        </w:rPr>
      </w:pPr>
      <w:r w:rsidRPr="00C75748">
        <w:rPr>
          <w:bCs/>
          <w:color w:val="auto"/>
          <w:szCs w:val="22"/>
        </w:rPr>
        <w:t>b)</w:t>
      </w:r>
      <w:r w:rsidRPr="00C75748">
        <w:rPr>
          <w:bCs/>
          <w:color w:val="auto"/>
          <w:szCs w:val="22"/>
        </w:rPr>
        <w:tab/>
        <w:t>dbát všech platných bezpečnostních, protipožárních, hygienických, technických a dalších norem;</w:t>
      </w:r>
    </w:p>
    <w:p w14:paraId="7D3879A4" w14:textId="77777777" w:rsidR="00EE16D5" w:rsidRPr="00C75748" w:rsidRDefault="00EE16D5" w:rsidP="00605B3A">
      <w:pPr>
        <w:pStyle w:val="Normlnodsazen"/>
        <w:spacing w:after="0"/>
        <w:ind w:hanging="425"/>
        <w:jc w:val="both"/>
        <w:rPr>
          <w:bCs/>
          <w:color w:val="auto"/>
          <w:szCs w:val="22"/>
        </w:rPr>
      </w:pPr>
      <w:r w:rsidRPr="00C75748">
        <w:rPr>
          <w:bCs/>
          <w:color w:val="auto"/>
          <w:szCs w:val="22"/>
        </w:rPr>
        <w:t>c)</w:t>
      </w:r>
      <w:r w:rsidRPr="00C75748">
        <w:rPr>
          <w:bCs/>
          <w:color w:val="auto"/>
          <w:szCs w:val="22"/>
        </w:rPr>
        <w:tab/>
        <w:t>v případě škody na Předmětu výpůjčky způsobené Vypůjčitelem nebo jakoukoli třetí osobou zajistit bez zbytečného odkladu na své náklady její odstranění. V případě, že odstranění škody nebude možné uvedením do původního stavu či bude možné pouze částečně, uhradí Vypůjčitel Půjčiteli část škody peněžní formou, a to se splatností do čtrnácti dnů ode dne, kdy k tomu bude Půjčitelem písemně vyzván s předložením specifikace škody</w:t>
      </w:r>
      <w:bookmarkStart w:id="36" w:name="_Ref430760068"/>
      <w:bookmarkStart w:id="37" w:name="_Ref430759670"/>
      <w:bookmarkStart w:id="38" w:name="_Ref430750697"/>
      <w:bookmarkStart w:id="39" w:name="_Toc430680628"/>
      <w:bookmarkStart w:id="40" w:name="_Toc430678733"/>
      <w:bookmarkStart w:id="41" w:name="_Toc430678228"/>
      <w:bookmarkEnd w:id="36"/>
      <w:bookmarkEnd w:id="37"/>
      <w:bookmarkEnd w:id="38"/>
      <w:bookmarkEnd w:id="39"/>
      <w:bookmarkEnd w:id="40"/>
      <w:bookmarkEnd w:id="41"/>
      <w:r w:rsidRPr="00C75748">
        <w:rPr>
          <w:bCs/>
          <w:color w:val="auto"/>
          <w:szCs w:val="22"/>
        </w:rPr>
        <w:t>;</w:t>
      </w:r>
    </w:p>
    <w:p w14:paraId="7A9F78E4" w14:textId="77777777" w:rsidR="00EE16D5" w:rsidRPr="00C75748" w:rsidRDefault="00EE16D5" w:rsidP="00325EC2">
      <w:pPr>
        <w:pStyle w:val="Normlnodsazen"/>
        <w:spacing w:after="0"/>
        <w:ind w:hanging="425"/>
        <w:jc w:val="both"/>
        <w:rPr>
          <w:bCs/>
          <w:color w:val="auto"/>
          <w:szCs w:val="22"/>
        </w:rPr>
      </w:pPr>
      <w:r w:rsidRPr="00C75748">
        <w:rPr>
          <w:bCs/>
          <w:color w:val="auto"/>
          <w:szCs w:val="22"/>
        </w:rPr>
        <w:t>d)</w:t>
      </w:r>
      <w:r w:rsidRPr="00C75748">
        <w:rPr>
          <w:bCs/>
          <w:color w:val="auto"/>
          <w:szCs w:val="22"/>
        </w:rPr>
        <w:tab/>
        <w:t>na vlastní náklady Předmět výpůjčky řádně udržovat, a to ve stavu, ve kterém jej od Půjčitele převzal, resp. do kterého byl Předmět výpůjčky uveden provedením oprav a/nebo Technického zhodnocení, popř. Údržbou anebo provedením Investice, s přihlédnutím k běžnému opotřebení;</w:t>
      </w:r>
    </w:p>
    <w:p w14:paraId="52EDCDD2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e)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ab/>
        <w:t>průběžně a na vlastní náklady zajišťovat úklid prostor Předmětu výpůjčky a předcházet tak vzniku jakýchkoli škody na majetku, zdraví či životě. V případě porušení této povinnosti nese Vypůjčitel odpovědnost za škodu vzniklou v důsledku porušení této povinnosti Půjčiteli nebo jakékoli třetí osobě;</w:t>
      </w:r>
    </w:p>
    <w:p w14:paraId="07FDC909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f)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ab/>
        <w:t>průběžně a na vlastní náklady provádět Údržbu Předmět výpůjčky v takovém stavu, aby nedocházelo ke škodám na zdraví a majetku;</w:t>
      </w:r>
    </w:p>
    <w:p w14:paraId="2E160648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g)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ab/>
        <w:t xml:space="preserve">neprodleně ústně a následně písemně informovat Půjčitele o případných havarijních závadách </w:t>
      </w:r>
      <w:r w:rsidR="00785FCE"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                   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na Předmětu výpůjčky, jejichž odstranění nesnese odkladu;</w:t>
      </w:r>
    </w:p>
    <w:p w14:paraId="1DFBD1D9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h)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ab/>
        <w:t xml:space="preserve">případně vzniklé havarijní závady průkazně zdokumentovat (včetně fotografických záznamů </w:t>
      </w:r>
      <w:r w:rsidR="00785FCE"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                   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či audiovizuálního záznamu);</w:t>
      </w:r>
    </w:p>
    <w:p w14:paraId="60AE3591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i)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ab/>
        <w:t xml:space="preserve">odstranit havarijní závady v nejkratším možném termínu, s ohledem na charakter závad, a to </w:t>
      </w:r>
      <w:r w:rsidR="00785FCE"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                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na vlastní náklady;</w:t>
      </w:r>
    </w:p>
    <w:p w14:paraId="1649DD4F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j)</w:t>
      </w:r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ab/>
        <w:t xml:space="preserve">bez souhlasu </w:t>
      </w:r>
      <w:proofErr w:type="gramStart"/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Půjčitele</w:t>
      </w:r>
      <w:proofErr w:type="gramEnd"/>
      <w:r w:rsidRPr="00C75748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jakkoliv věcně či obligačně nezatížit Předmět výpůjčky nebo jeho část.</w:t>
      </w:r>
    </w:p>
    <w:p w14:paraId="2ABBED2D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</w:p>
    <w:p w14:paraId="0686AA26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</w:p>
    <w:p w14:paraId="773A1C43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709" w:hanging="709"/>
        <w:jc w:val="both"/>
        <w:rPr>
          <w:rFonts w:ascii="Times New Roman" w:hAnsi="Times New Roman"/>
          <w:b/>
          <w:i w:val="0"/>
          <w:iCs w:val="0"/>
          <w:color w:val="auto"/>
          <w:sz w:val="22"/>
          <w:szCs w:val="22"/>
        </w:rPr>
      </w:pPr>
      <w:bookmarkStart w:id="42" w:name="_Ref430761033"/>
      <w:bookmarkStart w:id="43" w:name="_Toc430680633"/>
      <w:bookmarkStart w:id="44" w:name="_Toc430678738"/>
      <w:bookmarkStart w:id="45" w:name="_Toc430678233"/>
      <w:r w:rsidRPr="00C75748">
        <w:rPr>
          <w:rFonts w:ascii="Times New Roman" w:hAnsi="Times New Roman"/>
          <w:b/>
          <w:i w:val="0"/>
          <w:iCs w:val="0"/>
          <w:color w:val="auto"/>
          <w:sz w:val="22"/>
          <w:szCs w:val="22"/>
        </w:rPr>
        <w:t xml:space="preserve">VII.   </w:t>
      </w:r>
      <w:r w:rsidRPr="00C75748">
        <w:rPr>
          <w:rFonts w:ascii="Times New Roman" w:hAnsi="Times New Roman"/>
          <w:b/>
          <w:i w:val="0"/>
          <w:iCs w:val="0"/>
          <w:color w:val="auto"/>
          <w:sz w:val="22"/>
          <w:szCs w:val="22"/>
        </w:rPr>
        <w:tab/>
        <w:t xml:space="preserve">Dispozice s Předmětem </w:t>
      </w:r>
      <w:bookmarkEnd w:id="42"/>
      <w:bookmarkEnd w:id="43"/>
      <w:bookmarkEnd w:id="44"/>
      <w:bookmarkEnd w:id="45"/>
      <w:r w:rsidRPr="00C75748">
        <w:rPr>
          <w:rFonts w:ascii="Times New Roman" w:hAnsi="Times New Roman"/>
          <w:b/>
          <w:i w:val="0"/>
          <w:iCs w:val="0"/>
          <w:color w:val="auto"/>
          <w:sz w:val="22"/>
          <w:szCs w:val="22"/>
        </w:rPr>
        <w:t>výpůjčky</w:t>
      </w:r>
    </w:p>
    <w:p w14:paraId="0B5B39D8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45C6BE8D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7.1.</w:t>
      </w:r>
      <w:r w:rsidRPr="00C75748">
        <w:rPr>
          <w:color w:val="auto"/>
          <w:szCs w:val="22"/>
        </w:rPr>
        <w:tab/>
        <w:t>Vypůjčitel není oprávněn poskytnou Předmět výpůjčky či jeho část pro účely sdružení s jinou osobou a/nebo jej vložit do majetku jiné osoby anebo učinit jakýkoli jiný úkon obcházející souhlas Půjčitele s přenecháním Předmětu výpůjčky do užívání třetí osobě a/nebo učinit jakýkoli jiný úkon umožňující využití práv Vypůjčitele vyplývající ze Smlouvy či jejich části jakékoli třetí osobě.</w:t>
      </w:r>
    </w:p>
    <w:p w14:paraId="7BFC710F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49871721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bookmarkStart w:id="46" w:name="_Toc430680638"/>
      <w:bookmarkStart w:id="47" w:name="_Toc430678742"/>
      <w:bookmarkStart w:id="48" w:name="_Toc430678237"/>
      <w:bookmarkEnd w:id="46"/>
      <w:bookmarkEnd w:id="47"/>
      <w:bookmarkEnd w:id="48"/>
      <w:r w:rsidRPr="00C75748">
        <w:rPr>
          <w:color w:val="auto"/>
          <w:szCs w:val="22"/>
        </w:rPr>
        <w:t>7.2.</w:t>
      </w:r>
      <w:r w:rsidRPr="00C75748">
        <w:rPr>
          <w:color w:val="auto"/>
          <w:szCs w:val="22"/>
        </w:rPr>
        <w:tab/>
        <w:t xml:space="preserve">Vypůjčitel není oprávněn přenechat Předmět výpůjčky či jeho část do užívání třetí osobě </w:t>
      </w:r>
      <w:r w:rsidR="00785FCE" w:rsidRPr="00C75748">
        <w:rPr>
          <w:color w:val="auto"/>
          <w:szCs w:val="22"/>
        </w:rPr>
        <w:t xml:space="preserve">                                </w:t>
      </w:r>
      <w:r w:rsidRPr="00C75748">
        <w:rPr>
          <w:color w:val="auto"/>
          <w:szCs w:val="22"/>
        </w:rPr>
        <w:t xml:space="preserve">bez předchozího písemného souhlasu Půjčitele. </w:t>
      </w:r>
    </w:p>
    <w:p w14:paraId="5E8F17B1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328CBED0" w14:textId="77777777" w:rsidR="00785FCE" w:rsidRPr="00C75748" w:rsidRDefault="00785FCE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5C80FF69" w14:textId="77777777" w:rsidR="00EE16D5" w:rsidRPr="00C75748" w:rsidRDefault="00EE16D5" w:rsidP="00325EC2">
      <w:pPr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>VIII.</w:t>
      </w:r>
      <w:r w:rsidRPr="00C75748">
        <w:rPr>
          <w:b/>
          <w:sz w:val="22"/>
          <w:szCs w:val="22"/>
        </w:rPr>
        <w:tab/>
        <w:t>Pojištění Předmětu výpůjčky</w:t>
      </w:r>
    </w:p>
    <w:p w14:paraId="5BD354C8" w14:textId="77777777" w:rsidR="00EE16D5" w:rsidRPr="00C75748" w:rsidRDefault="00EE16D5" w:rsidP="00325EC2">
      <w:pPr>
        <w:rPr>
          <w:b/>
          <w:sz w:val="22"/>
          <w:szCs w:val="22"/>
        </w:rPr>
      </w:pPr>
    </w:p>
    <w:p w14:paraId="55685D3D" w14:textId="77777777" w:rsidR="00EE16D5" w:rsidRPr="00C75748" w:rsidRDefault="00EE16D5" w:rsidP="00325EC2">
      <w:pPr>
        <w:rPr>
          <w:sz w:val="22"/>
          <w:szCs w:val="22"/>
        </w:rPr>
      </w:pPr>
      <w:r w:rsidRPr="00C75748">
        <w:rPr>
          <w:sz w:val="22"/>
          <w:szCs w:val="22"/>
        </w:rPr>
        <w:t>8.1.</w:t>
      </w:r>
      <w:r w:rsidRPr="00C75748">
        <w:rPr>
          <w:sz w:val="22"/>
          <w:szCs w:val="22"/>
        </w:rPr>
        <w:tab/>
        <w:t>Pojištění Půjčitelem</w:t>
      </w:r>
    </w:p>
    <w:p w14:paraId="1E8A3A39" w14:textId="77777777" w:rsidR="00BB220F" w:rsidRPr="00C75748" w:rsidRDefault="00BB220F" w:rsidP="00325EC2">
      <w:pPr>
        <w:jc w:val="both"/>
        <w:rPr>
          <w:sz w:val="22"/>
          <w:szCs w:val="22"/>
        </w:rPr>
      </w:pPr>
    </w:p>
    <w:p w14:paraId="351E73C0" w14:textId="77777777" w:rsidR="00EE16D5" w:rsidRPr="00C75748" w:rsidRDefault="00EE16D5" w:rsidP="00325EC2">
      <w:pPr>
        <w:jc w:val="both"/>
        <w:rPr>
          <w:sz w:val="22"/>
          <w:szCs w:val="22"/>
        </w:rPr>
      </w:pPr>
      <w:r w:rsidRPr="00C75748">
        <w:rPr>
          <w:sz w:val="22"/>
          <w:szCs w:val="22"/>
        </w:rPr>
        <w:tab/>
        <w:t>Půjčitel se zavazuje pojistit na vlastní náklady Nemovité věci tvořící Předmět výpůjčky:</w:t>
      </w:r>
    </w:p>
    <w:p w14:paraId="6C4B5654" w14:textId="77777777" w:rsidR="00EE16D5" w:rsidRPr="00C75748" w:rsidRDefault="00EE16D5" w:rsidP="00325EC2">
      <w:pPr>
        <w:pStyle w:val="Odstavecseseznamem"/>
        <w:widowControl/>
        <w:numPr>
          <w:ilvl w:val="0"/>
          <w:numId w:val="5"/>
        </w:numPr>
        <w:suppressAutoHyphens/>
        <w:autoSpaceDE/>
        <w:autoSpaceDN/>
        <w:adjustRightInd/>
        <w:contextualSpacing w:val="0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pro případ poškození nebo zničení Předmětu výpůjčky požárem, výbuchem, úderem blesku, nárazem letadla nebo jeho zřícením, pádem stromů nebo jiných předmětů;</w:t>
      </w:r>
    </w:p>
    <w:p w14:paraId="213BBC98" w14:textId="77777777" w:rsidR="00EE16D5" w:rsidRPr="00C75748" w:rsidRDefault="00EE16D5" w:rsidP="00325EC2">
      <w:pPr>
        <w:pStyle w:val="Odstavecseseznamem"/>
        <w:widowControl/>
        <w:numPr>
          <w:ilvl w:val="0"/>
          <w:numId w:val="5"/>
        </w:numPr>
        <w:suppressAutoHyphens/>
        <w:autoSpaceDE/>
        <w:autoSpaceDN/>
        <w:adjustRightInd/>
        <w:contextualSpacing w:val="0"/>
        <w:jc w:val="both"/>
        <w:rPr>
          <w:sz w:val="22"/>
          <w:szCs w:val="22"/>
        </w:rPr>
      </w:pPr>
      <w:r w:rsidRPr="00C75748">
        <w:rPr>
          <w:sz w:val="22"/>
          <w:szCs w:val="22"/>
        </w:rPr>
        <w:lastRenderedPageBreak/>
        <w:t>pro případ poškození nebo úmyslného zničení Předmětu výpůjčky třetí osobou.</w:t>
      </w:r>
    </w:p>
    <w:p w14:paraId="69F5672C" w14:textId="77777777" w:rsidR="00D21A6E" w:rsidRPr="00C75748" w:rsidRDefault="00D21A6E" w:rsidP="00D21A6E">
      <w:pPr>
        <w:pStyle w:val="Odstavecseseznamem"/>
        <w:widowControl/>
        <w:suppressAutoHyphens/>
        <w:autoSpaceDE/>
        <w:autoSpaceDN/>
        <w:adjustRightInd/>
        <w:ind w:left="1425"/>
        <w:contextualSpacing w:val="0"/>
        <w:jc w:val="both"/>
        <w:rPr>
          <w:sz w:val="22"/>
          <w:szCs w:val="22"/>
        </w:rPr>
      </w:pPr>
    </w:p>
    <w:p w14:paraId="0BBED23D" w14:textId="77777777" w:rsidR="00EE16D5" w:rsidRPr="00C75748" w:rsidRDefault="00EE16D5" w:rsidP="00325EC2">
      <w:pPr>
        <w:ind w:left="709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Případné pojistné plnění z titulu pojištění pod písmenem a) a b) tohoto článku se Půjčitel zavazuje použít v plné výši k obnovení Nemovitých věcí, které tvoří Předmět výpůjčky.</w:t>
      </w:r>
    </w:p>
    <w:p w14:paraId="3294186C" w14:textId="77777777" w:rsidR="00EE16D5" w:rsidRPr="00C75748" w:rsidRDefault="00EE16D5" w:rsidP="00325EC2">
      <w:pPr>
        <w:jc w:val="both"/>
        <w:rPr>
          <w:sz w:val="22"/>
          <w:szCs w:val="22"/>
        </w:rPr>
      </w:pPr>
    </w:p>
    <w:p w14:paraId="7679ABCA" w14:textId="77777777" w:rsidR="00EE16D5" w:rsidRPr="00C75748" w:rsidRDefault="00EE16D5" w:rsidP="00325EC2">
      <w:pPr>
        <w:jc w:val="both"/>
        <w:rPr>
          <w:sz w:val="22"/>
          <w:szCs w:val="22"/>
        </w:rPr>
      </w:pPr>
      <w:r w:rsidRPr="00C75748">
        <w:rPr>
          <w:sz w:val="22"/>
          <w:szCs w:val="22"/>
        </w:rPr>
        <w:t>8.2.</w:t>
      </w:r>
      <w:r w:rsidRPr="00C75748">
        <w:rPr>
          <w:sz w:val="22"/>
          <w:szCs w:val="22"/>
        </w:rPr>
        <w:tab/>
        <w:t>Pojištění Vypůjčitelem</w:t>
      </w:r>
    </w:p>
    <w:p w14:paraId="37E8543B" w14:textId="77777777" w:rsidR="00BB220F" w:rsidRPr="00C75748" w:rsidRDefault="00EE16D5" w:rsidP="00325EC2">
      <w:pPr>
        <w:ind w:left="705"/>
        <w:jc w:val="both"/>
        <w:rPr>
          <w:sz w:val="22"/>
          <w:szCs w:val="22"/>
        </w:rPr>
      </w:pPr>
      <w:r w:rsidRPr="00C75748">
        <w:rPr>
          <w:sz w:val="22"/>
          <w:szCs w:val="22"/>
        </w:rPr>
        <w:tab/>
      </w:r>
    </w:p>
    <w:p w14:paraId="5507B2FE" w14:textId="66F425C3" w:rsidR="00EE16D5" w:rsidRPr="00C75748" w:rsidRDefault="00EE16D5" w:rsidP="00325EC2">
      <w:pPr>
        <w:ind w:left="705"/>
        <w:jc w:val="both"/>
        <w:rPr>
          <w:sz w:val="22"/>
          <w:szCs w:val="22"/>
        </w:rPr>
      </w:pPr>
      <w:r w:rsidRPr="00C75748">
        <w:rPr>
          <w:sz w:val="22"/>
          <w:szCs w:val="22"/>
        </w:rPr>
        <w:t xml:space="preserve">Vypůjčitel se zavazuje pojistit na vlastní náklady, a to po celou dobu trvání výpůjčky u českého pojišťovacího ústavu, veškeré své vlastní vybavení a zařízení umístěné v Předmětu </w:t>
      </w:r>
      <w:proofErr w:type="gramStart"/>
      <w:r w:rsidRPr="00C75748">
        <w:rPr>
          <w:sz w:val="22"/>
          <w:szCs w:val="22"/>
        </w:rPr>
        <w:t xml:space="preserve">výpůjčky, </w:t>
      </w:r>
      <w:r w:rsidR="00785FCE" w:rsidRPr="00C75748">
        <w:rPr>
          <w:sz w:val="22"/>
          <w:szCs w:val="22"/>
        </w:rPr>
        <w:t xml:space="preserve">  </w:t>
      </w:r>
      <w:proofErr w:type="gramEnd"/>
      <w:r w:rsidR="00785FCE" w:rsidRPr="00C75748">
        <w:rPr>
          <w:sz w:val="22"/>
          <w:szCs w:val="22"/>
        </w:rPr>
        <w:t xml:space="preserve">                            </w:t>
      </w:r>
      <w:r w:rsidRPr="00C75748">
        <w:rPr>
          <w:sz w:val="22"/>
          <w:szCs w:val="22"/>
        </w:rPr>
        <w:t>to na hodnotu vybavení.</w:t>
      </w:r>
    </w:p>
    <w:p w14:paraId="236A9F21" w14:textId="77777777" w:rsidR="00EE16D5" w:rsidRPr="00C75748" w:rsidRDefault="00EE16D5" w:rsidP="00325EC2">
      <w:pPr>
        <w:ind w:left="705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Pojištění vybavení Vypůjčitele musí být sjednáno pro případ odcizení pojištěných věcí</w:t>
      </w:r>
      <w:r w:rsidR="00785FCE" w:rsidRPr="00C75748">
        <w:rPr>
          <w:sz w:val="22"/>
          <w:szCs w:val="22"/>
        </w:rPr>
        <w:t>,</w:t>
      </w:r>
      <w:r w:rsidRPr="00C75748">
        <w:rPr>
          <w:sz w:val="22"/>
          <w:szCs w:val="22"/>
        </w:rPr>
        <w:t xml:space="preserve"> k němuž došlo, a dále pro případ vandalismu. </w:t>
      </w:r>
    </w:p>
    <w:p w14:paraId="4C677B32" w14:textId="77777777" w:rsidR="00EE16D5" w:rsidRPr="00C75748" w:rsidRDefault="00EE16D5" w:rsidP="00325EC2">
      <w:pPr>
        <w:jc w:val="both"/>
        <w:rPr>
          <w:sz w:val="22"/>
          <w:szCs w:val="22"/>
        </w:rPr>
      </w:pPr>
    </w:p>
    <w:p w14:paraId="38EE0E92" w14:textId="77777777" w:rsidR="00EE16D5" w:rsidRPr="00C75748" w:rsidRDefault="00EE16D5" w:rsidP="00325EC2">
      <w:pPr>
        <w:jc w:val="both"/>
        <w:rPr>
          <w:sz w:val="22"/>
          <w:szCs w:val="22"/>
        </w:rPr>
      </w:pPr>
      <w:r w:rsidRPr="00C75748">
        <w:rPr>
          <w:sz w:val="22"/>
          <w:szCs w:val="22"/>
        </w:rPr>
        <w:t>8.3.</w:t>
      </w:r>
      <w:r w:rsidRPr="00C75748">
        <w:rPr>
          <w:sz w:val="22"/>
          <w:szCs w:val="22"/>
        </w:rPr>
        <w:tab/>
        <w:t>Zachování pojištění</w:t>
      </w:r>
    </w:p>
    <w:p w14:paraId="3F598ADF" w14:textId="77777777" w:rsidR="00BB220F" w:rsidRPr="00C75748" w:rsidRDefault="00BB220F" w:rsidP="00325EC2">
      <w:pPr>
        <w:ind w:left="705"/>
        <w:jc w:val="both"/>
        <w:rPr>
          <w:sz w:val="22"/>
          <w:szCs w:val="22"/>
        </w:rPr>
      </w:pPr>
    </w:p>
    <w:p w14:paraId="046A909F" w14:textId="786B4B7D" w:rsidR="00EE16D5" w:rsidRPr="00C75748" w:rsidRDefault="00EE16D5" w:rsidP="00325EC2">
      <w:pPr>
        <w:ind w:left="705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Současně se smluvní strany zavazují pojištění dle článku VIII. odst. 8.2. zachovat po celou dobu trvání výpůjčky dle této Smlouvy a v případě, že pojištění ukončí pojišťovací ústav uzavřít pojištění dle tohoto článku Smlouvy u jiného českého pojišťovacího ústavu, a to do čtrnácti dnů ode dne zániku předchozího pojistného vztahu. Dále se smluvní strany zavazují řádně a včas platit pojistné za pojištění dle tohoto článku Smlouvy.</w:t>
      </w:r>
    </w:p>
    <w:p w14:paraId="28EA6AD7" w14:textId="77777777" w:rsidR="00BB220F" w:rsidRPr="00C75748" w:rsidRDefault="00BB220F" w:rsidP="00325EC2">
      <w:pPr>
        <w:ind w:left="705"/>
        <w:jc w:val="both"/>
        <w:rPr>
          <w:sz w:val="22"/>
          <w:szCs w:val="22"/>
        </w:rPr>
      </w:pPr>
    </w:p>
    <w:p w14:paraId="69316F77" w14:textId="77777777" w:rsidR="00BB220F" w:rsidRPr="00C75748" w:rsidRDefault="00BB220F" w:rsidP="00325EC2">
      <w:pPr>
        <w:ind w:left="705"/>
        <w:jc w:val="both"/>
        <w:rPr>
          <w:sz w:val="22"/>
          <w:szCs w:val="22"/>
        </w:rPr>
      </w:pPr>
    </w:p>
    <w:p w14:paraId="073ACB1A" w14:textId="77777777" w:rsidR="00EE16D5" w:rsidRPr="00C75748" w:rsidRDefault="00EE16D5" w:rsidP="00325EC2">
      <w:pPr>
        <w:pStyle w:val="Nadpis2"/>
        <w:tabs>
          <w:tab w:val="left" w:pos="708"/>
        </w:tabs>
        <w:ind w:left="709" w:hanging="709"/>
        <w:rPr>
          <w:b/>
          <w:bCs/>
          <w:sz w:val="22"/>
          <w:szCs w:val="22"/>
        </w:rPr>
      </w:pPr>
      <w:bookmarkStart w:id="49" w:name="_Ref430763613"/>
      <w:bookmarkStart w:id="50" w:name="_Toc430680662"/>
      <w:bookmarkStart w:id="51" w:name="_Toc430678765"/>
      <w:bookmarkStart w:id="52" w:name="_Toc430678260"/>
      <w:bookmarkEnd w:id="49"/>
      <w:bookmarkEnd w:id="50"/>
      <w:bookmarkEnd w:id="51"/>
      <w:bookmarkEnd w:id="52"/>
      <w:r w:rsidRPr="00C75748">
        <w:rPr>
          <w:b/>
          <w:bCs/>
          <w:sz w:val="22"/>
          <w:szCs w:val="22"/>
        </w:rPr>
        <w:t>IX.</w:t>
      </w:r>
      <w:r w:rsidRPr="00C75748">
        <w:rPr>
          <w:b/>
          <w:bCs/>
          <w:sz w:val="22"/>
          <w:szCs w:val="22"/>
        </w:rPr>
        <w:tab/>
        <w:t>Smluvní pokuta</w:t>
      </w:r>
    </w:p>
    <w:p w14:paraId="758E65C8" w14:textId="77777777" w:rsidR="00EE16D5" w:rsidRPr="00C75748" w:rsidRDefault="00EE16D5" w:rsidP="00325EC2">
      <w:pPr>
        <w:pStyle w:val="Normlnodsazen"/>
        <w:spacing w:after="0"/>
        <w:ind w:left="567" w:hanging="567"/>
        <w:jc w:val="both"/>
        <w:rPr>
          <w:color w:val="auto"/>
          <w:szCs w:val="22"/>
        </w:rPr>
      </w:pPr>
    </w:p>
    <w:p w14:paraId="72E3927A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9.1.</w:t>
      </w:r>
      <w:r w:rsidRPr="00C75748">
        <w:rPr>
          <w:color w:val="auto"/>
          <w:szCs w:val="22"/>
        </w:rPr>
        <w:tab/>
        <w:t>Smluvní strany se dohodly, že v případě porušení ustanovení v článku VI. odst. 6.1 písm. a), c). Smlouvy Vypůjčitelem je Půjčitel oprávněn v souladu s ustanovením § 2048 a násl. zákona                         č. 89/2012 Sb. – občanského zákoníku, ve znění pozdějších předpisů, uplatnit na Vypůjčiteli smluvní pokutu ve výši 10</w:t>
      </w:r>
      <w:r w:rsidR="00785FCE" w:rsidRPr="00C75748">
        <w:rPr>
          <w:color w:val="auto"/>
          <w:szCs w:val="22"/>
        </w:rPr>
        <w:t xml:space="preserve"> </w:t>
      </w:r>
      <w:r w:rsidRPr="00C75748">
        <w:rPr>
          <w:color w:val="auto"/>
          <w:szCs w:val="22"/>
        </w:rPr>
        <w:t>000</w:t>
      </w:r>
      <w:r w:rsidR="00785FCE" w:rsidRPr="00C75748">
        <w:rPr>
          <w:color w:val="auto"/>
          <w:szCs w:val="22"/>
        </w:rPr>
        <w:t xml:space="preserve"> Kč (slovy: d</w:t>
      </w:r>
      <w:r w:rsidRPr="00C75748">
        <w:rPr>
          <w:color w:val="auto"/>
          <w:szCs w:val="22"/>
        </w:rPr>
        <w:t>eset</w:t>
      </w:r>
      <w:r w:rsidR="00785FCE" w:rsidRPr="00C75748">
        <w:rPr>
          <w:color w:val="auto"/>
          <w:szCs w:val="22"/>
        </w:rPr>
        <w:t xml:space="preserve"> </w:t>
      </w:r>
      <w:r w:rsidRPr="00C75748">
        <w:rPr>
          <w:color w:val="auto"/>
          <w:szCs w:val="22"/>
        </w:rPr>
        <w:t>tisíc korun českých), a to za každé porušení Smlouvy zvlášť.</w:t>
      </w:r>
    </w:p>
    <w:p w14:paraId="1F775705" w14:textId="77777777" w:rsidR="00EE16D5" w:rsidRPr="00C75748" w:rsidRDefault="00EE16D5" w:rsidP="00325E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405228AB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9.2.</w:t>
      </w:r>
      <w:r w:rsidRPr="00C75748">
        <w:rPr>
          <w:color w:val="auto"/>
          <w:szCs w:val="22"/>
        </w:rPr>
        <w:tab/>
        <w:t xml:space="preserve">Smluvní strany se dohodly, že v případě porušení ustanovení v článku </w:t>
      </w:r>
      <w:proofErr w:type="spellStart"/>
      <w:r w:rsidRPr="00C75748">
        <w:rPr>
          <w:color w:val="auto"/>
          <w:szCs w:val="22"/>
        </w:rPr>
        <w:t>článku</w:t>
      </w:r>
      <w:proofErr w:type="spellEnd"/>
      <w:r w:rsidRPr="00C75748">
        <w:rPr>
          <w:color w:val="auto"/>
          <w:szCs w:val="22"/>
        </w:rPr>
        <w:t xml:space="preserve"> VII. Smlouvy Vypůjčitelem je Půjčitel oprávněn v souladu s ustanovením § 2048 a násl. zákona č. 89/2012 Sb. – občanského zákoníku, ve znění pozdějších předpisů, uplatnit na Vypůjčiteli smluvní pokutu ve výši 20</w:t>
      </w:r>
      <w:r w:rsidR="00785FCE" w:rsidRPr="00C75748">
        <w:rPr>
          <w:color w:val="auto"/>
          <w:szCs w:val="22"/>
        </w:rPr>
        <w:t xml:space="preserve"> </w:t>
      </w:r>
      <w:r w:rsidRPr="00C75748">
        <w:rPr>
          <w:color w:val="auto"/>
          <w:szCs w:val="22"/>
        </w:rPr>
        <w:t>000</w:t>
      </w:r>
      <w:r w:rsidR="00785FCE" w:rsidRPr="00C75748">
        <w:rPr>
          <w:color w:val="auto"/>
          <w:szCs w:val="22"/>
        </w:rPr>
        <w:t xml:space="preserve"> Kč (slovy: d</w:t>
      </w:r>
      <w:r w:rsidRPr="00C75748">
        <w:rPr>
          <w:color w:val="auto"/>
          <w:szCs w:val="22"/>
        </w:rPr>
        <w:t>vacet</w:t>
      </w:r>
      <w:r w:rsidR="00785FCE" w:rsidRPr="00C75748">
        <w:rPr>
          <w:color w:val="auto"/>
          <w:szCs w:val="22"/>
        </w:rPr>
        <w:t xml:space="preserve"> </w:t>
      </w:r>
      <w:r w:rsidRPr="00C75748">
        <w:rPr>
          <w:color w:val="auto"/>
          <w:szCs w:val="22"/>
        </w:rPr>
        <w:t>tisíc korun českých), a to za každé porušení Smlouvy zvlášť;</w:t>
      </w:r>
    </w:p>
    <w:p w14:paraId="7574952C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2C95BE47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9.3.</w:t>
      </w:r>
      <w:r w:rsidRPr="00C75748">
        <w:rPr>
          <w:color w:val="auto"/>
          <w:szCs w:val="22"/>
        </w:rPr>
        <w:tab/>
        <w:t>Smluvní pokutu dle Smlouvy hradí povinná strana nezávisle na tom, zda a v jaké výši vznikne druhé straně v této souvislosti škoda. Oprávněná strana má nárok na náhradu škody v plné výši.</w:t>
      </w:r>
    </w:p>
    <w:p w14:paraId="148BBC30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3B1A48D1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9.4.</w:t>
      </w:r>
      <w:r w:rsidRPr="00C75748">
        <w:rPr>
          <w:color w:val="auto"/>
          <w:szCs w:val="22"/>
        </w:rPr>
        <w:tab/>
        <w:t>Smluvní pokuta je splatná do čtrnácti dnů ode dne, kdy byla povinné straně ze smluvní pokuty doručena písemná výzva oprávněné strany ze smluvní pokuty, a to na účet oprávněné strany ze smluvní pokuty, který je uveden ve výzvě k úhradě smluvní pokuty.</w:t>
      </w:r>
    </w:p>
    <w:p w14:paraId="7A684381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0CF293F1" w14:textId="77777777" w:rsidR="00785FCE" w:rsidRPr="00C75748" w:rsidRDefault="00785FCE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51224391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53" w:name="_Toc430680664"/>
      <w:bookmarkStart w:id="54" w:name="_Toc430678767"/>
      <w:bookmarkStart w:id="55" w:name="_Toc430678262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X.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Skončení </w:t>
      </w:r>
      <w:bookmarkEnd w:id="53"/>
      <w:bookmarkEnd w:id="54"/>
      <w:bookmarkEnd w:id="55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výpůjčky</w:t>
      </w:r>
    </w:p>
    <w:p w14:paraId="2A86E24D" w14:textId="77777777" w:rsidR="00785FCE" w:rsidRPr="00C75748" w:rsidRDefault="00785FCE" w:rsidP="00785FCE"/>
    <w:p w14:paraId="13A46889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75748">
        <w:rPr>
          <w:rFonts w:ascii="Times New Roman" w:hAnsi="Times New Roman"/>
          <w:bCs/>
          <w:color w:val="auto"/>
          <w:sz w:val="22"/>
          <w:szCs w:val="22"/>
        </w:rPr>
        <w:t>10.1.</w:t>
      </w:r>
      <w:r w:rsidRPr="00C75748">
        <w:rPr>
          <w:rFonts w:ascii="Times New Roman" w:hAnsi="Times New Roman"/>
          <w:bCs/>
          <w:color w:val="auto"/>
          <w:sz w:val="22"/>
          <w:szCs w:val="22"/>
        </w:rPr>
        <w:tab/>
        <w:t>Výpůjčka na základě Smlouvy skončí:</w:t>
      </w:r>
    </w:p>
    <w:p w14:paraId="254B0AF7" w14:textId="77777777" w:rsidR="00EE16D5" w:rsidRPr="00C75748" w:rsidRDefault="00EE16D5" w:rsidP="00937B54">
      <w:pPr>
        <w:ind w:left="1134" w:hanging="283"/>
        <w:rPr>
          <w:sz w:val="22"/>
          <w:szCs w:val="22"/>
        </w:rPr>
      </w:pPr>
      <w:r w:rsidRPr="00C75748">
        <w:rPr>
          <w:sz w:val="22"/>
          <w:szCs w:val="22"/>
        </w:rPr>
        <w:t>a)</w:t>
      </w:r>
      <w:r w:rsidRPr="00C75748">
        <w:rPr>
          <w:sz w:val="22"/>
          <w:szCs w:val="22"/>
        </w:rPr>
        <w:tab/>
        <w:t>výpovědí;</w:t>
      </w:r>
    </w:p>
    <w:p w14:paraId="4AF06C3D" w14:textId="77777777" w:rsidR="00EE16D5" w:rsidRPr="00C75748" w:rsidRDefault="00EE16D5" w:rsidP="00937B54">
      <w:pPr>
        <w:pStyle w:val="Nadpis4"/>
        <w:spacing w:before="0"/>
        <w:ind w:left="1134" w:hanging="283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b)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písemnou dohodou smluvních stran;</w:t>
      </w:r>
    </w:p>
    <w:p w14:paraId="04753715" w14:textId="77777777" w:rsidR="00EE16D5" w:rsidRPr="00C75748" w:rsidRDefault="00EE16D5" w:rsidP="00937B54">
      <w:pPr>
        <w:pStyle w:val="Nadpis4"/>
        <w:spacing w:before="0"/>
        <w:ind w:left="1134" w:hanging="283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c)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odstoupením od Smlouvy ze strany Půjčitele.</w:t>
      </w:r>
    </w:p>
    <w:p w14:paraId="4FBF3303" w14:textId="77777777" w:rsidR="00BB220F" w:rsidRPr="00C75748" w:rsidRDefault="00BB220F" w:rsidP="00BB220F"/>
    <w:p w14:paraId="5AF6F523" w14:textId="77777777" w:rsidR="00EE16D5" w:rsidRPr="00C75748" w:rsidRDefault="00C03EF7" w:rsidP="00325EC2">
      <w:pPr>
        <w:pStyle w:val="Nadpis4"/>
        <w:spacing w:before="0"/>
        <w:ind w:left="709" w:hanging="709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10.2.   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Půjčitel</w:t>
      </w:r>
      <w:r w:rsidR="00EE16D5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i 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Vypůjčitel</w:t>
      </w:r>
      <w:r w:rsidR="00EE16D5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jsou oprávněni vypovědět Smlouvu bez udání důvodu v tříměsíční výpovědní lhůtě. Výpovědní lhůta začíná běžet prvním dnem měsíce, který následuje po doručení výpovědi. Výpověď musí být písemná a musí být prokazatelně doručena druhé smluvní straně. </w:t>
      </w:r>
    </w:p>
    <w:p w14:paraId="7514CF0E" w14:textId="77777777" w:rsidR="00BB220F" w:rsidRPr="00C75748" w:rsidRDefault="00BB220F" w:rsidP="00BB220F"/>
    <w:p w14:paraId="2BDDD94F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10.3.</w:t>
      </w:r>
      <w:r w:rsidRPr="00C75748">
        <w:rPr>
          <w:color w:val="auto"/>
          <w:szCs w:val="22"/>
        </w:rPr>
        <w:tab/>
        <w:t>Smluvní strany v dohodě o skončení výpůjčky upraví vypořádání vzájemných pohledávek                               a závazků ze Smlouvy.</w:t>
      </w:r>
    </w:p>
    <w:p w14:paraId="3A584B8A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3C3C6C39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10.4.</w:t>
      </w:r>
      <w:r w:rsidRPr="00C75748">
        <w:rPr>
          <w:color w:val="auto"/>
          <w:szCs w:val="22"/>
        </w:rPr>
        <w:tab/>
        <w:t>Půjčitel je oprávněn od Smlouvy odstoupit v případě, že Vypůjčitel smlouvu poruší podstatným způsobem. Za podstatné porušení Smlouvy bude pokládáno zejména:</w:t>
      </w:r>
    </w:p>
    <w:p w14:paraId="7510978D" w14:textId="77777777" w:rsidR="00EE16D5" w:rsidRPr="00C75748" w:rsidRDefault="00EE16D5" w:rsidP="00325EC2">
      <w:pPr>
        <w:pStyle w:val="Normlnodsazen"/>
        <w:spacing w:after="0"/>
        <w:ind w:left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(a)  porušení ustanovení čl. VII.;</w:t>
      </w:r>
    </w:p>
    <w:p w14:paraId="1892FC0E" w14:textId="77777777" w:rsidR="00EE16D5" w:rsidRPr="00C75748" w:rsidRDefault="00EE16D5" w:rsidP="00325EC2">
      <w:pPr>
        <w:pStyle w:val="Normlnodsazen"/>
        <w:spacing w:after="0"/>
        <w:ind w:left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lastRenderedPageBreak/>
        <w:t>(b) jestliže bude zahájeno insolvenční řízení, jehož předmětem je úpadek nebo hrozící úpadek   Vypůjčitele.</w:t>
      </w:r>
    </w:p>
    <w:p w14:paraId="00F9A800" w14:textId="77777777" w:rsidR="00D21A6E" w:rsidRPr="00C75748" w:rsidRDefault="00D21A6E" w:rsidP="00325EC2">
      <w:pPr>
        <w:pStyle w:val="Normlnodsazen"/>
        <w:spacing w:after="0"/>
        <w:ind w:left="709"/>
        <w:jc w:val="both"/>
        <w:rPr>
          <w:color w:val="auto"/>
          <w:szCs w:val="22"/>
        </w:rPr>
      </w:pPr>
    </w:p>
    <w:p w14:paraId="7491E5BE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10.5.</w:t>
      </w:r>
      <w:r w:rsidRPr="00C75748">
        <w:rPr>
          <w:color w:val="auto"/>
          <w:szCs w:val="22"/>
        </w:rPr>
        <w:tab/>
        <w:t>Odstoupení je účinné první den měsíce následujícího po doručení projevů vůle o odstoupení druhé Smluvní straně. Odstoupením od Smlouvy se Smlouva ke dni účinnosti odstoupení ruší. Odstoupení musí být písemné a musí být prokazatelně doručeno druhé smluvní straně.</w:t>
      </w:r>
    </w:p>
    <w:p w14:paraId="1C279480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3578AA53" w14:textId="77777777" w:rsidR="00785FCE" w:rsidRPr="00C75748" w:rsidRDefault="00785FCE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712AF1FD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56" w:name="_Toc430680676"/>
      <w:bookmarkStart w:id="57" w:name="_Toc430678779"/>
      <w:bookmarkStart w:id="58" w:name="_Toc430678274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XI.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Finanční důsledky skončení </w:t>
      </w:r>
      <w:bookmarkEnd w:id="56"/>
      <w:bookmarkEnd w:id="57"/>
      <w:bookmarkEnd w:id="58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výpůjčky</w:t>
      </w:r>
    </w:p>
    <w:p w14:paraId="17926DD3" w14:textId="77777777" w:rsidR="00EE16D5" w:rsidRPr="00C75748" w:rsidRDefault="00EE16D5" w:rsidP="00325EC2">
      <w:pPr>
        <w:rPr>
          <w:sz w:val="22"/>
          <w:szCs w:val="22"/>
        </w:rPr>
      </w:pPr>
    </w:p>
    <w:p w14:paraId="678BF551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11.1.</w:t>
      </w:r>
      <w:r w:rsidRPr="00C75748">
        <w:rPr>
          <w:color w:val="auto"/>
          <w:szCs w:val="22"/>
        </w:rPr>
        <w:tab/>
        <w:t xml:space="preserve">Pokud dojde ke skončení právního vztahu založeného Smlouvou, a to ať již jakýmkoli způsobem, nemá Vypůjčitel nárok na vrácení nákladů vynaložených Vypůjčitelem na Opravy, Údržbu a technické zhodnocení Předmětu výpůjčky, resp. na vydání protihodnoty toho, o co se zvýšila hodnota Předmětu výpůjčky v důsledku Technického zhodnocení (změny) Předmětu výpůjčky provedené Vypůjčitelem anebo na vydání toho, o co se Půjčitel provedením Oprav Předmětu výpůjčky Vypůjčitelem obohatil. </w:t>
      </w:r>
    </w:p>
    <w:p w14:paraId="7F4F1111" w14:textId="77777777" w:rsidR="00EE16D5" w:rsidRPr="00C75748" w:rsidRDefault="00EE16D5" w:rsidP="00325EC2">
      <w:pPr>
        <w:rPr>
          <w:sz w:val="22"/>
          <w:szCs w:val="22"/>
        </w:rPr>
      </w:pPr>
    </w:p>
    <w:p w14:paraId="1BC9D0E9" w14:textId="77777777" w:rsidR="00BB220F" w:rsidRPr="00C75748" w:rsidRDefault="00BB220F" w:rsidP="00325EC2">
      <w:pPr>
        <w:rPr>
          <w:sz w:val="22"/>
          <w:szCs w:val="22"/>
        </w:rPr>
      </w:pPr>
    </w:p>
    <w:p w14:paraId="1098D3BA" w14:textId="77777777" w:rsidR="00EE16D5" w:rsidRPr="00C75748" w:rsidRDefault="00EE16D5" w:rsidP="00325EC2">
      <w:pPr>
        <w:pStyle w:val="Nadpis1"/>
        <w:spacing w:before="0"/>
        <w:ind w:left="709" w:hanging="709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59" w:name="_Toc430680681"/>
      <w:bookmarkStart w:id="60" w:name="_Toc430678784"/>
      <w:bookmarkStart w:id="61" w:name="_Toc430678279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XII.</w:t>
      </w:r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ab/>
        <w:t xml:space="preserve">Předání Předmětu výpůjčky při skončení </w:t>
      </w:r>
      <w:bookmarkEnd w:id="59"/>
      <w:bookmarkEnd w:id="60"/>
      <w:bookmarkEnd w:id="61"/>
      <w:r w:rsidRPr="00C75748">
        <w:rPr>
          <w:rFonts w:ascii="Times New Roman" w:hAnsi="Times New Roman"/>
          <w:b/>
          <w:bCs/>
          <w:color w:val="auto"/>
          <w:sz w:val="22"/>
          <w:szCs w:val="22"/>
        </w:rPr>
        <w:t>výpůjčky</w:t>
      </w:r>
    </w:p>
    <w:p w14:paraId="51FF33AD" w14:textId="77777777" w:rsidR="00EE16D5" w:rsidRPr="00C75748" w:rsidRDefault="00EE16D5" w:rsidP="00325EC2">
      <w:pPr>
        <w:rPr>
          <w:sz w:val="22"/>
          <w:szCs w:val="22"/>
        </w:rPr>
      </w:pPr>
    </w:p>
    <w:p w14:paraId="466E5B06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12.1.</w:t>
      </w:r>
      <w:r w:rsidRPr="00C75748">
        <w:rPr>
          <w:color w:val="auto"/>
          <w:szCs w:val="22"/>
        </w:rPr>
        <w:tab/>
        <w:t>Při skončení výpůjčky je Vypůjčitel povinen předat Předmět výpůjčky Půjčiteli do 5 dnů od data skončení Smlouvy.</w:t>
      </w:r>
    </w:p>
    <w:p w14:paraId="12A6D398" w14:textId="77777777" w:rsidR="00EE16D5" w:rsidRPr="00C75748" w:rsidRDefault="00EE16D5" w:rsidP="00325EC2">
      <w:pPr>
        <w:pStyle w:val="Normlnodsazen"/>
        <w:spacing w:after="0"/>
        <w:ind w:left="567" w:hanging="567"/>
        <w:jc w:val="both"/>
        <w:rPr>
          <w:color w:val="auto"/>
          <w:szCs w:val="22"/>
        </w:rPr>
      </w:pPr>
    </w:p>
    <w:p w14:paraId="25101C9A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12.2.</w:t>
      </w:r>
      <w:r w:rsidRPr="00C75748">
        <w:rPr>
          <w:color w:val="auto"/>
          <w:szCs w:val="22"/>
        </w:rPr>
        <w:tab/>
        <w:t>Vypůjčitel je přitom povinen:</w:t>
      </w:r>
    </w:p>
    <w:p w14:paraId="2B794B11" w14:textId="77777777" w:rsidR="00EE16D5" w:rsidRPr="00C75748" w:rsidRDefault="00EE16D5" w:rsidP="00325EC2">
      <w:pPr>
        <w:pStyle w:val="Nadpis4"/>
        <w:tabs>
          <w:tab w:val="left" w:pos="851"/>
        </w:tabs>
        <w:spacing w:before="0"/>
        <w:ind w:left="1134" w:hanging="425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(a)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předat Půjčiteli Předmět výpůjčky ve stavu odpovídajícímu běžnému opotřebení;</w:t>
      </w:r>
    </w:p>
    <w:p w14:paraId="6741A65D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(b)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předat Předmět výpůjčky volný bez jakéhokoli věcného či obligačního zatížení provedeného Vypůjčitelem;</w:t>
      </w:r>
    </w:p>
    <w:p w14:paraId="5C9819CC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(c)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vyklidit na své náklady z Předmětu výpůjčky všechny své věci;</w:t>
      </w:r>
    </w:p>
    <w:p w14:paraId="5222830C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(d)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zrušit smlouvy s dodavateli Služeb dle smluvních ujednání a současně uhradit případné pohledávky dodavatelů Služeb;</w:t>
      </w:r>
    </w:p>
    <w:p w14:paraId="110A3855" w14:textId="77777777" w:rsidR="00EE16D5" w:rsidRPr="00C75748" w:rsidRDefault="00EE16D5" w:rsidP="00325EC2">
      <w:pPr>
        <w:pStyle w:val="Nadpis4"/>
        <w:tabs>
          <w:tab w:val="left" w:pos="708"/>
        </w:tabs>
        <w:spacing w:before="0"/>
        <w:ind w:left="1134" w:hanging="425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(e)  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ab/>
        <w:t>zaplatit Půjčiteli za každý den užívání Předmětu výpůjčky po skončení výpůjčky dle Smlouvy (bez právního titulu) částku bezdůvo</w:t>
      </w:r>
      <w:r w:rsidR="00797201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dného obohacení, a to ve výši 1 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000 Kč (slovy: </w:t>
      </w:r>
      <w:r w:rsidR="00797201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j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eden</w:t>
      </w:r>
      <w:r w:rsidR="00797201"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tisíc korun českých) denně.</w:t>
      </w:r>
    </w:p>
    <w:p w14:paraId="501FC79B" w14:textId="77777777" w:rsidR="00EE16D5" w:rsidRPr="00C75748" w:rsidRDefault="00EE16D5" w:rsidP="00325EC2">
      <w:pPr>
        <w:pStyle w:val="Normlnodsazen"/>
        <w:spacing w:after="0"/>
        <w:ind w:left="0"/>
        <w:rPr>
          <w:color w:val="auto"/>
          <w:szCs w:val="22"/>
        </w:rPr>
      </w:pPr>
    </w:p>
    <w:p w14:paraId="529474C7" w14:textId="77777777" w:rsidR="00F741EE" w:rsidRPr="00C75748" w:rsidRDefault="00F741EE" w:rsidP="00325EC2">
      <w:pPr>
        <w:pStyle w:val="Normlnodsazen"/>
        <w:spacing w:after="0"/>
        <w:ind w:left="0"/>
        <w:rPr>
          <w:color w:val="auto"/>
          <w:szCs w:val="22"/>
        </w:rPr>
      </w:pPr>
    </w:p>
    <w:p w14:paraId="29D8E86B" w14:textId="77777777" w:rsidR="00EE16D5" w:rsidRPr="00C75748" w:rsidRDefault="00EE16D5" w:rsidP="00325EC2">
      <w:pPr>
        <w:pStyle w:val="Nadpis2"/>
        <w:tabs>
          <w:tab w:val="left" w:pos="708"/>
        </w:tabs>
        <w:ind w:left="709" w:hanging="709"/>
        <w:rPr>
          <w:b/>
          <w:bCs/>
          <w:sz w:val="22"/>
          <w:szCs w:val="22"/>
        </w:rPr>
      </w:pPr>
      <w:bookmarkStart w:id="62" w:name="_Toc430680683"/>
      <w:bookmarkStart w:id="63" w:name="_Toc430678786"/>
      <w:bookmarkStart w:id="64" w:name="_Toc430678281"/>
      <w:r w:rsidRPr="00C75748">
        <w:rPr>
          <w:b/>
          <w:bCs/>
          <w:sz w:val="22"/>
          <w:szCs w:val="22"/>
        </w:rPr>
        <w:t>XIII.</w:t>
      </w:r>
      <w:r w:rsidRPr="00C75748">
        <w:rPr>
          <w:b/>
          <w:bCs/>
          <w:sz w:val="22"/>
          <w:szCs w:val="22"/>
        </w:rPr>
        <w:tab/>
      </w:r>
      <w:r w:rsidR="00A34B09" w:rsidRPr="00C75748">
        <w:rPr>
          <w:b/>
          <w:bCs/>
          <w:sz w:val="22"/>
          <w:szCs w:val="22"/>
        </w:rPr>
        <w:t xml:space="preserve">Předání </w:t>
      </w:r>
      <w:r w:rsidRPr="00C75748">
        <w:rPr>
          <w:b/>
          <w:bCs/>
          <w:sz w:val="22"/>
          <w:szCs w:val="22"/>
        </w:rPr>
        <w:t xml:space="preserve">Předmětu </w:t>
      </w:r>
      <w:bookmarkEnd w:id="62"/>
      <w:bookmarkEnd w:id="63"/>
      <w:bookmarkEnd w:id="64"/>
      <w:r w:rsidRPr="00C75748">
        <w:rPr>
          <w:b/>
          <w:bCs/>
          <w:sz w:val="22"/>
          <w:szCs w:val="22"/>
        </w:rPr>
        <w:t>výpůjčky</w:t>
      </w:r>
      <w:r w:rsidR="00A34B09" w:rsidRPr="00C75748">
        <w:rPr>
          <w:b/>
          <w:bCs/>
          <w:sz w:val="22"/>
          <w:szCs w:val="22"/>
        </w:rPr>
        <w:t xml:space="preserve"> Půjčiteli</w:t>
      </w:r>
    </w:p>
    <w:p w14:paraId="01591B6E" w14:textId="77777777" w:rsidR="00EE16D5" w:rsidRPr="00C75748" w:rsidRDefault="00EE16D5" w:rsidP="00325EC2">
      <w:pPr>
        <w:pStyle w:val="Normlnodsazen"/>
        <w:spacing w:after="0"/>
        <w:ind w:left="0"/>
        <w:jc w:val="both"/>
        <w:rPr>
          <w:color w:val="auto"/>
          <w:szCs w:val="22"/>
        </w:rPr>
      </w:pPr>
    </w:p>
    <w:p w14:paraId="527DF42C" w14:textId="77777777" w:rsidR="00EE16D5" w:rsidRPr="00C75748" w:rsidRDefault="00EE16D5" w:rsidP="00325EC2">
      <w:pPr>
        <w:pStyle w:val="Normlnodsazen"/>
        <w:spacing w:after="0"/>
        <w:ind w:left="705" w:hanging="705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13.1.</w:t>
      </w:r>
      <w:r w:rsidRPr="00C75748">
        <w:rPr>
          <w:color w:val="auto"/>
          <w:szCs w:val="22"/>
        </w:rPr>
        <w:tab/>
        <w:t xml:space="preserve">Při skončení výpůjčky (z jakéhokoliv důvodu) vyhotoví do sedmi dnů smluvní strany písemný protokol o předání Předmětu výpůjčky. Součástí protokolu bude zápis o stavu Předmětu výpůjčky a hodnotě </w:t>
      </w:r>
      <w:r w:rsidR="00797201" w:rsidRPr="00C75748">
        <w:rPr>
          <w:color w:val="auto"/>
          <w:szCs w:val="22"/>
        </w:rPr>
        <w:t xml:space="preserve">         </w:t>
      </w:r>
      <w:r w:rsidRPr="00C75748">
        <w:rPr>
          <w:color w:val="auto"/>
          <w:szCs w:val="22"/>
        </w:rPr>
        <w:t>do té doby realizovaných Oprav a Technického zhodnocení či Údržby, dokumentace skutečného stavu Předmětu výpůjčky a audiovizuální záznam a další důležité skutečnosti.</w:t>
      </w:r>
    </w:p>
    <w:p w14:paraId="450D1214" w14:textId="77777777" w:rsidR="00EE16D5" w:rsidRPr="00C75748" w:rsidRDefault="00EE16D5" w:rsidP="00325EC2">
      <w:pPr>
        <w:ind w:left="709" w:hanging="709"/>
        <w:jc w:val="center"/>
        <w:rPr>
          <w:b/>
          <w:sz w:val="22"/>
          <w:szCs w:val="22"/>
        </w:rPr>
      </w:pPr>
    </w:p>
    <w:p w14:paraId="217B6342" w14:textId="77777777" w:rsidR="00797201" w:rsidRPr="00C75748" w:rsidRDefault="00797201" w:rsidP="00325EC2">
      <w:pPr>
        <w:ind w:left="709" w:hanging="709"/>
        <w:jc w:val="center"/>
        <w:rPr>
          <w:b/>
          <w:sz w:val="22"/>
          <w:szCs w:val="22"/>
        </w:rPr>
      </w:pPr>
    </w:p>
    <w:p w14:paraId="159B943A" w14:textId="77777777" w:rsidR="00EE16D5" w:rsidRPr="00C75748" w:rsidRDefault="00EE16D5" w:rsidP="00325EC2">
      <w:pPr>
        <w:ind w:left="709" w:hanging="709"/>
        <w:jc w:val="both"/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 xml:space="preserve">XIV. </w:t>
      </w:r>
      <w:r w:rsidRPr="00C75748">
        <w:rPr>
          <w:b/>
          <w:sz w:val="22"/>
          <w:szCs w:val="22"/>
        </w:rPr>
        <w:tab/>
        <w:t>Doručování</w:t>
      </w:r>
    </w:p>
    <w:p w14:paraId="0C921FDC" w14:textId="77777777" w:rsidR="00A34B09" w:rsidRPr="00C75748" w:rsidRDefault="00A34B09" w:rsidP="00325EC2">
      <w:pPr>
        <w:ind w:left="709" w:hanging="709"/>
        <w:jc w:val="both"/>
        <w:rPr>
          <w:b/>
          <w:sz w:val="22"/>
          <w:szCs w:val="22"/>
          <w:u w:val="single"/>
        </w:rPr>
      </w:pPr>
    </w:p>
    <w:p w14:paraId="5CDCE388" w14:textId="77777777" w:rsidR="00A34B09" w:rsidRPr="00C75748" w:rsidRDefault="00A34B09" w:rsidP="00325EC2">
      <w:pPr>
        <w:pStyle w:val="slovn2rove"/>
        <w:widowControl w:val="0"/>
        <w:numPr>
          <w:ilvl w:val="1"/>
          <w:numId w:val="13"/>
        </w:numPr>
        <w:tabs>
          <w:tab w:val="clear" w:pos="851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lang w:val="cs-CZ"/>
        </w:rPr>
      </w:pPr>
      <w:r w:rsidRPr="00C75748">
        <w:rPr>
          <w:rFonts w:ascii="Times New Roman" w:hAnsi="Times New Roman" w:cs="Times New Roman"/>
          <w:lang w:val="cs-CZ"/>
        </w:rPr>
        <w:t>Veškerá podání a jiná oznámení, která se doručují smluvním stranám, je třeba doručit osobně nebo doporučenou listovní zásilkou, nebo prostřednictvím datové schránky.</w:t>
      </w:r>
    </w:p>
    <w:p w14:paraId="286043A0" w14:textId="77777777" w:rsidR="00BB220F" w:rsidRPr="00C75748" w:rsidRDefault="00BB220F" w:rsidP="00BB220F">
      <w:pPr>
        <w:pStyle w:val="slovn2rove"/>
        <w:widowControl w:val="0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lang w:val="cs-CZ"/>
        </w:rPr>
      </w:pPr>
    </w:p>
    <w:p w14:paraId="41850ED0" w14:textId="77777777" w:rsidR="00A34B09" w:rsidRPr="00C75748" w:rsidRDefault="00A34B09" w:rsidP="00325EC2">
      <w:pPr>
        <w:pStyle w:val="slovn2rove"/>
        <w:widowControl w:val="0"/>
        <w:numPr>
          <w:ilvl w:val="1"/>
          <w:numId w:val="13"/>
        </w:numPr>
        <w:tabs>
          <w:tab w:val="clear" w:pos="851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lang w:val="cs-CZ"/>
        </w:rPr>
      </w:pPr>
      <w:r w:rsidRPr="00C75748">
        <w:rPr>
          <w:rFonts w:ascii="Times New Roman" w:hAnsi="Times New Roman" w:cs="Times New Roman"/>
          <w:lang w:val="cs-CZ"/>
        </w:rPr>
        <w:t>Smluvní strany této smlouvy se dohodly, že adresa pro doručování písemné korespondence je dostatečně spec</w:t>
      </w:r>
      <w:r w:rsidR="00797201" w:rsidRPr="00C75748">
        <w:rPr>
          <w:rFonts w:ascii="Times New Roman" w:hAnsi="Times New Roman" w:cs="Times New Roman"/>
          <w:lang w:val="cs-CZ"/>
        </w:rPr>
        <w:t xml:space="preserve">ifikována u označení účastníků </w:t>
      </w:r>
      <w:r w:rsidRPr="00C75748">
        <w:rPr>
          <w:rFonts w:ascii="Times New Roman" w:hAnsi="Times New Roman" w:cs="Times New Roman"/>
          <w:lang w:val="cs-CZ"/>
        </w:rPr>
        <w:t xml:space="preserve">Smlouvy shora. </w:t>
      </w:r>
    </w:p>
    <w:p w14:paraId="6E314466" w14:textId="77777777" w:rsidR="00BB220F" w:rsidRPr="00C75748" w:rsidRDefault="00BB220F" w:rsidP="00BB220F">
      <w:pPr>
        <w:pStyle w:val="slovn2rove"/>
        <w:widowControl w:val="0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cs-CZ"/>
        </w:rPr>
      </w:pPr>
    </w:p>
    <w:p w14:paraId="2343FD78" w14:textId="77777777" w:rsidR="00E97C55" w:rsidRPr="00C75748" w:rsidRDefault="00A34B09" w:rsidP="00E97C55">
      <w:pPr>
        <w:pStyle w:val="slovn2rove"/>
        <w:widowControl w:val="0"/>
        <w:numPr>
          <w:ilvl w:val="1"/>
          <w:numId w:val="13"/>
        </w:numPr>
        <w:tabs>
          <w:tab w:val="clear" w:pos="851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lang w:val="cs-CZ"/>
        </w:rPr>
      </w:pPr>
      <w:r w:rsidRPr="00C75748">
        <w:rPr>
          <w:rFonts w:ascii="Times New Roman" w:hAnsi="Times New Roman" w:cs="Times New Roman"/>
          <w:lang w:val="cs-CZ"/>
        </w:rPr>
        <w:t xml:space="preserve">Smluvní strany se dohodly, že v případě změny sídla, nebo bydliště, které je uvedeno v odstavci 14.2. tohoto článku a tím i adresy pro doručování, budou písemně informovat o této skutečnosti </w:t>
      </w:r>
      <w:r w:rsidR="00797201" w:rsidRPr="00C75748">
        <w:rPr>
          <w:rFonts w:ascii="Times New Roman" w:hAnsi="Times New Roman" w:cs="Times New Roman"/>
          <w:lang w:val="cs-CZ"/>
        </w:rPr>
        <w:t xml:space="preserve">                                    </w:t>
      </w:r>
      <w:r w:rsidRPr="00C75748">
        <w:rPr>
          <w:rFonts w:ascii="Times New Roman" w:hAnsi="Times New Roman" w:cs="Times New Roman"/>
          <w:lang w:val="cs-CZ"/>
        </w:rPr>
        <w:t>bez zbytečného odkladu druhou smluvní stranu a současně předají druhé smluvní straně novou adresu pro doručování na území České republiky. V případě nesplnění tohoto závazku se za řádnou adresu pro doručování považuje vždy adresa řádně dohodnutá smluvními stranami v této Smlouvě.</w:t>
      </w:r>
    </w:p>
    <w:p w14:paraId="42FC6E01" w14:textId="77777777" w:rsidR="00BB220F" w:rsidRPr="00C75748" w:rsidRDefault="00BB220F" w:rsidP="00BB220F">
      <w:pPr>
        <w:pStyle w:val="slovn2rove"/>
        <w:widowControl w:val="0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cs-CZ"/>
        </w:rPr>
      </w:pPr>
    </w:p>
    <w:p w14:paraId="2B5659D0" w14:textId="77777777" w:rsidR="00E97C55" w:rsidRPr="00C75748" w:rsidRDefault="00E97C55" w:rsidP="00E97C55">
      <w:pPr>
        <w:pStyle w:val="slovn2rove"/>
        <w:widowControl w:val="0"/>
        <w:numPr>
          <w:ilvl w:val="1"/>
          <w:numId w:val="13"/>
        </w:numPr>
        <w:tabs>
          <w:tab w:val="clear" w:pos="851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lang w:val="cs-CZ"/>
        </w:rPr>
      </w:pPr>
      <w:r w:rsidRPr="00C75748">
        <w:rPr>
          <w:rFonts w:ascii="Times New Roman" w:hAnsi="Times New Roman" w:cs="Times New Roman"/>
          <w:lang w:val="cs-CZ"/>
        </w:rPr>
        <w:t xml:space="preserve">Upozornění na nedoplatky (s výjimkou předžalobní upomínky), faktury, oznámení o opravách, haváriích a rekonstrukcích objektů lze doručovat i formou prostého e-mailu. </w:t>
      </w:r>
    </w:p>
    <w:p w14:paraId="629FFB0E" w14:textId="77777777" w:rsidR="00490859" w:rsidRPr="00C75748" w:rsidRDefault="00490859" w:rsidP="00490859">
      <w:pPr>
        <w:pStyle w:val="slovn2rove"/>
        <w:widowControl w:val="0"/>
        <w:numPr>
          <w:ilvl w:val="0"/>
          <w:numId w:val="0"/>
        </w:numPr>
        <w:tabs>
          <w:tab w:val="clear" w:pos="851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lang w:val="cs-CZ"/>
        </w:rPr>
      </w:pPr>
    </w:p>
    <w:p w14:paraId="77B238CB" w14:textId="78F54078" w:rsidR="00490859" w:rsidRPr="00C75748" w:rsidRDefault="00490859" w:rsidP="00490859">
      <w:pPr>
        <w:pStyle w:val="slovn2rove"/>
        <w:widowControl w:val="0"/>
        <w:numPr>
          <w:ilvl w:val="1"/>
          <w:numId w:val="13"/>
        </w:numPr>
        <w:tabs>
          <w:tab w:val="clear" w:pos="851"/>
        </w:tabs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lang w:val="cs-CZ"/>
        </w:rPr>
      </w:pPr>
      <w:r w:rsidRPr="00C75748">
        <w:rPr>
          <w:rFonts w:ascii="Times New Roman" w:hAnsi="Times New Roman" w:cs="Times New Roman"/>
          <w:lang w:val="cs-CZ"/>
        </w:rPr>
        <w:lastRenderedPageBreak/>
        <w:t xml:space="preserve">Kontaktní údaje </w:t>
      </w:r>
      <w:r w:rsidR="00E557B5" w:rsidRPr="00C75748">
        <w:rPr>
          <w:rFonts w:ascii="Times New Roman" w:hAnsi="Times New Roman" w:cs="Times New Roman"/>
          <w:lang w:val="cs-CZ"/>
        </w:rPr>
        <w:t>Vypůjčitele</w:t>
      </w:r>
      <w:r w:rsidR="00A73FB6" w:rsidRPr="00C75748">
        <w:rPr>
          <w:rFonts w:ascii="Times New Roman" w:hAnsi="Times New Roman" w:cs="Times New Roman"/>
          <w:lang w:val="cs-CZ"/>
        </w:rPr>
        <w:t>: Tomáš Procházka, t</w:t>
      </w:r>
      <w:r w:rsidRPr="00C75748">
        <w:rPr>
          <w:rFonts w:ascii="Times New Roman" w:hAnsi="Times New Roman" w:cs="Times New Roman"/>
          <w:lang w:val="cs-CZ"/>
        </w:rPr>
        <w:t>elefon</w:t>
      </w:r>
      <w:r w:rsidR="00A73FB6" w:rsidRPr="00C75748">
        <w:rPr>
          <w:rFonts w:ascii="Times New Roman" w:hAnsi="Times New Roman" w:cs="Times New Roman"/>
          <w:lang w:val="cs-CZ"/>
        </w:rPr>
        <w:t>: 608 968 993</w:t>
      </w:r>
      <w:r w:rsidRPr="00C75748">
        <w:rPr>
          <w:rFonts w:ascii="Times New Roman" w:hAnsi="Times New Roman" w:cs="Times New Roman"/>
          <w:lang w:val="cs-CZ"/>
        </w:rPr>
        <w:t xml:space="preserve">, e-mail: </w:t>
      </w:r>
      <w:r w:rsidR="00A73FB6" w:rsidRPr="00C75748">
        <w:rPr>
          <w:rFonts w:ascii="Times New Roman" w:hAnsi="Times New Roman" w:cs="Times New Roman"/>
          <w:lang w:val="cs-CZ"/>
        </w:rPr>
        <w:t>tomas@natural-sport.cz</w:t>
      </w:r>
      <w:r w:rsidRPr="00C75748">
        <w:rPr>
          <w:rFonts w:ascii="Times New Roman" w:hAnsi="Times New Roman" w:cs="Times New Roman"/>
          <w:lang w:val="cs-CZ"/>
        </w:rPr>
        <w:t xml:space="preserve">, datová schránka: </w:t>
      </w:r>
      <w:r w:rsidR="009D7113" w:rsidRPr="00C75748">
        <w:rPr>
          <w:rFonts w:ascii="Times New Roman" w:hAnsi="Times New Roman" w:cs="Times New Roman"/>
          <w:lang w:val="cs-CZ"/>
        </w:rPr>
        <w:t>is7rbk</w:t>
      </w:r>
      <w:r w:rsidRPr="00C75748">
        <w:rPr>
          <w:rFonts w:ascii="Times New Roman" w:hAnsi="Times New Roman" w:cs="Times New Roman"/>
          <w:lang w:val="cs-CZ"/>
        </w:rPr>
        <w:t xml:space="preserve">, korespondenční adresa: </w:t>
      </w:r>
      <w:r w:rsidR="00A73FB6" w:rsidRPr="00C75748">
        <w:rPr>
          <w:rFonts w:ascii="Times New Roman" w:hAnsi="Times New Roman" w:cs="Times New Roman"/>
          <w:lang w:val="cs-CZ"/>
        </w:rPr>
        <w:t>Svahová 2161/</w:t>
      </w:r>
      <w:proofErr w:type="gramStart"/>
      <w:r w:rsidR="00A73FB6" w:rsidRPr="00C75748">
        <w:rPr>
          <w:rFonts w:ascii="Times New Roman" w:hAnsi="Times New Roman" w:cs="Times New Roman"/>
          <w:lang w:val="cs-CZ"/>
        </w:rPr>
        <w:t>22a</w:t>
      </w:r>
      <w:proofErr w:type="gramEnd"/>
      <w:r w:rsidR="00A73FB6" w:rsidRPr="00C75748">
        <w:rPr>
          <w:rFonts w:ascii="Times New Roman" w:hAnsi="Times New Roman" w:cs="Times New Roman"/>
          <w:lang w:val="cs-CZ"/>
        </w:rPr>
        <w:t>, 360 01 Karlovy Vary</w:t>
      </w:r>
      <w:r w:rsidRPr="00C75748">
        <w:rPr>
          <w:rFonts w:ascii="Times New Roman" w:hAnsi="Times New Roman" w:cs="Times New Roman"/>
          <w:lang w:val="cs-CZ"/>
        </w:rPr>
        <w:t>.</w:t>
      </w:r>
    </w:p>
    <w:p w14:paraId="2AC043ED" w14:textId="77777777" w:rsidR="00EE16D5" w:rsidRPr="00C75748" w:rsidRDefault="00EE16D5" w:rsidP="00325EC2">
      <w:pPr>
        <w:pStyle w:val="Normlnodsazen"/>
        <w:spacing w:after="0"/>
        <w:ind w:left="705" w:hanging="705"/>
        <w:jc w:val="both"/>
        <w:rPr>
          <w:color w:val="auto"/>
          <w:szCs w:val="22"/>
        </w:rPr>
      </w:pPr>
    </w:p>
    <w:p w14:paraId="3CC2DB5C" w14:textId="77777777" w:rsidR="00D21A6E" w:rsidRPr="00C75748" w:rsidRDefault="00D21A6E" w:rsidP="00325EC2">
      <w:pPr>
        <w:pStyle w:val="Normlnodsazen"/>
        <w:spacing w:after="0"/>
        <w:ind w:left="705" w:hanging="705"/>
        <w:jc w:val="both"/>
        <w:rPr>
          <w:color w:val="auto"/>
          <w:szCs w:val="22"/>
        </w:rPr>
      </w:pPr>
    </w:p>
    <w:p w14:paraId="2860F3D8" w14:textId="77777777" w:rsidR="00EE16D5" w:rsidRPr="00C75748" w:rsidRDefault="00EE16D5" w:rsidP="00325EC2">
      <w:pPr>
        <w:jc w:val="both"/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>XV.</w:t>
      </w:r>
      <w:r w:rsidRPr="00C75748">
        <w:rPr>
          <w:b/>
          <w:sz w:val="22"/>
          <w:szCs w:val="22"/>
        </w:rPr>
        <w:tab/>
        <w:t>Společná ustanovení</w:t>
      </w:r>
    </w:p>
    <w:p w14:paraId="2A777738" w14:textId="77777777" w:rsidR="00EE16D5" w:rsidRPr="00C75748" w:rsidRDefault="00EE16D5" w:rsidP="00325EC2">
      <w:pPr>
        <w:jc w:val="center"/>
        <w:rPr>
          <w:b/>
          <w:sz w:val="22"/>
          <w:szCs w:val="22"/>
        </w:rPr>
      </w:pPr>
    </w:p>
    <w:p w14:paraId="44255957" w14:textId="77777777" w:rsidR="00EE16D5" w:rsidRPr="00C75748" w:rsidRDefault="00A34B09" w:rsidP="00325EC2">
      <w:pPr>
        <w:pStyle w:val="Zkladntext"/>
        <w:widowControl/>
        <w:ind w:left="705" w:hanging="705"/>
        <w:rPr>
          <w:rFonts w:ascii="Times New Roman" w:hAnsi="Times New Roman"/>
          <w:szCs w:val="22"/>
        </w:rPr>
      </w:pPr>
      <w:r w:rsidRPr="00C75748">
        <w:rPr>
          <w:rFonts w:ascii="Times New Roman" w:hAnsi="Times New Roman"/>
          <w:szCs w:val="22"/>
        </w:rPr>
        <w:t xml:space="preserve">15.1. </w:t>
      </w:r>
      <w:r w:rsidRPr="00C75748">
        <w:rPr>
          <w:rFonts w:ascii="Times New Roman" w:hAnsi="Times New Roman"/>
          <w:szCs w:val="22"/>
        </w:rPr>
        <w:tab/>
      </w:r>
      <w:r w:rsidR="00EE16D5" w:rsidRPr="00C75748">
        <w:rPr>
          <w:rFonts w:ascii="Times New Roman" w:hAnsi="Times New Roman"/>
          <w:szCs w:val="22"/>
        </w:rPr>
        <w:t>Pokud není v předchozích částech Smlouvy uvedeno něco jiného, vztahují se na ně příslušné články společných ustanovení.</w:t>
      </w:r>
    </w:p>
    <w:p w14:paraId="61B21788" w14:textId="77777777" w:rsidR="00BB220F" w:rsidRPr="00C75748" w:rsidRDefault="00BB220F" w:rsidP="00325EC2">
      <w:pPr>
        <w:pStyle w:val="Zkladntext"/>
        <w:widowControl/>
        <w:ind w:left="705" w:hanging="705"/>
        <w:rPr>
          <w:rFonts w:ascii="Times New Roman" w:hAnsi="Times New Roman"/>
          <w:szCs w:val="22"/>
        </w:rPr>
      </w:pPr>
    </w:p>
    <w:p w14:paraId="43E39A3F" w14:textId="77777777" w:rsidR="00EE16D5" w:rsidRPr="00C75748" w:rsidRDefault="00EE16D5" w:rsidP="00325EC2">
      <w:pPr>
        <w:pStyle w:val="Zkladntext2"/>
        <w:ind w:left="709" w:hanging="709"/>
        <w:rPr>
          <w:sz w:val="22"/>
          <w:szCs w:val="22"/>
        </w:rPr>
      </w:pPr>
      <w:r w:rsidRPr="00C75748">
        <w:rPr>
          <w:sz w:val="22"/>
          <w:szCs w:val="22"/>
        </w:rPr>
        <w:t>15.</w:t>
      </w:r>
      <w:r w:rsidR="00A34B09" w:rsidRPr="00C75748">
        <w:rPr>
          <w:sz w:val="22"/>
          <w:szCs w:val="22"/>
        </w:rPr>
        <w:t>2</w:t>
      </w:r>
      <w:r w:rsidRPr="00C75748">
        <w:rPr>
          <w:sz w:val="22"/>
          <w:szCs w:val="22"/>
        </w:rPr>
        <w:t>.</w:t>
      </w:r>
      <w:r w:rsidRPr="00C75748">
        <w:rPr>
          <w:sz w:val="22"/>
          <w:szCs w:val="22"/>
        </w:rPr>
        <w:tab/>
        <w:t>Pokud není ve Smlouvě či na daňovém dokladu (faktuře) vystaveném na základě Smlouvy uvedeno jinak, či s předstihem nejméně čtrnácti dnů sděleno povinné straně jinak (jiné bankovní spojení atd.), jsou veškeré platby prováděny na účty smluvních stran uvedené ve Smlouvě, a to v korunách českých.</w:t>
      </w:r>
    </w:p>
    <w:p w14:paraId="083D9832" w14:textId="77777777" w:rsidR="00BB220F" w:rsidRPr="00C75748" w:rsidRDefault="00BB220F" w:rsidP="00325EC2">
      <w:pPr>
        <w:pStyle w:val="Zkladntext2"/>
        <w:ind w:left="709" w:hanging="709"/>
        <w:rPr>
          <w:sz w:val="22"/>
          <w:szCs w:val="22"/>
        </w:rPr>
      </w:pPr>
    </w:p>
    <w:p w14:paraId="7B089B3E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15.</w:t>
      </w:r>
      <w:r w:rsidR="00A34B09" w:rsidRPr="00C75748">
        <w:rPr>
          <w:color w:val="auto"/>
          <w:szCs w:val="22"/>
        </w:rPr>
        <w:t>3</w:t>
      </w:r>
      <w:r w:rsidRPr="00C75748">
        <w:rPr>
          <w:color w:val="auto"/>
          <w:szCs w:val="22"/>
        </w:rPr>
        <w:t>.</w:t>
      </w:r>
      <w:r w:rsidRPr="00C75748">
        <w:rPr>
          <w:color w:val="auto"/>
          <w:szCs w:val="22"/>
        </w:rPr>
        <w:tab/>
        <w:t>Smluvní strany se dohodly na tom, že jakákoliv peněžitá plnění dle Smlouvy jsou řádně a včas splněna, pokud byla příslušná částka odepsána z účtu povinné smluvní strany (dlužníka) ve prospěch účtu oprávněné smluvní strany (věřitele) nejpozději v poslední den splatnosti.</w:t>
      </w:r>
    </w:p>
    <w:p w14:paraId="3C6F881A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59EA0C44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15.</w:t>
      </w:r>
      <w:r w:rsidR="00A34B09" w:rsidRPr="00C75748">
        <w:rPr>
          <w:color w:val="auto"/>
          <w:szCs w:val="22"/>
        </w:rPr>
        <w:t>4</w:t>
      </w:r>
      <w:r w:rsidRPr="00C75748">
        <w:rPr>
          <w:color w:val="auto"/>
          <w:szCs w:val="22"/>
        </w:rPr>
        <w:t>.</w:t>
      </w:r>
      <w:r w:rsidRPr="00C75748">
        <w:rPr>
          <w:color w:val="auto"/>
          <w:szCs w:val="22"/>
        </w:rPr>
        <w:tab/>
        <w:t>Pokud kterékoliv ustanovení Smlouvy nebo jeho část</w:t>
      </w:r>
    </w:p>
    <w:p w14:paraId="02E56AD1" w14:textId="77777777" w:rsidR="00EE16D5" w:rsidRPr="00C75748" w:rsidRDefault="00EE16D5" w:rsidP="00325EC2">
      <w:pPr>
        <w:pStyle w:val="Nadpis4"/>
        <w:numPr>
          <w:ilvl w:val="0"/>
          <w:numId w:val="7"/>
        </w:numPr>
        <w:tabs>
          <w:tab w:val="clear" w:pos="1440"/>
          <w:tab w:val="num" w:pos="0"/>
        </w:tabs>
        <w:spacing w:before="0"/>
        <w:ind w:left="993" w:hanging="273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bude neplatné či nevynutitelné;</w:t>
      </w:r>
    </w:p>
    <w:p w14:paraId="363F8CCC" w14:textId="77777777" w:rsidR="00EE16D5" w:rsidRPr="00C75748" w:rsidRDefault="00EE16D5" w:rsidP="00325EC2">
      <w:pPr>
        <w:pStyle w:val="Nadpis4"/>
        <w:numPr>
          <w:ilvl w:val="0"/>
          <w:numId w:val="7"/>
        </w:numPr>
        <w:tabs>
          <w:tab w:val="clear" w:pos="1440"/>
          <w:tab w:val="num" w:pos="0"/>
        </w:tabs>
        <w:spacing w:before="0"/>
        <w:ind w:left="993" w:hanging="273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stane se neplatným či nevynutitelným;</w:t>
      </w:r>
    </w:p>
    <w:p w14:paraId="3F0942C8" w14:textId="77777777" w:rsidR="00EE16D5" w:rsidRPr="00C75748" w:rsidRDefault="00EE16D5" w:rsidP="00325EC2">
      <w:pPr>
        <w:pStyle w:val="Nadpis4"/>
        <w:numPr>
          <w:ilvl w:val="0"/>
          <w:numId w:val="7"/>
        </w:numPr>
        <w:tabs>
          <w:tab w:val="clear" w:pos="1440"/>
          <w:tab w:val="num" w:pos="0"/>
        </w:tabs>
        <w:spacing w:before="0"/>
        <w:ind w:left="993" w:hanging="273"/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C75748">
        <w:rPr>
          <w:rFonts w:ascii="Times New Roman" w:hAnsi="Times New Roman"/>
          <w:i w:val="0"/>
          <w:iCs w:val="0"/>
          <w:color w:val="auto"/>
          <w:sz w:val="22"/>
          <w:szCs w:val="22"/>
        </w:rPr>
        <w:t>bude shledáno neplatným či nevynutitelným soudem či jiným příslušným orgánem;</w:t>
      </w:r>
    </w:p>
    <w:p w14:paraId="6153C6E0" w14:textId="77777777" w:rsidR="00EE16D5" w:rsidRPr="00C75748" w:rsidRDefault="00EE16D5" w:rsidP="00325EC2">
      <w:pPr>
        <w:pStyle w:val="Normlnodsazen"/>
        <w:spacing w:after="0"/>
        <w:ind w:left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tato neplatnost či nevynutitelnost nebude mít vliv na platnost či vynutitelnost ostatních ustanovení Smlouvy nebo jejich částí.</w:t>
      </w:r>
    </w:p>
    <w:p w14:paraId="30EB1CE6" w14:textId="77777777" w:rsidR="00BB220F" w:rsidRPr="00C75748" w:rsidRDefault="00BB220F" w:rsidP="00325EC2">
      <w:pPr>
        <w:pStyle w:val="Normlnodsazen"/>
        <w:spacing w:after="0"/>
        <w:ind w:left="709"/>
        <w:jc w:val="both"/>
        <w:rPr>
          <w:color w:val="auto"/>
          <w:szCs w:val="22"/>
        </w:rPr>
      </w:pPr>
    </w:p>
    <w:p w14:paraId="5DB9D9CA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15.</w:t>
      </w:r>
      <w:r w:rsidR="00A34B09" w:rsidRPr="00C75748">
        <w:rPr>
          <w:color w:val="auto"/>
          <w:szCs w:val="22"/>
        </w:rPr>
        <w:t>5</w:t>
      </w:r>
      <w:r w:rsidRPr="00C75748">
        <w:rPr>
          <w:color w:val="auto"/>
          <w:szCs w:val="22"/>
        </w:rPr>
        <w:t>.</w:t>
      </w:r>
      <w:r w:rsidRPr="00C75748">
        <w:rPr>
          <w:color w:val="auto"/>
          <w:szCs w:val="22"/>
        </w:rPr>
        <w:tab/>
        <w:t>Změny Smlouvy jsou možné pouze písemnou formou, chronologicky číslovanými dodatky, s projevy vůle smluvních stran na téže listině.</w:t>
      </w:r>
    </w:p>
    <w:p w14:paraId="46C0686A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134642B6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15.</w:t>
      </w:r>
      <w:r w:rsidR="00A34B09" w:rsidRPr="00C75748">
        <w:rPr>
          <w:color w:val="auto"/>
          <w:szCs w:val="22"/>
        </w:rPr>
        <w:t>6</w:t>
      </w:r>
      <w:r w:rsidRPr="00C75748">
        <w:rPr>
          <w:color w:val="auto"/>
          <w:szCs w:val="22"/>
        </w:rPr>
        <w:t>.</w:t>
      </w:r>
      <w:r w:rsidRPr="00C75748">
        <w:rPr>
          <w:color w:val="auto"/>
          <w:szCs w:val="22"/>
        </w:rPr>
        <w:tab/>
        <w:t>Přílohy uvedené v textu Smlouvy a sumarizované v závěrečných ustanoveních Smlouvy tvoří nedílnou součást Smlouvy.</w:t>
      </w:r>
    </w:p>
    <w:p w14:paraId="5E728193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260FE511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15.</w:t>
      </w:r>
      <w:r w:rsidR="00A34B09" w:rsidRPr="00C75748">
        <w:rPr>
          <w:color w:val="auto"/>
          <w:szCs w:val="22"/>
        </w:rPr>
        <w:t>7</w:t>
      </w:r>
      <w:r w:rsidRPr="00C75748">
        <w:rPr>
          <w:color w:val="auto"/>
          <w:szCs w:val="22"/>
        </w:rPr>
        <w:t>.</w:t>
      </w:r>
      <w:r w:rsidRPr="00C75748">
        <w:rPr>
          <w:color w:val="auto"/>
          <w:szCs w:val="22"/>
        </w:rPr>
        <w:tab/>
        <w:t>Smlouva se řídí právní řádem České republiky a k rozhodování sporů z této Smlouvy jsou povolány soudní orgány České republiky.</w:t>
      </w:r>
    </w:p>
    <w:p w14:paraId="4AD37B97" w14:textId="77777777" w:rsidR="00EE16D5" w:rsidRPr="00C75748" w:rsidRDefault="00EE16D5" w:rsidP="00325EC2">
      <w:pPr>
        <w:ind w:left="709" w:hanging="709"/>
        <w:jc w:val="both"/>
        <w:rPr>
          <w:b/>
          <w:sz w:val="22"/>
          <w:szCs w:val="22"/>
        </w:rPr>
      </w:pPr>
    </w:p>
    <w:p w14:paraId="2E393576" w14:textId="77777777" w:rsidR="00797201" w:rsidRPr="00C75748" w:rsidRDefault="00797201" w:rsidP="00325EC2">
      <w:pPr>
        <w:ind w:left="709" w:hanging="709"/>
        <w:jc w:val="both"/>
        <w:rPr>
          <w:b/>
          <w:sz w:val="22"/>
          <w:szCs w:val="22"/>
        </w:rPr>
      </w:pPr>
    </w:p>
    <w:p w14:paraId="63C4AF08" w14:textId="77777777" w:rsidR="00EE16D5" w:rsidRPr="00C75748" w:rsidRDefault="00EE16D5" w:rsidP="00325EC2">
      <w:pPr>
        <w:ind w:left="709" w:hanging="709"/>
        <w:jc w:val="both"/>
        <w:rPr>
          <w:b/>
          <w:sz w:val="22"/>
          <w:szCs w:val="22"/>
        </w:rPr>
      </w:pPr>
      <w:r w:rsidRPr="00C75748">
        <w:rPr>
          <w:b/>
          <w:sz w:val="22"/>
          <w:szCs w:val="22"/>
        </w:rPr>
        <w:t xml:space="preserve">XVI.   </w:t>
      </w:r>
      <w:r w:rsidRPr="00C75748">
        <w:rPr>
          <w:b/>
          <w:sz w:val="22"/>
          <w:szCs w:val="22"/>
        </w:rPr>
        <w:tab/>
        <w:t>Závěrečná ustanovení</w:t>
      </w:r>
    </w:p>
    <w:p w14:paraId="0B7BA478" w14:textId="77777777" w:rsidR="00EE16D5" w:rsidRPr="00C75748" w:rsidRDefault="00EE16D5" w:rsidP="00325EC2">
      <w:pPr>
        <w:jc w:val="both"/>
        <w:rPr>
          <w:sz w:val="22"/>
          <w:szCs w:val="22"/>
        </w:rPr>
      </w:pPr>
    </w:p>
    <w:p w14:paraId="21614BEA" w14:textId="77777777" w:rsidR="00EE16D5" w:rsidRPr="00C75748" w:rsidRDefault="00EE16D5" w:rsidP="00325EC2">
      <w:pPr>
        <w:ind w:left="709" w:hanging="709"/>
        <w:jc w:val="both"/>
        <w:rPr>
          <w:sz w:val="22"/>
          <w:szCs w:val="22"/>
        </w:rPr>
      </w:pPr>
      <w:r w:rsidRPr="00C75748">
        <w:rPr>
          <w:sz w:val="22"/>
          <w:szCs w:val="22"/>
        </w:rPr>
        <w:t>16.1.</w:t>
      </w:r>
      <w:r w:rsidRPr="00C75748">
        <w:rPr>
          <w:sz w:val="22"/>
          <w:szCs w:val="22"/>
        </w:rPr>
        <w:tab/>
        <w:t xml:space="preserve">Smlouva nabývá platnosti dnem podpisu smluvními </w:t>
      </w:r>
      <w:proofErr w:type="gramStart"/>
      <w:r w:rsidRPr="00C75748">
        <w:rPr>
          <w:sz w:val="22"/>
          <w:szCs w:val="22"/>
        </w:rPr>
        <w:t>stranami</w:t>
      </w:r>
      <w:proofErr w:type="gramEnd"/>
      <w:r w:rsidRPr="00C75748">
        <w:rPr>
          <w:sz w:val="22"/>
          <w:szCs w:val="22"/>
        </w:rPr>
        <w:t xml:space="preserve"> resp. jejich oprávněnými zástupci </w:t>
      </w:r>
      <w:r w:rsidR="00797201" w:rsidRPr="00C75748">
        <w:rPr>
          <w:sz w:val="22"/>
          <w:szCs w:val="22"/>
        </w:rPr>
        <w:t xml:space="preserve">                    </w:t>
      </w:r>
      <w:r w:rsidRPr="00C75748">
        <w:rPr>
          <w:sz w:val="22"/>
          <w:szCs w:val="22"/>
        </w:rPr>
        <w:t>a účinnosti dnem uveřejnění v Registru smluv dle zákona č. 340/2015 Sb., o zvláštních podmínkách účinnosti některých smluv, uveřejňování těchto smluv a o registru smluv (zákon o registru smluv), v platném znění. Uveřejnění Smlouvy zajistí Půjčitel za součinnosti Vypůjčitele.</w:t>
      </w:r>
    </w:p>
    <w:p w14:paraId="69E1C0C9" w14:textId="77777777" w:rsidR="00BB220F" w:rsidRPr="00C75748" w:rsidRDefault="00BB220F" w:rsidP="00325EC2">
      <w:pPr>
        <w:ind w:left="709" w:hanging="709"/>
        <w:jc w:val="both"/>
        <w:rPr>
          <w:sz w:val="22"/>
          <w:szCs w:val="22"/>
        </w:rPr>
      </w:pPr>
    </w:p>
    <w:p w14:paraId="12994F1C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16.2.</w:t>
      </w:r>
      <w:r w:rsidRPr="00C75748">
        <w:rPr>
          <w:color w:val="auto"/>
          <w:szCs w:val="22"/>
        </w:rPr>
        <w:tab/>
        <w:t>Smlouva je vyhotovena ve třech stejnopisech kdy Půjčitel</w:t>
      </w:r>
      <w:r w:rsidR="00797201" w:rsidRPr="00C75748">
        <w:rPr>
          <w:color w:val="auto"/>
          <w:szCs w:val="22"/>
        </w:rPr>
        <w:t xml:space="preserve">, </w:t>
      </w:r>
      <w:r w:rsidRPr="00C75748">
        <w:rPr>
          <w:color w:val="auto"/>
          <w:szCs w:val="22"/>
        </w:rPr>
        <w:t>Vypůjčitel</w:t>
      </w:r>
      <w:r w:rsidR="00797201" w:rsidRPr="00C75748">
        <w:rPr>
          <w:color w:val="auto"/>
          <w:szCs w:val="22"/>
        </w:rPr>
        <w:t xml:space="preserve"> a správce objektu</w:t>
      </w:r>
      <w:r w:rsidRPr="00C75748">
        <w:rPr>
          <w:color w:val="auto"/>
          <w:szCs w:val="22"/>
        </w:rPr>
        <w:t xml:space="preserve"> obdrží jeden stejnopis. Každé vyhotovení má právní sílu originálu.</w:t>
      </w:r>
    </w:p>
    <w:p w14:paraId="14ADDDCD" w14:textId="77777777" w:rsidR="00BB220F" w:rsidRPr="00C75748" w:rsidRDefault="00BB220F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2C1B93F0" w14:textId="77777777" w:rsidR="00EE16D5" w:rsidRPr="00C75748" w:rsidRDefault="00EE16D5" w:rsidP="00325EC2">
      <w:pPr>
        <w:pStyle w:val="Zkladntext"/>
        <w:ind w:left="709" w:hanging="709"/>
        <w:rPr>
          <w:rFonts w:ascii="Times New Roman" w:hAnsi="Times New Roman"/>
          <w:szCs w:val="22"/>
        </w:rPr>
      </w:pPr>
      <w:r w:rsidRPr="00C75748">
        <w:rPr>
          <w:rFonts w:ascii="Times New Roman" w:hAnsi="Times New Roman"/>
          <w:szCs w:val="22"/>
        </w:rPr>
        <w:t>16.3.</w:t>
      </w:r>
      <w:r w:rsidRPr="00C75748">
        <w:rPr>
          <w:rFonts w:ascii="Times New Roman" w:hAnsi="Times New Roman"/>
          <w:szCs w:val="22"/>
        </w:rPr>
        <w:tab/>
        <w:t xml:space="preserve">Statutární město Karlovy Vary ve smyslu ustanovení § 41 zákona č. 128/2000 Sb. – o obcích, ve znění pozdějších předpisů, potvrzuje, že u právních jednání obsažených v této smlouvě byly splněny </w:t>
      </w:r>
      <w:r w:rsidR="00797201" w:rsidRPr="00C75748">
        <w:rPr>
          <w:rFonts w:ascii="Times New Roman" w:hAnsi="Times New Roman"/>
          <w:szCs w:val="22"/>
        </w:rPr>
        <w:t xml:space="preserve">                         </w:t>
      </w:r>
      <w:r w:rsidRPr="00C75748">
        <w:rPr>
          <w:rFonts w:ascii="Times New Roman" w:hAnsi="Times New Roman"/>
          <w:szCs w:val="22"/>
        </w:rPr>
        <w:t>ze strany Statutárního města Karlovy Vary veškeré zákonem č. 128/2000 Sb. -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D22C1D5" w14:textId="77777777" w:rsidR="00BB220F" w:rsidRPr="00C75748" w:rsidRDefault="00BB220F" w:rsidP="00325EC2">
      <w:pPr>
        <w:pStyle w:val="Zkladntext"/>
        <w:ind w:left="709" w:hanging="709"/>
        <w:rPr>
          <w:rFonts w:ascii="Times New Roman" w:hAnsi="Times New Roman"/>
          <w:szCs w:val="22"/>
        </w:rPr>
      </w:pPr>
    </w:p>
    <w:p w14:paraId="60BBC73A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  <w:r w:rsidRPr="00C75748">
        <w:rPr>
          <w:color w:val="auto"/>
          <w:szCs w:val="22"/>
        </w:rPr>
        <w:t>16.4.</w:t>
      </w:r>
      <w:r w:rsidRPr="00C75748">
        <w:rPr>
          <w:color w:val="auto"/>
          <w:szCs w:val="22"/>
        </w:rPr>
        <w:tab/>
        <w:t xml:space="preserve">Smluvní strany potvrzují autentičnost Smlouvy a prohlašují, že si Smlouvu (včetně příloh) </w:t>
      </w:r>
      <w:proofErr w:type="gramStart"/>
      <w:r w:rsidRPr="00C75748">
        <w:rPr>
          <w:color w:val="auto"/>
          <w:szCs w:val="22"/>
        </w:rPr>
        <w:t xml:space="preserve">přečetly, </w:t>
      </w:r>
      <w:r w:rsidR="00797201" w:rsidRPr="00C75748">
        <w:rPr>
          <w:color w:val="auto"/>
          <w:szCs w:val="22"/>
        </w:rPr>
        <w:t xml:space="preserve">  </w:t>
      </w:r>
      <w:proofErr w:type="gramEnd"/>
      <w:r w:rsidR="00797201" w:rsidRPr="00C75748">
        <w:rPr>
          <w:color w:val="auto"/>
          <w:szCs w:val="22"/>
        </w:rPr>
        <w:t xml:space="preserve">               </w:t>
      </w:r>
      <w:r w:rsidRPr="00C75748">
        <w:rPr>
          <w:color w:val="auto"/>
          <w:szCs w:val="22"/>
        </w:rPr>
        <w:t>s jejím obsahem (včetně obsahu příloh) souhlasí, že Smlouva byla sepsána na základě pravdivých údajů, z jejich pravé a svobodné vůle a nebyla uzavřena v tísni ani za jinak jednostranně nevýhodných podmínek, což stvrzují podpisem svého oprávněného zástupce.</w:t>
      </w:r>
    </w:p>
    <w:p w14:paraId="1ED6F0D0" w14:textId="77777777" w:rsidR="00EE16D5" w:rsidRPr="00C75748" w:rsidRDefault="00EE16D5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1061982C" w14:textId="77777777" w:rsidR="00D21A6E" w:rsidRPr="00C75748" w:rsidRDefault="00D21A6E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22710825" w14:textId="77777777" w:rsidR="00D21A6E" w:rsidRPr="00C75748" w:rsidRDefault="00D21A6E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1BD2A54D" w14:textId="77777777" w:rsidR="00D21A6E" w:rsidRPr="00C75748" w:rsidRDefault="00D21A6E" w:rsidP="00325EC2">
      <w:pPr>
        <w:pStyle w:val="Normlnodsazen"/>
        <w:spacing w:after="0"/>
        <w:ind w:left="709" w:hanging="709"/>
        <w:jc w:val="both"/>
        <w:rPr>
          <w:color w:val="auto"/>
          <w:szCs w:val="22"/>
        </w:rPr>
      </w:pPr>
    </w:p>
    <w:p w14:paraId="7305048F" w14:textId="7325AE15" w:rsidR="00EE16D5" w:rsidRPr="00C75748" w:rsidRDefault="00EE16D5" w:rsidP="00325EC2">
      <w:pPr>
        <w:tabs>
          <w:tab w:val="left" w:pos="0"/>
          <w:tab w:val="left" w:pos="567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b/>
          <w:sz w:val="22"/>
          <w:szCs w:val="22"/>
        </w:rPr>
        <w:lastRenderedPageBreak/>
        <w:t>Příloha č. 1:</w:t>
      </w:r>
      <w:r w:rsidRPr="00C75748">
        <w:rPr>
          <w:sz w:val="22"/>
          <w:szCs w:val="22"/>
        </w:rPr>
        <w:t xml:space="preserve"> </w:t>
      </w:r>
      <w:r w:rsidR="00A73FB6" w:rsidRPr="00C75748">
        <w:rPr>
          <w:sz w:val="22"/>
          <w:szCs w:val="22"/>
        </w:rPr>
        <w:t>Výpis z veřejné části živnostenského rejstříku</w:t>
      </w:r>
    </w:p>
    <w:p w14:paraId="228CE9F2" w14:textId="4B1D5880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b/>
          <w:sz w:val="22"/>
          <w:szCs w:val="22"/>
        </w:rPr>
        <w:t xml:space="preserve">Příloha č. 2: </w:t>
      </w:r>
      <w:r w:rsidRPr="00C75748">
        <w:rPr>
          <w:sz w:val="22"/>
          <w:szCs w:val="22"/>
        </w:rPr>
        <w:t>Výpis z usnesení Rady města Karlovy Vary</w:t>
      </w:r>
    </w:p>
    <w:p w14:paraId="12F7B678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b/>
          <w:sz w:val="22"/>
          <w:szCs w:val="22"/>
        </w:rPr>
        <w:t>Příloha č. 3:</w:t>
      </w:r>
      <w:r w:rsidRPr="00C75748">
        <w:rPr>
          <w:sz w:val="22"/>
          <w:szCs w:val="22"/>
        </w:rPr>
        <w:t xml:space="preserve"> </w:t>
      </w:r>
      <w:r w:rsidR="00F831FA" w:rsidRPr="00C75748">
        <w:rPr>
          <w:sz w:val="22"/>
          <w:szCs w:val="22"/>
        </w:rPr>
        <w:t>Zákres Předmětu výpůjčky</w:t>
      </w:r>
    </w:p>
    <w:p w14:paraId="441FCCFF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b/>
          <w:sz w:val="22"/>
          <w:szCs w:val="22"/>
        </w:rPr>
        <w:t xml:space="preserve">Příloha č. 4: </w:t>
      </w:r>
      <w:r w:rsidRPr="00C75748">
        <w:rPr>
          <w:sz w:val="22"/>
          <w:szCs w:val="22"/>
        </w:rPr>
        <w:t>Plná moc</w:t>
      </w:r>
      <w:r w:rsidR="00D537C4" w:rsidRPr="00C75748">
        <w:rPr>
          <w:sz w:val="22"/>
          <w:szCs w:val="22"/>
        </w:rPr>
        <w:t xml:space="preserve"> Ing. Rostislava Matyáše</w:t>
      </w:r>
    </w:p>
    <w:p w14:paraId="4AF7ED3B" w14:textId="585D34D1" w:rsidR="000D2061" w:rsidRPr="00C75748" w:rsidRDefault="000D2061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b/>
          <w:bCs/>
          <w:sz w:val="22"/>
          <w:szCs w:val="22"/>
        </w:rPr>
        <w:t>Příloha č. 5:</w:t>
      </w:r>
      <w:r w:rsidRPr="00C75748">
        <w:rPr>
          <w:sz w:val="22"/>
          <w:szCs w:val="22"/>
        </w:rPr>
        <w:t xml:space="preserve"> Výpočtový list platný od 01.07.2025</w:t>
      </w:r>
      <w:r w:rsidR="00455BB4">
        <w:rPr>
          <w:sz w:val="22"/>
          <w:szCs w:val="22"/>
        </w:rPr>
        <w:t xml:space="preserve"> včetně příloh</w:t>
      </w:r>
    </w:p>
    <w:p w14:paraId="13081D58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395A701E" w14:textId="77777777" w:rsidR="00F831FA" w:rsidRPr="00C75748" w:rsidRDefault="00F831FA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5D8BFCBF" w14:textId="1B93AD71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sz w:val="22"/>
          <w:szCs w:val="22"/>
        </w:rPr>
        <w:t>V Karlových Varech</w:t>
      </w:r>
      <w:r w:rsidR="007E5C8E" w:rsidRPr="00C75748">
        <w:rPr>
          <w:sz w:val="22"/>
          <w:szCs w:val="22"/>
        </w:rPr>
        <w:t xml:space="preserve"> dne </w:t>
      </w:r>
      <w:r w:rsidR="00490859" w:rsidRPr="00C75748">
        <w:rPr>
          <w:sz w:val="22"/>
          <w:szCs w:val="22"/>
        </w:rPr>
        <w:t>…………………</w:t>
      </w:r>
      <w:proofErr w:type="gramStart"/>
      <w:r w:rsidR="00490859" w:rsidRPr="00C75748">
        <w:rPr>
          <w:sz w:val="22"/>
          <w:szCs w:val="22"/>
        </w:rPr>
        <w:t>…….</w:t>
      </w:r>
      <w:proofErr w:type="gramEnd"/>
      <w:r w:rsidR="00490859" w:rsidRPr="00C75748">
        <w:rPr>
          <w:sz w:val="22"/>
          <w:szCs w:val="22"/>
        </w:rPr>
        <w:t>.</w:t>
      </w:r>
    </w:p>
    <w:p w14:paraId="5E6C2106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753BC3C2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7A010C98" w14:textId="77777777" w:rsidR="00A73FB6" w:rsidRPr="00C75748" w:rsidRDefault="00A73FB6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60C4E0F5" w14:textId="77777777" w:rsidR="00F831FA" w:rsidRPr="00C75748" w:rsidRDefault="00F831FA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08934E1D" w14:textId="77777777" w:rsidR="00BB220F" w:rsidRPr="00C75748" w:rsidRDefault="00BB220F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16287053" w14:textId="77777777" w:rsidR="00BB220F" w:rsidRPr="00C75748" w:rsidRDefault="00BB220F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p w14:paraId="76D32449" w14:textId="77777777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sz w:val="22"/>
          <w:szCs w:val="22"/>
        </w:rPr>
        <w:t>___________</w:t>
      </w:r>
      <w:r w:rsidR="00F831FA" w:rsidRPr="00C75748">
        <w:rPr>
          <w:sz w:val="22"/>
          <w:szCs w:val="22"/>
        </w:rPr>
        <w:t>______</w:t>
      </w:r>
      <w:r w:rsidRPr="00C75748">
        <w:rPr>
          <w:sz w:val="22"/>
          <w:szCs w:val="22"/>
        </w:rPr>
        <w:t>_________________</w:t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  <w:t xml:space="preserve"> </w:t>
      </w:r>
      <w:r w:rsidRPr="00C75748">
        <w:rPr>
          <w:sz w:val="22"/>
          <w:szCs w:val="22"/>
        </w:rPr>
        <w:tab/>
        <w:t xml:space="preserve"> </w:t>
      </w:r>
      <w:r w:rsidR="00F831FA" w:rsidRPr="00C75748">
        <w:rPr>
          <w:sz w:val="22"/>
          <w:szCs w:val="22"/>
        </w:rPr>
        <w:t>__________________________________</w:t>
      </w:r>
    </w:p>
    <w:p w14:paraId="1D23FB82" w14:textId="2AB6DB5E" w:rsidR="00EE16D5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0"/>
          <w:szCs w:val="20"/>
        </w:rPr>
      </w:pPr>
      <w:r w:rsidRPr="00C75748">
        <w:rPr>
          <w:b/>
          <w:sz w:val="22"/>
          <w:szCs w:val="22"/>
        </w:rPr>
        <w:t xml:space="preserve">   </w:t>
      </w:r>
      <w:r w:rsidR="00F831FA" w:rsidRPr="00C75748">
        <w:rPr>
          <w:b/>
          <w:sz w:val="22"/>
          <w:szCs w:val="22"/>
        </w:rPr>
        <w:t xml:space="preserve">   </w:t>
      </w:r>
      <w:r w:rsidR="007E5C8E" w:rsidRPr="00C75748">
        <w:rPr>
          <w:b/>
          <w:sz w:val="22"/>
          <w:szCs w:val="22"/>
        </w:rPr>
        <w:t xml:space="preserve"> </w:t>
      </w:r>
      <w:r w:rsidRPr="00C75748">
        <w:rPr>
          <w:b/>
          <w:sz w:val="22"/>
          <w:szCs w:val="22"/>
        </w:rPr>
        <w:t>Statutární město Karlovy Vary</w:t>
      </w:r>
      <w:r w:rsidRPr="00C75748">
        <w:rPr>
          <w:b/>
          <w:sz w:val="22"/>
          <w:szCs w:val="22"/>
        </w:rPr>
        <w:tab/>
      </w:r>
      <w:r w:rsidRPr="00C75748">
        <w:rPr>
          <w:b/>
          <w:sz w:val="22"/>
          <w:szCs w:val="22"/>
        </w:rPr>
        <w:tab/>
        <w:t xml:space="preserve">                </w:t>
      </w:r>
      <w:r w:rsidRPr="00C75748">
        <w:rPr>
          <w:b/>
          <w:sz w:val="22"/>
          <w:szCs w:val="22"/>
        </w:rPr>
        <w:tab/>
        <w:t xml:space="preserve">       </w:t>
      </w:r>
      <w:r w:rsidR="00F831FA" w:rsidRPr="00C75748">
        <w:rPr>
          <w:b/>
          <w:sz w:val="22"/>
          <w:szCs w:val="22"/>
        </w:rPr>
        <w:tab/>
      </w:r>
      <w:r w:rsidR="00F831FA" w:rsidRPr="00C75748">
        <w:rPr>
          <w:b/>
          <w:sz w:val="22"/>
          <w:szCs w:val="22"/>
        </w:rPr>
        <w:tab/>
        <w:t xml:space="preserve">           </w:t>
      </w:r>
      <w:r w:rsidR="007B4761" w:rsidRPr="00C75748">
        <w:rPr>
          <w:b/>
          <w:sz w:val="22"/>
          <w:szCs w:val="22"/>
        </w:rPr>
        <w:t xml:space="preserve">         </w:t>
      </w:r>
      <w:r w:rsidR="00A73FB6" w:rsidRPr="00C75748">
        <w:rPr>
          <w:b/>
          <w:bCs/>
          <w:sz w:val="22"/>
          <w:szCs w:val="22"/>
        </w:rPr>
        <w:t>Tomáš Procházka</w:t>
      </w:r>
    </w:p>
    <w:p w14:paraId="08746ECA" w14:textId="205BAE20" w:rsidR="00EE16D5" w:rsidRPr="00C75748" w:rsidRDefault="007E5C8E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sz w:val="22"/>
          <w:szCs w:val="22"/>
        </w:rPr>
        <w:t xml:space="preserve">  </w:t>
      </w:r>
      <w:r w:rsidR="00EE16D5" w:rsidRPr="00C75748">
        <w:rPr>
          <w:sz w:val="22"/>
          <w:szCs w:val="22"/>
        </w:rPr>
        <w:t xml:space="preserve">zastoupené </w:t>
      </w:r>
      <w:r w:rsidR="00F831FA" w:rsidRPr="00C75748">
        <w:rPr>
          <w:sz w:val="22"/>
          <w:szCs w:val="22"/>
        </w:rPr>
        <w:t>Ing. Rostislavem Matyášem</w:t>
      </w:r>
      <w:r w:rsidR="00EE16D5" w:rsidRPr="00C75748">
        <w:rPr>
          <w:sz w:val="22"/>
          <w:szCs w:val="22"/>
        </w:rPr>
        <w:t xml:space="preserve">                          </w:t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  <w:t xml:space="preserve">        </w:t>
      </w:r>
      <w:r w:rsidR="00266A84" w:rsidRPr="00C75748">
        <w:rPr>
          <w:sz w:val="22"/>
          <w:szCs w:val="22"/>
        </w:rPr>
        <w:t xml:space="preserve">  </w:t>
      </w:r>
      <w:r w:rsidR="00A73FB6" w:rsidRPr="00C75748">
        <w:rPr>
          <w:sz w:val="22"/>
          <w:szCs w:val="22"/>
        </w:rPr>
        <w:t xml:space="preserve">             </w:t>
      </w:r>
      <w:proofErr w:type="gramStart"/>
      <w:r w:rsidR="00A73FB6" w:rsidRPr="00C75748">
        <w:rPr>
          <w:sz w:val="22"/>
          <w:szCs w:val="22"/>
        </w:rPr>
        <w:t xml:space="preserve">  </w:t>
      </w:r>
      <w:r w:rsidR="00740687" w:rsidRPr="00C75748">
        <w:rPr>
          <w:sz w:val="22"/>
          <w:szCs w:val="22"/>
        </w:rPr>
        <w:t xml:space="preserve"> </w:t>
      </w:r>
      <w:r w:rsidR="00A73FB6" w:rsidRPr="00C75748">
        <w:rPr>
          <w:sz w:val="22"/>
          <w:szCs w:val="22"/>
        </w:rPr>
        <w:t>(</w:t>
      </w:r>
      <w:proofErr w:type="gramEnd"/>
      <w:r w:rsidR="00A73FB6" w:rsidRPr="00C75748">
        <w:rPr>
          <w:sz w:val="22"/>
          <w:szCs w:val="22"/>
        </w:rPr>
        <w:t>Vypůjčitel)</w:t>
      </w:r>
    </w:p>
    <w:p w14:paraId="75CAF693" w14:textId="5E3889CD" w:rsidR="00EE16D5" w:rsidRPr="00C75748" w:rsidRDefault="00F831FA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</w:pPr>
      <w:r w:rsidRPr="00C75748">
        <w:rPr>
          <w:sz w:val="22"/>
          <w:szCs w:val="22"/>
        </w:rPr>
        <w:t xml:space="preserve"> </w:t>
      </w:r>
      <w:r w:rsidR="007E5C8E" w:rsidRPr="00C75748">
        <w:rPr>
          <w:sz w:val="22"/>
          <w:szCs w:val="22"/>
        </w:rPr>
        <w:t xml:space="preserve">     </w:t>
      </w:r>
      <w:r w:rsidRPr="00C75748">
        <w:rPr>
          <w:sz w:val="22"/>
          <w:szCs w:val="22"/>
        </w:rPr>
        <w:t>pověřeným řízení OMM MM KV</w:t>
      </w:r>
      <w:r w:rsidR="00EE16D5" w:rsidRPr="00C75748">
        <w:rPr>
          <w:sz w:val="22"/>
          <w:szCs w:val="22"/>
        </w:rPr>
        <w:tab/>
      </w:r>
      <w:r w:rsidR="00EE16D5" w:rsidRPr="00C75748">
        <w:rPr>
          <w:sz w:val="22"/>
          <w:szCs w:val="22"/>
        </w:rPr>
        <w:tab/>
      </w:r>
      <w:r w:rsidR="00EE16D5" w:rsidRPr="00C75748">
        <w:rPr>
          <w:sz w:val="22"/>
          <w:szCs w:val="22"/>
        </w:rPr>
        <w:tab/>
        <w:t xml:space="preserve">                </w:t>
      </w:r>
      <w:r w:rsidR="007E5C8E" w:rsidRPr="00C75748">
        <w:rPr>
          <w:sz w:val="22"/>
          <w:szCs w:val="22"/>
        </w:rPr>
        <w:tab/>
      </w:r>
      <w:r w:rsidR="007E5C8E" w:rsidRPr="00C75748">
        <w:rPr>
          <w:sz w:val="22"/>
          <w:szCs w:val="22"/>
        </w:rPr>
        <w:tab/>
      </w:r>
    </w:p>
    <w:p w14:paraId="06625247" w14:textId="6EB8227D" w:rsidR="00C263DA" w:rsidRPr="00C75748" w:rsidRDefault="00EE16D5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  <w:r w:rsidRPr="00C75748">
        <w:rPr>
          <w:sz w:val="22"/>
          <w:szCs w:val="22"/>
        </w:rPr>
        <w:t xml:space="preserve">                    </w:t>
      </w:r>
      <w:r w:rsidR="007E5C8E" w:rsidRPr="00C75748">
        <w:rPr>
          <w:sz w:val="22"/>
          <w:szCs w:val="22"/>
        </w:rPr>
        <w:t xml:space="preserve">   </w:t>
      </w:r>
      <w:r w:rsidRPr="00C75748">
        <w:rPr>
          <w:sz w:val="22"/>
          <w:szCs w:val="22"/>
        </w:rPr>
        <w:t>(Půjčitel)</w:t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</w:r>
      <w:r w:rsidRPr="00C75748">
        <w:rPr>
          <w:sz w:val="22"/>
          <w:szCs w:val="22"/>
        </w:rPr>
        <w:tab/>
        <w:t xml:space="preserve">            </w:t>
      </w:r>
      <w:r w:rsidR="007E5C8E" w:rsidRPr="00C75748">
        <w:rPr>
          <w:sz w:val="22"/>
          <w:szCs w:val="22"/>
        </w:rPr>
        <w:tab/>
      </w:r>
    </w:p>
    <w:p w14:paraId="04CB84CA" w14:textId="77777777" w:rsidR="007B4761" w:rsidRPr="00C75748" w:rsidRDefault="007B4761" w:rsidP="00325EC2">
      <w:pPr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z w:val="22"/>
          <w:szCs w:val="22"/>
        </w:rPr>
      </w:pPr>
    </w:p>
    <w:sectPr w:rsidR="007B4761" w:rsidRPr="00C75748" w:rsidSect="00A73FB6">
      <w:footerReference w:type="default" r:id="rId8"/>
      <w:type w:val="continuous"/>
      <w:pgSz w:w="11906" w:h="16838"/>
      <w:pgMar w:top="851" w:right="1134" w:bottom="851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F0A4" w14:textId="77777777" w:rsidR="00FC19D7" w:rsidRDefault="00FC19D7" w:rsidP="00D35052">
      <w:r>
        <w:separator/>
      </w:r>
    </w:p>
  </w:endnote>
  <w:endnote w:type="continuationSeparator" w:id="0">
    <w:p w14:paraId="6376874D" w14:textId="77777777" w:rsidR="00FC19D7" w:rsidRDefault="00FC19D7" w:rsidP="00D3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F389" w14:textId="77777777" w:rsidR="00D35052" w:rsidRPr="007F39F3" w:rsidRDefault="00D35052">
    <w:pPr>
      <w:pStyle w:val="Zpat"/>
      <w:jc w:val="right"/>
      <w:rPr>
        <w:sz w:val="18"/>
        <w:szCs w:val="18"/>
      </w:rPr>
    </w:pPr>
    <w:r w:rsidRPr="007F39F3">
      <w:rPr>
        <w:sz w:val="18"/>
        <w:szCs w:val="18"/>
      </w:rPr>
      <w:fldChar w:fldCharType="begin"/>
    </w:r>
    <w:r w:rsidRPr="007F39F3">
      <w:rPr>
        <w:sz w:val="18"/>
        <w:szCs w:val="18"/>
      </w:rPr>
      <w:instrText>PAGE   \* MERGEFORMAT</w:instrText>
    </w:r>
    <w:r w:rsidRPr="007F39F3">
      <w:rPr>
        <w:sz w:val="18"/>
        <w:szCs w:val="18"/>
      </w:rPr>
      <w:fldChar w:fldCharType="separate"/>
    </w:r>
    <w:r w:rsidR="00E55E46">
      <w:rPr>
        <w:noProof/>
        <w:sz w:val="18"/>
        <w:szCs w:val="18"/>
      </w:rPr>
      <w:t>1</w:t>
    </w:r>
    <w:r w:rsidRPr="007F39F3">
      <w:rPr>
        <w:sz w:val="18"/>
        <w:szCs w:val="18"/>
      </w:rPr>
      <w:fldChar w:fldCharType="end"/>
    </w:r>
  </w:p>
  <w:p w14:paraId="73D2B38C" w14:textId="77777777" w:rsidR="00D35052" w:rsidRDefault="00D35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A17B" w14:textId="77777777" w:rsidR="00FC19D7" w:rsidRDefault="00FC19D7" w:rsidP="00D35052">
      <w:r>
        <w:separator/>
      </w:r>
    </w:p>
  </w:footnote>
  <w:footnote w:type="continuationSeparator" w:id="0">
    <w:p w14:paraId="3F321E52" w14:textId="77777777" w:rsidR="00FC19D7" w:rsidRDefault="00FC19D7" w:rsidP="00D3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B8C"/>
    <w:multiLevelType w:val="hybridMultilevel"/>
    <w:tmpl w:val="05B2C5A4"/>
    <w:lvl w:ilvl="0" w:tplc="39E8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178"/>
    <w:multiLevelType w:val="multilevel"/>
    <w:tmpl w:val="AB52D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0C4A9A"/>
    <w:multiLevelType w:val="multilevel"/>
    <w:tmpl w:val="5FCC87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C67F4"/>
    <w:multiLevelType w:val="multilevel"/>
    <w:tmpl w:val="AB5C598A"/>
    <w:lvl w:ilvl="0">
      <w:start w:val="7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6D669C"/>
    <w:multiLevelType w:val="hybridMultilevel"/>
    <w:tmpl w:val="3CC485B6"/>
    <w:lvl w:ilvl="0" w:tplc="B7E8B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5BE7"/>
    <w:multiLevelType w:val="multilevel"/>
    <w:tmpl w:val="0CB61D9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40E785D"/>
    <w:multiLevelType w:val="multilevel"/>
    <w:tmpl w:val="9BB05B28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7" w15:restartNumberingAfterBreak="0">
    <w:nsid w:val="2FC552C5"/>
    <w:multiLevelType w:val="hybridMultilevel"/>
    <w:tmpl w:val="26DE6A60"/>
    <w:lvl w:ilvl="0" w:tplc="15CA3B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2300BE4"/>
    <w:multiLevelType w:val="multilevel"/>
    <w:tmpl w:val="B6DA51EE"/>
    <w:lvl w:ilvl="0">
      <w:start w:val="1"/>
      <w:numFmt w:val="decimal"/>
      <w:pStyle w:val="slovn1rove"/>
      <w:lvlText w:val="%1."/>
      <w:lvlJc w:val="left"/>
      <w:pPr>
        <w:ind w:left="1418" w:hanging="1418"/>
      </w:pPr>
      <w:rPr>
        <w:u w:val="none"/>
      </w:rPr>
    </w:lvl>
    <w:lvl w:ilvl="1">
      <w:start w:val="1"/>
      <w:numFmt w:val="decimal"/>
      <w:pStyle w:val="slovn2rove"/>
      <w:lvlText w:val="%1.%2."/>
      <w:lvlJc w:val="left"/>
      <w:pPr>
        <w:ind w:left="574" w:hanging="432"/>
      </w:pPr>
      <w:rPr>
        <w:b w:val="0"/>
        <w:bCs w:val="0"/>
        <w:color w:val="auto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5634B8"/>
    <w:multiLevelType w:val="hybridMultilevel"/>
    <w:tmpl w:val="61F0AD84"/>
    <w:lvl w:ilvl="0" w:tplc="5A46B2D0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7C85"/>
    <w:multiLevelType w:val="hybridMultilevel"/>
    <w:tmpl w:val="06C8765A"/>
    <w:lvl w:ilvl="0" w:tplc="E408B070">
      <w:start w:val="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E3C19"/>
    <w:multiLevelType w:val="singleLevel"/>
    <w:tmpl w:val="01569832"/>
    <w:lvl w:ilvl="0">
      <w:start w:val="1"/>
      <w:numFmt w:val="upperLetter"/>
      <w:lvlText w:val="%1)"/>
      <w:lvlJc w:val="left"/>
      <w:rPr>
        <w:rFonts w:ascii="Times New Roman" w:eastAsia="Calibri" w:hAnsi="Times New Roman" w:cs="Times New Roman" w:hint="default"/>
      </w:rPr>
    </w:lvl>
  </w:abstractNum>
  <w:abstractNum w:abstractNumId="12" w15:restartNumberingAfterBreak="0">
    <w:nsid w:val="3F473AA5"/>
    <w:multiLevelType w:val="hybridMultilevel"/>
    <w:tmpl w:val="C50AB71E"/>
    <w:lvl w:ilvl="0" w:tplc="8C38A42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5450F"/>
    <w:multiLevelType w:val="multilevel"/>
    <w:tmpl w:val="40660028"/>
    <w:lvl w:ilvl="0">
      <w:start w:val="14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Arial" w:hAnsi="Arial" w:cs="Arial" w:hint="default"/>
      </w:rPr>
    </w:lvl>
  </w:abstractNum>
  <w:abstractNum w:abstractNumId="14" w15:restartNumberingAfterBreak="0">
    <w:nsid w:val="62B75E1D"/>
    <w:multiLevelType w:val="multilevel"/>
    <w:tmpl w:val="A5EA9D64"/>
    <w:lvl w:ilvl="0">
      <w:start w:val="3"/>
      <w:numFmt w:val="bullet"/>
      <w:lvlText w:val="-"/>
      <w:lvlJc w:val="left"/>
      <w:pPr>
        <w:tabs>
          <w:tab w:val="num" w:pos="0"/>
        </w:tabs>
        <w:ind w:left="1444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EF64B4"/>
    <w:multiLevelType w:val="hybridMultilevel"/>
    <w:tmpl w:val="1B806C64"/>
    <w:lvl w:ilvl="0" w:tplc="186E7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370">
    <w:abstractNumId w:val="12"/>
  </w:num>
  <w:num w:numId="2" w16cid:durableId="167327106">
    <w:abstractNumId w:val="4"/>
  </w:num>
  <w:num w:numId="3" w16cid:durableId="190267862">
    <w:abstractNumId w:val="0"/>
  </w:num>
  <w:num w:numId="4" w16cid:durableId="1184048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0679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438022">
    <w:abstractNumId w:val="14"/>
  </w:num>
  <w:num w:numId="7" w16cid:durableId="12582957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2181446">
    <w:abstractNumId w:val="9"/>
  </w:num>
  <w:num w:numId="9" w16cid:durableId="1466700341">
    <w:abstractNumId w:val="11"/>
    <w:lvlOverride w:ilvl="0">
      <w:startOverride w:val="1"/>
    </w:lvlOverride>
  </w:num>
  <w:num w:numId="10" w16cid:durableId="1450052174">
    <w:abstractNumId w:val="10"/>
  </w:num>
  <w:num w:numId="11" w16cid:durableId="267468076">
    <w:abstractNumId w:val="15"/>
  </w:num>
  <w:num w:numId="12" w16cid:durableId="2052028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7083746">
    <w:abstractNumId w:val="13"/>
  </w:num>
  <w:num w:numId="14" w16cid:durableId="1212231487">
    <w:abstractNumId w:val="2"/>
  </w:num>
  <w:num w:numId="15" w16cid:durableId="1999922865">
    <w:abstractNumId w:val="1"/>
  </w:num>
  <w:num w:numId="16" w16cid:durableId="882211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7"/>
    <w:rsid w:val="0001576C"/>
    <w:rsid w:val="00026276"/>
    <w:rsid w:val="000545B4"/>
    <w:rsid w:val="00062333"/>
    <w:rsid w:val="00082325"/>
    <w:rsid w:val="000A00DF"/>
    <w:rsid w:val="000D2061"/>
    <w:rsid w:val="000E1B41"/>
    <w:rsid w:val="0014458D"/>
    <w:rsid w:val="001463F3"/>
    <w:rsid w:val="00167D71"/>
    <w:rsid w:val="001A1558"/>
    <w:rsid w:val="001D01CF"/>
    <w:rsid w:val="00255565"/>
    <w:rsid w:val="00266A84"/>
    <w:rsid w:val="002957F3"/>
    <w:rsid w:val="00300C98"/>
    <w:rsid w:val="003209E7"/>
    <w:rsid w:val="00325EC2"/>
    <w:rsid w:val="003521B1"/>
    <w:rsid w:val="00370E9A"/>
    <w:rsid w:val="003820E2"/>
    <w:rsid w:val="00415780"/>
    <w:rsid w:val="004173E6"/>
    <w:rsid w:val="00425883"/>
    <w:rsid w:val="00435E10"/>
    <w:rsid w:val="00455BB4"/>
    <w:rsid w:val="00490859"/>
    <w:rsid w:val="00493C6D"/>
    <w:rsid w:val="00493E72"/>
    <w:rsid w:val="004A6DE6"/>
    <w:rsid w:val="004C6B3D"/>
    <w:rsid w:val="00582BE5"/>
    <w:rsid w:val="005B301D"/>
    <w:rsid w:val="00604222"/>
    <w:rsid w:val="00605B3A"/>
    <w:rsid w:val="006124F2"/>
    <w:rsid w:val="00613CBD"/>
    <w:rsid w:val="0067108D"/>
    <w:rsid w:val="00673B6A"/>
    <w:rsid w:val="00683D15"/>
    <w:rsid w:val="00686C60"/>
    <w:rsid w:val="006F2708"/>
    <w:rsid w:val="007210FD"/>
    <w:rsid w:val="007378E0"/>
    <w:rsid w:val="00740687"/>
    <w:rsid w:val="0076600D"/>
    <w:rsid w:val="00785FCE"/>
    <w:rsid w:val="00797201"/>
    <w:rsid w:val="007B4761"/>
    <w:rsid w:val="007E5C8E"/>
    <w:rsid w:val="007F39F3"/>
    <w:rsid w:val="008204ED"/>
    <w:rsid w:val="00884A30"/>
    <w:rsid w:val="00885759"/>
    <w:rsid w:val="008D6535"/>
    <w:rsid w:val="00926F6B"/>
    <w:rsid w:val="00937B54"/>
    <w:rsid w:val="00956521"/>
    <w:rsid w:val="009604F2"/>
    <w:rsid w:val="00983EF6"/>
    <w:rsid w:val="0098419E"/>
    <w:rsid w:val="00995B32"/>
    <w:rsid w:val="009A4061"/>
    <w:rsid w:val="009B0E8F"/>
    <w:rsid w:val="009B65A8"/>
    <w:rsid w:val="009D5FBC"/>
    <w:rsid w:val="009D7113"/>
    <w:rsid w:val="00A00ABE"/>
    <w:rsid w:val="00A038B0"/>
    <w:rsid w:val="00A33F3A"/>
    <w:rsid w:val="00A34B09"/>
    <w:rsid w:val="00A73FB6"/>
    <w:rsid w:val="00A85FE1"/>
    <w:rsid w:val="00B236A5"/>
    <w:rsid w:val="00B44626"/>
    <w:rsid w:val="00B51721"/>
    <w:rsid w:val="00BB220F"/>
    <w:rsid w:val="00C03EF7"/>
    <w:rsid w:val="00C04B46"/>
    <w:rsid w:val="00C2590A"/>
    <w:rsid w:val="00C263DA"/>
    <w:rsid w:val="00C75748"/>
    <w:rsid w:val="00CB1006"/>
    <w:rsid w:val="00D0002D"/>
    <w:rsid w:val="00D21A6E"/>
    <w:rsid w:val="00D35052"/>
    <w:rsid w:val="00D42543"/>
    <w:rsid w:val="00D537C4"/>
    <w:rsid w:val="00D61285"/>
    <w:rsid w:val="00D66A9A"/>
    <w:rsid w:val="00DA78F1"/>
    <w:rsid w:val="00DC493A"/>
    <w:rsid w:val="00DE3FC2"/>
    <w:rsid w:val="00E24253"/>
    <w:rsid w:val="00E557B5"/>
    <w:rsid w:val="00E55E46"/>
    <w:rsid w:val="00E7068A"/>
    <w:rsid w:val="00E97C55"/>
    <w:rsid w:val="00EA590D"/>
    <w:rsid w:val="00EB49CD"/>
    <w:rsid w:val="00EE16D5"/>
    <w:rsid w:val="00EE6F72"/>
    <w:rsid w:val="00F0106D"/>
    <w:rsid w:val="00F31A0C"/>
    <w:rsid w:val="00F31A72"/>
    <w:rsid w:val="00F741EE"/>
    <w:rsid w:val="00F831FA"/>
    <w:rsid w:val="00F84A60"/>
    <w:rsid w:val="00FB7EE8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646DCD"/>
  <w15:chartTrackingRefBased/>
  <w15:docId w15:val="{22E254B0-5D6A-4251-BE67-6D4AD153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EE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E16D5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B7EE8"/>
    <w:pPr>
      <w:outlineLvl w:val="1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16D5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B7EE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B7EE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6Char">
    <w:name w:val="Nadpis 6 Char"/>
    <w:link w:val="Nadpis6"/>
    <w:uiPriority w:val="9"/>
    <w:rsid w:val="00FB7EE8"/>
    <w:rPr>
      <w:rFonts w:eastAsia="Times New Roman" w:cs="Times New Roman"/>
      <w:b/>
      <w:bCs/>
      <w:lang w:val="cs-CZ" w:eastAsia="cs-CZ"/>
    </w:rPr>
  </w:style>
  <w:style w:type="paragraph" w:styleId="Odstavecseseznamem">
    <w:name w:val="List Paragraph"/>
    <w:basedOn w:val="Normln"/>
    <w:uiPriority w:val="34"/>
    <w:qFormat/>
    <w:rsid w:val="00FB7E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qFormat/>
    <w:rsid w:val="00D3505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D350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qFormat/>
    <w:rsid w:val="00D3505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link w:val="Nadpis1"/>
    <w:uiPriority w:val="9"/>
    <w:rsid w:val="00EE16D5"/>
    <w:rPr>
      <w:rFonts w:ascii="Calibri Light" w:eastAsia="Times New Roman" w:hAnsi="Calibri Light" w:cs="Times New Roman"/>
      <w:color w:val="2F5496"/>
      <w:sz w:val="32"/>
      <w:szCs w:val="32"/>
      <w:lang w:val="cs-CZ" w:eastAsia="cs-CZ"/>
    </w:rPr>
  </w:style>
  <w:style w:type="character" w:customStyle="1" w:styleId="Nadpis4Char">
    <w:name w:val="Nadpis 4 Char"/>
    <w:link w:val="Nadpis4"/>
    <w:uiPriority w:val="9"/>
    <w:semiHidden/>
    <w:rsid w:val="00EE16D5"/>
    <w:rPr>
      <w:rFonts w:ascii="Calibri Light" w:eastAsia="Times New Roman" w:hAnsi="Calibri Light" w:cs="Times New Roman"/>
      <w:i/>
      <w:iCs/>
      <w:color w:val="2F5496"/>
      <w:sz w:val="24"/>
      <w:szCs w:val="24"/>
      <w:lang w:val="cs-CZ" w:eastAsia="cs-CZ"/>
    </w:rPr>
  </w:style>
  <w:style w:type="paragraph" w:styleId="Normlnodsazen">
    <w:name w:val="Normal Indent"/>
    <w:basedOn w:val="Normln"/>
    <w:unhideWhenUsed/>
    <w:qFormat/>
    <w:rsid w:val="00EE16D5"/>
    <w:pPr>
      <w:widowControl/>
      <w:suppressAutoHyphens/>
      <w:autoSpaceDE/>
      <w:autoSpaceDN/>
      <w:adjustRightInd/>
      <w:spacing w:after="240"/>
      <w:ind w:left="1134"/>
    </w:pPr>
    <w:rPr>
      <w:color w:val="00000A"/>
      <w:sz w:val="22"/>
      <w:szCs w:val="20"/>
    </w:rPr>
  </w:style>
  <w:style w:type="paragraph" w:styleId="Zkladntext">
    <w:name w:val="Body Text"/>
    <w:basedOn w:val="Normln"/>
    <w:link w:val="ZkladntextChar"/>
    <w:semiHidden/>
    <w:unhideWhenUsed/>
    <w:rsid w:val="00EE16D5"/>
    <w:pPr>
      <w:tabs>
        <w:tab w:val="left" w:pos="0"/>
        <w:tab w:val="left" w:pos="709"/>
        <w:tab w:val="left" w:pos="1075"/>
        <w:tab w:val="left" w:pos="1418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suppressAutoHyphens/>
      <w:autoSpaceDE/>
      <w:autoSpaceDN/>
      <w:adjustRightInd/>
      <w:jc w:val="both"/>
    </w:pPr>
    <w:rPr>
      <w:rFonts w:ascii="CG Times" w:hAnsi="CG Times"/>
      <w:sz w:val="22"/>
      <w:szCs w:val="20"/>
    </w:rPr>
  </w:style>
  <w:style w:type="character" w:customStyle="1" w:styleId="ZkladntextChar">
    <w:name w:val="Základní text Char"/>
    <w:link w:val="Zkladntext"/>
    <w:semiHidden/>
    <w:qFormat/>
    <w:rsid w:val="00EE16D5"/>
    <w:rPr>
      <w:rFonts w:ascii="CG Times" w:eastAsia="Times New Roman" w:hAnsi="CG Times" w:cs="Times New Roman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unhideWhenUsed/>
    <w:rsid w:val="00EE16D5"/>
    <w:pPr>
      <w:widowControl/>
      <w:suppressAutoHyphens/>
      <w:autoSpaceDE/>
      <w:autoSpaceDN/>
      <w:adjustRightInd/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link w:val="Zkladntextodsazen"/>
    <w:qFormat/>
    <w:rsid w:val="00EE16D5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2">
    <w:name w:val="Body Text 2"/>
    <w:basedOn w:val="Normln"/>
    <w:link w:val="Zkladntext2Char"/>
    <w:semiHidden/>
    <w:unhideWhenUsed/>
    <w:qFormat/>
    <w:rsid w:val="00EE16D5"/>
    <w:pPr>
      <w:widowControl/>
      <w:suppressAutoHyphens/>
      <w:autoSpaceDE/>
      <w:autoSpaceDN/>
      <w:adjustRightInd/>
      <w:jc w:val="both"/>
    </w:pPr>
    <w:rPr>
      <w:sz w:val="20"/>
      <w:szCs w:val="20"/>
    </w:rPr>
  </w:style>
  <w:style w:type="character" w:customStyle="1" w:styleId="Zkladntext2Char">
    <w:name w:val="Základní text 2 Char"/>
    <w:link w:val="Zkladntext2"/>
    <w:semiHidden/>
    <w:qFormat/>
    <w:rsid w:val="00EE16D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PreambuleChar">
    <w:name w:val="Preambule Char"/>
    <w:link w:val="Preambule"/>
    <w:qFormat/>
    <w:locked/>
    <w:rsid w:val="00EE16D5"/>
    <w:rPr>
      <w:rFonts w:ascii="Arial" w:eastAsia="Times New Roman" w:hAnsi="Arial" w:cs="Arial"/>
      <w:szCs w:val="20"/>
      <w:lang w:val="cs-CZ" w:eastAsia="cs-CZ"/>
    </w:rPr>
  </w:style>
  <w:style w:type="paragraph" w:customStyle="1" w:styleId="Preambule">
    <w:name w:val="Preambule"/>
    <w:basedOn w:val="Zkladntextodsazen"/>
    <w:link w:val="PreambuleChar"/>
    <w:qFormat/>
    <w:rsid w:val="00EE16D5"/>
    <w:pPr>
      <w:tabs>
        <w:tab w:val="left" w:pos="567"/>
      </w:tabs>
      <w:ind w:left="567" w:hanging="567"/>
    </w:pPr>
    <w:rPr>
      <w:rFonts w:ascii="Arial" w:hAnsi="Arial" w:cs="Arial"/>
    </w:rPr>
  </w:style>
  <w:style w:type="paragraph" w:customStyle="1" w:styleId="MMKVnormal">
    <w:name w:val="MMKV_normal"/>
    <w:basedOn w:val="Normln"/>
    <w:qFormat/>
    <w:rsid w:val="00EE16D5"/>
    <w:pPr>
      <w:widowControl/>
      <w:suppressAutoHyphens/>
      <w:autoSpaceDE/>
      <w:autoSpaceDN/>
      <w:adjustRightInd/>
      <w:spacing w:before="120"/>
    </w:pPr>
    <w:rPr>
      <w:rFonts w:eastAsia="Calibri"/>
      <w:color w:val="00000A"/>
      <w:szCs w:val="28"/>
      <w:lang w:eastAsia="en-US"/>
    </w:rPr>
  </w:style>
  <w:style w:type="character" w:customStyle="1" w:styleId="TSTextlnkuslovanChar">
    <w:name w:val="TS Text článku číslovaný Char"/>
    <w:link w:val="TSTextlnkuslovan"/>
    <w:qFormat/>
    <w:locked/>
    <w:rsid w:val="00EE16D5"/>
    <w:rPr>
      <w:rFonts w:ascii="Arial" w:hAnsi="Arial" w:cs="Arial"/>
      <w:sz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qFormat/>
    <w:rsid w:val="00EE16D5"/>
    <w:pPr>
      <w:widowControl/>
      <w:suppressAutoHyphens/>
      <w:autoSpaceDE/>
      <w:autoSpaceDN/>
      <w:adjustRightInd/>
      <w:spacing w:after="120" w:line="280" w:lineRule="exact"/>
      <w:jc w:val="both"/>
    </w:pPr>
    <w:rPr>
      <w:rFonts w:ascii="Arial" w:eastAsia="Calibri" w:hAnsi="Arial" w:cs="Arial"/>
      <w:szCs w:val="22"/>
      <w:lang w:val="x-none" w:eastAsia="x-none"/>
    </w:rPr>
  </w:style>
  <w:style w:type="character" w:customStyle="1" w:styleId="Internetovodkaz">
    <w:name w:val="Internetový odkaz"/>
    <w:uiPriority w:val="99"/>
    <w:rsid w:val="00EE16D5"/>
    <w:rPr>
      <w:color w:val="0563C1"/>
      <w:u w:val="single"/>
    </w:rPr>
  </w:style>
  <w:style w:type="paragraph" w:customStyle="1" w:styleId="111-3rove">
    <w:name w:val="1.1.1-3 úroveň"/>
    <w:basedOn w:val="Normlnodsazen"/>
    <w:qFormat/>
    <w:rsid w:val="00A34B09"/>
    <w:pPr>
      <w:numPr>
        <w:ilvl w:val="2"/>
        <w:numId w:val="12"/>
      </w:numPr>
      <w:tabs>
        <w:tab w:val="num" w:pos="360"/>
        <w:tab w:val="left" w:pos="992"/>
      </w:tabs>
      <w:suppressAutoHyphens w:val="0"/>
      <w:snapToGrid w:val="0"/>
      <w:spacing w:after="0"/>
      <w:ind w:left="708" w:firstLine="0"/>
      <w:jc w:val="both"/>
    </w:pPr>
    <w:rPr>
      <w:rFonts w:ascii="Arial" w:eastAsia="Calibri" w:hAnsi="Arial"/>
      <w:color w:val="auto"/>
      <w:szCs w:val="22"/>
    </w:rPr>
  </w:style>
  <w:style w:type="paragraph" w:customStyle="1" w:styleId="slovn1rove">
    <w:name w:val="číslování 1.úroveň"/>
    <w:basedOn w:val="Nadpis2"/>
    <w:qFormat/>
    <w:rsid w:val="00A34B09"/>
    <w:pPr>
      <w:keepNext/>
      <w:widowControl/>
      <w:numPr>
        <w:numId w:val="12"/>
      </w:numPr>
      <w:tabs>
        <w:tab w:val="num" w:pos="360"/>
      </w:tabs>
      <w:autoSpaceDE/>
      <w:autoSpaceDN/>
      <w:adjustRightInd/>
      <w:spacing w:before="240" w:after="240"/>
      <w:ind w:left="0" w:firstLine="0"/>
      <w:jc w:val="both"/>
    </w:pPr>
    <w:rPr>
      <w:rFonts w:ascii="Arial" w:eastAsia="Calibri" w:hAnsi="Arial" w:cs="Arial"/>
      <w:b/>
      <w:bCs/>
      <w:sz w:val="22"/>
      <w:szCs w:val="22"/>
      <w:u w:val="single"/>
      <w:lang w:eastAsia="en-US"/>
    </w:rPr>
  </w:style>
  <w:style w:type="character" w:customStyle="1" w:styleId="slovn2roveChar">
    <w:name w:val="číslování 2.úroveň Char"/>
    <w:link w:val="slovn2rove"/>
    <w:locked/>
    <w:rsid w:val="00A34B09"/>
    <w:rPr>
      <w:rFonts w:ascii="Arial" w:hAnsi="Arial" w:cs="Arial"/>
    </w:rPr>
  </w:style>
  <w:style w:type="paragraph" w:customStyle="1" w:styleId="slovn2rove">
    <w:name w:val="číslování 2.úroveň"/>
    <w:basedOn w:val="Normlnodsazen"/>
    <w:link w:val="slovn2roveChar"/>
    <w:qFormat/>
    <w:rsid w:val="00A34B09"/>
    <w:pPr>
      <w:numPr>
        <w:ilvl w:val="1"/>
        <w:numId w:val="12"/>
      </w:numPr>
      <w:tabs>
        <w:tab w:val="left" w:pos="851"/>
      </w:tabs>
      <w:suppressAutoHyphens w:val="0"/>
      <w:snapToGrid w:val="0"/>
      <w:spacing w:after="120"/>
      <w:jc w:val="both"/>
    </w:pPr>
    <w:rPr>
      <w:rFonts w:ascii="Arial" w:eastAsia="Calibri" w:hAnsi="Arial" w:cs="Arial"/>
      <w:color w:val="auto"/>
      <w:szCs w:val="22"/>
      <w:lang w:val="ru-RU" w:eastAsia="en-US"/>
    </w:rPr>
  </w:style>
  <w:style w:type="paragraph" w:styleId="Revize">
    <w:name w:val="Revision"/>
    <w:hidden/>
    <w:uiPriority w:val="99"/>
    <w:semiHidden/>
    <w:rsid w:val="001463F3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463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63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63F3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3F3"/>
    <w:rPr>
      <w:rFonts w:ascii="Times New Roman" w:eastAsia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2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20F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73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C249-0E3B-46A7-AC61-15153DDB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2952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sprava</dc:creator>
  <cp:keywords/>
  <dc:description/>
  <cp:lastModifiedBy>Daniela Begeni</cp:lastModifiedBy>
  <cp:revision>6</cp:revision>
  <cp:lastPrinted>2025-06-02T07:27:00Z</cp:lastPrinted>
  <dcterms:created xsi:type="dcterms:W3CDTF">2025-03-07T14:00:00Z</dcterms:created>
  <dcterms:modified xsi:type="dcterms:W3CDTF">2025-06-02T07:28:00Z</dcterms:modified>
</cp:coreProperties>
</file>