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BE" w:rsidRDefault="005A2F32">
      <w:pPr>
        <w:jc w:val="center"/>
        <w:rPr>
          <w:b/>
          <w:sz w:val="24"/>
          <w:szCs w:val="24"/>
        </w:rPr>
      </w:pPr>
      <w:r w:rsidRPr="005A2F32">
        <w:rPr>
          <w:b/>
          <w:sz w:val="24"/>
          <w:szCs w:val="24"/>
        </w:rPr>
        <w:t>D O D A T E K  Č. 1 ke Smlouvě o dílo</w:t>
      </w:r>
    </w:p>
    <w:p w:rsidR="00646DBE" w:rsidRDefault="00646DBE">
      <w:pPr>
        <w:jc w:val="center"/>
        <w:rPr>
          <w:b/>
          <w:sz w:val="16"/>
          <w:szCs w:val="16"/>
        </w:rPr>
      </w:pPr>
    </w:p>
    <w:p w:rsidR="00646DBE" w:rsidRDefault="00DD6874">
      <w:pPr>
        <w:spacing w:after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uzavřen</w:t>
      </w:r>
      <w:r w:rsidR="005A2F32">
        <w:rPr>
          <w:b/>
          <w:sz w:val="18"/>
          <w:szCs w:val="18"/>
        </w:rPr>
        <w:t>ý</w:t>
      </w:r>
      <w:r>
        <w:rPr>
          <w:b/>
          <w:sz w:val="18"/>
          <w:szCs w:val="18"/>
        </w:rPr>
        <w:t xml:space="preserve"> podle </w:t>
      </w:r>
      <w:proofErr w:type="spellStart"/>
      <w:r>
        <w:rPr>
          <w:b/>
          <w:sz w:val="18"/>
          <w:szCs w:val="18"/>
        </w:rPr>
        <w:t>ust</w:t>
      </w:r>
      <w:proofErr w:type="spellEnd"/>
      <w:r>
        <w:rPr>
          <w:b/>
          <w:sz w:val="18"/>
          <w:szCs w:val="18"/>
        </w:rPr>
        <w:t>. § 2586 až § 2630 zákona č. 89/2012  Sb., občanský zákoník (dále jen „NOZ“), mezi těmito smluvními stranami:</w:t>
      </w:r>
    </w:p>
    <w:p w:rsidR="00646DBE" w:rsidRDefault="00DD6874">
      <w:pPr>
        <w:numPr>
          <w:ilvl w:val="0"/>
          <w:numId w:val="11"/>
        </w:numPr>
        <w:spacing w:after="240"/>
        <w:ind w:left="357" w:hanging="35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Smluvní strany</w:t>
      </w:r>
    </w:p>
    <w:p w:rsidR="00646DBE" w:rsidRDefault="00DD6874">
      <w:pPr>
        <w:pStyle w:val="Standardntext"/>
        <w:numPr>
          <w:ilvl w:val="0"/>
          <w:numId w:val="12"/>
        </w:num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Objednatel: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646DBE" w:rsidRDefault="00DD6874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646DBE" w:rsidRDefault="00DD6874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Město Bruntál</w:t>
      </w:r>
    </w:p>
    <w:p w:rsidR="00646DBE" w:rsidRDefault="00DD6874">
      <w:pPr>
        <w:tabs>
          <w:tab w:val="left" w:pos="2977"/>
        </w:tabs>
        <w:jc w:val="both"/>
        <w:rPr>
          <w:sz w:val="18"/>
          <w:szCs w:val="18"/>
        </w:rPr>
      </w:pPr>
      <w:r>
        <w:rPr>
          <w:sz w:val="18"/>
          <w:szCs w:val="18"/>
        </w:rPr>
        <w:t>se sídlem:</w:t>
      </w:r>
      <w:r>
        <w:rPr>
          <w:sz w:val="18"/>
          <w:szCs w:val="18"/>
        </w:rPr>
        <w:tab/>
        <w:t>Nádražní 994/20, 792 01 Bruntál</w:t>
      </w:r>
    </w:p>
    <w:p w:rsidR="00646DBE" w:rsidRDefault="00DD6874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 / DIČ:</w:t>
      </w:r>
      <w:r>
        <w:rPr>
          <w:rFonts w:ascii="Arial" w:hAnsi="Arial" w:cs="Arial"/>
          <w:sz w:val="18"/>
          <w:szCs w:val="18"/>
        </w:rPr>
        <w:tab/>
        <w:t>00295892 / CZ00295892</w:t>
      </w:r>
    </w:p>
    <w:p w:rsidR="00646DBE" w:rsidRDefault="00DD6874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jednající / zastoupený</w:t>
      </w:r>
      <w:r>
        <w:rPr>
          <w:rFonts w:ascii="Arial" w:hAnsi="Arial" w:cs="Arial"/>
          <w:sz w:val="18"/>
          <w:szCs w:val="18"/>
        </w:rPr>
        <w:tab/>
      </w:r>
    </w:p>
    <w:p w:rsidR="00646DBE" w:rsidRDefault="00DD6874">
      <w:pPr>
        <w:pStyle w:val="Standardntext"/>
        <w:tabs>
          <w:tab w:val="left" w:pos="2977"/>
        </w:tabs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ve věcech smluvních:</w:t>
      </w:r>
      <w:r>
        <w:rPr>
          <w:rFonts w:ascii="Arial" w:hAnsi="Arial" w:cs="Arial"/>
          <w:sz w:val="18"/>
          <w:szCs w:val="18"/>
        </w:rPr>
        <w:tab/>
        <w:t>Bc. Martin Henč - starosta města</w:t>
      </w:r>
    </w:p>
    <w:p w:rsidR="00646DBE" w:rsidRDefault="00DD6874">
      <w:pPr>
        <w:pStyle w:val="Standardntext"/>
        <w:tabs>
          <w:tab w:val="left" w:pos="2977"/>
        </w:tabs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ve věcech technických: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6A5A56">
        <w:rPr>
          <w:rFonts w:ascii="Arial" w:hAnsi="Arial" w:cs="Arial"/>
          <w:sz w:val="18"/>
          <w:szCs w:val="18"/>
        </w:rPr>
        <w:t>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xxxxxxx</w:t>
      </w:r>
      <w:proofErr w:type="spellEnd"/>
      <w:r>
        <w:rPr>
          <w:rFonts w:ascii="Arial" w:hAnsi="Arial" w:cs="Arial"/>
          <w:sz w:val="18"/>
          <w:szCs w:val="18"/>
        </w:rPr>
        <w:t xml:space="preserve">, tel.: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, mob.: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646DBE" w:rsidRDefault="00DD6874">
      <w:pPr>
        <w:pStyle w:val="Standardntext"/>
        <w:tabs>
          <w:tab w:val="left" w:pos="2977"/>
        </w:tabs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email: </w:t>
      </w:r>
      <w:proofErr w:type="spellStart"/>
      <w:r w:rsidR="006A5A56">
        <w:rPr>
          <w:rFonts w:ascii="Arial" w:hAnsi="Arial" w:cs="Arial"/>
          <w:sz w:val="18"/>
          <w:szCs w:val="18"/>
        </w:rPr>
        <w:t>xxxxx</w:t>
      </w:r>
      <w:r>
        <w:rPr>
          <w:rFonts w:ascii="Arial" w:hAnsi="Arial" w:cs="Arial"/>
          <w:sz w:val="18"/>
          <w:szCs w:val="18"/>
        </w:rPr>
        <w:t>.</w:t>
      </w:r>
      <w:r w:rsidR="006A5A56">
        <w:rPr>
          <w:rFonts w:ascii="Arial" w:hAnsi="Arial" w:cs="Arial"/>
          <w:sz w:val="18"/>
          <w:szCs w:val="18"/>
        </w:rPr>
        <w:t>xxxxxxx</w:t>
      </w:r>
      <w:r>
        <w:rPr>
          <w:rFonts w:ascii="Arial" w:hAnsi="Arial" w:cs="Arial"/>
          <w:sz w:val="18"/>
          <w:szCs w:val="18"/>
        </w:rPr>
        <w:t>@</w:t>
      </w:r>
      <w:r w:rsidR="006A5A56">
        <w:rPr>
          <w:rFonts w:ascii="Arial" w:hAnsi="Arial" w:cs="Arial"/>
          <w:sz w:val="18"/>
          <w:szCs w:val="18"/>
        </w:rPr>
        <w:t>xxxxxxxxx</w:t>
      </w:r>
      <w:r>
        <w:rPr>
          <w:rFonts w:ascii="Arial" w:hAnsi="Arial" w:cs="Arial"/>
          <w:sz w:val="18"/>
          <w:szCs w:val="18"/>
        </w:rPr>
        <w:t>.</w:t>
      </w:r>
      <w:r w:rsidR="006A5A56">
        <w:rPr>
          <w:rFonts w:ascii="Arial" w:hAnsi="Arial" w:cs="Arial"/>
          <w:sz w:val="18"/>
          <w:szCs w:val="18"/>
        </w:rPr>
        <w:t>xx</w:t>
      </w:r>
      <w:proofErr w:type="spellEnd"/>
      <w:r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ab/>
      </w:r>
    </w:p>
    <w:p w:rsidR="00646DBE" w:rsidRDefault="00DD6874">
      <w:pPr>
        <w:pStyle w:val="Standardntext"/>
        <w:tabs>
          <w:tab w:val="left" w:pos="2977"/>
        </w:tabs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6A5A56">
        <w:rPr>
          <w:rFonts w:ascii="Arial" w:hAnsi="Arial" w:cs="Arial"/>
          <w:sz w:val="18"/>
          <w:szCs w:val="18"/>
        </w:rPr>
        <w:t>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xxxxx</w:t>
      </w:r>
      <w:proofErr w:type="spellEnd"/>
      <w:r>
        <w:rPr>
          <w:rFonts w:ascii="Arial" w:hAnsi="Arial" w:cs="Arial"/>
          <w:sz w:val="18"/>
          <w:szCs w:val="18"/>
        </w:rPr>
        <w:t xml:space="preserve">, tel.: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, mob: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</w:p>
    <w:p w:rsidR="00646DBE" w:rsidRDefault="00DD6874">
      <w:pPr>
        <w:pStyle w:val="Standardntext"/>
        <w:tabs>
          <w:tab w:val="left" w:pos="2977"/>
        </w:tabs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email: </w:t>
      </w:r>
      <w:r w:rsidR="006A5A56">
        <w:rPr>
          <w:rFonts w:ascii="Arial" w:hAnsi="Arial" w:cs="Arial"/>
          <w:sz w:val="18"/>
          <w:szCs w:val="18"/>
        </w:rPr>
        <w:t>xxxx</w:t>
      </w:r>
      <w:r>
        <w:rPr>
          <w:rFonts w:ascii="Arial" w:hAnsi="Arial" w:cs="Arial"/>
          <w:sz w:val="18"/>
          <w:szCs w:val="18"/>
        </w:rPr>
        <w:t>.</w:t>
      </w:r>
      <w:r w:rsidR="006A5A56">
        <w:rPr>
          <w:rFonts w:ascii="Arial" w:hAnsi="Arial" w:cs="Arial"/>
          <w:sz w:val="18"/>
          <w:szCs w:val="18"/>
        </w:rPr>
        <w:t>xxxxx</w:t>
      </w:r>
      <w:r>
        <w:rPr>
          <w:rFonts w:ascii="Arial" w:hAnsi="Arial" w:cs="Arial"/>
          <w:sz w:val="18"/>
          <w:szCs w:val="18"/>
        </w:rPr>
        <w:t>@</w:t>
      </w:r>
      <w:r w:rsidR="006A5A56">
        <w:rPr>
          <w:rFonts w:ascii="Arial" w:hAnsi="Arial" w:cs="Arial"/>
          <w:sz w:val="18"/>
          <w:szCs w:val="18"/>
        </w:rPr>
        <w:t>xxxxxxxxx</w:t>
      </w:r>
      <w:r>
        <w:rPr>
          <w:rFonts w:ascii="Arial" w:hAnsi="Arial" w:cs="Arial"/>
          <w:sz w:val="18"/>
          <w:szCs w:val="18"/>
        </w:rPr>
        <w:t>.</w:t>
      </w:r>
      <w:r w:rsidR="006A5A56">
        <w:rPr>
          <w:rFonts w:ascii="Arial" w:hAnsi="Arial" w:cs="Arial"/>
          <w:sz w:val="18"/>
          <w:szCs w:val="18"/>
        </w:rPr>
        <w:t>xx</w:t>
      </w:r>
    </w:p>
    <w:p w:rsidR="00646DBE" w:rsidRDefault="00646DBE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</w:p>
    <w:p w:rsidR="00646DBE" w:rsidRDefault="00DD6874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6A5A56">
        <w:rPr>
          <w:rFonts w:ascii="Arial" w:hAnsi="Arial" w:cs="Arial"/>
          <w:sz w:val="18"/>
          <w:szCs w:val="18"/>
        </w:rPr>
        <w:t>xxxxxxxx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.</w:t>
      </w:r>
      <w:r w:rsidR="006A5A56">
        <w:rPr>
          <w:rFonts w:ascii="Arial" w:hAnsi="Arial" w:cs="Arial"/>
          <w:sz w:val="18"/>
          <w:szCs w:val="18"/>
        </w:rPr>
        <w:t>x</w:t>
      </w:r>
      <w:proofErr w:type="spellEnd"/>
      <w:r>
        <w:rPr>
          <w:rFonts w:ascii="Arial" w:hAnsi="Arial" w:cs="Arial"/>
          <w:sz w:val="18"/>
          <w:szCs w:val="18"/>
        </w:rPr>
        <w:t xml:space="preserve">., </w:t>
      </w:r>
      <w:proofErr w:type="spellStart"/>
      <w:r w:rsidR="006A5A56">
        <w:rPr>
          <w:rFonts w:ascii="Arial" w:hAnsi="Arial" w:cs="Arial"/>
          <w:sz w:val="18"/>
          <w:szCs w:val="18"/>
        </w:rPr>
        <w:t>xxxxxxx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5A56">
        <w:rPr>
          <w:rFonts w:ascii="Arial" w:hAnsi="Arial" w:cs="Arial"/>
          <w:sz w:val="18"/>
          <w:szCs w:val="18"/>
        </w:rPr>
        <w:t>xxxxxx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 w:rsidR="006A5A56">
        <w:rPr>
          <w:rFonts w:ascii="Arial" w:hAnsi="Arial" w:cs="Arial"/>
          <w:sz w:val="18"/>
          <w:szCs w:val="18"/>
        </w:rPr>
        <w:t>xxxx</w:t>
      </w:r>
      <w:proofErr w:type="spellEnd"/>
    </w:p>
    <w:p w:rsidR="00646DBE" w:rsidRDefault="00DD6874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datová schránka – 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c9vbr2k</w:t>
      </w:r>
    </w:p>
    <w:p w:rsidR="00646DBE" w:rsidRDefault="00DD6874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/ fax:</w:t>
      </w:r>
      <w:r>
        <w:rPr>
          <w:rFonts w:ascii="Arial" w:hAnsi="Arial" w:cs="Arial"/>
          <w:sz w:val="18"/>
          <w:szCs w:val="18"/>
        </w:rPr>
        <w:tab/>
        <w:t>+420 554 706 111</w:t>
      </w:r>
    </w:p>
    <w:p w:rsidR="00646DBE" w:rsidRDefault="00DD6874">
      <w:pPr>
        <w:tabs>
          <w:tab w:val="left" w:pos="2977"/>
        </w:tabs>
        <w:jc w:val="both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hyperlink r:id="rId8">
        <w:r>
          <w:rPr>
            <w:rStyle w:val="Internetovodkaz"/>
            <w:sz w:val="18"/>
            <w:szCs w:val="18"/>
          </w:rPr>
          <w:t>posta@mubruntal.cz</w:t>
        </w:r>
      </w:hyperlink>
    </w:p>
    <w:p w:rsidR="00646DBE" w:rsidRDefault="00646DBE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646DBE" w:rsidRDefault="00DD6874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jako „</w:t>
      </w:r>
      <w:r>
        <w:rPr>
          <w:rFonts w:ascii="Arial" w:hAnsi="Arial" w:cs="Arial"/>
          <w:b/>
          <w:sz w:val="18"/>
          <w:szCs w:val="18"/>
        </w:rPr>
        <w:t>objednatel</w:t>
      </w:r>
      <w:r>
        <w:rPr>
          <w:rFonts w:ascii="Arial" w:hAnsi="Arial" w:cs="Arial"/>
          <w:sz w:val="18"/>
          <w:szCs w:val="18"/>
        </w:rPr>
        <w:t>“)</w:t>
      </w:r>
    </w:p>
    <w:p w:rsidR="00646DBE" w:rsidRDefault="00DD6874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straně jedné</w:t>
      </w:r>
    </w:p>
    <w:p w:rsidR="00646DBE" w:rsidRDefault="00646DBE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646DBE" w:rsidRDefault="00DD6874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</w:p>
    <w:p w:rsidR="00646DBE" w:rsidRDefault="00646DBE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646DBE" w:rsidRDefault="00DD6874">
      <w:pPr>
        <w:pStyle w:val="Standardntext"/>
        <w:numPr>
          <w:ilvl w:val="0"/>
          <w:numId w:val="12"/>
        </w:num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Zhotovitel: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646DBE" w:rsidRDefault="00646DBE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646DBE" w:rsidRDefault="00DD6874">
      <w:pPr>
        <w:tabs>
          <w:tab w:val="left" w:pos="2977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Název zhotovitele</w:t>
      </w:r>
      <w:r>
        <w:rPr>
          <w:b/>
          <w:bCs/>
          <w:sz w:val="18"/>
          <w:szCs w:val="18"/>
        </w:rPr>
        <w:tab/>
        <w:t xml:space="preserve">Stavby Byrtus, s. r. o. </w:t>
      </w:r>
    </w:p>
    <w:p w:rsidR="00646DBE" w:rsidRDefault="00DD6874">
      <w:pPr>
        <w:tabs>
          <w:tab w:val="left" w:pos="297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 sídlem: </w:t>
      </w:r>
      <w:r>
        <w:rPr>
          <w:sz w:val="18"/>
          <w:szCs w:val="18"/>
        </w:rPr>
        <w:tab/>
      </w:r>
      <w:proofErr w:type="spellStart"/>
      <w:r w:rsidR="006A5A56">
        <w:rPr>
          <w:sz w:val="18"/>
          <w:szCs w:val="18"/>
        </w:rPr>
        <w:t>xxxxxx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6A5A56"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>/</w:t>
      </w:r>
      <w:proofErr w:type="spellStart"/>
      <w:r w:rsidR="006A5A56"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, </w:t>
      </w:r>
      <w:proofErr w:type="spellStart"/>
      <w:r w:rsidR="006A5A56"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6A5A56">
        <w:rPr>
          <w:sz w:val="18"/>
          <w:szCs w:val="18"/>
        </w:rPr>
        <w:t>xx</w:t>
      </w:r>
      <w:proofErr w:type="spellEnd"/>
      <w:r>
        <w:rPr>
          <w:sz w:val="18"/>
          <w:szCs w:val="18"/>
        </w:rPr>
        <w:t xml:space="preserve">  </w:t>
      </w:r>
      <w:proofErr w:type="spellStart"/>
      <w:r w:rsidR="006A5A56">
        <w:rPr>
          <w:sz w:val="18"/>
          <w:szCs w:val="18"/>
        </w:rPr>
        <w:t>xxxxx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6A5A56">
        <w:rPr>
          <w:sz w:val="18"/>
          <w:szCs w:val="18"/>
        </w:rPr>
        <w:t>xxx</w:t>
      </w:r>
      <w:proofErr w:type="spellEnd"/>
    </w:p>
    <w:p w:rsidR="00646DBE" w:rsidRDefault="00DD6874">
      <w:pPr>
        <w:tabs>
          <w:tab w:val="left" w:pos="2977"/>
        </w:tabs>
        <w:jc w:val="both"/>
        <w:rPr>
          <w:sz w:val="18"/>
          <w:szCs w:val="18"/>
        </w:rPr>
      </w:pPr>
      <w:r>
        <w:rPr>
          <w:sz w:val="18"/>
          <w:szCs w:val="18"/>
        </w:rPr>
        <w:t>IČO / DIČ:</w:t>
      </w:r>
      <w:r>
        <w:rPr>
          <w:sz w:val="18"/>
          <w:szCs w:val="18"/>
        </w:rPr>
        <w:tab/>
        <w:t>063 58 071 / CZ06358071</w:t>
      </w:r>
    </w:p>
    <w:p w:rsidR="00646DBE" w:rsidRDefault="00DD6874">
      <w:pPr>
        <w:tabs>
          <w:tab w:val="left" w:pos="2977"/>
        </w:tabs>
        <w:jc w:val="both"/>
        <w:rPr>
          <w:sz w:val="18"/>
          <w:szCs w:val="18"/>
        </w:rPr>
      </w:pPr>
      <w:r>
        <w:rPr>
          <w:sz w:val="18"/>
          <w:szCs w:val="18"/>
        </w:rPr>
        <w:t>jednající / zastoupený:</w:t>
      </w:r>
    </w:p>
    <w:p w:rsidR="00646DBE" w:rsidRDefault="00DD6874">
      <w:pPr>
        <w:pStyle w:val="Standardntext"/>
        <w:tabs>
          <w:tab w:val="left" w:pos="2977"/>
        </w:tabs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 věcech smluvních i </w:t>
      </w:r>
      <w:r>
        <w:rPr>
          <w:rFonts w:ascii="Arial" w:hAnsi="Arial" w:cs="Arial"/>
          <w:sz w:val="18"/>
          <w:szCs w:val="18"/>
        </w:rPr>
        <w:tab/>
      </w:r>
    </w:p>
    <w:p w:rsidR="00646DBE" w:rsidRDefault="00DD6874">
      <w:pPr>
        <w:pStyle w:val="Standardntext"/>
        <w:tabs>
          <w:tab w:val="left" w:pos="2977"/>
        </w:tabs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technických:</w:t>
      </w:r>
      <w:r>
        <w:rPr>
          <w:rFonts w:ascii="Arial" w:hAnsi="Arial" w:cs="Arial"/>
          <w:sz w:val="18"/>
          <w:szCs w:val="18"/>
        </w:rPr>
        <w:tab/>
        <w:t xml:space="preserve">Martin Byrtus, mob.: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> 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</w:p>
    <w:p w:rsidR="00646DBE" w:rsidRDefault="00646DBE">
      <w:pPr>
        <w:pStyle w:val="Standardntext"/>
        <w:spacing w:line="240" w:lineRule="auto"/>
        <w:rPr>
          <w:rFonts w:ascii="Arial" w:hAnsi="Arial" w:cs="Arial"/>
          <w:sz w:val="18"/>
          <w:szCs w:val="18"/>
          <w:shd w:val="clear" w:color="auto" w:fill="C0C0C0"/>
        </w:rPr>
      </w:pPr>
    </w:p>
    <w:p w:rsidR="00646DBE" w:rsidRDefault="00DD6874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registrace:</w:t>
      </w:r>
      <w:r>
        <w:rPr>
          <w:rFonts w:ascii="Arial" w:hAnsi="Arial" w:cs="Arial"/>
          <w:sz w:val="18"/>
          <w:szCs w:val="18"/>
        </w:rPr>
        <w:tab/>
        <w:t>OR u KS v Ostravě, oddíl C, vložka č. 71648</w:t>
      </w:r>
    </w:p>
    <w:p w:rsidR="00646DBE" w:rsidRDefault="00DD6874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xxxxx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5A56">
        <w:rPr>
          <w:rFonts w:ascii="Arial" w:hAnsi="Arial" w:cs="Arial"/>
          <w:sz w:val="18"/>
          <w:szCs w:val="18"/>
        </w:rPr>
        <w:t>xxxxxxxxxx</w:t>
      </w:r>
      <w:proofErr w:type="spellEnd"/>
      <w:r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6A5A56">
        <w:rPr>
          <w:rFonts w:ascii="Arial" w:hAnsi="Arial" w:cs="Arial"/>
          <w:sz w:val="18"/>
          <w:szCs w:val="18"/>
        </w:rPr>
        <w:t>xxxx</w:t>
      </w:r>
      <w:proofErr w:type="spellEnd"/>
    </w:p>
    <w:p w:rsidR="00646DBE" w:rsidRDefault="00DD6874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/ fax:</w:t>
      </w:r>
      <w:r>
        <w:rPr>
          <w:rFonts w:ascii="Arial" w:hAnsi="Arial" w:cs="Arial"/>
          <w:sz w:val="18"/>
          <w:szCs w:val="18"/>
        </w:rPr>
        <w:tab/>
        <w:t>+420 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> 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5A56">
        <w:rPr>
          <w:rFonts w:ascii="Arial" w:hAnsi="Arial" w:cs="Arial"/>
          <w:sz w:val="18"/>
          <w:szCs w:val="18"/>
        </w:rPr>
        <w:t>xxx</w:t>
      </w:r>
      <w:proofErr w:type="spellEnd"/>
    </w:p>
    <w:p w:rsidR="00646DBE" w:rsidRDefault="00DD6874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hyperlink r:id="rId9">
        <w:r>
          <w:rPr>
            <w:rStyle w:val="Internetovodkaz"/>
            <w:rFonts w:ascii="Arial" w:hAnsi="Arial" w:cs="Arial"/>
            <w:sz w:val="18"/>
            <w:szCs w:val="18"/>
          </w:rPr>
          <w:t>byrtus@stavbybyrtus.cz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646DBE" w:rsidRDefault="00DD6874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datová schránka – ID: </w:t>
      </w:r>
      <w:r>
        <w:rPr>
          <w:rFonts w:ascii="Arial" w:hAnsi="Arial" w:cs="Arial"/>
          <w:sz w:val="18"/>
          <w:szCs w:val="18"/>
        </w:rPr>
        <w:tab/>
        <w:t>kktpq3y</w:t>
      </w:r>
    </w:p>
    <w:p w:rsidR="00646DBE" w:rsidRDefault="00DD6874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jako „</w:t>
      </w:r>
      <w:r>
        <w:rPr>
          <w:rFonts w:ascii="Arial" w:hAnsi="Arial" w:cs="Arial"/>
          <w:b/>
          <w:bCs/>
          <w:sz w:val="18"/>
          <w:szCs w:val="18"/>
        </w:rPr>
        <w:t>zhotovitel</w:t>
      </w:r>
      <w:r>
        <w:rPr>
          <w:rFonts w:ascii="Arial" w:hAnsi="Arial" w:cs="Arial"/>
          <w:sz w:val="18"/>
          <w:szCs w:val="18"/>
        </w:rPr>
        <w:t>“)</w:t>
      </w:r>
    </w:p>
    <w:p w:rsidR="00646DBE" w:rsidRDefault="00646DBE">
      <w:pPr>
        <w:pStyle w:val="Standardntext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646DBE" w:rsidRDefault="00DD6874">
      <w:pPr>
        <w:pStyle w:val="Standardntext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takto:</w:t>
      </w:r>
    </w:p>
    <w:p w:rsidR="00646DBE" w:rsidRDefault="00646DBE">
      <w:pPr>
        <w:jc w:val="both"/>
        <w:rPr>
          <w:sz w:val="18"/>
          <w:szCs w:val="18"/>
        </w:rPr>
      </w:pPr>
    </w:p>
    <w:p w:rsidR="00646DBE" w:rsidRDefault="00646DBE">
      <w:pPr>
        <w:jc w:val="both"/>
        <w:rPr>
          <w:sz w:val="18"/>
          <w:szCs w:val="18"/>
        </w:rPr>
      </w:pPr>
    </w:p>
    <w:p w:rsidR="00646DBE" w:rsidRDefault="005A2F32">
      <w:pPr>
        <w:numPr>
          <w:ilvl w:val="0"/>
          <w:numId w:val="11"/>
        </w:numPr>
        <w:spacing w:after="240"/>
        <w:ind w:left="357" w:hanging="35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Předmět dodatku</w:t>
      </w:r>
    </w:p>
    <w:p w:rsidR="00646DBE" w:rsidRPr="00EB3EA9" w:rsidRDefault="00EB3EA9">
      <w:pPr>
        <w:jc w:val="both"/>
        <w:rPr>
          <w:sz w:val="18"/>
          <w:szCs w:val="18"/>
        </w:rPr>
      </w:pPr>
      <w:r w:rsidRPr="00EB3EA9">
        <w:rPr>
          <w:sz w:val="18"/>
          <w:szCs w:val="18"/>
        </w:rPr>
        <w:t xml:space="preserve">Předmětem tohoto Dodatku č. 1 ke Smlouvě o dílo na vypracování projektové dokumentace (sloučená dokumentace pro vydání společného rozhodnutí o umístění stavby /DUR/ a stavebního povolení /DSP/, dokumentace pro provádění stavby /DPS/) pod názvem: </w:t>
      </w:r>
      <w:r w:rsidRPr="00EB3EA9">
        <w:rPr>
          <w:b/>
          <w:sz w:val="18"/>
          <w:szCs w:val="18"/>
        </w:rPr>
        <w:t xml:space="preserve">„Výstavba požární zbrojnice na pozemku </w:t>
      </w:r>
      <w:proofErr w:type="spellStart"/>
      <w:r w:rsidRPr="00EB3EA9">
        <w:rPr>
          <w:b/>
          <w:sz w:val="18"/>
          <w:szCs w:val="18"/>
        </w:rPr>
        <w:t>parc</w:t>
      </w:r>
      <w:proofErr w:type="spellEnd"/>
      <w:r w:rsidRPr="00EB3EA9">
        <w:rPr>
          <w:b/>
          <w:sz w:val="18"/>
          <w:szCs w:val="18"/>
        </w:rPr>
        <w:t>. č. 3612/1 - Bruntál</w:t>
      </w:r>
      <w:r>
        <w:rPr>
          <w:sz w:val="18"/>
          <w:szCs w:val="18"/>
        </w:rPr>
        <w:t xml:space="preserve">“, </w:t>
      </w:r>
      <w:r w:rsidRPr="00EB3EA9">
        <w:rPr>
          <w:sz w:val="18"/>
          <w:szCs w:val="18"/>
        </w:rPr>
        <w:t>je úprava ceny za vypracování PD, na základě upřesnění zadání objednatelem, respektující zjištěné skutečnosti při vypracovávání PD, a z</w:t>
      </w:r>
      <w:r w:rsidR="005D3061">
        <w:rPr>
          <w:sz w:val="18"/>
          <w:szCs w:val="18"/>
        </w:rPr>
        <w:t> </w:t>
      </w:r>
      <w:r w:rsidRPr="00EB3EA9">
        <w:rPr>
          <w:sz w:val="18"/>
          <w:szCs w:val="18"/>
        </w:rPr>
        <w:t>toho vyplývajícího rozšíření rozsahu zadání díla:</w:t>
      </w:r>
    </w:p>
    <w:p w:rsidR="00646DBE" w:rsidRDefault="00646DBE">
      <w:pPr>
        <w:jc w:val="both"/>
        <w:rPr>
          <w:b/>
          <w:sz w:val="18"/>
          <w:szCs w:val="18"/>
        </w:rPr>
      </w:pPr>
    </w:p>
    <w:p w:rsidR="00EB3EA9" w:rsidRPr="005D3061" w:rsidRDefault="00EB3EA9" w:rsidP="00EB3EA9">
      <w:pPr>
        <w:jc w:val="both"/>
        <w:rPr>
          <w:sz w:val="18"/>
          <w:szCs w:val="18"/>
        </w:rPr>
      </w:pPr>
      <w:r w:rsidRPr="005D3061">
        <w:rPr>
          <w:sz w:val="18"/>
          <w:szCs w:val="18"/>
        </w:rPr>
        <w:t xml:space="preserve">Text čl. V. Cena díla Smlouvy o dílo ze dne </w:t>
      </w:r>
      <w:r w:rsidR="005D3061" w:rsidRPr="005D3061">
        <w:rPr>
          <w:sz w:val="18"/>
          <w:szCs w:val="18"/>
        </w:rPr>
        <w:t>04</w:t>
      </w:r>
      <w:r w:rsidRPr="005D3061">
        <w:rPr>
          <w:sz w:val="18"/>
          <w:szCs w:val="18"/>
        </w:rPr>
        <w:t>.</w:t>
      </w:r>
      <w:r w:rsidR="005D3061" w:rsidRPr="005D3061">
        <w:rPr>
          <w:sz w:val="18"/>
          <w:szCs w:val="18"/>
        </w:rPr>
        <w:t>04</w:t>
      </w:r>
      <w:r w:rsidRPr="005D3061">
        <w:rPr>
          <w:sz w:val="18"/>
          <w:szCs w:val="18"/>
        </w:rPr>
        <w:t>.202</w:t>
      </w:r>
      <w:r w:rsidR="00145F35">
        <w:rPr>
          <w:sz w:val="18"/>
          <w:szCs w:val="18"/>
        </w:rPr>
        <w:t>4</w:t>
      </w:r>
      <w:r w:rsidRPr="005D3061">
        <w:rPr>
          <w:sz w:val="18"/>
          <w:szCs w:val="18"/>
        </w:rPr>
        <w:t xml:space="preserve"> se v odstavci 1. zcela vypouští a nahrazuje následujícím zněním:</w:t>
      </w:r>
    </w:p>
    <w:p w:rsidR="005D3061" w:rsidRPr="00EB3EA9" w:rsidRDefault="005D3061" w:rsidP="00EB3EA9">
      <w:pPr>
        <w:jc w:val="both"/>
        <w:rPr>
          <w:sz w:val="18"/>
          <w:szCs w:val="18"/>
          <w:highlight w:val="yellow"/>
        </w:rPr>
      </w:pPr>
    </w:p>
    <w:p w:rsidR="00646DBE" w:rsidRPr="00274135" w:rsidRDefault="005D3061" w:rsidP="00274135">
      <w:pPr>
        <w:ind w:left="142"/>
        <w:jc w:val="both"/>
        <w:rPr>
          <w:i/>
          <w:sz w:val="18"/>
          <w:szCs w:val="18"/>
        </w:rPr>
      </w:pPr>
      <w:r w:rsidRPr="00274135">
        <w:rPr>
          <w:i/>
          <w:sz w:val="18"/>
          <w:szCs w:val="18"/>
        </w:rPr>
        <w:t>1.</w:t>
      </w:r>
      <w:r w:rsidRPr="00274135">
        <w:rPr>
          <w:i/>
          <w:sz w:val="18"/>
          <w:szCs w:val="18"/>
        </w:rPr>
        <w:tab/>
        <w:t xml:space="preserve">Cena za provedení díla byla sjednána dohodou smluvních stran ve výši </w:t>
      </w:r>
      <w:r w:rsidRPr="00274135">
        <w:rPr>
          <w:b/>
          <w:i/>
          <w:sz w:val="18"/>
          <w:szCs w:val="18"/>
        </w:rPr>
        <w:t>689.190,00 Kč (slovy: šest set osmdesát devět tisíc sto devadesát korun českých) bez DPH</w:t>
      </w:r>
      <w:r w:rsidRPr="00274135">
        <w:rPr>
          <w:i/>
          <w:sz w:val="18"/>
          <w:szCs w:val="18"/>
        </w:rPr>
        <w:t>. K takto sjednané ceně bude připočítána DPH dle platné sazby. Výše DPH je stanovena dle zákona č. 235/2004 Sb. v platném znění.</w:t>
      </w:r>
    </w:p>
    <w:p w:rsidR="009E4B34" w:rsidRDefault="009E4B34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5D3061" w:rsidRDefault="005D3061">
      <w:pPr>
        <w:jc w:val="both"/>
        <w:rPr>
          <w:b/>
          <w:sz w:val="18"/>
          <w:szCs w:val="18"/>
        </w:rPr>
      </w:pPr>
    </w:p>
    <w:p w:rsidR="005D3061" w:rsidRDefault="005D3061">
      <w:pPr>
        <w:jc w:val="both"/>
        <w:rPr>
          <w:sz w:val="18"/>
          <w:szCs w:val="18"/>
        </w:rPr>
      </w:pPr>
      <w:r w:rsidRPr="005D3061">
        <w:rPr>
          <w:sz w:val="18"/>
          <w:szCs w:val="18"/>
        </w:rPr>
        <w:t>Výše uvedená změna je důsledkem navýšení rozsahu díla ze strany objednatele, na základě zjištěných skutečností při vlastním vypracovávání projektové dokumentace a reakce na tyto skutečnosti, s požadavkem řádného dokončení díla zhotovitelem. Potřeba této změny vznikla v důsledku okolností, které objednatel jednající s náležitou péčí nemohl před uzavřením Smlouvy o dílo předvídat. Rovněž se jedná o změnu, která nemění celkovou povahu předmětu plnění Smlouvy o dílo</w:t>
      </w:r>
      <w:r w:rsidR="00790838">
        <w:rPr>
          <w:sz w:val="18"/>
          <w:szCs w:val="18"/>
        </w:rPr>
        <w:t xml:space="preserve"> </w:t>
      </w:r>
      <w:r w:rsidR="0065098C">
        <w:rPr>
          <w:sz w:val="18"/>
          <w:szCs w:val="18"/>
        </w:rPr>
        <w:t>a nemění termíny plnění díla.</w:t>
      </w:r>
    </w:p>
    <w:p w:rsidR="005D3061" w:rsidRDefault="005D3061">
      <w:pPr>
        <w:jc w:val="both"/>
        <w:rPr>
          <w:sz w:val="18"/>
          <w:szCs w:val="18"/>
        </w:rPr>
      </w:pPr>
    </w:p>
    <w:p w:rsidR="005D3061" w:rsidRPr="005D3061" w:rsidRDefault="005D3061" w:rsidP="005D3061">
      <w:pPr>
        <w:jc w:val="both"/>
        <w:rPr>
          <w:sz w:val="18"/>
          <w:szCs w:val="18"/>
        </w:rPr>
      </w:pPr>
      <w:r w:rsidRPr="005D3061">
        <w:rPr>
          <w:sz w:val="18"/>
          <w:szCs w:val="18"/>
        </w:rPr>
        <w:t>Výše uvedená změna vznikla následovně:</w:t>
      </w:r>
    </w:p>
    <w:p w:rsidR="005D3061" w:rsidRDefault="005D3061" w:rsidP="005D3061">
      <w:pPr>
        <w:jc w:val="both"/>
        <w:rPr>
          <w:sz w:val="18"/>
          <w:szCs w:val="18"/>
        </w:rPr>
      </w:pPr>
      <w:r w:rsidRPr="005D3061">
        <w:rPr>
          <w:sz w:val="18"/>
          <w:szCs w:val="18"/>
        </w:rPr>
        <w:t>Cena základní dle smlouvy o dílo bez DPH</w:t>
      </w:r>
      <w:r w:rsidRPr="005D306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594.090</w:t>
      </w:r>
      <w:r w:rsidRPr="005D3061">
        <w:rPr>
          <w:sz w:val="18"/>
          <w:szCs w:val="18"/>
        </w:rPr>
        <w:t>,00 Kč</w:t>
      </w:r>
    </w:p>
    <w:p w:rsidR="005D3061" w:rsidRDefault="005D3061" w:rsidP="005D3061">
      <w:pPr>
        <w:jc w:val="both"/>
        <w:rPr>
          <w:sz w:val="18"/>
          <w:szCs w:val="18"/>
        </w:rPr>
      </w:pPr>
      <w:r w:rsidRPr="005D3061">
        <w:rPr>
          <w:sz w:val="18"/>
          <w:szCs w:val="18"/>
        </w:rPr>
        <w:t>Změna ceny základní dle Dodatku č. 1 bez DPH</w:t>
      </w:r>
      <w:r w:rsidRPr="005D3061">
        <w:rPr>
          <w:sz w:val="18"/>
          <w:szCs w:val="18"/>
        </w:rPr>
        <w:tab/>
        <w:t xml:space="preserve">+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95.100</w:t>
      </w:r>
      <w:r w:rsidRPr="005D3061">
        <w:rPr>
          <w:sz w:val="18"/>
          <w:szCs w:val="18"/>
        </w:rPr>
        <w:t>,00 Kč</w:t>
      </w:r>
    </w:p>
    <w:p w:rsidR="000A196C" w:rsidRDefault="005D3061" w:rsidP="000A196C">
      <w:pPr>
        <w:jc w:val="both"/>
        <w:rPr>
          <w:sz w:val="18"/>
          <w:szCs w:val="18"/>
        </w:rPr>
      </w:pPr>
      <w:r w:rsidRPr="000A196C">
        <w:rPr>
          <w:sz w:val="18"/>
          <w:szCs w:val="18"/>
        </w:rPr>
        <w:t xml:space="preserve">z toho: </w:t>
      </w:r>
    </w:p>
    <w:p w:rsidR="000A196C" w:rsidRPr="000A196C" w:rsidRDefault="005D3061" w:rsidP="000A196C">
      <w:pPr>
        <w:pStyle w:val="Odstavecseseznamem"/>
        <w:numPr>
          <w:ilvl w:val="0"/>
          <w:numId w:val="21"/>
        </w:numPr>
        <w:jc w:val="both"/>
        <w:rPr>
          <w:sz w:val="18"/>
          <w:szCs w:val="18"/>
        </w:rPr>
      </w:pPr>
      <w:r w:rsidRPr="000A196C">
        <w:rPr>
          <w:sz w:val="18"/>
          <w:szCs w:val="18"/>
        </w:rPr>
        <w:t>Dok</w:t>
      </w:r>
      <w:r w:rsidR="000A196C">
        <w:rPr>
          <w:sz w:val="18"/>
          <w:szCs w:val="18"/>
        </w:rPr>
        <w:t xml:space="preserve">umentace pro </w:t>
      </w:r>
      <w:proofErr w:type="spellStart"/>
      <w:r w:rsidR="000A196C">
        <w:rPr>
          <w:sz w:val="18"/>
          <w:szCs w:val="18"/>
        </w:rPr>
        <w:t>MaR</w:t>
      </w:r>
      <w:proofErr w:type="spellEnd"/>
      <w:r w:rsidR="000A196C">
        <w:rPr>
          <w:sz w:val="18"/>
          <w:szCs w:val="18"/>
        </w:rPr>
        <w:t xml:space="preserve"> ve fázi DPS</w:t>
      </w:r>
      <w:r w:rsidR="000A196C">
        <w:rPr>
          <w:sz w:val="18"/>
          <w:szCs w:val="18"/>
        </w:rPr>
        <w:tab/>
      </w:r>
      <w:r w:rsidR="000A196C">
        <w:rPr>
          <w:sz w:val="18"/>
          <w:szCs w:val="18"/>
        </w:rPr>
        <w:tab/>
      </w:r>
      <w:r w:rsidR="000A196C">
        <w:rPr>
          <w:sz w:val="18"/>
          <w:szCs w:val="18"/>
        </w:rPr>
        <w:tab/>
      </w:r>
      <w:r w:rsidR="000A196C">
        <w:rPr>
          <w:sz w:val="18"/>
          <w:szCs w:val="18"/>
        </w:rPr>
        <w:tab/>
      </w:r>
      <w:r w:rsidR="000A196C">
        <w:rPr>
          <w:sz w:val="18"/>
          <w:szCs w:val="18"/>
        </w:rPr>
        <w:tab/>
      </w:r>
      <w:r w:rsidR="00800BCD">
        <w:rPr>
          <w:sz w:val="18"/>
          <w:szCs w:val="18"/>
        </w:rPr>
        <w:tab/>
      </w:r>
      <w:r w:rsidR="000A196C">
        <w:rPr>
          <w:sz w:val="18"/>
          <w:szCs w:val="18"/>
        </w:rPr>
        <w:t>20.400,00 Kč</w:t>
      </w:r>
    </w:p>
    <w:p w:rsidR="000A196C" w:rsidRDefault="000A196C" w:rsidP="000A196C">
      <w:pPr>
        <w:pStyle w:val="Odstavecseseznamem"/>
        <w:numPr>
          <w:ilvl w:val="0"/>
          <w:numId w:val="2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Přeložka teplovodu ve fázi DPS + DPS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5DD4">
        <w:rPr>
          <w:sz w:val="18"/>
          <w:szCs w:val="18"/>
        </w:rPr>
        <w:tab/>
      </w:r>
      <w:r>
        <w:rPr>
          <w:sz w:val="18"/>
          <w:szCs w:val="18"/>
        </w:rPr>
        <w:t>37.000,00 Kč</w:t>
      </w:r>
    </w:p>
    <w:p w:rsidR="000A196C" w:rsidRDefault="000A196C" w:rsidP="000A196C">
      <w:pPr>
        <w:pStyle w:val="Odstavecseseznamem"/>
        <w:numPr>
          <w:ilvl w:val="0"/>
          <w:numId w:val="2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Napojení na MK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5DD4">
        <w:rPr>
          <w:sz w:val="18"/>
          <w:szCs w:val="18"/>
        </w:rPr>
        <w:tab/>
      </w:r>
      <w:r>
        <w:rPr>
          <w:sz w:val="18"/>
          <w:szCs w:val="18"/>
        </w:rPr>
        <w:t>13.650,00 Kč</w:t>
      </w:r>
    </w:p>
    <w:p w:rsidR="000A196C" w:rsidRDefault="000A196C" w:rsidP="000A196C">
      <w:pPr>
        <w:pStyle w:val="Odstavecseseznamem"/>
        <w:numPr>
          <w:ilvl w:val="0"/>
          <w:numId w:val="2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Přepracování dešťové a splaškové kanalizace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5DD4">
        <w:rPr>
          <w:sz w:val="18"/>
          <w:szCs w:val="18"/>
        </w:rPr>
        <w:tab/>
      </w:r>
      <w:r>
        <w:rPr>
          <w:sz w:val="18"/>
          <w:szCs w:val="18"/>
        </w:rPr>
        <w:t>20.800,00 Kč</w:t>
      </w:r>
    </w:p>
    <w:p w:rsidR="000A196C" w:rsidRDefault="000A196C" w:rsidP="000A196C">
      <w:pPr>
        <w:pStyle w:val="Odstavecseseznamem"/>
        <w:numPr>
          <w:ilvl w:val="0"/>
          <w:numId w:val="21"/>
        </w:numPr>
        <w:pBdr>
          <w:bottom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Koordinace </w:t>
      </w:r>
      <w:proofErr w:type="spellStart"/>
      <w:r>
        <w:rPr>
          <w:sz w:val="18"/>
          <w:szCs w:val="18"/>
        </w:rPr>
        <w:t>MaR</w:t>
      </w:r>
      <w:proofErr w:type="spellEnd"/>
      <w:r>
        <w:rPr>
          <w:sz w:val="18"/>
          <w:szCs w:val="18"/>
        </w:rPr>
        <w:t xml:space="preserve"> + teplovod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5DD4">
        <w:rPr>
          <w:sz w:val="18"/>
          <w:szCs w:val="18"/>
        </w:rPr>
        <w:tab/>
      </w:r>
      <w:r>
        <w:rPr>
          <w:sz w:val="18"/>
          <w:szCs w:val="18"/>
        </w:rPr>
        <w:t xml:space="preserve">  3.250,00 Kč</w:t>
      </w:r>
    </w:p>
    <w:p w:rsidR="005D3061" w:rsidRPr="000A196C" w:rsidRDefault="005D3061" w:rsidP="000A196C">
      <w:pPr>
        <w:spacing w:before="60"/>
        <w:jc w:val="both"/>
        <w:rPr>
          <w:b/>
          <w:sz w:val="18"/>
          <w:szCs w:val="18"/>
        </w:rPr>
      </w:pPr>
      <w:r w:rsidRPr="000A196C">
        <w:rPr>
          <w:b/>
          <w:sz w:val="18"/>
          <w:szCs w:val="18"/>
        </w:rPr>
        <w:t>Cena celkem dle Dodatku č. 1 bez DPH</w:t>
      </w:r>
      <w:r w:rsidRPr="000A196C">
        <w:rPr>
          <w:b/>
          <w:sz w:val="18"/>
          <w:szCs w:val="18"/>
        </w:rPr>
        <w:tab/>
      </w:r>
      <w:r w:rsidR="000A196C" w:rsidRPr="000A196C">
        <w:rPr>
          <w:b/>
          <w:sz w:val="18"/>
          <w:szCs w:val="18"/>
        </w:rPr>
        <w:tab/>
      </w:r>
      <w:r w:rsidR="000A196C" w:rsidRPr="000A196C">
        <w:rPr>
          <w:b/>
          <w:sz w:val="18"/>
          <w:szCs w:val="18"/>
        </w:rPr>
        <w:tab/>
      </w:r>
      <w:r w:rsidR="000A196C" w:rsidRPr="000A196C">
        <w:rPr>
          <w:b/>
          <w:sz w:val="18"/>
          <w:szCs w:val="18"/>
        </w:rPr>
        <w:tab/>
      </w:r>
      <w:r w:rsidR="000A196C" w:rsidRPr="000A196C">
        <w:rPr>
          <w:b/>
          <w:sz w:val="18"/>
          <w:szCs w:val="18"/>
        </w:rPr>
        <w:tab/>
      </w:r>
      <w:r w:rsidR="000A196C" w:rsidRPr="000A196C">
        <w:rPr>
          <w:b/>
          <w:sz w:val="18"/>
          <w:szCs w:val="18"/>
        </w:rPr>
        <w:tab/>
      </w:r>
      <w:r w:rsidR="000A196C" w:rsidRPr="000A196C">
        <w:rPr>
          <w:b/>
          <w:sz w:val="18"/>
          <w:szCs w:val="18"/>
        </w:rPr>
        <w:tab/>
      </w:r>
      <w:r w:rsidR="000A196C" w:rsidRPr="000A196C">
        <w:rPr>
          <w:b/>
          <w:sz w:val="18"/>
          <w:szCs w:val="18"/>
        </w:rPr>
        <w:tab/>
      </w:r>
      <w:r w:rsidR="000A196C" w:rsidRPr="000A196C">
        <w:rPr>
          <w:b/>
          <w:sz w:val="18"/>
          <w:szCs w:val="18"/>
        </w:rPr>
        <w:tab/>
      </w:r>
      <w:r w:rsidR="000A196C" w:rsidRPr="000A196C">
        <w:rPr>
          <w:b/>
          <w:sz w:val="18"/>
          <w:szCs w:val="18"/>
        </w:rPr>
        <w:tab/>
      </w:r>
      <w:r w:rsidR="000A196C" w:rsidRPr="000A196C">
        <w:rPr>
          <w:b/>
          <w:sz w:val="18"/>
          <w:szCs w:val="18"/>
        </w:rPr>
        <w:tab/>
        <w:t>689.190</w:t>
      </w:r>
      <w:r w:rsidRPr="000A196C">
        <w:rPr>
          <w:b/>
          <w:sz w:val="18"/>
          <w:szCs w:val="18"/>
        </w:rPr>
        <w:t>,00 Kč</w:t>
      </w:r>
    </w:p>
    <w:p w:rsidR="00646DBE" w:rsidRDefault="00646DBE">
      <w:pPr>
        <w:pStyle w:val="Standardntext"/>
        <w:spacing w:before="6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646DBE" w:rsidRDefault="00646DBE">
      <w:pPr>
        <w:pStyle w:val="Standardntext"/>
        <w:spacing w:before="6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646DBE" w:rsidRDefault="00DD6874">
      <w:pPr>
        <w:numPr>
          <w:ilvl w:val="0"/>
          <w:numId w:val="11"/>
        </w:numPr>
        <w:spacing w:after="240"/>
        <w:ind w:left="357" w:hanging="35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Ostatní podmínky </w:t>
      </w:r>
    </w:p>
    <w:p w:rsidR="0065098C" w:rsidRPr="0065098C" w:rsidRDefault="0065098C" w:rsidP="0065098C">
      <w:pPr>
        <w:numPr>
          <w:ilvl w:val="0"/>
          <w:numId w:val="4"/>
        </w:numPr>
        <w:tabs>
          <w:tab w:val="clear" w:pos="786"/>
        </w:tabs>
        <w:spacing w:before="60"/>
        <w:ind w:left="425" w:hanging="425"/>
        <w:jc w:val="both"/>
        <w:rPr>
          <w:sz w:val="18"/>
          <w:szCs w:val="18"/>
        </w:rPr>
      </w:pPr>
      <w:r w:rsidRPr="0065098C">
        <w:rPr>
          <w:sz w:val="18"/>
          <w:szCs w:val="18"/>
        </w:rPr>
        <w:t>Účelem tohoto Dodatku č.</w:t>
      </w:r>
      <w:r>
        <w:rPr>
          <w:sz w:val="18"/>
          <w:szCs w:val="18"/>
        </w:rPr>
        <w:t> </w:t>
      </w:r>
      <w:r w:rsidRPr="0065098C">
        <w:rPr>
          <w:sz w:val="18"/>
          <w:szCs w:val="18"/>
        </w:rPr>
        <w:t xml:space="preserve">1 ke Smlouvě o dílo je změna </w:t>
      </w:r>
      <w:r>
        <w:rPr>
          <w:sz w:val="18"/>
          <w:szCs w:val="18"/>
        </w:rPr>
        <w:t xml:space="preserve">ceny </w:t>
      </w:r>
      <w:r w:rsidRPr="0065098C">
        <w:rPr>
          <w:sz w:val="18"/>
          <w:szCs w:val="18"/>
        </w:rPr>
        <w:t>v souladu se změnou (rozšířením) rozsahu prací.</w:t>
      </w:r>
    </w:p>
    <w:p w:rsidR="0065098C" w:rsidRPr="0065098C" w:rsidRDefault="0065098C" w:rsidP="0065098C">
      <w:pPr>
        <w:numPr>
          <w:ilvl w:val="0"/>
          <w:numId w:val="4"/>
        </w:numPr>
        <w:spacing w:before="60"/>
        <w:ind w:left="425" w:hanging="425"/>
        <w:jc w:val="both"/>
        <w:rPr>
          <w:sz w:val="18"/>
          <w:szCs w:val="18"/>
        </w:rPr>
      </w:pPr>
      <w:r w:rsidRPr="0065098C">
        <w:rPr>
          <w:sz w:val="18"/>
          <w:szCs w:val="18"/>
        </w:rPr>
        <w:t>Ustanovení Smlouvy o dílo, která nejsou předmětem tohoto Dodatku č. 1 ke Smlouvě o dílo, zůstávají nezměněna.</w:t>
      </w:r>
    </w:p>
    <w:p w:rsidR="0065098C" w:rsidRPr="0065098C" w:rsidRDefault="0065098C" w:rsidP="0065098C">
      <w:pPr>
        <w:numPr>
          <w:ilvl w:val="0"/>
          <w:numId w:val="4"/>
        </w:numPr>
        <w:spacing w:before="60"/>
        <w:ind w:left="425" w:hanging="425"/>
        <w:jc w:val="both"/>
        <w:rPr>
          <w:sz w:val="18"/>
          <w:szCs w:val="18"/>
        </w:rPr>
      </w:pPr>
      <w:r w:rsidRPr="0065098C">
        <w:rPr>
          <w:sz w:val="18"/>
          <w:szCs w:val="18"/>
        </w:rPr>
        <w:t>Tento Dodatek č.</w:t>
      </w:r>
      <w:r>
        <w:rPr>
          <w:sz w:val="18"/>
          <w:szCs w:val="18"/>
        </w:rPr>
        <w:t> </w:t>
      </w:r>
      <w:r w:rsidRPr="0065098C">
        <w:rPr>
          <w:sz w:val="18"/>
          <w:szCs w:val="18"/>
        </w:rPr>
        <w:t>1 ke Smlouvě o dílo je uzavřen dnem jeho podpisu oběma smluvními stranami a účinnosti nabývá dnem zveřejnění v registru smluv, dle zákona č. 340/2015 Sb., o registru smluv v platném znění.</w:t>
      </w:r>
    </w:p>
    <w:p w:rsidR="0065098C" w:rsidRPr="0065098C" w:rsidRDefault="0065098C" w:rsidP="0065098C">
      <w:pPr>
        <w:numPr>
          <w:ilvl w:val="0"/>
          <w:numId w:val="4"/>
        </w:numPr>
        <w:spacing w:before="60"/>
        <w:ind w:left="425" w:hanging="425"/>
        <w:jc w:val="both"/>
        <w:rPr>
          <w:sz w:val="18"/>
          <w:szCs w:val="18"/>
        </w:rPr>
      </w:pPr>
      <w:r w:rsidRPr="0065098C">
        <w:rPr>
          <w:sz w:val="18"/>
          <w:szCs w:val="18"/>
        </w:rPr>
        <w:t>Tento Dodatek č.</w:t>
      </w:r>
      <w:r>
        <w:rPr>
          <w:sz w:val="18"/>
          <w:szCs w:val="18"/>
        </w:rPr>
        <w:t> </w:t>
      </w:r>
      <w:r w:rsidRPr="0065098C">
        <w:rPr>
          <w:sz w:val="18"/>
          <w:szCs w:val="18"/>
        </w:rPr>
        <w:t>1 ke Smlouvě o dílo je sepsán ve třech (3) vyhotoveních, z nichž dvě (2) vyhotovení obdrží objednatel a jedno (1) vyhotovení obdrží zhotovitel.</w:t>
      </w:r>
    </w:p>
    <w:p w:rsidR="0065098C" w:rsidRPr="0065098C" w:rsidRDefault="0065098C" w:rsidP="0065098C">
      <w:pPr>
        <w:numPr>
          <w:ilvl w:val="0"/>
          <w:numId w:val="4"/>
        </w:numPr>
        <w:spacing w:before="60"/>
        <w:ind w:left="425" w:hanging="425"/>
        <w:jc w:val="both"/>
        <w:rPr>
          <w:sz w:val="18"/>
          <w:szCs w:val="18"/>
        </w:rPr>
      </w:pPr>
      <w:r w:rsidRPr="0065098C">
        <w:rPr>
          <w:sz w:val="18"/>
          <w:szCs w:val="18"/>
        </w:rPr>
        <w:t>Tento Dodatek č.</w:t>
      </w:r>
      <w:r>
        <w:rPr>
          <w:sz w:val="18"/>
          <w:szCs w:val="18"/>
        </w:rPr>
        <w:t> </w:t>
      </w:r>
      <w:r w:rsidRPr="0065098C">
        <w:rPr>
          <w:sz w:val="18"/>
          <w:szCs w:val="18"/>
        </w:rPr>
        <w:t xml:space="preserve">1 ke Smlouvě o dílo byl schválen Radou města Bruntálu dne </w:t>
      </w:r>
      <w:r>
        <w:rPr>
          <w:sz w:val="18"/>
          <w:szCs w:val="18"/>
        </w:rPr>
        <w:t>28.05.2025</w:t>
      </w:r>
      <w:r w:rsidRPr="0065098C">
        <w:rPr>
          <w:sz w:val="18"/>
          <w:szCs w:val="18"/>
        </w:rPr>
        <w:t xml:space="preserve">, pod č. usnesení </w:t>
      </w:r>
      <w:r w:rsidR="0034138E">
        <w:rPr>
          <w:sz w:val="18"/>
          <w:szCs w:val="18"/>
        </w:rPr>
        <w:t>2344</w:t>
      </w:r>
      <w:r w:rsidRPr="0065098C">
        <w:rPr>
          <w:sz w:val="18"/>
          <w:szCs w:val="18"/>
        </w:rPr>
        <w:t>/</w:t>
      </w:r>
      <w:r>
        <w:rPr>
          <w:sz w:val="18"/>
          <w:szCs w:val="18"/>
        </w:rPr>
        <w:t>54</w:t>
      </w:r>
      <w:r w:rsidRPr="0065098C">
        <w:rPr>
          <w:sz w:val="18"/>
          <w:szCs w:val="18"/>
        </w:rPr>
        <w:t>R/202</w:t>
      </w:r>
      <w:r>
        <w:rPr>
          <w:sz w:val="18"/>
          <w:szCs w:val="18"/>
        </w:rPr>
        <w:t>5</w:t>
      </w:r>
      <w:r w:rsidRPr="0065098C">
        <w:rPr>
          <w:sz w:val="18"/>
          <w:szCs w:val="18"/>
        </w:rPr>
        <w:t>.</w:t>
      </w:r>
    </w:p>
    <w:p w:rsidR="0065098C" w:rsidRPr="0065098C" w:rsidRDefault="0065098C" w:rsidP="0065098C">
      <w:pPr>
        <w:numPr>
          <w:ilvl w:val="0"/>
          <w:numId w:val="4"/>
        </w:numPr>
        <w:spacing w:before="60"/>
        <w:ind w:left="425" w:hanging="425"/>
        <w:jc w:val="both"/>
        <w:rPr>
          <w:sz w:val="18"/>
          <w:szCs w:val="18"/>
        </w:rPr>
      </w:pPr>
      <w:r w:rsidRPr="0065098C">
        <w:rPr>
          <w:sz w:val="18"/>
          <w:szCs w:val="18"/>
        </w:rPr>
        <w:t>Smluvní strany autentičnost tohoto Dodatku č. 1 ke Smlouvě o dílo potvrzují svými podpisy.</w:t>
      </w:r>
    </w:p>
    <w:p w:rsidR="00646DBE" w:rsidRDefault="00646DBE">
      <w:pPr>
        <w:ind w:right="566"/>
        <w:jc w:val="both"/>
        <w:rPr>
          <w:sz w:val="18"/>
          <w:szCs w:val="18"/>
        </w:rPr>
      </w:pPr>
    </w:p>
    <w:p w:rsidR="00646DBE" w:rsidRDefault="00646DBE">
      <w:pPr>
        <w:ind w:right="566"/>
        <w:jc w:val="both"/>
        <w:rPr>
          <w:sz w:val="18"/>
          <w:szCs w:val="18"/>
        </w:rPr>
      </w:pPr>
    </w:p>
    <w:p w:rsidR="00646DBE" w:rsidRDefault="00DD6874">
      <w:pPr>
        <w:pStyle w:val="Zkladntext"/>
        <w:tabs>
          <w:tab w:val="left" w:pos="5103"/>
          <w:tab w:val="left" w:pos="9356"/>
        </w:tabs>
        <w:ind w:right="141"/>
        <w:jc w:val="both"/>
        <w:rPr>
          <w:sz w:val="18"/>
          <w:szCs w:val="18"/>
        </w:rPr>
      </w:pPr>
      <w:r>
        <w:rPr>
          <w:sz w:val="18"/>
          <w:szCs w:val="18"/>
        </w:rPr>
        <w:t>V Bruntále, dne:</w:t>
      </w:r>
      <w:r w:rsidR="004D05CC">
        <w:rPr>
          <w:sz w:val="18"/>
          <w:szCs w:val="18"/>
        </w:rPr>
        <w:t xml:space="preserve"> 02.06.2025</w:t>
      </w:r>
      <w:r>
        <w:rPr>
          <w:sz w:val="18"/>
          <w:szCs w:val="18"/>
        </w:rPr>
        <w:tab/>
        <w:t>Ve Staré Vsi, dne:</w:t>
      </w:r>
      <w:r w:rsidR="004D05CC">
        <w:rPr>
          <w:sz w:val="18"/>
          <w:szCs w:val="18"/>
        </w:rPr>
        <w:t xml:space="preserve"> 02.06.2025</w:t>
      </w:r>
      <w:bookmarkStart w:id="0" w:name="_GoBack"/>
      <w:bookmarkEnd w:id="0"/>
      <w:r>
        <w:rPr>
          <w:sz w:val="18"/>
          <w:szCs w:val="18"/>
        </w:rPr>
        <w:tab/>
      </w:r>
    </w:p>
    <w:p w:rsidR="00646DBE" w:rsidRDefault="00646DBE">
      <w:pPr>
        <w:pStyle w:val="Zkladntext"/>
        <w:tabs>
          <w:tab w:val="left" w:pos="5103"/>
          <w:tab w:val="left" w:pos="9356"/>
        </w:tabs>
        <w:ind w:right="141"/>
        <w:jc w:val="both"/>
        <w:rPr>
          <w:sz w:val="18"/>
          <w:szCs w:val="18"/>
        </w:rPr>
      </w:pPr>
    </w:p>
    <w:p w:rsidR="00646DBE" w:rsidRDefault="00DD6874">
      <w:pPr>
        <w:pStyle w:val="Zkladntext"/>
        <w:tabs>
          <w:tab w:val="left" w:pos="5103"/>
          <w:tab w:val="left" w:pos="9356"/>
        </w:tabs>
        <w:ind w:right="141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646DBE" w:rsidRDefault="00DD6874">
      <w:pPr>
        <w:pStyle w:val="Zkladntext"/>
        <w:tabs>
          <w:tab w:val="left" w:pos="5103"/>
        </w:tabs>
        <w:ind w:right="28"/>
        <w:jc w:val="both"/>
        <w:rPr>
          <w:sz w:val="18"/>
          <w:szCs w:val="18"/>
        </w:rPr>
      </w:pPr>
      <w:r>
        <w:rPr>
          <w:sz w:val="18"/>
          <w:szCs w:val="18"/>
        </w:rPr>
        <w:t>Objednatel:</w:t>
      </w:r>
      <w:r>
        <w:rPr>
          <w:sz w:val="18"/>
          <w:szCs w:val="18"/>
        </w:rPr>
        <w:tab/>
        <w:t>Zhotovitel:</w:t>
      </w:r>
      <w:r>
        <w:rPr>
          <w:sz w:val="18"/>
          <w:szCs w:val="18"/>
        </w:rPr>
        <w:tab/>
      </w:r>
    </w:p>
    <w:p w:rsidR="00646DBE" w:rsidRDefault="00646DB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:rsidR="00646DBE" w:rsidRDefault="00646DB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:rsidR="00646DBE" w:rsidRDefault="00646DB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:rsidR="00646DBE" w:rsidRDefault="00DD6874">
      <w:pPr>
        <w:tabs>
          <w:tab w:val="left" w:pos="5103"/>
        </w:tabs>
        <w:rPr>
          <w:sz w:val="18"/>
          <w:szCs w:val="18"/>
        </w:rPr>
      </w:pPr>
      <w:r>
        <w:rPr>
          <w:sz w:val="18"/>
          <w:szCs w:val="18"/>
        </w:rPr>
        <w:t>Bc. Martin Henč</w:t>
      </w:r>
      <w:r>
        <w:rPr>
          <w:sz w:val="18"/>
          <w:szCs w:val="18"/>
        </w:rPr>
        <w:tab/>
        <w:t>Martin Byrtus</w:t>
      </w:r>
    </w:p>
    <w:p w:rsidR="00646DBE" w:rsidRDefault="00DD6874">
      <w:pPr>
        <w:tabs>
          <w:tab w:val="left" w:pos="5103"/>
        </w:tabs>
        <w:rPr>
          <w:sz w:val="18"/>
          <w:szCs w:val="18"/>
        </w:rPr>
      </w:pPr>
      <w:r>
        <w:rPr>
          <w:sz w:val="18"/>
          <w:szCs w:val="18"/>
        </w:rPr>
        <w:t>starosta města</w:t>
      </w:r>
      <w:r>
        <w:rPr>
          <w:sz w:val="18"/>
          <w:szCs w:val="18"/>
        </w:rPr>
        <w:tab/>
        <w:t>jednatel společnosti Stavby Byrtus, s.r.o.</w:t>
      </w:r>
    </w:p>
    <w:p w:rsidR="00646DBE" w:rsidRDefault="00646DBE">
      <w:pPr>
        <w:tabs>
          <w:tab w:val="left" w:pos="5103"/>
        </w:tabs>
        <w:rPr>
          <w:sz w:val="18"/>
          <w:szCs w:val="18"/>
        </w:rPr>
      </w:pPr>
    </w:p>
    <w:p w:rsidR="006A5A56" w:rsidRDefault="006A5A56">
      <w:pPr>
        <w:tabs>
          <w:tab w:val="left" w:pos="5103"/>
        </w:tabs>
        <w:rPr>
          <w:sz w:val="18"/>
          <w:szCs w:val="18"/>
        </w:rPr>
      </w:pPr>
      <w:r>
        <w:rPr>
          <w:sz w:val="18"/>
          <w:szCs w:val="18"/>
        </w:rPr>
        <w:t>V případě nepřítomnosti zastoupen</w:t>
      </w:r>
    </w:p>
    <w:p w:rsidR="006A5A56" w:rsidRDefault="006A5A56">
      <w:pPr>
        <w:tabs>
          <w:tab w:val="left" w:pos="5103"/>
        </w:tabs>
        <w:rPr>
          <w:sz w:val="18"/>
          <w:szCs w:val="18"/>
        </w:rPr>
      </w:pPr>
      <w:r>
        <w:rPr>
          <w:sz w:val="18"/>
          <w:szCs w:val="18"/>
        </w:rPr>
        <w:t>Ing. Petrem Rysem, Ph.D., MBA</w:t>
      </w:r>
    </w:p>
    <w:p w:rsidR="006A5A56" w:rsidRDefault="006A5A56">
      <w:pPr>
        <w:tabs>
          <w:tab w:val="left" w:pos="5103"/>
        </w:tabs>
        <w:rPr>
          <w:sz w:val="18"/>
          <w:szCs w:val="18"/>
        </w:rPr>
      </w:pPr>
    </w:p>
    <w:p w:rsidR="00646DBE" w:rsidRDefault="00646DBE">
      <w:pPr>
        <w:tabs>
          <w:tab w:val="left" w:pos="5103"/>
        </w:tabs>
        <w:rPr>
          <w:sz w:val="18"/>
          <w:szCs w:val="18"/>
        </w:rPr>
      </w:pPr>
    </w:p>
    <w:p w:rsidR="00646DBE" w:rsidRDefault="00DD6874">
      <w:pPr>
        <w:tabs>
          <w:tab w:val="left" w:pos="5103"/>
        </w:tabs>
        <w:rPr>
          <w:sz w:val="18"/>
          <w:szCs w:val="18"/>
        </w:rPr>
      </w:pPr>
      <w:r>
        <w:t>-</w:t>
      </w:r>
    </w:p>
    <w:sectPr w:rsidR="00646DBE">
      <w:headerReference w:type="default" r:id="rId10"/>
      <w:footerReference w:type="default" r:id="rId11"/>
      <w:pgSz w:w="11906" w:h="16838"/>
      <w:pgMar w:top="1304" w:right="1134" w:bottom="1304" w:left="1247" w:header="709" w:footer="709" w:gutter="0"/>
      <w:pgNumType w:start="1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D86" w:rsidRDefault="00DD6874">
      <w:r>
        <w:separator/>
      </w:r>
    </w:p>
  </w:endnote>
  <w:endnote w:type="continuationSeparator" w:id="0">
    <w:p w:rsidR="00EE4D86" w:rsidRDefault="00DD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umanst521 Lt L2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229388"/>
      <w:docPartObj>
        <w:docPartGallery w:val="Page Numbers (Bottom of Page)"/>
        <w:docPartUnique/>
      </w:docPartObj>
    </w:sdtPr>
    <w:sdtEndPr/>
    <w:sdtContent>
      <w:p w:rsidR="00646DBE" w:rsidRDefault="00DD6874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46DBE" w:rsidRDefault="00646DBE">
    <w:pPr>
      <w:jc w:val="center"/>
      <w:rPr>
        <w:color w:val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D86" w:rsidRDefault="00DD6874">
      <w:r>
        <w:separator/>
      </w:r>
    </w:p>
  </w:footnote>
  <w:footnote w:type="continuationSeparator" w:id="0">
    <w:p w:rsidR="00EE4D86" w:rsidRDefault="00DD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BE" w:rsidRDefault="00DD6874">
    <w:pPr>
      <w:pStyle w:val="Zhlav"/>
      <w:jc w:val="center"/>
    </w:pPr>
    <w:r>
      <w:rPr>
        <w:rFonts w:cs="Tahoma"/>
        <w:b/>
      </w:rPr>
      <w:t xml:space="preserve">Zpracování projektové dokumentace – Výstavba požární zbrojnice na pozemku </w:t>
    </w:r>
    <w:proofErr w:type="spellStart"/>
    <w:r>
      <w:rPr>
        <w:rFonts w:cs="Tahoma"/>
        <w:b/>
      </w:rPr>
      <w:t>parc</w:t>
    </w:r>
    <w:proofErr w:type="spellEnd"/>
    <w:r>
      <w:rPr>
        <w:rFonts w:cs="Tahoma"/>
        <w:b/>
      </w:rPr>
      <w:t>. č. 3612/1 - Bruntál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0B5"/>
    <w:multiLevelType w:val="multilevel"/>
    <w:tmpl w:val="64629EC8"/>
    <w:lvl w:ilvl="0">
      <w:start w:val="1"/>
      <w:numFmt w:val="upperRoman"/>
      <w:lvlText w:val="%1."/>
      <w:lvlJc w:val="left"/>
      <w:pPr>
        <w:tabs>
          <w:tab w:val="num" w:pos="0"/>
        </w:tabs>
        <w:ind w:left="31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A8B2867"/>
    <w:multiLevelType w:val="multilevel"/>
    <w:tmpl w:val="5720C7B4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</w:lvl>
    <w:lvl w:ilvl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" w15:restartNumberingAfterBreak="0">
    <w:nsid w:val="11AF2733"/>
    <w:multiLevelType w:val="multilevel"/>
    <w:tmpl w:val="17B6120A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A62408"/>
    <w:multiLevelType w:val="multilevel"/>
    <w:tmpl w:val="FADEA566"/>
    <w:lvl w:ilvl="0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1FD61126"/>
    <w:multiLevelType w:val="multilevel"/>
    <w:tmpl w:val="0472D964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6067829"/>
    <w:multiLevelType w:val="multilevel"/>
    <w:tmpl w:val="FAE4A1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4650CA"/>
    <w:multiLevelType w:val="multilevel"/>
    <w:tmpl w:val="48EE4C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B2A272B"/>
    <w:multiLevelType w:val="multilevel"/>
    <w:tmpl w:val="C0E4A5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E28E6"/>
    <w:multiLevelType w:val="multilevel"/>
    <w:tmpl w:val="5D8E82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AF512B0"/>
    <w:multiLevelType w:val="multilevel"/>
    <w:tmpl w:val="56C41C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B491700"/>
    <w:multiLevelType w:val="multilevel"/>
    <w:tmpl w:val="1F10EC2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582A3F"/>
    <w:multiLevelType w:val="hybridMultilevel"/>
    <w:tmpl w:val="D87C870E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77CB1"/>
    <w:multiLevelType w:val="multilevel"/>
    <w:tmpl w:val="E1F2816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5A400EF8"/>
    <w:multiLevelType w:val="multilevel"/>
    <w:tmpl w:val="F0F6A310"/>
    <w:lvl w:ilvl="0">
      <w:start w:val="1"/>
      <w:numFmt w:val="bullet"/>
      <w:pStyle w:val="odrazka5"/>
      <w:lvlText w:val="-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15764B"/>
    <w:multiLevelType w:val="multilevel"/>
    <w:tmpl w:val="C6B0DA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D3056B1"/>
    <w:multiLevelType w:val="multilevel"/>
    <w:tmpl w:val="1C96F488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6" w15:restartNumberingAfterBreak="0">
    <w:nsid w:val="5D7A60A2"/>
    <w:multiLevelType w:val="multilevel"/>
    <w:tmpl w:val="CF383318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color w:val="auto"/>
        <w:sz w:val="16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DEE3771"/>
    <w:multiLevelType w:val="multilevel"/>
    <w:tmpl w:val="6002B592"/>
    <w:lvl w:ilvl="0">
      <w:start w:val="4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55AB0"/>
    <w:multiLevelType w:val="hybridMultilevel"/>
    <w:tmpl w:val="A90834AC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62980"/>
    <w:multiLevelType w:val="multilevel"/>
    <w:tmpl w:val="B67651BE"/>
    <w:lvl w:ilvl="0">
      <w:start w:val="1"/>
      <w:numFmt w:val="decimal"/>
      <w:lvlText w:val="%1."/>
      <w:lvlJc w:val="left"/>
      <w:pPr>
        <w:tabs>
          <w:tab w:val="num" w:pos="0"/>
        </w:tabs>
        <w:ind w:left="24639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3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0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5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2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9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296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039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B047EC"/>
    <w:multiLevelType w:val="multilevel"/>
    <w:tmpl w:val="F48AEB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7"/>
  </w:num>
  <w:num w:numId="5">
    <w:abstractNumId w:val="4"/>
  </w:num>
  <w:num w:numId="6">
    <w:abstractNumId w:val="10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20"/>
  </w:num>
  <w:num w:numId="13">
    <w:abstractNumId w:val="6"/>
  </w:num>
  <w:num w:numId="14">
    <w:abstractNumId w:val="16"/>
  </w:num>
  <w:num w:numId="15">
    <w:abstractNumId w:val="9"/>
  </w:num>
  <w:num w:numId="16">
    <w:abstractNumId w:val="8"/>
  </w:num>
  <w:num w:numId="17">
    <w:abstractNumId w:val="14"/>
  </w:num>
  <w:num w:numId="18">
    <w:abstractNumId w:val="2"/>
  </w:num>
  <w:num w:numId="19">
    <w:abstractNumId w:val="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BE"/>
    <w:rsid w:val="000A196C"/>
    <w:rsid w:val="00145F35"/>
    <w:rsid w:val="00274135"/>
    <w:rsid w:val="0034138E"/>
    <w:rsid w:val="004D05CC"/>
    <w:rsid w:val="005367E7"/>
    <w:rsid w:val="005A2F32"/>
    <w:rsid w:val="005D3061"/>
    <w:rsid w:val="00646DBE"/>
    <w:rsid w:val="0065098C"/>
    <w:rsid w:val="006A5A56"/>
    <w:rsid w:val="00790838"/>
    <w:rsid w:val="00800BCD"/>
    <w:rsid w:val="00815DD4"/>
    <w:rsid w:val="009E4B34"/>
    <w:rsid w:val="00DD6874"/>
    <w:rsid w:val="00EB3EA9"/>
    <w:rsid w:val="00EE4D86"/>
    <w:rsid w:val="00F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EBF8"/>
  <w15:docId w15:val="{537095A8-6C13-4C32-8066-10A5D465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623E"/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qFormat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qFormat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character" w:customStyle="1" w:styleId="ZkladntextChar">
    <w:name w:val="Základní text Char"/>
    <w:link w:val="Zkladntext"/>
    <w:qFormat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ZpatChar">
    <w:name w:val="Zápatí Char"/>
    <w:link w:val="Zpat"/>
    <w:uiPriority w:val="99"/>
    <w:qFormat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5D6A0E"/>
  </w:style>
  <w:style w:type="character" w:customStyle="1" w:styleId="Zkladntextodsazen2Char">
    <w:name w:val="Základní text odsazený 2 Char"/>
    <w:link w:val="Zkladntextodsazen2"/>
    <w:qFormat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ZkladntextodsazenChar">
    <w:name w:val="Základní text odsazený Char"/>
    <w:link w:val="Zkladntextodsazen"/>
    <w:qFormat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character" w:customStyle="1" w:styleId="Zkladntextodsazen3Char">
    <w:name w:val="Základní text odsazený 3 Char"/>
    <w:link w:val="Zkladntextodsazen3"/>
    <w:qFormat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character" w:customStyle="1" w:styleId="ZhlavChar">
    <w:name w:val="Záhlaví Char"/>
    <w:link w:val="Zhlav"/>
    <w:uiPriority w:val="99"/>
    <w:qFormat/>
    <w:rsid w:val="00556BF9"/>
    <w:rPr>
      <w:rFonts w:eastAsia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041970"/>
    <w:rPr>
      <w:rFonts w:ascii="Tahoma" w:eastAsia="Times New Roman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504597"/>
  </w:style>
  <w:style w:type="character" w:customStyle="1" w:styleId="Internetovodkaz">
    <w:name w:val="Internetový odkaz"/>
    <w:rsid w:val="00EC0B78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56F3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6763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6763B"/>
  </w:style>
  <w:style w:type="character" w:customStyle="1" w:styleId="platne">
    <w:name w:val="platne"/>
    <w:basedOn w:val="Standardnpsmoodstavce"/>
    <w:qFormat/>
    <w:rsid w:val="00A61EA5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663D7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B39BA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5D6A0E"/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kladntext21">
    <w:name w:val="Základní text 21"/>
    <w:basedOn w:val="Normln"/>
    <w:qFormat/>
    <w:rsid w:val="005D6A0E"/>
    <w:pPr>
      <w:jc w:val="both"/>
    </w:pPr>
    <w:rPr>
      <w:sz w:val="24"/>
    </w:rPr>
  </w:style>
  <w:style w:type="paragraph" w:customStyle="1" w:styleId="Zkladntextodsazen31">
    <w:name w:val="Základní text odsazený 31"/>
    <w:basedOn w:val="Normln"/>
    <w:qFormat/>
    <w:rsid w:val="005D6A0E"/>
    <w:pPr>
      <w:ind w:left="426"/>
      <w:jc w:val="both"/>
    </w:pPr>
    <w:rPr>
      <w:sz w:val="24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qFormat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qFormat/>
    <w:rsid w:val="005D6A0E"/>
    <w:pPr>
      <w:ind w:left="426"/>
      <w:jc w:val="both"/>
    </w:p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paragraph" w:styleId="Zkladntextodsazen3">
    <w:name w:val="Body Text Indent 3"/>
    <w:basedOn w:val="Normln"/>
    <w:link w:val="Zkladntextodsazen3Char"/>
    <w:qFormat/>
    <w:rsid w:val="005D6A0E"/>
    <w:pPr>
      <w:ind w:left="708" w:hanging="708"/>
      <w:jc w:val="both"/>
    </w:pPr>
    <w:rPr>
      <w:color w:val="0000FF"/>
    </w:rPr>
  </w:style>
  <w:style w:type="paragraph" w:styleId="Textvbloku">
    <w:name w:val="Block Text"/>
    <w:basedOn w:val="Normln"/>
    <w:qFormat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qFormat/>
    <w:rsid w:val="005D6A0E"/>
    <w:pPr>
      <w:numPr>
        <w:numId w:val="1"/>
      </w:numPr>
    </w:pPr>
  </w:style>
  <w:style w:type="paragraph" w:customStyle="1" w:styleId="TPOOdstavec">
    <w:name w:val="TPO Odstavec"/>
    <w:basedOn w:val="Normln"/>
    <w:qFormat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qFormat/>
    <w:rsid w:val="005D6A0E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qFormat/>
    <w:rsid w:val="005D6A0E"/>
    <w:pPr>
      <w:widowControl w:val="0"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0419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504597"/>
    <w:pPr>
      <w:spacing w:after="120" w:line="480" w:lineRule="auto"/>
    </w:pPr>
  </w:style>
  <w:style w:type="paragraph" w:customStyle="1" w:styleId="Jednotlivbodysml">
    <w:name w:val="Jednotlivé body sml."/>
    <w:basedOn w:val="Normln"/>
    <w:qFormat/>
    <w:rsid w:val="00504597"/>
    <w:pPr>
      <w:numPr>
        <w:numId w:val="9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qFormat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A03F41"/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56F39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6763B"/>
  </w:style>
  <w:style w:type="paragraph" w:styleId="Bezmezer">
    <w:name w:val="No Spacing"/>
    <w:uiPriority w:val="1"/>
    <w:qFormat/>
    <w:rsid w:val="007D10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663D7"/>
    <w:rPr>
      <w:b/>
      <w:bCs/>
    </w:rPr>
  </w:style>
  <w:style w:type="paragraph" w:styleId="Revize">
    <w:name w:val="Revision"/>
    <w:uiPriority w:val="99"/>
    <w:semiHidden/>
    <w:qFormat/>
    <w:rsid w:val="0068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yrtus@stavbybyrtu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8DC3B-A24F-47A6-93CB-B45C049A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Kusáková Hana</dc:creator>
  <dc:description/>
  <cp:lastModifiedBy>Juříček Pavel</cp:lastModifiedBy>
  <cp:revision>3</cp:revision>
  <cp:lastPrinted>2021-06-16T13:03:00Z</cp:lastPrinted>
  <dcterms:created xsi:type="dcterms:W3CDTF">2025-06-02T07:46:00Z</dcterms:created>
  <dcterms:modified xsi:type="dcterms:W3CDTF">2025-06-02T11:55:00Z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