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A4EE32A" w14:textId="77777777" w:rsidR="0064270B"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w:t>
      </w:r>
    </w:p>
    <w:p w14:paraId="70DEBAE8" w14:textId="7D6DEB14" w:rsidR="00E0086F" w:rsidRPr="00ED6435" w:rsidRDefault="00E0086F" w:rsidP="00EC1291">
      <w:pPr>
        <w:spacing w:after="120"/>
        <w:ind w:left="567"/>
        <w:jc w:val="both"/>
        <w:rPr>
          <w:rFonts w:ascii="Arial" w:hAnsi="Arial" w:cs="Arial"/>
        </w:rPr>
      </w:pPr>
      <w:r w:rsidRPr="00ED6435">
        <w:rPr>
          <w:rFonts w:ascii="Arial" w:hAnsi="Arial" w:cs="Arial"/>
        </w:rPr>
        <w:t>Krajský pozemkový úřad pro</w:t>
      </w:r>
      <w:r w:rsidR="0064270B">
        <w:rPr>
          <w:rFonts w:ascii="Arial" w:hAnsi="Arial" w:cs="Arial"/>
        </w:rPr>
        <w:t xml:space="preserve"> Pardubický kraj</w:t>
      </w:r>
      <w:r w:rsidRPr="00ED6435">
        <w:rPr>
          <w:rFonts w:ascii="Arial" w:hAnsi="Arial" w:cs="Arial"/>
          <w:snapToGrid w:val="0"/>
        </w:rPr>
        <w:t xml:space="preserve">, na adrese </w:t>
      </w:r>
      <w:r w:rsidR="0064270B">
        <w:rPr>
          <w:rFonts w:ascii="Arial" w:hAnsi="Arial" w:cs="Arial"/>
        </w:rPr>
        <w:t>Boženy Němcové 231, 530 02 Pardubice</w:t>
      </w:r>
    </w:p>
    <w:p w14:paraId="2BB55C1B" w14:textId="0F76523A"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64270B">
        <w:rPr>
          <w:rFonts w:ascii="Arial" w:hAnsi="Arial" w:cs="Arial"/>
        </w:rPr>
        <w:t>Ing. Miroslavem Kučerou, ředitelem KPÚ pro Pardubický kraj</w:t>
      </w:r>
      <w:r w:rsidRPr="00ED6435">
        <w:rPr>
          <w:rFonts w:ascii="Arial" w:hAnsi="Arial" w:cs="Arial"/>
          <w:iCs/>
        </w:rPr>
        <w:t xml:space="preserve"> </w:t>
      </w:r>
    </w:p>
    <w:p w14:paraId="679B3B2B" w14:textId="41003CDF"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64270B">
        <w:rPr>
          <w:rFonts w:ascii="Arial" w:hAnsi="Arial" w:cs="Arial"/>
        </w:rPr>
        <w:t>Ing. Miroslav Kučera, ředitel KPÚ pro Pardubický kraj</w:t>
      </w:r>
    </w:p>
    <w:p w14:paraId="4939C5C6" w14:textId="5CFB2D4B"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64270B">
        <w:rPr>
          <w:rFonts w:ascii="Arial" w:hAnsi="Arial" w:cs="Arial"/>
          <w:snapToGrid w:val="0"/>
        </w:rPr>
        <w:t>Ing. Renata Čadová, vedoucí Pobočky Ústí nad Orlici; Ing. Hana Hrňová, Pobočka Ústí nad Orlicí</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2B05810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64270B">
        <w:rPr>
          <w:rFonts w:ascii="Arial" w:hAnsi="Arial" w:cs="Arial"/>
          <w:snapToGrid w:val="0"/>
        </w:rPr>
        <w:t>+420 601 584 037; +420 727 966 759</w:t>
      </w:r>
    </w:p>
    <w:p w14:paraId="073F5E87" w14:textId="0D33707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2" w:history="1">
        <w:r w:rsidR="0064270B" w:rsidRPr="00A146A7">
          <w:rPr>
            <w:rStyle w:val="Hypertextovodkaz"/>
            <w:rFonts w:ascii="Arial" w:hAnsi="Arial" w:cs="Arial"/>
            <w:snapToGrid w:val="0"/>
          </w:rPr>
          <w:t>ustino.pk@spu.gov.cz</w:t>
        </w:r>
      </w:hyperlink>
      <w:r w:rsidR="0064270B">
        <w:rPr>
          <w:rFonts w:ascii="Arial" w:hAnsi="Arial" w:cs="Arial"/>
          <w:snapToGrid w:val="0"/>
        </w:rPr>
        <w:t xml:space="preserve"> </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4C5DBFC4" w:rsidR="00E0086F" w:rsidRDefault="00E0086F" w:rsidP="00EC1291">
      <w:pPr>
        <w:spacing w:after="120"/>
        <w:ind w:left="4536" w:right="1417" w:hanging="3969"/>
        <w:jc w:val="both"/>
        <w:rPr>
          <w:rFonts w:ascii="Arial" w:hAnsi="Arial" w:cs="Arial"/>
          <w:bCs/>
        </w:rPr>
      </w:pPr>
      <w:r w:rsidRPr="00ED6435">
        <w:rPr>
          <w:rFonts w:ascii="Arial" w:hAnsi="Arial" w:cs="Arial"/>
        </w:rPr>
        <w:t>(„</w:t>
      </w:r>
      <w:r w:rsidRPr="00ED6435">
        <w:rPr>
          <w:rFonts w:ascii="Arial" w:hAnsi="Arial" w:cs="Arial"/>
          <w:b/>
        </w:rPr>
        <w:t>Objednatel</w:t>
      </w:r>
      <w:r w:rsidR="0064270B">
        <w:rPr>
          <w:rFonts w:ascii="Arial" w:hAnsi="Arial" w:cs="Arial"/>
          <w:b/>
        </w:rPr>
        <w:t xml:space="preserve"> č. 1</w:t>
      </w:r>
      <w:r w:rsidRPr="00ED6435">
        <w:rPr>
          <w:rFonts w:ascii="Arial" w:hAnsi="Arial" w:cs="Arial"/>
          <w:bCs/>
        </w:rPr>
        <w:t>“)</w:t>
      </w:r>
    </w:p>
    <w:p w14:paraId="038DE2FE" w14:textId="77777777" w:rsidR="0064270B" w:rsidRDefault="0064270B" w:rsidP="00EC1291">
      <w:pPr>
        <w:spacing w:after="120"/>
        <w:ind w:left="4536" w:right="1417" w:hanging="3969"/>
        <w:jc w:val="both"/>
        <w:rPr>
          <w:rFonts w:ascii="Arial" w:hAnsi="Arial" w:cs="Arial"/>
          <w:bCs/>
        </w:rPr>
      </w:pPr>
    </w:p>
    <w:p w14:paraId="64D45341" w14:textId="2640DD21" w:rsidR="0064270B" w:rsidRDefault="0064270B" w:rsidP="00EC1291">
      <w:pPr>
        <w:spacing w:after="120"/>
        <w:ind w:left="4536" w:right="1417" w:hanging="3969"/>
        <w:jc w:val="both"/>
        <w:rPr>
          <w:rFonts w:ascii="Arial" w:hAnsi="Arial" w:cs="Arial"/>
          <w:bCs/>
        </w:rPr>
      </w:pPr>
      <w:r>
        <w:rPr>
          <w:rFonts w:ascii="Arial" w:hAnsi="Arial" w:cs="Arial"/>
          <w:b/>
        </w:rPr>
        <w:t>Ředitelství silnic a dálnic, s.p.</w:t>
      </w:r>
    </w:p>
    <w:p w14:paraId="47B01BA3" w14:textId="6D386DA3" w:rsidR="0064270B" w:rsidRDefault="0064270B" w:rsidP="00EC1291">
      <w:pPr>
        <w:spacing w:after="120"/>
        <w:ind w:left="4536" w:right="1417" w:hanging="3969"/>
        <w:jc w:val="both"/>
        <w:rPr>
          <w:rFonts w:ascii="Arial" w:hAnsi="Arial" w:cs="Arial"/>
          <w:bCs/>
        </w:rPr>
      </w:pPr>
      <w:r>
        <w:rPr>
          <w:rFonts w:ascii="Arial" w:hAnsi="Arial" w:cs="Arial"/>
          <w:bCs/>
        </w:rPr>
        <w:t>Se sídlem Čerčanská 2023/12, 140 00  Praha 4 – Krč</w:t>
      </w:r>
    </w:p>
    <w:p w14:paraId="460A78C1" w14:textId="382D4C0B" w:rsidR="0064270B" w:rsidRDefault="0064270B" w:rsidP="00EC1291">
      <w:pPr>
        <w:spacing w:after="120"/>
        <w:ind w:left="4536" w:right="1417" w:hanging="3969"/>
        <w:jc w:val="both"/>
        <w:rPr>
          <w:rFonts w:ascii="Arial" w:hAnsi="Arial" w:cs="Arial"/>
          <w:bCs/>
        </w:rPr>
      </w:pPr>
      <w:r>
        <w:rPr>
          <w:rFonts w:ascii="Arial" w:hAnsi="Arial" w:cs="Arial"/>
          <w:b/>
        </w:rPr>
        <w:t xml:space="preserve">Správa Pardubice, </w:t>
      </w:r>
      <w:r w:rsidRPr="0064270B">
        <w:rPr>
          <w:rFonts w:ascii="Arial" w:hAnsi="Arial" w:cs="Arial"/>
          <w:bCs/>
        </w:rPr>
        <w:t>na adrese</w:t>
      </w:r>
      <w:r>
        <w:rPr>
          <w:rFonts w:ascii="Arial" w:hAnsi="Arial" w:cs="Arial"/>
          <w:bCs/>
        </w:rPr>
        <w:t xml:space="preserve"> Hlaváčova 902, 530 02 Pardubice</w:t>
      </w:r>
    </w:p>
    <w:p w14:paraId="21C75F61" w14:textId="1A53D6F8" w:rsidR="0064270B" w:rsidRDefault="0064270B" w:rsidP="00EC1291">
      <w:pPr>
        <w:spacing w:after="120"/>
        <w:ind w:left="4536" w:right="1417" w:hanging="3969"/>
        <w:jc w:val="both"/>
        <w:rPr>
          <w:rFonts w:ascii="Arial" w:hAnsi="Arial" w:cs="Arial"/>
          <w:bCs/>
        </w:rPr>
      </w:pPr>
      <w:r>
        <w:rPr>
          <w:rFonts w:ascii="Arial" w:hAnsi="Arial" w:cs="Arial"/>
          <w:bCs/>
        </w:rPr>
        <w:t>Zastoupi</w:t>
      </w:r>
      <w:r w:rsidR="008958B0">
        <w:rPr>
          <w:rFonts w:ascii="Arial" w:hAnsi="Arial" w:cs="Arial"/>
          <w:bCs/>
        </w:rPr>
        <w:t>t</w:t>
      </w:r>
      <w:r>
        <w:rPr>
          <w:rFonts w:ascii="Arial" w:hAnsi="Arial" w:cs="Arial"/>
          <w:bCs/>
        </w:rPr>
        <w:t>ená: Ing. Bohumilem Vebrem, ředitelem Správy Pardubice</w:t>
      </w:r>
    </w:p>
    <w:p w14:paraId="62959185" w14:textId="4D14836C" w:rsidR="0064270B" w:rsidRDefault="0064270B" w:rsidP="00EC1291">
      <w:pPr>
        <w:spacing w:after="120"/>
        <w:ind w:left="4536" w:right="1417" w:hanging="3969"/>
        <w:jc w:val="both"/>
        <w:rPr>
          <w:rFonts w:ascii="Arial" w:hAnsi="Arial" w:cs="Arial"/>
          <w:bCs/>
        </w:rPr>
      </w:pPr>
      <w:r>
        <w:rPr>
          <w:rFonts w:ascii="Arial" w:hAnsi="Arial" w:cs="Arial"/>
          <w:bCs/>
        </w:rPr>
        <w:t>Ve smluvních záležitostech zastoupená: Ing. Bohumilem Vebrem, ředitelem Správy Pardubice</w:t>
      </w:r>
    </w:p>
    <w:p w14:paraId="2490F1B5" w14:textId="2869F7EE" w:rsidR="0064270B" w:rsidRDefault="0064270B" w:rsidP="00EC1291">
      <w:pPr>
        <w:spacing w:after="120"/>
        <w:ind w:left="4536" w:right="1417" w:hanging="3969"/>
        <w:jc w:val="both"/>
        <w:rPr>
          <w:rFonts w:ascii="Arial" w:hAnsi="Arial" w:cs="Arial"/>
          <w:bCs/>
        </w:rPr>
      </w:pPr>
      <w:r>
        <w:rPr>
          <w:rFonts w:ascii="Arial" w:hAnsi="Arial" w:cs="Arial"/>
          <w:bCs/>
        </w:rPr>
        <w:t xml:space="preserve">V technických záležitostech zastoupená: </w:t>
      </w:r>
      <w:r w:rsidR="009A5EEF" w:rsidRPr="009A5EEF">
        <w:rPr>
          <w:rFonts w:ascii="Arial" w:hAnsi="Arial" w:cs="Arial"/>
          <w:bCs/>
        </w:rPr>
        <w:t>Ing. Hanou Jarolímovou, vedoucí úseku výstavby</w:t>
      </w:r>
    </w:p>
    <w:p w14:paraId="7BA500AC" w14:textId="77777777" w:rsidR="0064270B" w:rsidRPr="00ED6435" w:rsidRDefault="0064270B" w:rsidP="0064270B">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0417C664" w14:textId="0B246A34" w:rsidR="0064270B" w:rsidRPr="00ED6435" w:rsidRDefault="0064270B" w:rsidP="0064270B">
      <w:pPr>
        <w:tabs>
          <w:tab w:val="left" w:pos="4536"/>
        </w:tabs>
        <w:spacing w:after="120"/>
        <w:ind w:left="567"/>
        <w:contextualSpacing/>
        <w:jc w:val="both"/>
        <w:rPr>
          <w:rFonts w:ascii="Arial" w:hAnsi="Arial" w:cs="Arial"/>
        </w:rPr>
      </w:pPr>
      <w:r w:rsidRPr="00ED6435">
        <w:rPr>
          <w:rFonts w:ascii="Arial" w:hAnsi="Arial" w:cs="Arial"/>
        </w:rPr>
        <w:t xml:space="preserve">Tel.: </w:t>
      </w:r>
      <w:r w:rsidR="00470862">
        <w:rPr>
          <w:rFonts w:ascii="Arial" w:hAnsi="Arial" w:cs="Arial"/>
          <w:bCs/>
        </w:rPr>
        <w:t>xxx</w:t>
      </w:r>
    </w:p>
    <w:p w14:paraId="1F22A034" w14:textId="41268343" w:rsidR="0064270B" w:rsidRPr="00ED6435" w:rsidRDefault="0064270B" w:rsidP="0064270B">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470862">
        <w:rPr>
          <w:rFonts w:ascii="Arial" w:hAnsi="Arial" w:cs="Arial"/>
        </w:rPr>
        <w:t>xxx</w:t>
      </w:r>
    </w:p>
    <w:p w14:paraId="0E68B55F" w14:textId="22765E95" w:rsidR="0064270B" w:rsidRPr="00ED6435" w:rsidRDefault="0064270B" w:rsidP="0064270B">
      <w:pPr>
        <w:spacing w:after="120"/>
        <w:ind w:left="567" w:right="1418"/>
        <w:jc w:val="both"/>
        <w:rPr>
          <w:rFonts w:ascii="Arial" w:hAnsi="Arial" w:cs="Arial"/>
          <w:b/>
          <w:i/>
        </w:rPr>
      </w:pPr>
      <w:r w:rsidRPr="00ED6435">
        <w:rPr>
          <w:rFonts w:ascii="Arial" w:hAnsi="Arial" w:cs="Arial"/>
        </w:rPr>
        <w:t xml:space="preserve">ID datové schránky: </w:t>
      </w:r>
      <w:r w:rsidR="00A651B5" w:rsidRPr="00943C75">
        <w:rPr>
          <w:rFonts w:ascii="Arial" w:hAnsi="Arial" w:cs="Arial"/>
        </w:rPr>
        <w:t>zjq4rhz</w:t>
      </w:r>
    </w:p>
    <w:p w14:paraId="6202C61E" w14:textId="77777777" w:rsidR="0064270B" w:rsidRPr="00ED6435" w:rsidRDefault="0064270B" w:rsidP="0064270B">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1F77471D" w14:textId="46546F2A" w:rsidR="0064270B" w:rsidRPr="00ED6435" w:rsidRDefault="0064270B" w:rsidP="0064270B">
      <w:pPr>
        <w:spacing w:after="120"/>
        <w:ind w:left="4536" w:right="1417" w:hanging="3969"/>
        <w:contextualSpacing/>
        <w:jc w:val="both"/>
        <w:rPr>
          <w:rFonts w:ascii="Arial" w:hAnsi="Arial" w:cs="Arial"/>
          <w:b/>
          <w:i/>
        </w:rPr>
      </w:pPr>
      <w:r w:rsidRPr="00ED6435">
        <w:rPr>
          <w:rFonts w:ascii="Arial" w:hAnsi="Arial" w:cs="Arial"/>
        </w:rPr>
        <w:t xml:space="preserve">Číslo účtu: </w:t>
      </w:r>
      <w:r>
        <w:rPr>
          <w:rFonts w:ascii="Arial" w:hAnsi="Arial" w:cs="Arial"/>
        </w:rPr>
        <w:t>10006-15937031/0710</w:t>
      </w:r>
    </w:p>
    <w:p w14:paraId="3DEFF1B0" w14:textId="44B1ECF3" w:rsidR="0064270B" w:rsidRPr="00ED6435" w:rsidRDefault="0064270B" w:rsidP="0064270B">
      <w:pPr>
        <w:spacing w:after="120"/>
        <w:ind w:left="4536" w:right="1418" w:hanging="3969"/>
        <w:jc w:val="both"/>
        <w:rPr>
          <w:rFonts w:ascii="Arial" w:hAnsi="Arial" w:cs="Arial"/>
        </w:rPr>
      </w:pPr>
      <w:r w:rsidRPr="00ED6435">
        <w:rPr>
          <w:rFonts w:ascii="Arial" w:hAnsi="Arial" w:cs="Arial"/>
        </w:rPr>
        <w:t xml:space="preserve">DIČ: </w:t>
      </w:r>
      <w:r>
        <w:rPr>
          <w:rFonts w:ascii="Arial" w:hAnsi="Arial" w:cs="Arial"/>
        </w:rPr>
        <w:t>CZ56993390</w:t>
      </w:r>
    </w:p>
    <w:p w14:paraId="0EAAB21C" w14:textId="250B7BE7" w:rsidR="0064270B" w:rsidRDefault="0064270B" w:rsidP="0064270B">
      <w:pPr>
        <w:spacing w:after="120"/>
        <w:ind w:left="4536" w:right="1417" w:hanging="3969"/>
        <w:jc w:val="both"/>
        <w:rPr>
          <w:rFonts w:ascii="Arial" w:hAnsi="Arial" w:cs="Arial"/>
          <w:bCs/>
        </w:rPr>
      </w:pPr>
      <w:r w:rsidRPr="00ED6435">
        <w:rPr>
          <w:rFonts w:ascii="Arial" w:hAnsi="Arial" w:cs="Arial"/>
        </w:rPr>
        <w:t>(„</w:t>
      </w:r>
      <w:r w:rsidRPr="00ED6435">
        <w:rPr>
          <w:rFonts w:ascii="Arial" w:hAnsi="Arial" w:cs="Arial"/>
          <w:b/>
        </w:rPr>
        <w:t>Objednatel</w:t>
      </w:r>
      <w:r>
        <w:rPr>
          <w:rFonts w:ascii="Arial" w:hAnsi="Arial" w:cs="Arial"/>
          <w:b/>
        </w:rPr>
        <w:t xml:space="preserve"> č. 2</w:t>
      </w:r>
      <w:r w:rsidRPr="00ED6435">
        <w:rPr>
          <w:rFonts w:ascii="Arial" w:hAnsi="Arial" w:cs="Arial"/>
          <w:bCs/>
        </w:rPr>
        <w:t>“)</w:t>
      </w:r>
    </w:p>
    <w:p w14:paraId="2BED6932" w14:textId="77777777" w:rsidR="0064270B" w:rsidRPr="0064270B" w:rsidRDefault="0064270B" w:rsidP="00EC1291">
      <w:pPr>
        <w:spacing w:after="120"/>
        <w:ind w:left="4536" w:right="1417" w:hanging="3969"/>
        <w:jc w:val="both"/>
        <w:rPr>
          <w:rFonts w:ascii="Arial" w:hAnsi="Arial" w:cs="Arial"/>
          <w:bCs/>
        </w:rPr>
      </w:pP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a</w:t>
      </w:r>
    </w:p>
    <w:p w14:paraId="3E3C40C4" w14:textId="77777777" w:rsidR="003F2B6E" w:rsidRPr="003F2B6E" w:rsidRDefault="003F2B6E" w:rsidP="003F2B6E">
      <w:pPr>
        <w:numPr>
          <w:ilvl w:val="0"/>
          <w:numId w:val="14"/>
        </w:numPr>
        <w:spacing w:after="120"/>
        <w:jc w:val="both"/>
        <w:rPr>
          <w:rFonts w:ascii="Arial" w:hAnsi="Arial" w:cs="Arial"/>
          <w:b/>
        </w:rPr>
      </w:pPr>
      <w:r w:rsidRPr="003F2B6E">
        <w:rPr>
          <w:rFonts w:ascii="Arial" w:hAnsi="Arial" w:cs="Arial"/>
          <w:b/>
        </w:rPr>
        <w:t>GEOVAP, spol. s r.o.</w:t>
      </w:r>
    </w:p>
    <w:p w14:paraId="288D65DD" w14:textId="77777777" w:rsidR="003F2B6E" w:rsidRPr="003F2B6E" w:rsidRDefault="003F2B6E" w:rsidP="003F2B6E">
      <w:pPr>
        <w:spacing w:after="120"/>
        <w:ind w:left="567"/>
        <w:jc w:val="both"/>
        <w:rPr>
          <w:rFonts w:ascii="Arial" w:hAnsi="Arial" w:cs="Arial"/>
        </w:rPr>
      </w:pPr>
      <w:r w:rsidRPr="003F2B6E">
        <w:rPr>
          <w:rFonts w:ascii="Arial" w:hAnsi="Arial" w:cs="Arial"/>
        </w:rPr>
        <w:t>společnost založená a existující podle právního řádu [České republiky], se sídlem Čechovo nábřeží 1790, 530 03 Pardubice, IČO: 15049248, zapsaná v obchodním rejstříku vedeném u Krajského soudu v Hradci Králové, oddíl C, vložka 234.</w:t>
      </w:r>
    </w:p>
    <w:p w14:paraId="53898DC6" w14:textId="77777777" w:rsidR="003F2B6E" w:rsidRPr="003F2B6E" w:rsidRDefault="003F2B6E" w:rsidP="003F2B6E">
      <w:pPr>
        <w:spacing w:after="120"/>
        <w:ind w:left="567"/>
        <w:jc w:val="both"/>
        <w:rPr>
          <w:rFonts w:ascii="Arial" w:hAnsi="Arial" w:cs="Arial"/>
        </w:rPr>
      </w:pPr>
      <w:r w:rsidRPr="003F2B6E">
        <w:rPr>
          <w:rFonts w:ascii="Arial" w:hAnsi="Arial" w:cs="Arial"/>
        </w:rPr>
        <w:t>Zastoupená: jednatelem Ing. Pavlem Cimplem</w:t>
      </w:r>
    </w:p>
    <w:p w14:paraId="5F10D180" w14:textId="77777777" w:rsidR="003F2B6E" w:rsidRPr="003F2B6E" w:rsidRDefault="003F2B6E" w:rsidP="003F2B6E">
      <w:pPr>
        <w:spacing w:after="120"/>
        <w:ind w:left="567"/>
        <w:jc w:val="both"/>
        <w:rPr>
          <w:rFonts w:ascii="Arial" w:hAnsi="Arial" w:cs="Arial"/>
        </w:rPr>
      </w:pPr>
      <w:r w:rsidRPr="003F2B6E">
        <w:rPr>
          <w:rFonts w:ascii="Arial" w:hAnsi="Arial" w:cs="Arial"/>
        </w:rPr>
        <w:t>Ve smluvních záležitostech oprávněn(a) jednat: Ing. Pavel Cimpl, jednatel</w:t>
      </w:r>
    </w:p>
    <w:p w14:paraId="2341FCE9" w14:textId="1B434108" w:rsidR="003F2B6E" w:rsidRPr="003F2B6E" w:rsidRDefault="003F2B6E" w:rsidP="003F2B6E">
      <w:pPr>
        <w:spacing w:after="120"/>
        <w:ind w:left="567"/>
        <w:jc w:val="both"/>
        <w:rPr>
          <w:rFonts w:ascii="Arial" w:hAnsi="Arial" w:cs="Arial"/>
        </w:rPr>
      </w:pPr>
      <w:r w:rsidRPr="003F2B6E">
        <w:rPr>
          <w:rFonts w:ascii="Arial" w:hAnsi="Arial" w:cs="Arial"/>
        </w:rPr>
        <w:t xml:space="preserve">V technických záležitostech oprávněn(a) jednat: </w:t>
      </w:r>
      <w:r w:rsidR="007966A6">
        <w:rPr>
          <w:rFonts w:ascii="Arial" w:hAnsi="Arial" w:cs="Arial"/>
        </w:rPr>
        <w:t>xxx</w:t>
      </w:r>
    </w:p>
    <w:p w14:paraId="35902F37" w14:textId="77777777" w:rsidR="003F2B6E" w:rsidRPr="003F2B6E" w:rsidRDefault="003F2B6E" w:rsidP="003F2B6E">
      <w:pPr>
        <w:spacing w:after="120"/>
        <w:ind w:left="567"/>
        <w:jc w:val="both"/>
        <w:rPr>
          <w:rFonts w:ascii="Arial" w:hAnsi="Arial" w:cs="Arial"/>
          <w:b/>
        </w:rPr>
      </w:pPr>
      <w:r w:rsidRPr="003F2B6E">
        <w:rPr>
          <w:rFonts w:ascii="Arial" w:hAnsi="Arial" w:cs="Arial"/>
          <w:b/>
        </w:rPr>
        <w:t>Kontaktní údaje:</w:t>
      </w:r>
    </w:p>
    <w:p w14:paraId="77703023" w14:textId="64690F5A" w:rsidR="003F2B6E" w:rsidRPr="003F2B6E" w:rsidRDefault="003F2B6E" w:rsidP="003F2B6E">
      <w:pPr>
        <w:spacing w:after="120"/>
        <w:ind w:left="567"/>
        <w:jc w:val="both"/>
        <w:rPr>
          <w:rFonts w:ascii="Arial" w:hAnsi="Arial" w:cs="Arial"/>
        </w:rPr>
      </w:pPr>
      <w:r w:rsidRPr="003F2B6E">
        <w:rPr>
          <w:rFonts w:ascii="Arial" w:hAnsi="Arial" w:cs="Arial"/>
        </w:rPr>
        <w:t xml:space="preserve">Tel.: </w:t>
      </w:r>
      <w:r w:rsidR="007966A6">
        <w:rPr>
          <w:rFonts w:ascii="Arial" w:hAnsi="Arial" w:cs="Arial"/>
        </w:rPr>
        <w:t>xxx</w:t>
      </w:r>
    </w:p>
    <w:p w14:paraId="25F3A2C8" w14:textId="308AF0F5" w:rsidR="003F2B6E" w:rsidRPr="003F2B6E" w:rsidRDefault="003F2B6E" w:rsidP="003F2B6E">
      <w:pPr>
        <w:spacing w:after="120"/>
        <w:ind w:left="567"/>
        <w:jc w:val="both"/>
        <w:rPr>
          <w:rFonts w:ascii="Arial" w:hAnsi="Arial" w:cs="Arial"/>
        </w:rPr>
      </w:pPr>
      <w:r w:rsidRPr="003F2B6E">
        <w:rPr>
          <w:rFonts w:ascii="Arial" w:hAnsi="Arial" w:cs="Arial"/>
        </w:rPr>
        <w:t xml:space="preserve">E-mail: </w:t>
      </w:r>
      <w:r w:rsidR="007966A6">
        <w:rPr>
          <w:rFonts w:ascii="Arial" w:hAnsi="Arial" w:cs="Arial"/>
        </w:rPr>
        <w:t>xxx</w:t>
      </w:r>
    </w:p>
    <w:p w14:paraId="0EB89412" w14:textId="77777777" w:rsidR="003F2B6E" w:rsidRPr="003F2B6E" w:rsidRDefault="003F2B6E" w:rsidP="003F2B6E">
      <w:pPr>
        <w:spacing w:after="120"/>
        <w:ind w:left="567"/>
        <w:jc w:val="both"/>
        <w:rPr>
          <w:rFonts w:ascii="Arial" w:hAnsi="Arial" w:cs="Arial"/>
        </w:rPr>
      </w:pPr>
      <w:r w:rsidRPr="003F2B6E">
        <w:rPr>
          <w:rFonts w:ascii="Arial" w:hAnsi="Arial" w:cs="Arial"/>
        </w:rPr>
        <w:t>ID datové schránky: Wyx77xh</w:t>
      </w:r>
    </w:p>
    <w:p w14:paraId="5A153FF8" w14:textId="77777777" w:rsidR="003F2B6E" w:rsidRPr="003F2B6E" w:rsidRDefault="003F2B6E" w:rsidP="003F2B6E">
      <w:pPr>
        <w:spacing w:after="120"/>
        <w:ind w:left="567"/>
        <w:jc w:val="both"/>
        <w:rPr>
          <w:rFonts w:ascii="Arial" w:hAnsi="Arial" w:cs="Arial"/>
        </w:rPr>
      </w:pPr>
      <w:r w:rsidRPr="003F2B6E">
        <w:rPr>
          <w:rFonts w:ascii="Arial" w:hAnsi="Arial" w:cs="Arial"/>
          <w:b/>
        </w:rPr>
        <w:t>Bankovní spojení</w:t>
      </w:r>
      <w:r w:rsidRPr="003F2B6E">
        <w:rPr>
          <w:rFonts w:ascii="Arial" w:hAnsi="Arial" w:cs="Arial"/>
        </w:rPr>
        <w:t>: Česká spořitelna, a.s.</w:t>
      </w:r>
    </w:p>
    <w:p w14:paraId="7C43E73B" w14:textId="77777777" w:rsidR="003F2B6E" w:rsidRPr="003F2B6E" w:rsidRDefault="003F2B6E" w:rsidP="003F2B6E">
      <w:pPr>
        <w:spacing w:after="120"/>
        <w:ind w:left="567"/>
        <w:jc w:val="both"/>
        <w:rPr>
          <w:rFonts w:ascii="Arial" w:hAnsi="Arial" w:cs="Arial"/>
        </w:rPr>
      </w:pPr>
      <w:r w:rsidRPr="003F2B6E">
        <w:rPr>
          <w:rFonts w:ascii="Arial" w:hAnsi="Arial" w:cs="Arial"/>
        </w:rPr>
        <w:t>Číslo účtu: 500069362/0800</w:t>
      </w:r>
    </w:p>
    <w:p w14:paraId="540AAFFA" w14:textId="77777777" w:rsidR="003F2B6E" w:rsidRPr="003F2B6E" w:rsidRDefault="003F2B6E" w:rsidP="003F2B6E">
      <w:pPr>
        <w:spacing w:after="120"/>
        <w:ind w:left="567"/>
        <w:jc w:val="both"/>
        <w:rPr>
          <w:rFonts w:ascii="Arial" w:hAnsi="Arial" w:cs="Arial"/>
        </w:rPr>
      </w:pPr>
      <w:r w:rsidRPr="003F2B6E">
        <w:rPr>
          <w:rFonts w:ascii="Arial" w:hAnsi="Arial" w:cs="Arial"/>
        </w:rPr>
        <w:t>DIČ: CZ15049248</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A8B6676" w:rsidR="00E0086F" w:rsidRPr="00ED6435" w:rsidRDefault="00E0086F" w:rsidP="00EC1291">
      <w:pPr>
        <w:spacing w:before="240" w:after="120"/>
        <w:ind w:left="567"/>
        <w:jc w:val="both"/>
        <w:rPr>
          <w:rFonts w:ascii="Arial" w:hAnsi="Arial" w:cs="Arial"/>
          <w:b/>
        </w:rPr>
      </w:pPr>
      <w:r w:rsidRPr="00ED6435">
        <w:rPr>
          <w:rFonts w:ascii="Arial" w:hAnsi="Arial" w:cs="Arial"/>
        </w:rPr>
        <w:t xml:space="preserve">(Objednatel </w:t>
      </w:r>
      <w:r w:rsidR="0064270B">
        <w:rPr>
          <w:rFonts w:ascii="Arial" w:hAnsi="Arial" w:cs="Arial"/>
        </w:rPr>
        <w:t xml:space="preserve">č. 1, Objednatel č. 2 </w:t>
      </w:r>
      <w:r w:rsidRPr="00ED6435">
        <w:rPr>
          <w:rFonts w:ascii="Arial" w:hAnsi="Arial" w:cs="Arial"/>
        </w:rPr>
        <w:t>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4ACD6F7"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00665DE0" w:rsidRPr="00764100">
        <w:rPr>
          <w:rFonts w:ascii="Arial" w:hAnsi="Arial" w:cs="Arial"/>
        </w:rPr>
        <w:t xml:space="preserve">§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E047AC" w:rsidRPr="00E047AC">
        <w:rPr>
          <w:rFonts w:ascii="Arial" w:hAnsi="Arial" w:cs="Arial"/>
          <w:b/>
          <w:bCs/>
        </w:rPr>
        <w:t>KoPÚ Hrušová</w:t>
      </w:r>
      <w:r w:rsidR="0064270B">
        <w:rPr>
          <w:rFonts w:ascii="Arial" w:hAnsi="Arial" w:cs="Arial"/>
          <w:b/>
          <w:bCs/>
        </w:rPr>
        <w:t>“</w:t>
      </w:r>
      <w:r w:rsidR="0064270B" w:rsidRPr="0064270B">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5299E99"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3F2B6E">
        <w:rPr>
          <w:rFonts w:ascii="Arial" w:hAnsi="Arial" w:cs="Arial"/>
        </w:rPr>
        <w:t>15.4.2025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0D9B3B26" w14:textId="13F96332" w:rsidR="00462359" w:rsidRPr="00764100" w:rsidRDefault="00462359" w:rsidP="00B77235">
      <w:pPr>
        <w:pStyle w:val="Preambule"/>
        <w:widowControl/>
        <w:spacing w:line="240" w:lineRule="auto"/>
        <w:jc w:val="both"/>
        <w:rPr>
          <w:rFonts w:ascii="Arial" w:hAnsi="Arial" w:cs="Arial"/>
        </w:rPr>
      </w:pPr>
      <w:r w:rsidRPr="00ED6435">
        <w:rPr>
          <w:rFonts w:ascii="Arial" w:hAnsi="Arial" w:cs="Arial"/>
        </w:rPr>
        <w:lastRenderedPageBreak/>
        <w:t>Pokud v dalších ustanoveních Smlouvy není výslovně specifikován konkrétně Objednatel č. 1 nebo Objednatel č. 2, má se zato, že pojem „Objednatel“ zahrnuje souhrnně oba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6D4AB21"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74B21" w:rsidRPr="00674B21">
        <w:rPr>
          <w:rFonts w:ascii="Arial" w:hAnsi="Arial" w:cs="Arial"/>
          <w:b/>
          <w:bCs/>
          <w:szCs w:val="22"/>
        </w:rPr>
        <w:t>KoPÚ Hrušová</w:t>
      </w:r>
      <w:r w:rsidR="0064270B">
        <w:rPr>
          <w:rFonts w:ascii="Arial" w:hAnsi="Arial" w:cs="Arial"/>
          <w:b/>
          <w:bCs/>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A00EB19"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64270B">
        <w:rPr>
          <w:rFonts w:ascii="Arial" w:hAnsi="Arial" w:cs="Arial"/>
        </w:rPr>
        <w:t>Hrušová a v přibrané části k.ú. Pekl</w:t>
      </w:r>
      <w:r w:rsidR="007F6234">
        <w:rPr>
          <w:rFonts w:ascii="Arial" w:hAnsi="Arial" w:cs="Arial"/>
        </w:rPr>
        <w:t>a</w:t>
      </w:r>
      <w:r w:rsidR="0064270B"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w:t>
      </w:r>
      <w:r w:rsidR="001B26CC">
        <w:rPr>
          <w:rFonts w:ascii="Arial" w:hAnsi="Arial" w:cs="Arial"/>
        </w:rPr>
        <w:t> </w:t>
      </w:r>
      <w:r w:rsidRPr="00ED6435">
        <w:rPr>
          <w:rFonts w:ascii="Arial" w:hAnsi="Arial" w:cs="Arial"/>
        </w:rPr>
        <w:t>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A08A364" w:rsidR="00F656CF" w:rsidRPr="00C62699" w:rsidRDefault="003F2B6E"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455 800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05625CE1" w:rsidR="00F656CF" w:rsidRPr="00C62699" w:rsidRDefault="003F2B6E"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796 300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43C50E69" w:rsidR="00F656CF" w:rsidRPr="00C62699" w:rsidRDefault="003F2B6E"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224 400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0630507" w:rsidR="00F656CF" w:rsidRPr="00C62699" w:rsidRDefault="003F2B6E" w:rsidP="009C7E98">
            <w:pPr>
              <w:tabs>
                <w:tab w:val="right" w:pos="990"/>
              </w:tabs>
              <w:spacing w:after="0" w:line="240" w:lineRule="auto"/>
              <w:ind w:left="709" w:hanging="428"/>
              <w:jc w:val="both"/>
              <w:rPr>
                <w:rFonts w:ascii="Arial" w:hAnsi="Arial" w:cs="Arial"/>
              </w:rPr>
            </w:pPr>
            <w:r>
              <w:rPr>
                <w:rFonts w:ascii="Arial" w:hAnsi="Arial" w:cs="Arial"/>
                <w:snapToGrid w:val="0"/>
              </w:rPr>
              <w:t>1 476 500</w:t>
            </w:r>
            <w:r w:rsidR="00F656CF" w:rsidRPr="00C62699">
              <w:rPr>
                <w:rFonts w:ascii="Arial" w:hAnsi="Arial" w:cs="Arial"/>
                <w:snapToGrid w:val="0"/>
              </w:rPr>
              <w:t>,-</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437D500" w:rsidR="00F656CF" w:rsidRPr="00ED6435" w:rsidRDefault="003F2B6E"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310 065</w:t>
            </w:r>
            <w:r w:rsidR="00F656CF" w:rsidRPr="00C62699">
              <w:rPr>
                <w:rFonts w:ascii="Arial" w:hAnsi="Arial" w:cs="Arial"/>
                <w:snapToGrid w:val="0"/>
              </w:rPr>
              <w:t>,-</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1C6001D" w:rsidR="00F656CF" w:rsidRPr="00ED6435" w:rsidRDefault="003F2B6E" w:rsidP="009C7E98">
            <w:pPr>
              <w:tabs>
                <w:tab w:val="right" w:pos="990"/>
              </w:tabs>
              <w:spacing w:after="0" w:line="240" w:lineRule="auto"/>
              <w:ind w:left="709" w:hanging="428"/>
              <w:jc w:val="both"/>
              <w:rPr>
                <w:rFonts w:ascii="Arial" w:hAnsi="Arial" w:cs="Arial"/>
              </w:rPr>
            </w:pPr>
            <w:r>
              <w:rPr>
                <w:rFonts w:ascii="Arial" w:hAnsi="Arial" w:cs="Arial"/>
                <w:snapToGrid w:val="0"/>
              </w:rPr>
              <w:t>1 786 565</w:t>
            </w:r>
            <w:r w:rsidR="00F656CF" w:rsidRPr="00ED6435">
              <w:rPr>
                <w:rFonts w:ascii="Arial" w:hAnsi="Arial" w:cs="Arial"/>
                <w:snapToGrid w:val="0"/>
              </w:rPr>
              <w:t>,-</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lastRenderedPageBreak/>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BFD202C"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DF4A10">
        <w:rPr>
          <w:rFonts w:ascii="Arial" w:hAnsi="Arial" w:cs="Arial"/>
        </w:rPr>
        <w:t xml:space="preserve">, </w:t>
      </w:r>
      <w:r w:rsidR="00DF4A10" w:rsidRPr="00DF4A10">
        <w:rPr>
          <w:rFonts w:ascii="Arial" w:hAnsi="Arial" w:cs="Arial"/>
        </w:rPr>
        <w:t>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lastRenderedPageBreak/>
        <w:t>Platební a fakturační podmínky</w:t>
      </w:r>
      <w:bookmarkEnd w:id="24"/>
    </w:p>
    <w:p w14:paraId="72563907" w14:textId="145904D0" w:rsidR="00674D1B"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r w:rsidR="0064270B">
        <w:rPr>
          <w:rFonts w:ascii="Arial" w:hAnsi="Arial" w:cs="Arial"/>
          <w:szCs w:val="22"/>
        </w:rPr>
        <w:t xml:space="preserve"> </w:t>
      </w:r>
    </w:p>
    <w:p w14:paraId="154BA477" w14:textId="0825560B" w:rsidR="0064270B" w:rsidRDefault="0064270B" w:rsidP="0064270B">
      <w:pPr>
        <w:pStyle w:val="Level2"/>
        <w:keepNext/>
        <w:numPr>
          <w:ilvl w:val="0"/>
          <w:numId w:val="0"/>
        </w:numPr>
        <w:spacing w:line="240" w:lineRule="auto"/>
        <w:ind w:left="567"/>
        <w:jc w:val="both"/>
        <w:rPr>
          <w:rFonts w:ascii="Arial" w:hAnsi="Arial" w:cs="Arial"/>
          <w:szCs w:val="22"/>
        </w:rPr>
      </w:pPr>
      <w:r>
        <w:rPr>
          <w:rFonts w:ascii="Arial" w:hAnsi="Arial" w:cs="Arial"/>
          <w:szCs w:val="22"/>
        </w:rPr>
        <w:t>Cena díla bude hrazena Objednatelem takto:</w:t>
      </w:r>
    </w:p>
    <w:p w14:paraId="30539A03" w14:textId="66FE3051" w:rsidR="0064270B" w:rsidRDefault="0064270B" w:rsidP="0064270B">
      <w:pPr>
        <w:pStyle w:val="Level2"/>
        <w:keepNext/>
        <w:numPr>
          <w:ilvl w:val="0"/>
          <w:numId w:val="0"/>
        </w:numPr>
        <w:spacing w:line="240" w:lineRule="auto"/>
        <w:ind w:left="567"/>
        <w:jc w:val="both"/>
        <w:rPr>
          <w:rFonts w:ascii="Arial" w:hAnsi="Arial" w:cs="Arial"/>
          <w:szCs w:val="22"/>
        </w:rPr>
      </w:pPr>
      <w:r>
        <w:rPr>
          <w:rFonts w:ascii="Arial" w:hAnsi="Arial" w:cs="Arial"/>
          <w:szCs w:val="22"/>
        </w:rPr>
        <w:t>Objednatel č. 1 ve výši 0 %</w:t>
      </w:r>
    </w:p>
    <w:p w14:paraId="688C3EAD" w14:textId="13DB6637" w:rsidR="0064270B" w:rsidRDefault="0064270B" w:rsidP="0064270B">
      <w:pPr>
        <w:pStyle w:val="Level2"/>
        <w:keepNext/>
        <w:numPr>
          <w:ilvl w:val="0"/>
          <w:numId w:val="0"/>
        </w:numPr>
        <w:spacing w:line="240" w:lineRule="auto"/>
        <w:ind w:left="567"/>
        <w:jc w:val="both"/>
        <w:rPr>
          <w:rFonts w:ascii="Arial" w:hAnsi="Arial" w:cs="Arial"/>
          <w:szCs w:val="22"/>
        </w:rPr>
      </w:pPr>
      <w:r>
        <w:rPr>
          <w:rFonts w:ascii="Arial" w:hAnsi="Arial" w:cs="Arial"/>
          <w:szCs w:val="22"/>
        </w:rPr>
        <w:t>Objednatel č. 2 ve výši 100 %</w:t>
      </w:r>
    </w:p>
    <w:p w14:paraId="62B2F4A4" w14:textId="75BB9B6E" w:rsidR="0064270B" w:rsidRPr="00ED6435" w:rsidRDefault="0064270B" w:rsidP="0064270B">
      <w:pPr>
        <w:pStyle w:val="Level2"/>
        <w:keepNext/>
        <w:numPr>
          <w:ilvl w:val="0"/>
          <w:numId w:val="0"/>
        </w:numPr>
        <w:spacing w:line="240" w:lineRule="auto"/>
        <w:ind w:left="567"/>
        <w:jc w:val="both"/>
        <w:rPr>
          <w:rFonts w:ascii="Arial" w:hAnsi="Arial" w:cs="Arial"/>
          <w:szCs w:val="22"/>
        </w:rPr>
      </w:pPr>
      <w:r>
        <w:rPr>
          <w:rFonts w:ascii="Arial" w:hAnsi="Arial" w:cs="Arial"/>
          <w:szCs w:val="22"/>
        </w:rPr>
        <w:t>Faktury budou vystaveny samostatně pro každého z Objednatelů ve výši odpovídajícímu procentuálnímu podílu uvedenému v čl. 4.1 této Smlouvy.</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D895D03" w14:textId="066C23DB" w:rsidR="0046235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 xml:space="preserve">ou </w:t>
      </w:r>
      <w:r w:rsidR="00462359">
        <w:rPr>
          <w:rFonts w:ascii="Arial" w:hAnsi="Arial" w:cs="Arial"/>
          <w:szCs w:val="22"/>
        </w:rPr>
        <w:t>Objednatele č. 1: Státní pozemkový úřad, Husinecká 1024/11a, 130 00  Praha 3, IČO 01312774. Faktury budou zasílány ve dvou (2) vyhotoveních na adresu Státní pozemkový úřad, Krajský pozemkový úřad pro Pardubický kraj, Pobočka Ústí nad Orlicí, Tvardkova 1191, 562 01 Ústí nad Orlicí.</w:t>
      </w:r>
    </w:p>
    <w:p w14:paraId="22EEF3FB" w14:textId="77777777" w:rsidR="00A212E0" w:rsidRDefault="00462359" w:rsidP="00462359">
      <w:pPr>
        <w:pStyle w:val="Level2"/>
        <w:numPr>
          <w:ilvl w:val="0"/>
          <w:numId w:val="0"/>
        </w:numPr>
        <w:spacing w:line="240" w:lineRule="auto"/>
        <w:ind w:left="567"/>
        <w:jc w:val="both"/>
        <w:rPr>
          <w:rFonts w:ascii="Arial" w:hAnsi="Arial" w:cs="Arial"/>
          <w:szCs w:val="22"/>
        </w:rPr>
      </w:pPr>
      <w:r>
        <w:rPr>
          <w:rFonts w:ascii="Arial" w:hAnsi="Arial" w:cs="Arial"/>
          <w:szCs w:val="22"/>
        </w:rPr>
        <w:t xml:space="preserve">Fakturační adresa Objednatele č. 2: Ředitelství silnic a dálnic s.p., Čerčanská 2023/12, 140 00  Praha 4. </w:t>
      </w:r>
    </w:p>
    <w:p w14:paraId="76023A1A" w14:textId="37939FE4" w:rsidR="00791617" w:rsidRPr="00C62699" w:rsidRDefault="00462359" w:rsidP="00462359">
      <w:pPr>
        <w:pStyle w:val="Level2"/>
        <w:numPr>
          <w:ilvl w:val="0"/>
          <w:numId w:val="0"/>
        </w:numPr>
        <w:spacing w:line="240" w:lineRule="auto"/>
        <w:ind w:left="567"/>
        <w:jc w:val="both"/>
        <w:rPr>
          <w:rFonts w:ascii="Arial" w:hAnsi="Arial" w:cs="Arial"/>
          <w:szCs w:val="22"/>
        </w:rPr>
      </w:pPr>
      <w:r>
        <w:rPr>
          <w:rFonts w:ascii="Arial" w:hAnsi="Arial" w:cs="Arial"/>
          <w:szCs w:val="22"/>
        </w:rPr>
        <w:t>Zhotovitel bude Fakturu zasílat ve dvou (2) vyhotoveních vždy Objednateli č. 1 na adresu: Státní pozemkový úřad, Krajský pozemkový úřad pro Pardubický kraj, Pobočka Ústí nad Orlicí, Tvardkova 1191, 562 01 Ústí nad Orlicí.</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w:t>
      </w:r>
      <w:r w:rsidRPr="00ED6435">
        <w:rPr>
          <w:rFonts w:ascii="Arial" w:hAnsi="Arial" w:cs="Arial"/>
          <w:szCs w:val="22"/>
        </w:rPr>
        <w:lastRenderedPageBreak/>
        <w:t>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 xml:space="preserve">Zhotovitel tímto prohlašuje, že v době uzavření této Smlouvy není v likvidaci a není vůči němu vedeno řízení dle zákona č. 182/2006 Sb., o úpadku a způsobech jeho řešení, ve znění </w:t>
      </w:r>
      <w:r w:rsidRPr="4CFF60DB">
        <w:rPr>
          <w:rFonts w:ascii="Arial" w:hAnsi="Arial" w:cs="Arial"/>
        </w:rPr>
        <w:lastRenderedPageBreak/>
        <w:t>pozdějších předpisů a zavazuje se Objednatele bezodkladně informovat o všech skutečnostech o hrozícím úpadku, příp. o prohlášení úpadku.</w:t>
      </w:r>
    </w:p>
    <w:p w14:paraId="79CD6037" w14:textId="1139EA61" w:rsidR="0008597D" w:rsidRPr="009060BB" w:rsidRDefault="00462359"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 </w:t>
      </w:r>
      <w:r w:rsidR="008B1338" w:rsidRPr="4CFF60DB">
        <w:rPr>
          <w:rFonts w:ascii="Arial" w:hAnsi="Arial" w:cs="Arial"/>
        </w:rPr>
        <w:t>Zhotovitel je povinen zajistit, aby se v</w:t>
      </w:r>
      <w:r>
        <w:rPr>
          <w:rFonts w:ascii="Arial" w:hAnsi="Arial" w:cs="Arial"/>
        </w:rPr>
        <w:t> </w:t>
      </w:r>
      <w:r w:rsidR="008B1338" w:rsidRPr="4CFF60DB">
        <w:rPr>
          <w:rFonts w:ascii="Arial" w:hAnsi="Arial" w:cs="Arial"/>
        </w:rPr>
        <w:t xml:space="preserve">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o státní sociální podpoře, ve znění pozdějších předpisů. Tento student musí v</w:t>
      </w:r>
      <w:r>
        <w:rPr>
          <w:rFonts w:ascii="Arial" w:hAnsi="Arial" w:cs="Arial"/>
        </w:rPr>
        <w:t> </w:t>
      </w:r>
      <w:r w:rsidR="008B1338" w:rsidRPr="4CFF60DB">
        <w:rPr>
          <w:rFonts w:ascii="Arial" w:hAnsi="Arial" w:cs="Arial"/>
        </w:rPr>
        <w:t>rámci odborné studijní praxe na realizaci Díla odpracovat minimálně čtyřicet (40) pracovních dnů, přičemž jedním (1) pracovním dnem se v</w:t>
      </w:r>
      <w:r>
        <w:rPr>
          <w:rFonts w:ascii="Arial" w:hAnsi="Arial" w:cs="Arial"/>
        </w:rPr>
        <w:t> </w:t>
      </w:r>
      <w:r w:rsidR="008B1338" w:rsidRPr="4CFF60DB">
        <w:rPr>
          <w:rFonts w:ascii="Arial" w:hAnsi="Arial" w:cs="Arial"/>
        </w:rPr>
        <w:t xml:space="preserve">tomto případě rozumí </w:t>
      </w:r>
      <w:r>
        <w:rPr>
          <w:rFonts w:ascii="Arial" w:hAnsi="Arial" w:cs="Arial"/>
        </w:rPr>
        <w:t>…</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w:t>
      </w:r>
      <w:r>
        <w:rPr>
          <w:rFonts w:ascii="Arial" w:hAnsi="Arial" w:cs="Arial"/>
        </w:rPr>
        <w:t> </w:t>
      </w:r>
      <w:r w:rsidR="008B1338" w:rsidRPr="4CFF60DB">
        <w:rPr>
          <w:rFonts w:ascii="Arial" w:hAnsi="Arial" w:cs="Arial"/>
        </w:rPr>
        <w:t xml:space="preserve"> s uvedením jména studenta včetně jeho studijního oboru nebo smlouvou o výkonu praxe anebo jiným dokladem, ze kterého bude patrné splnění povinnosti. Potvrzení nebo jiný doklad bude předložen Objednateli nejpozději při předání poslední části Díl</w:t>
      </w:r>
      <w:r>
        <w:rPr>
          <w:rFonts w:ascii="Arial" w:hAnsi="Arial" w:cs="Arial"/>
        </w:rPr>
        <w:t> </w:t>
      </w:r>
      <w:r w:rsidR="008B1338" w:rsidRPr="4CFF60DB">
        <w:rPr>
          <w:rFonts w:ascii="Arial" w:hAnsi="Arial" w:cs="Arial"/>
        </w:rPr>
        <w:t xml:space="preserve"> k akceptačnímu řízení.</w:t>
      </w:r>
      <w:bookmarkEnd w:id="38"/>
      <w:bookmarkEnd w:id="40"/>
      <w:r w:rsidR="0008597D" w:rsidRPr="4CFF60DB">
        <w:rPr>
          <w:rFonts w:ascii="Arial" w:hAnsi="Arial" w:cs="Arial"/>
        </w:rPr>
        <w:t xml:space="preserve"> </w:t>
      </w:r>
    </w:p>
    <w:p w14:paraId="48C6D3CE" w14:textId="61028F38" w:rsidR="00B022EF" w:rsidRPr="009060BB" w:rsidRDefault="00462359"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NENÍ PŘEDMĚTEM TÉTO SMLOUVY -</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 xml:space="preserve">kdykoliv kontrolovat, a to i bez předchozího ohlášení Zhotoviteli. Je-li k provedení kontroly potřeba předložení dokumentů, </w:t>
      </w:r>
      <w:r w:rsidRPr="4CFF60DB">
        <w:rPr>
          <w:rFonts w:ascii="Arial" w:hAnsi="Arial" w:cs="Arial"/>
        </w:rPr>
        <w:lastRenderedPageBreak/>
        <w:t>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2EADE7E4" w:rsidR="00B9128B" w:rsidRPr="00764100" w:rsidRDefault="004E4137" w:rsidP="00024EBF">
      <w:pPr>
        <w:pStyle w:val="Claneka"/>
        <w:keepLines w:val="0"/>
        <w:widowControl/>
        <w:numPr>
          <w:ilvl w:val="4"/>
          <w:numId w:val="36"/>
        </w:numPr>
        <w:spacing w:line="240" w:lineRule="auto"/>
        <w:ind w:left="1985" w:hanging="567"/>
        <w:jc w:val="both"/>
        <w:rPr>
          <w:rFonts w:ascii="Arial" w:hAnsi="Arial" w:cs="Arial"/>
        </w:rPr>
      </w:pPr>
      <w:r>
        <w:rPr>
          <w:rFonts w:ascii="Arial" w:hAnsi="Arial" w:cs="Arial"/>
          <w:b/>
          <w:bCs/>
        </w:rPr>
        <w:t xml:space="preserve">NENÍ PŘEDMĚTEM TÉTO SMLOUVY -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A212E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A212E0">
        <w:rPr>
          <w:rFonts w:ascii="Arial" w:hAnsi="Arial" w:cs="Arial"/>
          <w:szCs w:val="22"/>
        </w:rPr>
        <w:t>Podrobné měření polohopisu v obvodu KoPÚ</w:t>
      </w:r>
      <w:r w:rsidR="00155CFB" w:rsidRPr="00A212E0">
        <w:rPr>
          <w:rFonts w:ascii="Arial" w:hAnsi="Arial" w:cs="Arial"/>
          <w:szCs w:val="22"/>
        </w:rPr>
        <w:t xml:space="preserve"> mimo trvalé porosty a v trvalých porostech</w:t>
      </w:r>
      <w:r w:rsidRPr="00A212E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431D93E9" w:rsidR="006B518C" w:rsidRPr="00764100" w:rsidRDefault="004E4137"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rPr>
        <w:t xml:space="preserve">NENÍ PŘEDMĚTEM TÉTO SMLOUVY -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73C6156B" w:rsidR="00F821DF" w:rsidRPr="00764100" w:rsidRDefault="00A212E0" w:rsidP="00C643A6">
      <w:pPr>
        <w:pStyle w:val="Level3"/>
        <w:tabs>
          <w:tab w:val="clear" w:pos="2041"/>
        </w:tabs>
        <w:ind w:left="1418"/>
        <w:jc w:val="both"/>
        <w:rPr>
          <w:rFonts w:ascii="Arial" w:hAnsi="Arial" w:cs="Arial"/>
          <w:szCs w:val="22"/>
        </w:rPr>
      </w:pPr>
      <w:bookmarkStart w:id="67" w:name="_Ref64278899"/>
      <w:r>
        <w:rPr>
          <w:rFonts w:ascii="Arial" w:hAnsi="Arial" w:cs="Arial"/>
          <w:b/>
          <w:bCs/>
        </w:rPr>
        <w:lastRenderedPageBreak/>
        <w:t xml:space="preserve">NENÍ PŘEDMĚTEM TÉTO SMLOUVY -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lastRenderedPageBreak/>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lastRenderedPageBreak/>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w:t>
      </w:r>
      <w:r w:rsidRPr="00764100">
        <w:rPr>
          <w:rFonts w:ascii="Arial" w:hAnsi="Arial" w:cs="Arial"/>
        </w:rPr>
        <w:lastRenderedPageBreak/>
        <w:t>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w:t>
      </w:r>
      <w:r w:rsidRPr="00C62699">
        <w:rPr>
          <w:rFonts w:ascii="Arial" w:hAnsi="Arial" w:cs="Arial"/>
          <w:szCs w:val="22"/>
        </w:rPr>
        <w:lastRenderedPageBreak/>
        <w:t xml:space="preserve">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804A43" w:rsidRDefault="00B9128B" w:rsidP="00B77235">
      <w:pPr>
        <w:pStyle w:val="Level2"/>
        <w:spacing w:line="240" w:lineRule="auto"/>
        <w:ind w:left="567" w:hanging="567"/>
        <w:jc w:val="both"/>
        <w:rPr>
          <w:rFonts w:ascii="Arial" w:hAnsi="Arial" w:cs="Arial"/>
          <w:szCs w:val="22"/>
        </w:rPr>
      </w:pPr>
      <w:bookmarkStart w:id="98" w:name="_Ref61943163"/>
      <w:bookmarkEnd w:id="97"/>
      <w:r w:rsidRPr="00804A43">
        <w:rPr>
          <w:rFonts w:ascii="Arial" w:hAnsi="Arial" w:cs="Arial"/>
          <w:szCs w:val="22"/>
        </w:rPr>
        <w:t xml:space="preserve">Ukončené dílčí části </w:t>
      </w:r>
      <w:r w:rsidR="00F8158B" w:rsidRPr="00804A43">
        <w:rPr>
          <w:rFonts w:ascii="Arial" w:hAnsi="Arial" w:cs="Arial"/>
          <w:szCs w:val="22"/>
        </w:rPr>
        <w:t xml:space="preserve">Hlavních celků a Hlavní celek 3 </w:t>
      </w:r>
      <w:r w:rsidRPr="00804A43">
        <w:rPr>
          <w:rFonts w:ascii="Arial" w:hAnsi="Arial" w:cs="Arial"/>
          <w:szCs w:val="22"/>
        </w:rPr>
        <w:t xml:space="preserve">Zhotovitel předá Objednateli s náležitostmi podle čl. </w:t>
      </w:r>
      <w:r w:rsidR="00916E37" w:rsidRPr="00804A43">
        <w:rPr>
          <w:rFonts w:ascii="Arial" w:hAnsi="Arial" w:cs="Arial"/>
          <w:szCs w:val="22"/>
        </w:rPr>
        <w:t>7.1</w:t>
      </w:r>
      <w:r w:rsidR="00B23FCD" w:rsidRPr="00804A43">
        <w:rPr>
          <w:rFonts w:ascii="Arial" w:hAnsi="Arial" w:cs="Arial"/>
          <w:szCs w:val="22"/>
        </w:rPr>
        <w:t xml:space="preserve"> </w:t>
      </w:r>
      <w:r w:rsidRPr="00804A43">
        <w:rPr>
          <w:rFonts w:ascii="Arial" w:hAnsi="Arial" w:cs="Arial"/>
          <w:szCs w:val="22"/>
        </w:rPr>
        <w:t xml:space="preserve">v následujícím počtu vyhotovení, formě </w:t>
      </w:r>
      <w:r w:rsidR="003E2CB2" w:rsidRPr="00804A43">
        <w:rPr>
          <w:rFonts w:ascii="Arial" w:hAnsi="Arial" w:cs="Arial"/>
          <w:szCs w:val="22"/>
        </w:rPr>
        <w:t xml:space="preserve">a </w:t>
      </w:r>
      <w:r w:rsidRPr="00804A43">
        <w:rPr>
          <w:rFonts w:ascii="Arial" w:hAnsi="Arial" w:cs="Arial"/>
          <w:szCs w:val="22"/>
        </w:rPr>
        <w:t>příslušným osobám:</w:t>
      </w:r>
      <w:bookmarkEnd w:id="98"/>
    </w:p>
    <w:p w14:paraId="0018A308" w14:textId="62030358" w:rsidR="00B9128B" w:rsidRPr="00804A43" w:rsidRDefault="00B9128B" w:rsidP="00024EBF">
      <w:pPr>
        <w:pStyle w:val="Claneka"/>
        <w:keepLines w:val="0"/>
        <w:widowControl/>
        <w:numPr>
          <w:ilvl w:val="2"/>
          <w:numId w:val="22"/>
        </w:numPr>
        <w:spacing w:line="240" w:lineRule="auto"/>
        <w:jc w:val="both"/>
        <w:rPr>
          <w:rFonts w:ascii="Arial" w:hAnsi="Arial" w:cs="Arial"/>
        </w:rPr>
      </w:pPr>
      <w:r w:rsidRPr="00804A43">
        <w:rPr>
          <w:rFonts w:ascii="Arial" w:hAnsi="Arial" w:cs="Arial"/>
        </w:rPr>
        <w:t xml:space="preserve">Revize </w:t>
      </w:r>
      <w:r w:rsidR="006C17B9" w:rsidRPr="00804A43">
        <w:rPr>
          <w:rFonts w:ascii="Arial" w:hAnsi="Arial" w:cs="Arial"/>
        </w:rPr>
        <w:t xml:space="preserve">a doplnění </w:t>
      </w:r>
      <w:r w:rsidRPr="00804A43">
        <w:rPr>
          <w:rFonts w:ascii="Arial" w:hAnsi="Arial" w:cs="Arial"/>
        </w:rPr>
        <w:t>stávajícího bodového pole</w:t>
      </w:r>
      <w:r w:rsidR="00687085" w:rsidRPr="00804A43">
        <w:rPr>
          <w:rFonts w:ascii="Arial" w:hAnsi="Arial" w:cs="Arial"/>
        </w:rPr>
        <w:t xml:space="preserve"> –</w:t>
      </w:r>
      <w:r w:rsidRPr="00804A43">
        <w:rPr>
          <w:rFonts w:ascii="Arial" w:hAnsi="Arial" w:cs="Arial"/>
        </w:rPr>
        <w:t xml:space="preserve"> digitální vyhotovení určené Objednateli;</w:t>
      </w:r>
    </w:p>
    <w:p w14:paraId="4C33119E" w14:textId="7BC57AC8" w:rsidR="00B9128B" w:rsidRPr="00804A43" w:rsidRDefault="00B13597" w:rsidP="00024EBF">
      <w:pPr>
        <w:pStyle w:val="Claneka"/>
        <w:keepLines w:val="0"/>
        <w:widowControl/>
        <w:numPr>
          <w:ilvl w:val="2"/>
          <w:numId w:val="22"/>
        </w:numPr>
        <w:spacing w:line="240" w:lineRule="auto"/>
        <w:jc w:val="both"/>
        <w:rPr>
          <w:rFonts w:ascii="Arial" w:hAnsi="Arial" w:cs="Arial"/>
        </w:rPr>
      </w:pPr>
      <w:r w:rsidRPr="00804A43">
        <w:rPr>
          <w:rFonts w:ascii="Arial" w:hAnsi="Arial" w:cs="Arial"/>
        </w:rPr>
        <w:t xml:space="preserve">Podrobné měření polohopisu v obvodu KoPÚ </w:t>
      </w:r>
      <w:r w:rsidR="00687085" w:rsidRPr="00804A43">
        <w:rPr>
          <w:rFonts w:ascii="Arial" w:hAnsi="Arial" w:cs="Arial"/>
        </w:rPr>
        <w:t>–</w:t>
      </w:r>
      <w:r w:rsidR="00B9128B" w:rsidRPr="00804A43">
        <w:rPr>
          <w:rFonts w:ascii="Arial" w:hAnsi="Arial" w:cs="Arial"/>
        </w:rPr>
        <w:t xml:space="preserve"> digitální vyhotovení určené Objednateli;</w:t>
      </w:r>
    </w:p>
    <w:p w14:paraId="0690844D" w14:textId="589C1865" w:rsidR="006D7FB1" w:rsidRPr="00804A43" w:rsidRDefault="006D7FB1" w:rsidP="00024EBF">
      <w:pPr>
        <w:pStyle w:val="Claneka"/>
        <w:keepLines w:val="0"/>
        <w:widowControl/>
        <w:numPr>
          <w:ilvl w:val="2"/>
          <w:numId w:val="22"/>
        </w:numPr>
        <w:spacing w:line="240" w:lineRule="auto"/>
        <w:jc w:val="both"/>
        <w:rPr>
          <w:rFonts w:ascii="Arial" w:hAnsi="Arial" w:cs="Arial"/>
        </w:rPr>
      </w:pPr>
      <w:r w:rsidRPr="00804A43">
        <w:rPr>
          <w:rFonts w:ascii="Arial" w:hAnsi="Arial" w:cs="Arial"/>
        </w:rPr>
        <w:t>Vektorizace vlastnické mapy –</w:t>
      </w:r>
      <w:r w:rsidR="00222B9F" w:rsidRPr="00804A43">
        <w:rPr>
          <w:rFonts w:ascii="Arial" w:hAnsi="Arial" w:cs="Arial"/>
        </w:rPr>
        <w:t xml:space="preserve"> </w:t>
      </w:r>
      <w:r w:rsidRPr="00804A43">
        <w:rPr>
          <w:rFonts w:ascii="Arial" w:hAnsi="Arial" w:cs="Arial"/>
        </w:rPr>
        <w:t>digitální vyhotovení určené Objednateli;</w:t>
      </w:r>
    </w:p>
    <w:p w14:paraId="4DA4D780" w14:textId="2A2C7FE1" w:rsidR="00FB36AB" w:rsidRPr="00804A43" w:rsidRDefault="00B9128B" w:rsidP="00024EBF">
      <w:pPr>
        <w:pStyle w:val="Claneka"/>
        <w:keepLines w:val="0"/>
        <w:widowControl/>
        <w:numPr>
          <w:ilvl w:val="2"/>
          <w:numId w:val="22"/>
        </w:numPr>
        <w:spacing w:line="240" w:lineRule="auto"/>
        <w:jc w:val="both"/>
        <w:rPr>
          <w:rFonts w:ascii="Arial" w:hAnsi="Arial" w:cs="Arial"/>
        </w:rPr>
      </w:pPr>
      <w:r w:rsidRPr="00804A43">
        <w:rPr>
          <w:rFonts w:ascii="Arial" w:hAnsi="Arial" w:cs="Arial"/>
        </w:rPr>
        <w:t xml:space="preserve">Zjišťování průběhu hranic obvodu KoPÚ </w:t>
      </w:r>
      <w:r w:rsidR="00B262F3" w:rsidRPr="00804A43">
        <w:rPr>
          <w:rFonts w:ascii="Arial" w:hAnsi="Arial" w:cs="Arial"/>
        </w:rPr>
        <w:t xml:space="preserve">– </w:t>
      </w:r>
      <w:r w:rsidR="00804A43" w:rsidRPr="00804A43">
        <w:rPr>
          <w:rFonts w:ascii="Arial" w:hAnsi="Arial" w:cs="Arial"/>
        </w:rPr>
        <w:t xml:space="preserve">2x </w:t>
      </w:r>
      <w:r w:rsidR="00B262F3" w:rsidRPr="00804A43">
        <w:rPr>
          <w:rFonts w:ascii="Arial" w:hAnsi="Arial" w:cs="Arial"/>
        </w:rPr>
        <w:t>listinné a digitální vyhotovení určené Objednateli; geometrické plány budou odevzdány jen</w:t>
      </w:r>
      <w:r w:rsidR="00E715B8" w:rsidRPr="00804A43">
        <w:rPr>
          <w:rFonts w:ascii="Arial" w:hAnsi="Arial" w:cs="Arial"/>
        </w:rPr>
        <w:t xml:space="preserve"> </w:t>
      </w:r>
      <w:r w:rsidR="00957EB0" w:rsidRPr="00804A43">
        <w:rPr>
          <w:rFonts w:ascii="Arial" w:hAnsi="Arial" w:cs="Arial"/>
        </w:rPr>
        <w:t>v digitální</w:t>
      </w:r>
      <w:r w:rsidR="00FD1762" w:rsidRPr="00804A43">
        <w:rPr>
          <w:rFonts w:ascii="Arial" w:hAnsi="Arial" w:cs="Arial"/>
        </w:rPr>
        <w:t>m</w:t>
      </w:r>
      <w:r w:rsidR="00957EB0" w:rsidRPr="00804A43">
        <w:rPr>
          <w:rFonts w:ascii="Arial" w:hAnsi="Arial" w:cs="Arial"/>
        </w:rPr>
        <w:t xml:space="preserve"> </w:t>
      </w:r>
      <w:r w:rsidR="00FD1762" w:rsidRPr="00804A43">
        <w:rPr>
          <w:rFonts w:ascii="Arial" w:hAnsi="Arial" w:cs="Arial"/>
        </w:rPr>
        <w:t>vyhotovení</w:t>
      </w:r>
      <w:r w:rsidR="00FB36AB" w:rsidRPr="00804A43">
        <w:rPr>
          <w:rFonts w:ascii="Arial" w:hAnsi="Arial" w:cs="Arial"/>
        </w:rPr>
        <w:t>;</w:t>
      </w:r>
    </w:p>
    <w:p w14:paraId="5E37BE94" w14:textId="0832A3B9" w:rsidR="00B9128B" w:rsidRPr="00804A43" w:rsidRDefault="00FB36AB" w:rsidP="00024EBF">
      <w:pPr>
        <w:pStyle w:val="Claneka"/>
        <w:keepLines w:val="0"/>
        <w:widowControl/>
        <w:numPr>
          <w:ilvl w:val="2"/>
          <w:numId w:val="22"/>
        </w:numPr>
        <w:spacing w:line="240" w:lineRule="auto"/>
        <w:jc w:val="both"/>
        <w:rPr>
          <w:rFonts w:ascii="Arial" w:hAnsi="Arial" w:cs="Arial"/>
        </w:rPr>
      </w:pPr>
      <w:r w:rsidRPr="00804A43">
        <w:rPr>
          <w:rFonts w:ascii="Arial" w:hAnsi="Arial" w:cs="Arial"/>
        </w:rPr>
        <w:t>Z</w:t>
      </w:r>
      <w:r w:rsidR="00B9128B" w:rsidRPr="00804A43">
        <w:rPr>
          <w:rFonts w:ascii="Arial" w:hAnsi="Arial" w:cs="Arial"/>
        </w:rPr>
        <w:t xml:space="preserve">jišťování hranic pozemků neřešených dle § 2 Zákona </w:t>
      </w:r>
      <w:r w:rsidR="00687085" w:rsidRPr="00804A43">
        <w:rPr>
          <w:rFonts w:ascii="Arial" w:hAnsi="Arial" w:cs="Arial"/>
        </w:rPr>
        <w:t>–</w:t>
      </w:r>
      <w:r w:rsidR="00B9128B" w:rsidRPr="00804A43">
        <w:rPr>
          <w:rFonts w:ascii="Arial" w:hAnsi="Arial" w:cs="Arial"/>
        </w:rPr>
        <w:t xml:space="preserve"> </w:t>
      </w:r>
      <w:r w:rsidR="00804A43" w:rsidRPr="00804A43">
        <w:rPr>
          <w:rFonts w:ascii="Arial" w:hAnsi="Arial" w:cs="Arial"/>
        </w:rPr>
        <w:t xml:space="preserve">2x </w:t>
      </w:r>
      <w:r w:rsidR="00B9128B" w:rsidRPr="00804A43">
        <w:rPr>
          <w:rFonts w:ascii="Arial" w:hAnsi="Arial" w:cs="Arial"/>
        </w:rPr>
        <w:t>listinné a digitální vyhotovení určené Objednateli; geometrické plány budou odevzdány jen</w:t>
      </w:r>
      <w:r w:rsidR="00E715B8" w:rsidRPr="00804A43">
        <w:rPr>
          <w:rFonts w:ascii="Arial" w:hAnsi="Arial" w:cs="Arial"/>
        </w:rPr>
        <w:t xml:space="preserve"> </w:t>
      </w:r>
      <w:r w:rsidR="00957EB0" w:rsidRPr="00804A43">
        <w:rPr>
          <w:rFonts w:ascii="Arial" w:hAnsi="Arial" w:cs="Arial"/>
        </w:rPr>
        <w:t>v digitální</w:t>
      </w:r>
      <w:r w:rsidR="00FD1762" w:rsidRPr="00804A43">
        <w:rPr>
          <w:rFonts w:ascii="Arial" w:hAnsi="Arial" w:cs="Arial"/>
        </w:rPr>
        <w:t>m</w:t>
      </w:r>
      <w:r w:rsidR="00957EB0" w:rsidRPr="00804A43">
        <w:rPr>
          <w:rFonts w:ascii="Arial" w:hAnsi="Arial" w:cs="Arial"/>
        </w:rPr>
        <w:t xml:space="preserve"> </w:t>
      </w:r>
      <w:r w:rsidR="00FD1762" w:rsidRPr="00804A43">
        <w:rPr>
          <w:rFonts w:ascii="Arial" w:hAnsi="Arial" w:cs="Arial"/>
        </w:rPr>
        <w:t>vyhotovení</w:t>
      </w:r>
      <w:r w:rsidR="00B9128B" w:rsidRPr="00804A43">
        <w:rPr>
          <w:rFonts w:ascii="Arial" w:hAnsi="Arial" w:cs="Arial"/>
        </w:rPr>
        <w:t>;</w:t>
      </w:r>
    </w:p>
    <w:p w14:paraId="71DC8C79" w14:textId="611D929F" w:rsidR="00F821DF" w:rsidRPr="00804A43" w:rsidRDefault="00F821DF" w:rsidP="00024EBF">
      <w:pPr>
        <w:pStyle w:val="Claneka"/>
        <w:keepLines w:val="0"/>
        <w:widowControl/>
        <w:numPr>
          <w:ilvl w:val="2"/>
          <w:numId w:val="22"/>
        </w:numPr>
        <w:spacing w:line="240" w:lineRule="auto"/>
        <w:jc w:val="both"/>
        <w:rPr>
          <w:rFonts w:ascii="Arial" w:hAnsi="Arial" w:cs="Arial"/>
        </w:rPr>
      </w:pPr>
      <w:r w:rsidRPr="00804A43">
        <w:rPr>
          <w:rFonts w:ascii="Arial" w:hAnsi="Arial" w:cs="Arial"/>
        </w:rPr>
        <w:t xml:space="preserve">Šetření průběhu vlastnických hranic řešených pozemků </w:t>
      </w:r>
      <w:r w:rsidR="00C643A6" w:rsidRPr="00804A43">
        <w:rPr>
          <w:rFonts w:ascii="Arial" w:hAnsi="Arial" w:cs="Arial"/>
        </w:rPr>
        <w:t xml:space="preserve">s porosty </w:t>
      </w:r>
      <w:r w:rsidRPr="00804A43">
        <w:rPr>
          <w:rFonts w:ascii="Arial" w:hAnsi="Arial" w:cs="Arial"/>
        </w:rPr>
        <w:t xml:space="preserve">pro účely návrhu KoPÚ – 1x listinné a digitální vyhotovení určené Objednateli; </w:t>
      </w:r>
    </w:p>
    <w:p w14:paraId="1B9715A0" w14:textId="19BFA08A" w:rsidR="00B9128B" w:rsidRPr="00804A43" w:rsidRDefault="00B9128B" w:rsidP="00024EBF">
      <w:pPr>
        <w:pStyle w:val="Claneka"/>
        <w:keepLines w:val="0"/>
        <w:widowControl/>
        <w:numPr>
          <w:ilvl w:val="2"/>
          <w:numId w:val="22"/>
        </w:numPr>
        <w:spacing w:line="240" w:lineRule="auto"/>
        <w:jc w:val="both"/>
        <w:rPr>
          <w:rFonts w:ascii="Arial" w:hAnsi="Arial" w:cs="Arial"/>
        </w:rPr>
      </w:pPr>
      <w:r w:rsidRPr="00804A43">
        <w:rPr>
          <w:rFonts w:ascii="Arial" w:hAnsi="Arial" w:cs="Arial"/>
        </w:rPr>
        <w:t xml:space="preserve">Rozbor současného stavu </w:t>
      </w:r>
      <w:r w:rsidR="00687085" w:rsidRPr="00804A43">
        <w:rPr>
          <w:rFonts w:ascii="Arial" w:hAnsi="Arial" w:cs="Arial"/>
        </w:rPr>
        <w:t>–</w:t>
      </w:r>
      <w:r w:rsidRPr="00804A43">
        <w:rPr>
          <w:rFonts w:ascii="Arial" w:hAnsi="Arial" w:cs="Arial"/>
        </w:rPr>
        <w:t xml:space="preserve"> </w:t>
      </w:r>
      <w:r w:rsidR="00804A43" w:rsidRPr="00804A43">
        <w:rPr>
          <w:rFonts w:ascii="Arial" w:hAnsi="Arial" w:cs="Arial"/>
        </w:rPr>
        <w:t xml:space="preserve">2x </w:t>
      </w:r>
      <w:r w:rsidRPr="00804A43">
        <w:rPr>
          <w:rFonts w:ascii="Arial" w:hAnsi="Arial" w:cs="Arial"/>
        </w:rPr>
        <w:t>listinné a digitální vyhotovení určené Objednateli;</w:t>
      </w:r>
    </w:p>
    <w:p w14:paraId="0E255725" w14:textId="0D9881A2" w:rsidR="00B9128B" w:rsidRPr="00804A43" w:rsidRDefault="00B9128B" w:rsidP="00024EBF">
      <w:pPr>
        <w:pStyle w:val="Claneka"/>
        <w:keepLines w:val="0"/>
        <w:widowControl/>
        <w:numPr>
          <w:ilvl w:val="2"/>
          <w:numId w:val="22"/>
        </w:numPr>
        <w:spacing w:line="240" w:lineRule="auto"/>
        <w:jc w:val="both"/>
        <w:rPr>
          <w:rFonts w:ascii="Arial" w:hAnsi="Arial" w:cs="Arial"/>
        </w:rPr>
      </w:pPr>
      <w:r w:rsidRPr="00804A43">
        <w:rPr>
          <w:rFonts w:ascii="Arial" w:hAnsi="Arial" w:cs="Arial"/>
        </w:rPr>
        <w:t xml:space="preserve">Dokumentace nároků vlastníků </w:t>
      </w:r>
      <w:r w:rsidR="00E400F4" w:rsidRPr="00804A43">
        <w:rPr>
          <w:rFonts w:ascii="Arial" w:hAnsi="Arial" w:cs="Arial"/>
        </w:rPr>
        <w:t>–</w:t>
      </w:r>
      <w:r w:rsidRPr="00804A43">
        <w:rPr>
          <w:rFonts w:ascii="Arial" w:hAnsi="Arial" w:cs="Arial"/>
        </w:rPr>
        <w:t xml:space="preserve"> </w:t>
      </w:r>
      <w:r w:rsidR="00804A43" w:rsidRPr="00804A43">
        <w:rPr>
          <w:rFonts w:ascii="Arial" w:hAnsi="Arial" w:cs="Arial"/>
        </w:rPr>
        <w:t xml:space="preserve">5x </w:t>
      </w:r>
      <w:r w:rsidR="00195F2D" w:rsidRPr="00804A43">
        <w:rPr>
          <w:rFonts w:ascii="Arial" w:hAnsi="Arial" w:cs="Arial"/>
        </w:rPr>
        <w:t xml:space="preserve">listinné </w:t>
      </w:r>
      <w:r w:rsidR="005F7432" w:rsidRPr="00804A43">
        <w:rPr>
          <w:rFonts w:ascii="Arial" w:hAnsi="Arial" w:cs="Arial"/>
        </w:rPr>
        <w:t>vyhotovení určené</w:t>
      </w:r>
      <w:r w:rsidR="00F6638C" w:rsidRPr="00804A43">
        <w:rPr>
          <w:rFonts w:ascii="Arial" w:hAnsi="Arial" w:cs="Arial"/>
        </w:rPr>
        <w:t xml:space="preserve"> – </w:t>
      </w:r>
      <w:r w:rsidR="00804A43" w:rsidRPr="00804A43">
        <w:rPr>
          <w:rFonts w:ascii="Arial" w:hAnsi="Arial" w:cs="Arial"/>
        </w:rPr>
        <w:t xml:space="preserve">2x </w:t>
      </w:r>
      <w:r w:rsidR="005F7432" w:rsidRPr="00804A43">
        <w:rPr>
          <w:rFonts w:ascii="Arial" w:hAnsi="Arial" w:cs="Arial"/>
        </w:rPr>
        <w:t xml:space="preserve">Objednateli, 1x </w:t>
      </w:r>
      <w:r w:rsidRPr="00804A43">
        <w:rPr>
          <w:rFonts w:ascii="Arial" w:hAnsi="Arial" w:cs="Arial"/>
        </w:rPr>
        <w:t>příslušné obci</w:t>
      </w:r>
      <w:r w:rsidR="009E66EF" w:rsidRPr="00804A43">
        <w:rPr>
          <w:rFonts w:ascii="Arial" w:hAnsi="Arial" w:cs="Arial"/>
        </w:rPr>
        <w:t xml:space="preserve"> k</w:t>
      </w:r>
      <w:r w:rsidR="002825E8">
        <w:rPr>
          <w:rFonts w:ascii="Arial" w:hAnsi="Arial" w:cs="Arial"/>
        </w:rPr>
        <w:t> </w:t>
      </w:r>
      <w:r w:rsidR="009E66EF" w:rsidRPr="00804A43">
        <w:rPr>
          <w:rFonts w:ascii="Arial" w:hAnsi="Arial" w:cs="Arial"/>
        </w:rPr>
        <w:t>vyložení</w:t>
      </w:r>
      <w:r w:rsidR="002825E8">
        <w:rPr>
          <w:rFonts w:ascii="Arial" w:hAnsi="Arial" w:cs="Arial"/>
        </w:rPr>
        <w:t xml:space="preserve"> </w:t>
      </w:r>
      <w:r w:rsidR="002825E8" w:rsidRPr="00EE517F">
        <w:rPr>
          <w:rFonts w:ascii="Arial" w:hAnsi="Arial" w:cs="Arial"/>
        </w:rPr>
        <w:t>a 2x k rozeslání účastníkům řízení</w:t>
      </w:r>
      <w:r w:rsidR="00F6638C" w:rsidRPr="00804A43">
        <w:rPr>
          <w:rFonts w:ascii="Arial" w:hAnsi="Arial" w:cs="Arial"/>
        </w:rPr>
        <w:t>;</w:t>
      </w:r>
      <w:r w:rsidR="00AE202D" w:rsidRPr="00804A43">
        <w:rPr>
          <w:rFonts w:ascii="Arial" w:hAnsi="Arial" w:cs="Arial"/>
        </w:rPr>
        <w:t xml:space="preserve"> digitální vyhotovení a </w:t>
      </w:r>
      <w:r w:rsidR="00804A43" w:rsidRPr="00804A43">
        <w:rPr>
          <w:rFonts w:ascii="Arial" w:hAnsi="Arial" w:cs="Arial"/>
        </w:rPr>
        <w:t xml:space="preserve">2x </w:t>
      </w:r>
      <w:r w:rsidR="006E3C85" w:rsidRPr="00804A43">
        <w:rPr>
          <w:rFonts w:ascii="Arial" w:hAnsi="Arial" w:cs="Arial"/>
        </w:rPr>
        <w:t>listinné vyhotovení</w:t>
      </w:r>
      <w:r w:rsidR="006E3C85" w:rsidRPr="00804A43" w:rsidDel="00395278">
        <w:rPr>
          <w:rFonts w:ascii="Arial" w:hAnsi="Arial" w:cs="Arial"/>
        </w:rPr>
        <w:t xml:space="preserve"> </w:t>
      </w:r>
      <w:r w:rsidR="00AE202D" w:rsidRPr="00804A43">
        <w:rPr>
          <w:rFonts w:ascii="Arial" w:hAnsi="Arial" w:cs="Arial"/>
        </w:rPr>
        <w:t>map</w:t>
      </w:r>
      <w:r w:rsidR="006E3C85" w:rsidRPr="00804A43">
        <w:rPr>
          <w:rFonts w:ascii="Arial" w:hAnsi="Arial" w:cs="Arial"/>
        </w:rPr>
        <w:t>y</w:t>
      </w:r>
      <w:r w:rsidR="00AE202D" w:rsidRPr="00804A43">
        <w:rPr>
          <w:rFonts w:ascii="Arial" w:hAnsi="Arial" w:cs="Arial"/>
        </w:rPr>
        <w:t xml:space="preserve"> vlastnických vztahů určené Objednateli</w:t>
      </w:r>
      <w:r w:rsidRPr="00804A43">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254170D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804A43">
        <w:rPr>
          <w:rFonts w:ascii="Arial" w:hAnsi="Arial" w:cs="Arial"/>
        </w:rPr>
        <w:t>3</w:t>
      </w:r>
      <w:r w:rsidR="00804A43" w:rsidRPr="00EE517F">
        <w:rPr>
          <w:rFonts w:ascii="Arial" w:hAnsi="Arial" w:cs="Arial"/>
        </w:rPr>
        <w:t xml:space="preserve">x </w:t>
      </w:r>
      <w:r w:rsidRPr="00EE517F">
        <w:rPr>
          <w:rFonts w:ascii="Arial" w:hAnsi="Arial" w:cs="Arial"/>
        </w:rPr>
        <w:t xml:space="preserve">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804A43">
        <w:rPr>
          <w:rFonts w:ascii="Arial" w:hAnsi="Arial" w:cs="Arial"/>
        </w:rPr>
        <w:t>2</w:t>
      </w:r>
      <w:r w:rsidR="00804A43" w:rsidRPr="00EE517F">
        <w:rPr>
          <w:rFonts w:ascii="Arial" w:hAnsi="Arial" w:cs="Arial"/>
        </w:rPr>
        <w:t xml:space="preserve">x </w:t>
      </w:r>
      <w:r w:rsidR="009C40C9" w:rsidRPr="00EE517F">
        <w:rPr>
          <w:rFonts w:ascii="Arial" w:hAnsi="Arial" w:cs="Arial"/>
        </w:rPr>
        <w:t xml:space="preserve">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5A91CAFB"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w:t>
      </w:r>
      <w:r w:rsidR="00804A43">
        <w:rPr>
          <w:rFonts w:ascii="Arial" w:hAnsi="Arial" w:cs="Arial"/>
        </w:rPr>
        <w:t>2</w:t>
      </w:r>
      <w:r w:rsidR="00804A43" w:rsidRPr="00EE517F">
        <w:rPr>
          <w:rFonts w:ascii="Arial" w:hAnsi="Arial" w:cs="Arial"/>
        </w:rPr>
        <w:t xml:space="preserve">x </w:t>
      </w:r>
      <w:r w:rsidRPr="00EE517F">
        <w:rPr>
          <w:rFonts w:ascii="Arial" w:hAnsi="Arial" w:cs="Arial"/>
        </w:rPr>
        <w:t>listinné a digitální vyhotovení určené Objednateli;</w:t>
      </w:r>
    </w:p>
    <w:p w14:paraId="3349587E" w14:textId="2E98230F"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804A43">
        <w:rPr>
          <w:rFonts w:ascii="Arial" w:hAnsi="Arial" w:cs="Arial"/>
        </w:rPr>
        <w:t>3</w:t>
      </w:r>
      <w:r w:rsidR="00804A43" w:rsidRPr="00EE517F">
        <w:rPr>
          <w:rFonts w:ascii="Arial" w:hAnsi="Arial" w:cs="Arial"/>
        </w:rPr>
        <w:t xml:space="preserve">x </w:t>
      </w:r>
      <w:r w:rsidRPr="00EE517F">
        <w:rPr>
          <w:rFonts w:ascii="Arial" w:hAnsi="Arial" w:cs="Arial"/>
        </w:rPr>
        <w:t xml:space="preserve">listinné </w:t>
      </w:r>
      <w:r w:rsidR="00BC0A8A" w:rsidRPr="00EE517F">
        <w:rPr>
          <w:rFonts w:ascii="Arial" w:hAnsi="Arial" w:cs="Arial"/>
        </w:rPr>
        <w:t xml:space="preserve">vyhotovení určené – </w:t>
      </w:r>
      <w:r w:rsidR="00804A43">
        <w:rPr>
          <w:rFonts w:ascii="Arial" w:hAnsi="Arial" w:cs="Arial"/>
        </w:rPr>
        <w:t>2</w:t>
      </w:r>
      <w:r w:rsidR="00804A43" w:rsidRPr="00EE517F">
        <w:rPr>
          <w:rFonts w:ascii="Arial" w:hAnsi="Arial" w:cs="Arial"/>
        </w:rPr>
        <w:t xml:space="preserve">x </w:t>
      </w:r>
      <w:r w:rsidR="00BC0A8A" w:rsidRPr="00EE517F">
        <w:rPr>
          <w:rFonts w:ascii="Arial" w:hAnsi="Arial" w:cs="Arial"/>
        </w:rPr>
        <w:t xml:space="preserve">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1D85CE7E"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804A43">
        <w:rPr>
          <w:rFonts w:ascii="Arial" w:hAnsi="Arial" w:cs="Arial"/>
        </w:rPr>
        <w:t>2</w:t>
      </w:r>
      <w:r w:rsidR="00804A43" w:rsidRPr="00EE517F">
        <w:rPr>
          <w:rFonts w:ascii="Arial" w:hAnsi="Arial" w:cs="Arial"/>
        </w:rPr>
        <w:t xml:space="preserve">x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5147CB9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804A43">
        <w:rPr>
          <w:rFonts w:ascii="Arial" w:hAnsi="Arial" w:cs="Arial"/>
        </w:rPr>
        <w:t>3</w:t>
      </w:r>
      <w:r w:rsidR="00804A43" w:rsidRPr="00EE517F">
        <w:rPr>
          <w:rFonts w:ascii="Arial" w:hAnsi="Arial" w:cs="Arial"/>
        </w:rPr>
        <w:t xml:space="preserve">x </w:t>
      </w:r>
      <w:r w:rsidRPr="00EE517F">
        <w:rPr>
          <w:rFonts w:ascii="Arial" w:hAnsi="Arial" w:cs="Arial"/>
        </w:rPr>
        <w:t>listinné vyhotovení určené</w:t>
      </w:r>
      <w:r w:rsidR="008F2EDF" w:rsidRPr="00EE517F">
        <w:rPr>
          <w:rFonts w:ascii="Arial" w:hAnsi="Arial" w:cs="Arial"/>
        </w:rPr>
        <w:t xml:space="preserve"> – </w:t>
      </w:r>
      <w:r w:rsidR="00804A43">
        <w:rPr>
          <w:rFonts w:ascii="Arial" w:hAnsi="Arial" w:cs="Arial"/>
        </w:rPr>
        <w:t>2</w:t>
      </w:r>
      <w:r w:rsidR="00804A43" w:rsidRPr="00EE517F">
        <w:rPr>
          <w:rFonts w:ascii="Arial" w:hAnsi="Arial" w:cs="Arial"/>
        </w:rPr>
        <w:t xml:space="preserve">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BA07BC3"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804A43">
        <w:rPr>
          <w:rFonts w:ascii="Arial" w:hAnsi="Arial" w:cs="Arial"/>
        </w:rPr>
        <w:t>3</w:t>
      </w:r>
      <w:r w:rsidR="00804A43" w:rsidRPr="00EE517F">
        <w:rPr>
          <w:rFonts w:ascii="Arial" w:hAnsi="Arial" w:cs="Arial"/>
        </w:rPr>
        <w:t xml:space="preserve">x </w:t>
      </w:r>
      <w:r w:rsidRPr="00EE517F">
        <w:rPr>
          <w:rFonts w:ascii="Arial" w:hAnsi="Arial" w:cs="Arial"/>
        </w:rPr>
        <w:t xml:space="preserve">listinné vyhotovení určené </w:t>
      </w:r>
      <w:r w:rsidR="00960D56" w:rsidRPr="00EE517F">
        <w:rPr>
          <w:rFonts w:ascii="Arial" w:hAnsi="Arial" w:cs="Arial"/>
        </w:rPr>
        <w:t xml:space="preserve">– </w:t>
      </w:r>
      <w:r w:rsidR="00804A43">
        <w:rPr>
          <w:rFonts w:ascii="Arial" w:hAnsi="Arial" w:cs="Arial"/>
        </w:rPr>
        <w:t>2</w:t>
      </w:r>
      <w:r w:rsidR="00804A43" w:rsidRPr="00EE517F">
        <w:rPr>
          <w:rFonts w:ascii="Arial" w:hAnsi="Arial" w:cs="Arial"/>
        </w:rPr>
        <w:t xml:space="preserve">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 xml:space="preserve">v obou </w:t>
      </w:r>
      <w:r w:rsidR="00BB6CB2" w:rsidRPr="00EE517F">
        <w:rPr>
          <w:rFonts w:ascii="Arial" w:hAnsi="Arial" w:cs="Arial"/>
        </w:rPr>
        <w:lastRenderedPageBreak/>
        <w:t>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625B9F3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804A43">
        <w:rPr>
          <w:rFonts w:ascii="Arial" w:hAnsi="Arial" w:cs="Arial"/>
        </w:rPr>
        <w:t>2</w:t>
      </w:r>
      <w:r w:rsidR="00804A43" w:rsidRPr="00EE517F">
        <w:rPr>
          <w:rFonts w:ascii="Arial" w:hAnsi="Arial" w:cs="Arial"/>
        </w:rPr>
        <w:t xml:space="preserve">x </w:t>
      </w:r>
      <w:r w:rsidRPr="00EE517F">
        <w:rPr>
          <w:rFonts w:ascii="Arial" w:hAnsi="Arial" w:cs="Arial"/>
        </w:rPr>
        <w:t>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1E9EF81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w:t>
      </w:r>
      <w:r w:rsidR="00804A43">
        <w:rPr>
          <w:rFonts w:ascii="Arial" w:hAnsi="Arial" w:cs="Arial"/>
        </w:rPr>
        <w:t>2</w:t>
      </w:r>
      <w:r w:rsidR="00804A43" w:rsidRPr="00EE517F">
        <w:rPr>
          <w:rFonts w:ascii="Arial" w:hAnsi="Arial" w:cs="Arial"/>
        </w:rPr>
        <w:t xml:space="preserve">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050F367"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Pr="0023073A">
        <w:rPr>
          <w:rFonts w:ascii="Arial" w:hAnsi="Arial" w:cs="Arial"/>
          <w:szCs w:val="22"/>
        </w:rPr>
        <w:t xml:space="preserve">. </w:t>
      </w:r>
      <w:r w:rsidR="0023073A">
        <w:rPr>
          <w:rFonts w:ascii="Arial" w:hAnsi="Arial" w:cs="Arial"/>
          <w:szCs w:val="22"/>
        </w:rPr>
        <w:t>1 328 850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lastRenderedPageBreak/>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E24F2D0"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85371F">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79984ED"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804A43">
        <w:rPr>
          <w:rFonts w:ascii="Arial" w:hAnsi="Arial" w:cs="Arial"/>
          <w:szCs w:val="22"/>
        </w:rPr>
        <w:t>Ústí nad Orlicí</w:t>
      </w:r>
      <w:r w:rsidR="00804A43" w:rsidRPr="00C62699">
        <w:rPr>
          <w:rFonts w:ascii="Arial" w:hAnsi="Arial" w:cs="Arial"/>
          <w:szCs w:val="22"/>
        </w:rPr>
        <w:t xml:space="preserve">, </w:t>
      </w:r>
      <w:r w:rsidR="00127C34" w:rsidRPr="00C62699">
        <w:rPr>
          <w:rFonts w:ascii="Arial" w:hAnsi="Arial" w:cs="Arial"/>
          <w:szCs w:val="22"/>
        </w:rPr>
        <w:t xml:space="preserve">adresa </w:t>
      </w:r>
      <w:r w:rsidR="00804A43">
        <w:rPr>
          <w:rFonts w:ascii="Arial" w:hAnsi="Arial" w:cs="Arial"/>
          <w:szCs w:val="22"/>
        </w:rPr>
        <w:t>Tvardkova 1191, 562 01 Ústí nad Orlicí</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lastRenderedPageBreak/>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že taková odměna činí </w:t>
      </w:r>
      <w:r w:rsidRPr="00ED6435">
        <w:rPr>
          <w:rFonts w:ascii="Arial" w:hAnsi="Arial" w:cs="Arial"/>
          <w:szCs w:val="22"/>
        </w:rPr>
        <w:lastRenderedPageBreak/>
        <w:t>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xml:space="preserve">, že totéž učiní všechny další osoby, kterým byly Důvěrné informace Zhotovitelem zpřístupněny. </w:t>
      </w:r>
      <w:r w:rsidRPr="00ED6435">
        <w:rPr>
          <w:rFonts w:ascii="Arial" w:hAnsi="Arial" w:cs="Arial"/>
          <w:szCs w:val="22"/>
        </w:rPr>
        <w:lastRenderedPageBreak/>
        <w:t>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752A49B"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w:t>
      </w:r>
      <w:r w:rsidRPr="003F2B6E">
        <w:rPr>
          <w:rFonts w:ascii="Arial" w:hAnsi="Arial" w:cs="Arial"/>
          <w:szCs w:val="22"/>
        </w:rPr>
        <w:t xml:space="preserve">Smlouvy, a to ode dne provedení </w:t>
      </w:r>
      <w:r w:rsidR="00375D9D" w:rsidRPr="003F2B6E">
        <w:rPr>
          <w:rFonts w:ascii="Arial" w:hAnsi="Arial" w:cs="Arial"/>
          <w:szCs w:val="22"/>
        </w:rPr>
        <w:t xml:space="preserve">Díla, </w:t>
      </w:r>
      <w:r w:rsidR="00073A55" w:rsidRPr="003F2B6E">
        <w:rPr>
          <w:rFonts w:ascii="Arial" w:hAnsi="Arial" w:cs="Arial"/>
          <w:szCs w:val="22"/>
        </w:rPr>
        <w:t>resp.</w:t>
      </w:r>
      <w:r w:rsidR="00725CEC" w:rsidRPr="003F2B6E">
        <w:rPr>
          <w:rFonts w:ascii="Arial" w:hAnsi="Arial" w:cs="Arial"/>
          <w:szCs w:val="22"/>
        </w:rPr>
        <w:t xml:space="preserve"> jeho části</w:t>
      </w:r>
      <w:r w:rsidR="00073A55" w:rsidRPr="003F2B6E">
        <w:rPr>
          <w:rFonts w:ascii="Arial" w:hAnsi="Arial" w:cs="Arial"/>
          <w:szCs w:val="22"/>
        </w:rPr>
        <w:t xml:space="preserve">, </w:t>
      </w:r>
      <w:r w:rsidR="00B601B8" w:rsidRPr="003F2B6E">
        <w:rPr>
          <w:rFonts w:ascii="Arial" w:hAnsi="Arial" w:cs="Arial"/>
          <w:szCs w:val="22"/>
        </w:rPr>
        <w:t>vždy však až do</w:t>
      </w:r>
      <w:r w:rsidR="004667C6" w:rsidRPr="003F2B6E">
        <w:rPr>
          <w:rFonts w:ascii="Arial" w:hAnsi="Arial" w:cs="Arial"/>
          <w:szCs w:val="22"/>
        </w:rPr>
        <w:t xml:space="preserve"> uplynutí 60 + </w:t>
      </w:r>
      <w:r w:rsidR="003F2B6E" w:rsidRPr="003F2B6E">
        <w:rPr>
          <w:rFonts w:ascii="Arial" w:hAnsi="Arial" w:cs="Arial"/>
          <w:szCs w:val="22"/>
        </w:rPr>
        <w:t>36</w:t>
      </w:r>
      <w:r w:rsidR="004667C6" w:rsidRPr="003F2B6E">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w:t>
      </w:r>
      <w:r w:rsidRPr="00ED6435">
        <w:rPr>
          <w:rFonts w:ascii="Arial" w:hAnsi="Arial" w:cs="Arial"/>
          <w:szCs w:val="22"/>
        </w:rPr>
        <w:lastRenderedPageBreak/>
        <w:t>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w:t>
      </w:r>
      <w:r w:rsidR="00DD6DCD" w:rsidRPr="00ED6435">
        <w:rPr>
          <w:rFonts w:ascii="Arial" w:hAnsi="Arial" w:cs="Arial"/>
          <w:szCs w:val="22"/>
        </w:rPr>
        <w:lastRenderedPageBreak/>
        <w:t xml:space="preserve">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32DAC76"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85371F">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lastRenderedPageBreak/>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644DC94"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85371F">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lastRenderedPageBreak/>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065A4EFC" w14:textId="77777777" w:rsidR="00804A43" w:rsidRPr="00804A43" w:rsidRDefault="00804A43" w:rsidP="00804A43">
      <w:pPr>
        <w:pStyle w:val="Level2"/>
        <w:tabs>
          <w:tab w:val="clear" w:pos="8194"/>
          <w:tab w:val="num" w:pos="1390"/>
        </w:tabs>
        <w:spacing w:line="240" w:lineRule="auto"/>
        <w:ind w:left="567" w:hanging="567"/>
        <w:jc w:val="both"/>
        <w:rPr>
          <w:rFonts w:ascii="Arial" w:hAnsi="Arial" w:cs="Arial"/>
        </w:rPr>
      </w:pPr>
      <w:r w:rsidRPr="00804A43">
        <w:rPr>
          <w:rFonts w:ascii="Arial" w:hAnsi="Arial" w:cs="Arial"/>
        </w:rPr>
        <w:t>Práva a povinnosti finanční povahy, která nebyla explicitně upravena v této Smlouvě, budou mezi Objednateli dělena vždy dle procentuálního podílu uvedeného v čl. 16.5 této Smlouvy.</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212EA0F9" w14:textId="77777777" w:rsidR="00804A43" w:rsidRPr="003F2B6E" w:rsidRDefault="00804A43" w:rsidP="00B77235">
      <w:pPr>
        <w:spacing w:before="240" w:line="240" w:lineRule="auto"/>
        <w:jc w:val="both"/>
        <w:rPr>
          <w:rFonts w:ascii="Arial" w:hAnsi="Arial" w:cs="Arial"/>
          <w:b/>
        </w:rPr>
      </w:pPr>
    </w:p>
    <w:p w14:paraId="3B841218" w14:textId="77777777" w:rsidR="003F2B6E" w:rsidRPr="003F2B6E" w:rsidRDefault="003F2B6E" w:rsidP="003F2B6E">
      <w:pPr>
        <w:tabs>
          <w:tab w:val="left" w:pos="567"/>
          <w:tab w:val="left" w:pos="5670"/>
        </w:tabs>
        <w:spacing w:line="240" w:lineRule="auto"/>
        <w:rPr>
          <w:rFonts w:ascii="Arial" w:eastAsia="Times New Roman" w:hAnsi="Arial" w:cs="Arial"/>
          <w:b/>
          <w:lang w:eastAsia="cs-CZ"/>
        </w:rPr>
      </w:pPr>
      <w:r w:rsidRPr="003F2B6E">
        <w:rPr>
          <w:rFonts w:ascii="Arial" w:eastAsia="Times New Roman" w:hAnsi="Arial" w:cs="Arial"/>
          <w:b/>
          <w:lang w:eastAsia="cs-CZ"/>
        </w:rPr>
        <w:t xml:space="preserve">Česká republika </w:t>
      </w:r>
      <w:r w:rsidRPr="003F2B6E">
        <w:rPr>
          <w:rFonts w:ascii="Arial" w:hAnsi="Arial" w:cs="Arial"/>
          <w:b/>
          <w:bCs/>
        </w:rPr>
        <w:t>–</w:t>
      </w:r>
      <w:r w:rsidRPr="003F2B6E">
        <w:rPr>
          <w:rFonts w:ascii="Arial" w:eastAsia="Times New Roman" w:hAnsi="Arial" w:cs="Arial"/>
          <w:b/>
          <w:lang w:eastAsia="cs-CZ"/>
        </w:rPr>
        <w:t xml:space="preserve"> Státní pozemkový úřad </w:t>
      </w:r>
      <w:r w:rsidRPr="003F2B6E">
        <w:rPr>
          <w:rFonts w:ascii="Arial" w:eastAsia="Times New Roman" w:hAnsi="Arial" w:cs="Arial"/>
          <w:b/>
          <w:lang w:eastAsia="cs-CZ"/>
        </w:rPr>
        <w:tab/>
        <w:t>GEOVAP, spol. s r.o.</w:t>
      </w:r>
    </w:p>
    <w:p w14:paraId="54B6EC13" w14:textId="77777777" w:rsidR="003F2B6E" w:rsidRPr="003F2B6E" w:rsidRDefault="003F2B6E" w:rsidP="003F2B6E">
      <w:pPr>
        <w:tabs>
          <w:tab w:val="left" w:pos="567"/>
          <w:tab w:val="left" w:pos="5670"/>
        </w:tabs>
        <w:spacing w:line="240" w:lineRule="auto"/>
        <w:rPr>
          <w:rFonts w:ascii="Arial" w:eastAsia="Times New Roman" w:hAnsi="Arial" w:cs="Arial"/>
          <w:bCs/>
          <w:lang w:eastAsia="cs-CZ"/>
        </w:rPr>
      </w:pPr>
      <w:r w:rsidRPr="003F2B6E">
        <w:rPr>
          <w:rFonts w:ascii="Arial" w:eastAsia="Times New Roman" w:hAnsi="Arial" w:cs="Arial"/>
          <w:bCs/>
          <w:lang w:eastAsia="cs-CZ"/>
        </w:rPr>
        <w:t>Místo: Pardubice</w:t>
      </w:r>
      <w:r w:rsidRPr="003F2B6E">
        <w:rPr>
          <w:rFonts w:ascii="Arial" w:eastAsia="Times New Roman" w:hAnsi="Arial" w:cs="Arial"/>
          <w:bCs/>
          <w:lang w:eastAsia="cs-CZ"/>
        </w:rPr>
        <w:tab/>
      </w:r>
      <w:r w:rsidRPr="003F2B6E">
        <w:rPr>
          <w:rFonts w:ascii="Arial" w:eastAsia="Times New Roman" w:hAnsi="Arial" w:cs="Arial"/>
          <w:bCs/>
          <w:lang w:eastAsia="cs-CZ"/>
        </w:rPr>
        <w:tab/>
        <w:t>Místo: Pardubice</w:t>
      </w:r>
    </w:p>
    <w:p w14:paraId="088B6814" w14:textId="5AD5855A" w:rsidR="003F2B6E" w:rsidRPr="003F2B6E" w:rsidRDefault="003F2B6E" w:rsidP="003F2B6E">
      <w:pPr>
        <w:tabs>
          <w:tab w:val="left" w:pos="567"/>
          <w:tab w:val="left" w:pos="5670"/>
        </w:tabs>
        <w:spacing w:line="240" w:lineRule="auto"/>
        <w:rPr>
          <w:rFonts w:ascii="Arial" w:eastAsia="Times New Roman" w:hAnsi="Arial" w:cs="Arial"/>
          <w:bCs/>
          <w:lang w:eastAsia="cs-CZ"/>
        </w:rPr>
      </w:pPr>
      <w:r w:rsidRPr="003F2B6E">
        <w:rPr>
          <w:rFonts w:ascii="Arial" w:eastAsia="Times New Roman" w:hAnsi="Arial" w:cs="Arial"/>
          <w:bCs/>
          <w:lang w:eastAsia="cs-CZ"/>
        </w:rPr>
        <w:t xml:space="preserve">Datum: </w:t>
      </w:r>
      <w:r w:rsidR="009C102D">
        <w:rPr>
          <w:rFonts w:ascii="Arial" w:eastAsia="Times New Roman" w:hAnsi="Arial" w:cs="Arial"/>
          <w:bCs/>
          <w:lang w:eastAsia="cs-CZ"/>
        </w:rPr>
        <w:t>2.6.2025</w:t>
      </w:r>
      <w:r w:rsidRPr="003F2B6E">
        <w:rPr>
          <w:rFonts w:ascii="Arial" w:eastAsia="Times New Roman" w:hAnsi="Arial" w:cs="Arial"/>
          <w:bCs/>
          <w:lang w:eastAsia="cs-CZ"/>
        </w:rPr>
        <w:tab/>
      </w:r>
      <w:r w:rsidRPr="003F2B6E">
        <w:rPr>
          <w:rFonts w:ascii="Arial" w:eastAsia="Times New Roman" w:hAnsi="Arial" w:cs="Arial"/>
          <w:bCs/>
          <w:lang w:eastAsia="cs-CZ"/>
        </w:rPr>
        <w:tab/>
        <w:t xml:space="preserve">Datum: </w:t>
      </w:r>
      <w:r w:rsidR="009C102D">
        <w:rPr>
          <w:rFonts w:ascii="Arial" w:eastAsia="Times New Roman" w:hAnsi="Arial" w:cs="Arial"/>
          <w:bCs/>
          <w:lang w:eastAsia="cs-CZ"/>
        </w:rPr>
        <w:t>22.5.2025</w:t>
      </w:r>
    </w:p>
    <w:p w14:paraId="67246C34" w14:textId="77777777" w:rsidR="003F2B6E" w:rsidRPr="003F2B6E" w:rsidRDefault="003F2B6E" w:rsidP="003F2B6E">
      <w:pPr>
        <w:tabs>
          <w:tab w:val="left" w:pos="567"/>
          <w:tab w:val="left" w:pos="5670"/>
        </w:tabs>
        <w:spacing w:line="240" w:lineRule="auto"/>
        <w:rPr>
          <w:rFonts w:ascii="Arial" w:eastAsia="Times New Roman" w:hAnsi="Arial" w:cs="Arial"/>
          <w:bCs/>
          <w:lang w:eastAsia="cs-CZ"/>
        </w:rPr>
      </w:pPr>
    </w:p>
    <w:p w14:paraId="7521675F" w14:textId="55C22806" w:rsidR="003F2B6E" w:rsidRPr="00514F51" w:rsidRDefault="00514F51" w:rsidP="003F2B6E">
      <w:pPr>
        <w:tabs>
          <w:tab w:val="left" w:pos="567"/>
          <w:tab w:val="left" w:pos="5670"/>
        </w:tabs>
        <w:spacing w:line="240" w:lineRule="auto"/>
        <w:rPr>
          <w:rFonts w:ascii="Arial" w:eastAsia="Times New Roman" w:hAnsi="Arial" w:cs="Arial"/>
          <w:bCs/>
          <w:i/>
          <w:iCs/>
          <w:lang w:eastAsia="cs-CZ"/>
        </w:rPr>
      </w:pPr>
      <w:r w:rsidRPr="00514F51">
        <w:rPr>
          <w:rFonts w:ascii="Arial" w:eastAsia="Times New Roman" w:hAnsi="Arial" w:cs="Arial"/>
          <w:bCs/>
          <w:i/>
          <w:iCs/>
          <w:lang w:eastAsia="cs-CZ"/>
        </w:rPr>
        <w:t>„elektronicky podepsáno“</w:t>
      </w:r>
    </w:p>
    <w:p w14:paraId="1D878B9E" w14:textId="77777777" w:rsidR="003F2B6E" w:rsidRPr="003F2B6E" w:rsidRDefault="003F2B6E" w:rsidP="003F2B6E">
      <w:pPr>
        <w:tabs>
          <w:tab w:val="left" w:pos="567"/>
          <w:tab w:val="left" w:pos="5670"/>
        </w:tabs>
        <w:spacing w:line="240" w:lineRule="auto"/>
        <w:contextualSpacing/>
        <w:rPr>
          <w:rFonts w:ascii="Arial" w:eastAsia="Times New Roman" w:hAnsi="Arial" w:cs="Arial"/>
          <w:bCs/>
          <w:lang w:eastAsia="cs-CZ"/>
        </w:rPr>
      </w:pPr>
      <w:r w:rsidRPr="003F2B6E">
        <w:rPr>
          <w:rFonts w:ascii="Arial" w:eastAsia="Times New Roman" w:hAnsi="Arial" w:cs="Arial"/>
          <w:bCs/>
          <w:lang w:eastAsia="cs-CZ"/>
        </w:rPr>
        <w:t xml:space="preserve">________________________________ </w:t>
      </w:r>
      <w:r w:rsidRPr="003F2B6E">
        <w:rPr>
          <w:rFonts w:ascii="Arial" w:eastAsia="Times New Roman" w:hAnsi="Arial" w:cs="Arial"/>
          <w:bCs/>
          <w:lang w:eastAsia="cs-CZ"/>
        </w:rPr>
        <w:tab/>
        <w:t>___________________________</w:t>
      </w:r>
    </w:p>
    <w:p w14:paraId="7403F9A6" w14:textId="3BF9707F" w:rsidR="003F2B6E" w:rsidRPr="003F2B6E" w:rsidRDefault="00514F51" w:rsidP="003F2B6E">
      <w:pPr>
        <w:tabs>
          <w:tab w:val="left" w:pos="567"/>
          <w:tab w:val="left" w:pos="5670"/>
        </w:tabs>
        <w:spacing w:line="240" w:lineRule="auto"/>
        <w:contextualSpacing/>
        <w:rPr>
          <w:rFonts w:ascii="Arial" w:eastAsia="Times New Roman" w:hAnsi="Arial" w:cs="Arial"/>
          <w:bCs/>
          <w:lang w:eastAsia="cs-CZ"/>
        </w:rPr>
      </w:pPr>
      <w:r w:rsidRPr="00ED6435">
        <w:rPr>
          <w:rFonts w:ascii="Arial" w:eastAsia="Times New Roman" w:hAnsi="Arial" w:cs="Arial"/>
          <w:bCs/>
          <w:lang w:eastAsia="cs-CZ"/>
        </w:rPr>
        <w:t>Jméno:</w:t>
      </w:r>
      <w:r w:rsidR="003F2B6E" w:rsidRPr="003F2B6E">
        <w:rPr>
          <w:rFonts w:ascii="Arial" w:eastAsia="Times New Roman" w:hAnsi="Arial" w:cs="Arial"/>
          <w:bCs/>
          <w:lang w:eastAsia="cs-CZ"/>
        </w:rPr>
        <w:t xml:space="preserve"> Ing. Miroslav Kučera</w:t>
      </w:r>
      <w:r w:rsidR="003F2B6E" w:rsidRPr="003F2B6E">
        <w:rPr>
          <w:rFonts w:ascii="Arial" w:eastAsia="Times New Roman" w:hAnsi="Arial" w:cs="Arial"/>
          <w:bCs/>
          <w:lang w:eastAsia="cs-CZ"/>
        </w:rPr>
        <w:tab/>
        <w:t>Jméno: Ing. Pavel Cimpl</w:t>
      </w:r>
    </w:p>
    <w:p w14:paraId="578D398F" w14:textId="0BE6958A" w:rsidR="003F2B6E" w:rsidRPr="003F2B6E" w:rsidRDefault="00514F51" w:rsidP="003F2B6E">
      <w:pPr>
        <w:tabs>
          <w:tab w:val="left" w:pos="567"/>
          <w:tab w:val="left" w:pos="5670"/>
        </w:tabs>
        <w:spacing w:line="240" w:lineRule="auto"/>
        <w:contextualSpacing/>
        <w:rPr>
          <w:rFonts w:ascii="Arial" w:eastAsia="Times New Roman" w:hAnsi="Arial" w:cs="Arial"/>
          <w:bCs/>
          <w:lang w:eastAsia="cs-CZ"/>
        </w:rPr>
      </w:pPr>
      <w:r w:rsidRPr="00ED6435">
        <w:rPr>
          <w:rFonts w:ascii="Arial" w:eastAsia="Times New Roman" w:hAnsi="Arial" w:cs="Arial"/>
          <w:bCs/>
          <w:lang w:eastAsia="cs-CZ"/>
        </w:rPr>
        <w:t>Funkce:</w:t>
      </w:r>
      <w:r>
        <w:rPr>
          <w:rFonts w:ascii="Arial" w:eastAsia="Times New Roman" w:hAnsi="Arial" w:cs="Arial"/>
          <w:bCs/>
          <w:lang w:eastAsia="cs-CZ"/>
        </w:rPr>
        <w:t xml:space="preserve"> </w:t>
      </w:r>
      <w:r w:rsidR="003F2B6E" w:rsidRPr="003F2B6E">
        <w:rPr>
          <w:rFonts w:ascii="Arial" w:eastAsia="Times New Roman" w:hAnsi="Arial" w:cs="Arial"/>
          <w:bCs/>
          <w:lang w:eastAsia="cs-CZ"/>
        </w:rPr>
        <w:t>ředitel KPÚ pro Pardubický kraj</w:t>
      </w:r>
      <w:r w:rsidR="003F2B6E" w:rsidRPr="003F2B6E">
        <w:rPr>
          <w:rFonts w:ascii="Arial" w:eastAsia="Times New Roman" w:hAnsi="Arial" w:cs="Arial"/>
          <w:bCs/>
          <w:lang w:eastAsia="cs-CZ"/>
        </w:rPr>
        <w:tab/>
        <w:t>Funkce: jednatel</w:t>
      </w:r>
    </w:p>
    <w:p w14:paraId="5FE5FE49" w14:textId="77777777" w:rsidR="003F2B6E" w:rsidRPr="00ED6435" w:rsidRDefault="003F2B6E" w:rsidP="003F2B6E">
      <w:pPr>
        <w:spacing w:before="240" w:line="240" w:lineRule="auto"/>
        <w:jc w:val="both"/>
        <w:rPr>
          <w:rFonts w:cs="Arial"/>
          <w:b/>
        </w:rPr>
      </w:pPr>
    </w:p>
    <w:p w14:paraId="292354C9" w14:textId="77777777" w:rsidR="00804A43" w:rsidRPr="00ED6435" w:rsidRDefault="00804A43" w:rsidP="00804A43">
      <w:pPr>
        <w:spacing w:before="240" w:line="240" w:lineRule="auto"/>
        <w:jc w:val="both"/>
        <w:rPr>
          <w:rFonts w:ascii="Arial" w:hAnsi="Arial" w:cs="Arial"/>
          <w:b/>
        </w:rPr>
      </w:pPr>
    </w:p>
    <w:p w14:paraId="4B787823" w14:textId="77777777" w:rsidR="00804A43" w:rsidRPr="00ED6435" w:rsidRDefault="00804A43" w:rsidP="00804A43">
      <w:pPr>
        <w:tabs>
          <w:tab w:val="left" w:pos="567"/>
          <w:tab w:val="left" w:pos="5670"/>
        </w:tabs>
        <w:spacing w:after="0" w:line="240" w:lineRule="auto"/>
        <w:rPr>
          <w:rFonts w:ascii="Arial" w:eastAsia="Times New Roman" w:hAnsi="Arial" w:cs="Arial"/>
          <w:b/>
          <w:lang w:eastAsia="cs-CZ"/>
        </w:rPr>
      </w:pPr>
      <w:r w:rsidRPr="00280C80">
        <w:rPr>
          <w:rFonts w:ascii="Arial" w:hAnsi="Arial" w:cs="Arial"/>
          <w:b/>
          <w:bCs/>
        </w:rPr>
        <w:t xml:space="preserve">Ředitelství silnic a dálnic, </w:t>
      </w:r>
      <w:r>
        <w:rPr>
          <w:rFonts w:ascii="Arial" w:hAnsi="Arial" w:cs="Arial"/>
          <w:b/>
          <w:bCs/>
        </w:rPr>
        <w:t>s.p.</w:t>
      </w:r>
      <w:r w:rsidRPr="00ED6435">
        <w:rPr>
          <w:rFonts w:ascii="Arial" w:eastAsia="Times New Roman" w:hAnsi="Arial" w:cs="Arial"/>
          <w:b/>
          <w:lang w:eastAsia="cs-CZ"/>
        </w:rPr>
        <w:tab/>
      </w:r>
    </w:p>
    <w:p w14:paraId="67A5BDBD" w14:textId="77777777" w:rsidR="00804A43" w:rsidRPr="00ED6435" w:rsidRDefault="00804A43" w:rsidP="00804A43">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 xml:space="preserve">Pardubice </w:t>
      </w:r>
      <w:r w:rsidRPr="00ED6435">
        <w:rPr>
          <w:rFonts w:ascii="Arial" w:eastAsia="Times New Roman" w:hAnsi="Arial" w:cs="Arial"/>
          <w:bCs/>
          <w:lang w:eastAsia="cs-CZ"/>
        </w:rPr>
        <w:tab/>
      </w:r>
    </w:p>
    <w:p w14:paraId="5C6CF27F" w14:textId="15BD446F" w:rsidR="00804A43" w:rsidRPr="001E303B" w:rsidRDefault="00804A43" w:rsidP="00804A43">
      <w:pPr>
        <w:tabs>
          <w:tab w:val="left" w:pos="567"/>
          <w:tab w:val="left" w:pos="5670"/>
        </w:tabs>
        <w:spacing w:after="0" w:line="240" w:lineRule="auto"/>
        <w:rPr>
          <w:rFonts w:ascii="Arial" w:eastAsia="Times New Roman" w:hAnsi="Arial" w:cs="Arial"/>
          <w:bCs/>
          <w:i/>
          <w:iCs/>
          <w:lang w:eastAsia="cs-CZ"/>
        </w:rPr>
      </w:pPr>
      <w:r w:rsidRPr="00ED6435">
        <w:rPr>
          <w:rFonts w:ascii="Arial" w:eastAsia="Times New Roman" w:hAnsi="Arial" w:cs="Arial"/>
          <w:bCs/>
          <w:lang w:eastAsia="cs-CZ"/>
        </w:rPr>
        <w:t>Datum</w:t>
      </w:r>
      <w:r>
        <w:rPr>
          <w:rFonts w:ascii="Arial" w:eastAsia="Times New Roman" w:hAnsi="Arial" w:cs="Arial"/>
          <w:bCs/>
          <w:lang w:eastAsia="cs-CZ"/>
        </w:rPr>
        <w:t xml:space="preserve">: </w:t>
      </w:r>
      <w:r w:rsidR="009C102D">
        <w:rPr>
          <w:rFonts w:ascii="Arial" w:eastAsia="Times New Roman" w:hAnsi="Arial" w:cs="Arial"/>
          <w:bCs/>
          <w:lang w:eastAsia="cs-CZ"/>
        </w:rPr>
        <w:t>29.5.2025</w:t>
      </w:r>
      <w:r w:rsidRPr="00ED6435">
        <w:rPr>
          <w:rFonts w:ascii="Arial" w:eastAsia="Times New Roman" w:hAnsi="Arial" w:cs="Arial"/>
          <w:bCs/>
          <w:lang w:eastAsia="cs-CZ"/>
        </w:rPr>
        <w:tab/>
      </w:r>
    </w:p>
    <w:p w14:paraId="5A9FCF1F" w14:textId="77777777" w:rsidR="00804A43" w:rsidRPr="00ED6435" w:rsidRDefault="00804A43" w:rsidP="00804A43">
      <w:pPr>
        <w:tabs>
          <w:tab w:val="left" w:pos="567"/>
          <w:tab w:val="left" w:pos="5670"/>
        </w:tabs>
        <w:spacing w:after="0" w:line="240" w:lineRule="auto"/>
        <w:rPr>
          <w:rFonts w:ascii="Arial" w:eastAsia="Times New Roman" w:hAnsi="Arial" w:cs="Arial"/>
          <w:bCs/>
          <w:lang w:eastAsia="cs-CZ"/>
        </w:rPr>
      </w:pPr>
    </w:p>
    <w:p w14:paraId="3FD9C210" w14:textId="77777777" w:rsidR="00804A43" w:rsidRPr="00ED6435" w:rsidRDefault="00804A43" w:rsidP="00804A43">
      <w:pPr>
        <w:tabs>
          <w:tab w:val="left" w:pos="567"/>
          <w:tab w:val="left" w:pos="5670"/>
        </w:tabs>
        <w:spacing w:after="0" w:line="240" w:lineRule="auto"/>
        <w:rPr>
          <w:rFonts w:ascii="Arial" w:eastAsia="Times New Roman" w:hAnsi="Arial" w:cs="Arial"/>
          <w:bCs/>
          <w:lang w:eastAsia="cs-CZ"/>
        </w:rPr>
      </w:pPr>
    </w:p>
    <w:p w14:paraId="1FF6A593" w14:textId="77777777" w:rsidR="00804A43" w:rsidRPr="00ED6435" w:rsidRDefault="00804A43" w:rsidP="00804A43">
      <w:pPr>
        <w:tabs>
          <w:tab w:val="left" w:pos="567"/>
          <w:tab w:val="left" w:pos="5670"/>
        </w:tabs>
        <w:spacing w:after="0" w:line="240" w:lineRule="auto"/>
        <w:rPr>
          <w:rFonts w:ascii="Arial" w:eastAsia="Times New Roman" w:hAnsi="Arial" w:cs="Arial"/>
          <w:bCs/>
          <w:lang w:eastAsia="cs-CZ"/>
        </w:rPr>
      </w:pPr>
    </w:p>
    <w:p w14:paraId="543AB000" w14:textId="77777777" w:rsidR="00804A43" w:rsidRPr="00ED6435" w:rsidRDefault="00804A43" w:rsidP="00804A43">
      <w:pPr>
        <w:tabs>
          <w:tab w:val="left" w:pos="567"/>
          <w:tab w:val="left" w:pos="5670"/>
        </w:tabs>
        <w:spacing w:after="0" w:line="240" w:lineRule="auto"/>
        <w:rPr>
          <w:rFonts w:ascii="Arial" w:eastAsia="Times New Roman" w:hAnsi="Arial" w:cs="Arial"/>
          <w:bCs/>
          <w:lang w:eastAsia="cs-CZ"/>
        </w:rPr>
      </w:pPr>
    </w:p>
    <w:p w14:paraId="6A7EC14C" w14:textId="77777777" w:rsidR="00804A43" w:rsidRPr="00ED6435" w:rsidRDefault="00804A43" w:rsidP="00804A43">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p>
    <w:p w14:paraId="1BCA5D86" w14:textId="77777777" w:rsidR="00804A43" w:rsidRPr="00ED6435" w:rsidRDefault="00804A43" w:rsidP="00804A43">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Pr="00AB420E">
        <w:rPr>
          <w:rFonts w:ascii="Arial" w:hAnsi="Arial" w:cs="Arial"/>
        </w:rPr>
        <w:t>Ing. Bohumil Vebr</w:t>
      </w:r>
      <w:r w:rsidRPr="00ED6435">
        <w:rPr>
          <w:rFonts w:ascii="Arial" w:eastAsia="Times New Roman" w:hAnsi="Arial" w:cs="Arial"/>
          <w:bCs/>
          <w:lang w:eastAsia="cs-CZ"/>
        </w:rPr>
        <w:tab/>
      </w:r>
      <w:r w:rsidRPr="00ED6435">
        <w:rPr>
          <w:rFonts w:ascii="Arial" w:eastAsia="Times New Roman" w:hAnsi="Arial" w:cs="Arial"/>
          <w:bCs/>
          <w:lang w:eastAsia="cs-CZ"/>
        </w:rPr>
        <w:tab/>
      </w:r>
    </w:p>
    <w:p w14:paraId="3D729A26" w14:textId="77777777" w:rsidR="00804A43" w:rsidRPr="006E1F80" w:rsidRDefault="00804A43" w:rsidP="00804A43">
      <w:pPr>
        <w:spacing w:line="240" w:lineRule="auto"/>
        <w:rPr>
          <w:rFonts w:ascii="Arial" w:hAnsi="Arial" w:cs="Arial"/>
          <w:b/>
          <w:u w:val="single"/>
        </w:rPr>
      </w:pPr>
      <w:r w:rsidRPr="00ED6435">
        <w:rPr>
          <w:rFonts w:ascii="Arial" w:eastAsia="Times New Roman" w:hAnsi="Arial" w:cs="Arial"/>
          <w:bCs/>
          <w:lang w:eastAsia="cs-CZ"/>
        </w:rPr>
        <w:t xml:space="preserve">Funkce: </w:t>
      </w:r>
      <w:r w:rsidRPr="00AB420E">
        <w:rPr>
          <w:rFonts w:ascii="Arial" w:hAnsi="Arial" w:cs="Arial"/>
        </w:rPr>
        <w:t>ředitel Správy Pardubice</w:t>
      </w:r>
    </w:p>
    <w:p w14:paraId="002C5E87" w14:textId="77777777" w:rsidR="00FF1977" w:rsidRDefault="00FF1977" w:rsidP="00484373">
      <w:pPr>
        <w:spacing w:line="240" w:lineRule="auto"/>
        <w:rPr>
          <w:rFonts w:ascii="Arial" w:hAnsi="Arial" w:cs="Arial"/>
          <w:b/>
          <w:kern w:val="20"/>
          <w:u w:val="single"/>
        </w:rPr>
      </w:pPr>
    </w:p>
    <w:p w14:paraId="0AD516AE" w14:textId="77777777" w:rsidR="00FF1977" w:rsidRDefault="00FF1977" w:rsidP="00484373">
      <w:pPr>
        <w:spacing w:line="240" w:lineRule="auto"/>
        <w:rPr>
          <w:rFonts w:ascii="Arial" w:hAnsi="Arial" w:cs="Arial"/>
          <w:b/>
          <w:kern w:val="20"/>
          <w:u w:val="single"/>
        </w:rPr>
      </w:pPr>
    </w:p>
    <w:p w14:paraId="3D3AE081" w14:textId="4EE996E7" w:rsidR="00B3745E" w:rsidRPr="00ED6435" w:rsidRDefault="00B3745E" w:rsidP="00484373">
      <w:pPr>
        <w:spacing w:line="240" w:lineRule="auto"/>
        <w:rPr>
          <w:rFonts w:ascii="Arial" w:hAnsi="Arial" w:cs="Arial"/>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FDC2" w14:textId="77777777" w:rsidR="00ED4B27" w:rsidRDefault="00ED4B27" w:rsidP="007936E4">
      <w:pPr>
        <w:spacing w:after="0"/>
      </w:pPr>
      <w:r>
        <w:separator/>
      </w:r>
    </w:p>
  </w:endnote>
  <w:endnote w:type="continuationSeparator" w:id="0">
    <w:p w14:paraId="13D93321" w14:textId="77777777" w:rsidR="00ED4B27" w:rsidRDefault="00ED4B27" w:rsidP="007936E4">
      <w:pPr>
        <w:spacing w:after="0"/>
      </w:pPr>
      <w:r>
        <w:continuationSeparator/>
      </w:r>
    </w:p>
  </w:endnote>
  <w:endnote w:type="continuationNotice" w:id="1">
    <w:p w14:paraId="0FA81B34" w14:textId="77777777" w:rsidR="00ED4B27" w:rsidRDefault="00ED4B2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B29B" w14:textId="77777777" w:rsidR="00ED4B27" w:rsidRDefault="00ED4B27" w:rsidP="007936E4">
      <w:pPr>
        <w:spacing w:after="0"/>
      </w:pPr>
      <w:r>
        <w:separator/>
      </w:r>
    </w:p>
  </w:footnote>
  <w:footnote w:type="continuationSeparator" w:id="0">
    <w:p w14:paraId="6F02DF93" w14:textId="77777777" w:rsidR="00ED4B27" w:rsidRDefault="00ED4B27" w:rsidP="007936E4">
      <w:pPr>
        <w:spacing w:after="0"/>
      </w:pPr>
      <w:r>
        <w:continuationSeparator/>
      </w:r>
    </w:p>
  </w:footnote>
  <w:footnote w:type="continuationNotice" w:id="1">
    <w:p w14:paraId="4E1A241D" w14:textId="77777777" w:rsidR="00ED4B27" w:rsidRDefault="00ED4B2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AC20820"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E047AC">
      <w:rPr>
        <w:rFonts w:cs="Arial"/>
        <w:szCs w:val="16"/>
        <w:lang w:val="fr-FR" w:eastAsia="cs-CZ"/>
      </w:rPr>
      <w:t>KoPÚ</w:t>
    </w:r>
    <w:r w:rsidR="00E047AC" w:rsidRPr="001D4BED">
      <w:rPr>
        <w:rFonts w:cs="Arial"/>
        <w:szCs w:val="16"/>
        <w:lang w:val="fr-FR" w:eastAsia="cs-CZ"/>
      </w:rPr>
      <w:t xml:space="preserve"> </w:t>
    </w:r>
    <w:r w:rsidR="00E047AC">
      <w:rPr>
        <w:rFonts w:cs="Arial"/>
        <w:szCs w:val="16"/>
        <w:lang w:val="fr-FR" w:eastAsia="cs-CZ"/>
      </w:rPr>
      <w:t>Hrušová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5B91" w14:textId="31AD2A5D" w:rsidR="0046235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462359">
      <w:rPr>
        <w:rFonts w:cs="Arial"/>
        <w:szCs w:val="16"/>
        <w:lang w:val="fr-FR" w:eastAsia="cs-CZ"/>
      </w:rPr>
      <w:t xml:space="preserve"> č. 1</w:t>
    </w:r>
    <w:r w:rsidRPr="001D4BED">
      <w:rPr>
        <w:rFonts w:cs="Arial"/>
        <w:szCs w:val="16"/>
        <w:lang w:val="fr-FR" w:eastAsia="cs-CZ"/>
      </w:rPr>
      <w:t xml:space="preserve">: </w:t>
    </w:r>
    <w:r w:rsidR="005C2B70" w:rsidRPr="005C2B70">
      <w:rPr>
        <w:rFonts w:cs="Arial"/>
        <w:szCs w:val="16"/>
        <w:lang w:val="fr-FR" w:eastAsia="cs-CZ"/>
      </w:rPr>
      <w:t>360-2025-544203</w:t>
    </w:r>
  </w:p>
  <w:p w14:paraId="5EB20BA7" w14:textId="23054F69" w:rsidR="00043079" w:rsidRPr="001D4BED" w:rsidRDefault="0046235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 xml:space="preserve">UID smlouvy Objednatele č. 1 : </w:t>
    </w:r>
    <w:r w:rsidR="00A242D8" w:rsidRPr="00A242D8">
      <w:rPr>
        <w:rFonts w:cs="Arial"/>
        <w:szCs w:val="16"/>
        <w:lang w:val="fr-FR" w:eastAsia="cs-CZ"/>
      </w:rPr>
      <w:t>spudms00000015598587</w:t>
    </w:r>
    <w:r>
      <w:rPr>
        <w:rFonts w:cs="Arial"/>
        <w:szCs w:val="16"/>
        <w:lang w:val="fr-FR" w:eastAsia="cs-CZ"/>
      </w:rPr>
      <w:tab/>
    </w:r>
    <w:r>
      <w:rPr>
        <w:rFonts w:cs="Arial"/>
        <w:szCs w:val="16"/>
        <w:lang w:val="fr-FR" w:eastAsia="cs-CZ"/>
      </w:rPr>
      <w:tab/>
    </w:r>
    <w:r w:rsidR="00A242D8">
      <w:rPr>
        <w:rFonts w:cs="Arial"/>
        <w:szCs w:val="16"/>
        <w:lang w:val="fr-FR" w:eastAsia="cs-CZ"/>
      </w:rPr>
      <w:t xml:space="preserve">    </w:t>
    </w:r>
    <w:r w:rsidR="00A242D8">
      <w:rPr>
        <w:rFonts w:cs="Arial"/>
        <w:szCs w:val="16"/>
        <w:lang w:val="fr-FR" w:eastAsia="cs-CZ"/>
      </w:rPr>
      <w:tab/>
    </w:r>
    <w:r>
      <w:rPr>
        <w:rFonts w:cs="Arial"/>
        <w:szCs w:val="16"/>
        <w:lang w:val="fr-FR" w:eastAsia="cs-CZ"/>
      </w:rPr>
      <w:t xml:space="preserve">Číslo smlouvy Objednatele č. 2 : </w:t>
    </w:r>
    <w:r w:rsidR="00A242D8" w:rsidRPr="00A242D8">
      <w:rPr>
        <w:rFonts w:cs="Arial"/>
        <w:szCs w:val="16"/>
        <w:lang w:eastAsia="cs-CZ"/>
      </w:rPr>
      <w:t>PU-2025-002</w:t>
    </w:r>
    <w:r w:rsidR="00043079">
      <w:rPr>
        <w:rFonts w:cs="Arial"/>
        <w:szCs w:val="16"/>
        <w:lang w:val="fr-FR" w:eastAsia="cs-CZ"/>
      </w:rPr>
      <w:tab/>
    </w:r>
    <w:r w:rsidR="00043079">
      <w:rPr>
        <w:rFonts w:cs="Arial"/>
        <w:szCs w:val="16"/>
        <w:lang w:val="fr-FR" w:eastAsia="cs-CZ"/>
      </w:rPr>
      <w:tab/>
    </w:r>
    <w:r>
      <w:rPr>
        <w:rFonts w:cs="Arial"/>
        <w:szCs w:val="16"/>
        <w:lang w:val="fr-FR" w:eastAsia="cs-CZ"/>
      </w:rPr>
      <w:tab/>
    </w:r>
    <w:r w:rsidR="00043079" w:rsidRPr="001D4BED">
      <w:rPr>
        <w:rFonts w:cs="Arial"/>
        <w:szCs w:val="16"/>
        <w:lang w:val="fr-FR" w:eastAsia="cs-CZ"/>
      </w:rPr>
      <w:tab/>
      <w:t>Číslo Smlouvy Zhotovitele:</w:t>
    </w:r>
    <w:r w:rsidR="00D431AC">
      <w:rPr>
        <w:rFonts w:cs="Arial"/>
        <w:szCs w:val="16"/>
        <w:lang w:val="fr-FR" w:eastAsia="cs-CZ"/>
      </w:rPr>
      <w:t xml:space="preserve"> </w:t>
    </w:r>
    <w:r w:rsidR="00A242D8">
      <w:rPr>
        <w:rFonts w:cs="Arial"/>
        <w:szCs w:val="16"/>
        <w:lang w:val="fr-FR" w:eastAsia="cs-CZ"/>
      </w:rPr>
      <w:t>xxx</w:t>
    </w:r>
    <w:r w:rsidR="00043079" w:rsidRPr="001D4BED">
      <w:rPr>
        <w:rFonts w:cs="Arial"/>
        <w:szCs w:val="16"/>
        <w:lang w:val="fr-FR" w:eastAsia="cs-CZ"/>
      </w:rPr>
      <w:tab/>
    </w:r>
  </w:p>
  <w:p w14:paraId="6F75F815" w14:textId="4A55E97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7046EC">
      <w:rPr>
        <w:rFonts w:cs="Arial"/>
        <w:szCs w:val="16"/>
        <w:lang w:val="fr-FR" w:eastAsia="cs-CZ"/>
      </w:rPr>
      <w:t>KoPÚ</w:t>
    </w:r>
    <w:r w:rsidRPr="001D4BED">
      <w:rPr>
        <w:rFonts w:cs="Arial"/>
        <w:szCs w:val="16"/>
        <w:lang w:val="fr-FR" w:eastAsia="cs-CZ"/>
      </w:rPr>
      <w:t xml:space="preserve"> </w:t>
    </w:r>
    <w:r w:rsidR="00462359">
      <w:rPr>
        <w:rFonts w:cs="Arial"/>
        <w:szCs w:val="16"/>
        <w:lang w:val="fr-FR" w:eastAsia="cs-CZ"/>
      </w:rPr>
      <w:t>Hrušová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1314599191">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6A1"/>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4C87"/>
    <w:rsid w:val="000B55E4"/>
    <w:rsid w:val="000B595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3EF5"/>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6CC"/>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224"/>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0A5"/>
    <w:rsid w:val="00223395"/>
    <w:rsid w:val="002233FC"/>
    <w:rsid w:val="00225DBD"/>
    <w:rsid w:val="00225DD2"/>
    <w:rsid w:val="00226532"/>
    <w:rsid w:val="00226BA5"/>
    <w:rsid w:val="00227252"/>
    <w:rsid w:val="002274BE"/>
    <w:rsid w:val="00227DB7"/>
    <w:rsid w:val="00227E3F"/>
    <w:rsid w:val="0023073A"/>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138"/>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5E8"/>
    <w:rsid w:val="00282B4C"/>
    <w:rsid w:val="00282C85"/>
    <w:rsid w:val="00282D67"/>
    <w:rsid w:val="00283BC4"/>
    <w:rsid w:val="00283C94"/>
    <w:rsid w:val="00283F1C"/>
    <w:rsid w:val="002840C7"/>
    <w:rsid w:val="00284163"/>
    <w:rsid w:val="0028504E"/>
    <w:rsid w:val="00286400"/>
    <w:rsid w:val="00290F0C"/>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0FCC"/>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4028"/>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B6E"/>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359"/>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0862"/>
    <w:rsid w:val="00470F50"/>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73"/>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A6FB7"/>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A2C"/>
    <w:rsid w:val="004D3FFB"/>
    <w:rsid w:val="004D44B2"/>
    <w:rsid w:val="004D4A44"/>
    <w:rsid w:val="004D53A8"/>
    <w:rsid w:val="004D5DC5"/>
    <w:rsid w:val="004D6A49"/>
    <w:rsid w:val="004D6BDD"/>
    <w:rsid w:val="004D734B"/>
    <w:rsid w:val="004E0DEB"/>
    <w:rsid w:val="004E11C2"/>
    <w:rsid w:val="004E1924"/>
    <w:rsid w:val="004E2652"/>
    <w:rsid w:val="004E2DEB"/>
    <w:rsid w:val="004E4137"/>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4F51"/>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6EF1"/>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6CB1"/>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2B70"/>
    <w:rsid w:val="005C335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270B"/>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22A"/>
    <w:rsid w:val="00672EC3"/>
    <w:rsid w:val="00673C2D"/>
    <w:rsid w:val="006744AF"/>
    <w:rsid w:val="00674B21"/>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6EC"/>
    <w:rsid w:val="00704FB3"/>
    <w:rsid w:val="00705716"/>
    <w:rsid w:val="00705F75"/>
    <w:rsid w:val="00706352"/>
    <w:rsid w:val="00706824"/>
    <w:rsid w:val="00706B0E"/>
    <w:rsid w:val="007078AC"/>
    <w:rsid w:val="0071075B"/>
    <w:rsid w:val="00713209"/>
    <w:rsid w:val="00713442"/>
    <w:rsid w:val="00715502"/>
    <w:rsid w:val="00715A58"/>
    <w:rsid w:val="00715D03"/>
    <w:rsid w:val="00716025"/>
    <w:rsid w:val="0071608A"/>
    <w:rsid w:val="00716A03"/>
    <w:rsid w:val="00716EA9"/>
    <w:rsid w:val="00717101"/>
    <w:rsid w:val="00717E30"/>
    <w:rsid w:val="0072053E"/>
    <w:rsid w:val="007207C4"/>
    <w:rsid w:val="00720F80"/>
    <w:rsid w:val="007233D7"/>
    <w:rsid w:val="00723841"/>
    <w:rsid w:val="0072399C"/>
    <w:rsid w:val="0072444B"/>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966A6"/>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273"/>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4CA8"/>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051"/>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288A"/>
    <w:rsid w:val="007F349E"/>
    <w:rsid w:val="007F3DAC"/>
    <w:rsid w:val="007F400B"/>
    <w:rsid w:val="007F408F"/>
    <w:rsid w:val="007F471B"/>
    <w:rsid w:val="007F4DF0"/>
    <w:rsid w:val="007F5D41"/>
    <w:rsid w:val="007F6234"/>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A43"/>
    <w:rsid w:val="00804BA3"/>
    <w:rsid w:val="00805374"/>
    <w:rsid w:val="00805BD9"/>
    <w:rsid w:val="00806596"/>
    <w:rsid w:val="008067C1"/>
    <w:rsid w:val="0080723C"/>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1BA"/>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71F"/>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8B0"/>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4BE4"/>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1BD"/>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9"/>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9DB"/>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21E1"/>
    <w:rsid w:val="009A47DA"/>
    <w:rsid w:val="009A4A81"/>
    <w:rsid w:val="009A5581"/>
    <w:rsid w:val="009A5AB1"/>
    <w:rsid w:val="009A5DCA"/>
    <w:rsid w:val="009A5DE6"/>
    <w:rsid w:val="009A5EEF"/>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02D"/>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2E0"/>
    <w:rsid w:val="00A21469"/>
    <w:rsid w:val="00A22349"/>
    <w:rsid w:val="00A22BB4"/>
    <w:rsid w:val="00A238BE"/>
    <w:rsid w:val="00A242D8"/>
    <w:rsid w:val="00A25D5D"/>
    <w:rsid w:val="00A25E6C"/>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46E"/>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51B5"/>
    <w:rsid w:val="00A660E8"/>
    <w:rsid w:val="00A66986"/>
    <w:rsid w:val="00A66DE3"/>
    <w:rsid w:val="00A674F2"/>
    <w:rsid w:val="00A679CA"/>
    <w:rsid w:val="00A67AC7"/>
    <w:rsid w:val="00A67ADB"/>
    <w:rsid w:val="00A67C90"/>
    <w:rsid w:val="00A70969"/>
    <w:rsid w:val="00A70A46"/>
    <w:rsid w:val="00A70A90"/>
    <w:rsid w:val="00A70B9C"/>
    <w:rsid w:val="00A70EF8"/>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38"/>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4CF6"/>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1A7E"/>
    <w:rsid w:val="00C72084"/>
    <w:rsid w:val="00C733F6"/>
    <w:rsid w:val="00C73A5B"/>
    <w:rsid w:val="00C73A82"/>
    <w:rsid w:val="00C74000"/>
    <w:rsid w:val="00C74299"/>
    <w:rsid w:val="00C7438B"/>
    <w:rsid w:val="00C74D0B"/>
    <w:rsid w:val="00C755A4"/>
    <w:rsid w:val="00C7749F"/>
    <w:rsid w:val="00C77769"/>
    <w:rsid w:val="00C77DDC"/>
    <w:rsid w:val="00C81485"/>
    <w:rsid w:val="00C82261"/>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C7E"/>
    <w:rsid w:val="00CB7F5D"/>
    <w:rsid w:val="00CC079C"/>
    <w:rsid w:val="00CC11F9"/>
    <w:rsid w:val="00CC20CC"/>
    <w:rsid w:val="00CC2242"/>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4563"/>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1AC"/>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A10"/>
    <w:rsid w:val="00DF5C95"/>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47AC"/>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B27"/>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6FE"/>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097D"/>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1977"/>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86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47086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70862"/>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tino.pk@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HCUZCRXN6NH5-581495652-27862</_dlc_DocId>
    <_dlc_DocIdUrl xmlns="85f4b5cc-4033-44c7-b405-f5eed34c8154">
      <Url>https://spucr.sharepoint.com/sites/Portal/544101/_layouts/15/DocIdRedir.aspx?ID=HCUZCRXN6NH5-581495652-27862</Url>
      <Description>HCUZCRXN6NH5-581495652-27862</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189401F1-4073-48B6-B20A-EE3D292D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16618</Words>
  <Characters>98053</Characters>
  <Application>Microsoft Office Word</Application>
  <DocSecurity>0</DocSecurity>
  <Lines>817</Lines>
  <Paragraphs>228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Vévodová Denisa Mgr.</cp:lastModifiedBy>
  <cp:revision>6</cp:revision>
  <cp:lastPrinted>2025-05-22T11:26:00Z</cp:lastPrinted>
  <dcterms:created xsi:type="dcterms:W3CDTF">2025-06-02T11:22:00Z</dcterms:created>
  <dcterms:modified xsi:type="dcterms:W3CDTF">2025-06-02T11:46:00Z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SPUAttachmentType">
    <vt:lpwstr>Příloha</vt:lpwstr>
  </property>
  <property fmtid="{D5CDD505-2E9C-101B-9397-08002B2CF9AE}" pid="4" name="_dlc_DocIdItemGuid">
    <vt:lpwstr>14a93ad8-b1a7-4f8e-afac-0ca29b02c408</vt:lpwstr>
  </property>
  <property fmtid="{D5CDD505-2E9C-101B-9397-08002B2CF9AE}" pid="5" name="MediaServiceImageTags">
    <vt:lpwstr/>
  </property>
</Properties>
</file>