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4"/>
        <w:gridCol w:w="1216"/>
        <w:gridCol w:w="456"/>
        <w:gridCol w:w="944"/>
        <w:gridCol w:w="925"/>
        <w:gridCol w:w="780"/>
        <w:gridCol w:w="782"/>
        <w:gridCol w:w="1072"/>
        <w:gridCol w:w="2583"/>
      </w:tblGrid>
      <w:tr w:rsidR="00D92B27" w:rsidRPr="00D92B27" w:rsidTr="00D92B27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92B27" w:rsidRPr="00D92B27" w:rsidTr="00D92B27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92B27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733425" cy="561975"/>
                  <wp:effectExtent l="0" t="0" r="0" b="9525"/>
                  <wp:wrapNone/>
                  <wp:docPr id="1033" name="Obrázek 10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6"/>
            </w:tblGrid>
            <w:tr w:rsidR="00D92B27" w:rsidRPr="00D92B27">
              <w:trPr>
                <w:trHeight w:val="300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92B27" w:rsidRPr="00D92B27" w:rsidRDefault="00D92B27" w:rsidP="00D92B2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:rsidR="00D92B27" w:rsidRPr="00D92B27" w:rsidRDefault="00D92B27" w:rsidP="00D92B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8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92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Centrum sociální a ošetřovatelské pomoci v Praze 10, příspěvková organizace</w:t>
            </w:r>
          </w:p>
        </w:tc>
      </w:tr>
      <w:tr w:rsidR="00D92B27" w:rsidRPr="00D92B27" w:rsidTr="00D92B27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D92B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 Sámova 7, 101 00 Praha 10        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92B27" w:rsidRPr="00D92B27" w:rsidTr="00D92B27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1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D92B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Organizace registrována v OR u Městského soudu v Praze oddíl </w:t>
            </w:r>
            <w:proofErr w:type="spellStart"/>
            <w:r w:rsidRPr="00D92B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Pr</w:t>
            </w:r>
            <w:proofErr w:type="spellEnd"/>
            <w:r w:rsidRPr="00D92B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, vložka 159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D92B27" w:rsidRPr="00D92B27" w:rsidTr="00D92B27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92B2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IČ: 70873241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92B2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DIČ: CZ70873241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92B27" w:rsidRPr="00D92B27" w:rsidTr="00D92B27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92B27" w:rsidRPr="00D92B27" w:rsidTr="00D92B27">
        <w:trPr>
          <w:trHeight w:val="48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  <w:r w:rsidRPr="00D92B27"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  <w:t>OBJEDNÁVKA číslo: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D92B2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CSOP</w:t>
            </w:r>
            <w:bookmarkStart w:id="0" w:name="_GoBack"/>
            <w:bookmarkEnd w:id="0"/>
            <w:r w:rsidRPr="00D92B2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- TO - 2025/310</w:t>
            </w:r>
          </w:p>
        </w:tc>
      </w:tr>
      <w:tr w:rsidR="00D92B27" w:rsidRPr="00D92B27" w:rsidTr="00D92B27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92B27">
              <w:rPr>
                <w:rFonts w:ascii="Calibri" w:eastAsia="Times New Roman" w:hAnsi="Calibri" w:cs="Calibri"/>
                <w:color w:val="000000"/>
                <w:lang w:eastAsia="cs-CZ"/>
              </w:rPr>
              <w:t>Datum vystavení: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92B27">
              <w:rPr>
                <w:rFonts w:ascii="Calibri" w:eastAsia="Times New Roman" w:hAnsi="Calibri" w:cs="Calibri"/>
                <w:color w:val="000000"/>
                <w:lang w:eastAsia="cs-CZ"/>
              </w:rPr>
              <w:t>26. 5. 2025</w:t>
            </w:r>
          </w:p>
        </w:tc>
        <w:tc>
          <w:tcPr>
            <w:tcW w:w="80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92B2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92B2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92B2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8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92B2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DODAVATEL</w:t>
            </w:r>
          </w:p>
        </w:tc>
      </w:tr>
      <w:tr w:rsidR="00D92B27" w:rsidRPr="00D92B27" w:rsidTr="00D92B27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92B27">
              <w:rPr>
                <w:rFonts w:ascii="Calibri" w:eastAsia="Times New Roman" w:hAnsi="Calibri" w:cs="Calibri"/>
                <w:color w:val="000000"/>
                <w:lang w:eastAsia="cs-CZ"/>
              </w:rPr>
              <w:t>Objednal: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92B27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92B2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92B2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92B27" w:rsidRPr="00D92B27" w:rsidTr="00D92B27">
        <w:trPr>
          <w:trHeight w:val="375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92B27">
              <w:rPr>
                <w:rFonts w:ascii="Calibri" w:eastAsia="Times New Roman" w:hAnsi="Calibri" w:cs="Calibri"/>
                <w:color w:val="000000"/>
                <w:lang w:eastAsia="cs-CZ"/>
              </w:rPr>
              <w:t>Vystavil: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92B27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92B2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D92B2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FloorCon</w:t>
            </w:r>
            <w:proofErr w:type="spellEnd"/>
            <w:r w:rsidRPr="00D92B2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 xml:space="preserve"> s.r.o.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92B2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92B27" w:rsidRPr="00D92B27" w:rsidTr="00D92B27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92B27">
              <w:rPr>
                <w:rFonts w:ascii="Calibri" w:eastAsia="Times New Roman" w:hAnsi="Calibri" w:cs="Calibri"/>
                <w:color w:val="000000"/>
                <w:lang w:eastAsia="cs-CZ"/>
              </w:rPr>
              <w:t>Telefon: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92B27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92B2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92B27">
              <w:rPr>
                <w:rFonts w:ascii="Calibri" w:eastAsia="Times New Roman" w:hAnsi="Calibri" w:cs="Calibri"/>
                <w:color w:val="000000"/>
                <w:lang w:eastAsia="cs-CZ"/>
              </w:rPr>
              <w:t>Augustinova 24/2059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92B2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92B27" w:rsidRPr="00D92B27" w:rsidTr="00D92B27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92B27">
              <w:rPr>
                <w:rFonts w:ascii="Calibri" w:eastAsia="Times New Roman" w:hAnsi="Calibri" w:cs="Calibri"/>
                <w:color w:val="000000"/>
                <w:lang w:eastAsia="cs-CZ"/>
              </w:rPr>
              <w:t>E-mail: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92B27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92B2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92B27">
              <w:rPr>
                <w:rFonts w:ascii="Calibri" w:eastAsia="Times New Roman" w:hAnsi="Calibri" w:cs="Calibri"/>
                <w:color w:val="000000"/>
                <w:lang w:eastAsia="cs-CZ"/>
              </w:rPr>
              <w:t>148 00 Praha 4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92B2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92B27" w:rsidRPr="00D92B27" w:rsidTr="00D92B27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92B27">
              <w:rPr>
                <w:rFonts w:ascii="Calibri" w:eastAsia="Times New Roman" w:hAnsi="Calibri" w:cs="Calibri"/>
                <w:color w:val="000000"/>
                <w:lang w:eastAsia="cs-CZ"/>
              </w:rPr>
              <w:t>Dodací lhůta: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92B27">
              <w:rPr>
                <w:rFonts w:ascii="Calibri" w:eastAsia="Times New Roman" w:hAnsi="Calibri" w:cs="Calibri"/>
                <w:color w:val="000000"/>
                <w:lang w:eastAsia="cs-CZ"/>
              </w:rPr>
              <w:t>08/2025</w:t>
            </w:r>
          </w:p>
        </w:tc>
        <w:tc>
          <w:tcPr>
            <w:tcW w:w="8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92B2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92B2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92B27" w:rsidRPr="00D92B27" w:rsidTr="00D92B27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92B27">
              <w:rPr>
                <w:rFonts w:ascii="Calibri" w:eastAsia="Times New Roman" w:hAnsi="Calibri" w:cs="Calibri"/>
                <w:color w:val="000000"/>
                <w:lang w:eastAsia="cs-CZ"/>
              </w:rPr>
              <w:t>Splatnost faktur: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92B27">
              <w:rPr>
                <w:rFonts w:ascii="Calibri" w:eastAsia="Times New Roman" w:hAnsi="Calibri" w:cs="Calibri"/>
                <w:color w:val="000000"/>
                <w:lang w:eastAsia="cs-CZ"/>
              </w:rPr>
              <w:t>21 dnů</w:t>
            </w:r>
          </w:p>
        </w:tc>
        <w:tc>
          <w:tcPr>
            <w:tcW w:w="8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92B2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92B27">
              <w:rPr>
                <w:rFonts w:ascii="Calibri" w:eastAsia="Times New Roman" w:hAnsi="Calibri" w:cs="Calibri"/>
                <w:color w:val="000000"/>
                <w:lang w:eastAsia="cs-CZ"/>
              </w:rPr>
              <w:t>IČ: 03234207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92B2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92B27" w:rsidRPr="00D92B27" w:rsidTr="00D92B27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92B27">
              <w:rPr>
                <w:rFonts w:ascii="Calibri" w:eastAsia="Times New Roman" w:hAnsi="Calibri" w:cs="Calibri"/>
                <w:color w:val="000000"/>
                <w:lang w:eastAsia="cs-CZ"/>
              </w:rPr>
              <w:t>Odběrné středisko: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92B2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proofErr w:type="gramStart"/>
            <w:r w:rsidRPr="00D92B27">
              <w:rPr>
                <w:rFonts w:ascii="Calibri" w:eastAsia="Times New Roman" w:hAnsi="Calibri" w:cs="Calibri"/>
                <w:color w:val="000000"/>
                <w:lang w:eastAsia="cs-CZ"/>
              </w:rPr>
              <w:t>č.ú</w:t>
            </w:r>
            <w:proofErr w:type="spellEnd"/>
            <w:r w:rsidRPr="00D92B27">
              <w:rPr>
                <w:rFonts w:ascii="Calibri" w:eastAsia="Times New Roman" w:hAnsi="Calibri" w:cs="Calibri"/>
                <w:color w:val="000000"/>
                <w:lang w:eastAsia="cs-CZ"/>
              </w:rPr>
              <w:t>.: 3685107399/0800</w:t>
            </w:r>
            <w:proofErr w:type="gramEnd"/>
          </w:p>
        </w:tc>
        <w:tc>
          <w:tcPr>
            <w:tcW w:w="26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92B2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92B27" w:rsidRPr="00D92B27" w:rsidTr="00D92B27">
        <w:trPr>
          <w:trHeight w:val="315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3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92B2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Technické oddělení</w:t>
            </w:r>
          </w:p>
        </w:tc>
        <w:tc>
          <w:tcPr>
            <w:tcW w:w="80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92B2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92B2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92B2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92B2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92B27" w:rsidRPr="00D92B27" w:rsidTr="00D92B27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92B27" w:rsidRPr="00D92B27" w:rsidTr="00D92B27">
        <w:trPr>
          <w:trHeight w:val="39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51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D92B2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Předmět objednávky</w:t>
            </w:r>
          </w:p>
        </w:tc>
      </w:tr>
      <w:tr w:rsidR="00D92B27" w:rsidRPr="00D92B27" w:rsidTr="00D92B27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9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92B27" w:rsidRPr="00D92B27" w:rsidRDefault="00D92B27" w:rsidP="00D92B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92B27">
              <w:rPr>
                <w:rFonts w:ascii="Calibri" w:eastAsia="Times New Roman" w:hAnsi="Calibri" w:cs="Calibri"/>
                <w:color w:val="000000"/>
                <w:lang w:eastAsia="cs-CZ"/>
              </w:rPr>
              <w:t>Položky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92B2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92B2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92B2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92B2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B27" w:rsidRPr="00D92B27" w:rsidRDefault="00D92B27" w:rsidP="00D92B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92B27">
              <w:rPr>
                <w:rFonts w:ascii="Calibri" w:eastAsia="Times New Roman" w:hAnsi="Calibri" w:cs="Calibri"/>
                <w:color w:val="000000"/>
                <w:lang w:eastAsia="cs-CZ"/>
              </w:rPr>
              <w:t>Počet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92B27">
              <w:rPr>
                <w:rFonts w:ascii="Calibri" w:eastAsia="Times New Roman" w:hAnsi="Calibri" w:cs="Calibri"/>
                <w:color w:val="000000"/>
                <w:lang w:eastAsia="cs-CZ"/>
              </w:rPr>
              <w:t>Cena/ks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92B27">
              <w:rPr>
                <w:rFonts w:ascii="Calibri" w:eastAsia="Times New Roman" w:hAnsi="Calibri" w:cs="Calibri"/>
                <w:color w:val="000000"/>
                <w:lang w:eastAsia="cs-CZ"/>
              </w:rPr>
              <w:t>Cena celkem</w:t>
            </w:r>
          </w:p>
        </w:tc>
      </w:tr>
      <w:tr w:rsidR="00D92B27" w:rsidRPr="00D92B27" w:rsidTr="00D92B27">
        <w:trPr>
          <w:trHeight w:val="315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92B27" w:rsidRPr="00D92B27" w:rsidRDefault="00D92B27" w:rsidP="00D92B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92B27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92B27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92B27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0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92B27" w:rsidRPr="00D92B27" w:rsidRDefault="00D92B27" w:rsidP="00D92B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92B27">
              <w:rPr>
                <w:rFonts w:ascii="Calibri" w:eastAsia="Times New Roman" w:hAnsi="Calibri" w:cs="Calibri"/>
                <w:color w:val="000000"/>
                <w:lang w:eastAsia="cs-CZ"/>
              </w:rPr>
              <w:t>bez DPH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92B27">
              <w:rPr>
                <w:rFonts w:ascii="Calibri" w:eastAsia="Times New Roman" w:hAnsi="Calibri" w:cs="Calibri"/>
                <w:color w:val="000000"/>
                <w:lang w:eastAsia="cs-CZ"/>
              </w:rPr>
              <w:t>bez DPH</w:t>
            </w:r>
          </w:p>
        </w:tc>
      </w:tr>
      <w:tr w:rsidR="00D92B27" w:rsidRPr="00D92B27" w:rsidTr="00D92B27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92B2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92B2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92B2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92B2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92B2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92B27" w:rsidRPr="00D92B27" w:rsidTr="00D92B27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345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92B2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Objednáváme u Vás dle nabídky NV25044: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92B2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92B2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92B2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92B2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92B27" w:rsidRPr="00D92B27" w:rsidTr="00D92B27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92B2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92B2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92B2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92B2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92B2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92B27" w:rsidRPr="00D92B27" w:rsidTr="00D92B27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88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92B2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Výměna podlahové krytiny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92B2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92B2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92B2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92B2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92B27" w:rsidRPr="00D92B27" w:rsidTr="00D92B27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88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92B27">
              <w:rPr>
                <w:rFonts w:ascii="Calibri" w:eastAsia="Times New Roman" w:hAnsi="Calibri" w:cs="Calibri"/>
                <w:color w:val="000000"/>
                <w:lang w:eastAsia="cs-CZ"/>
              </w:rPr>
              <w:t>Trhání povlak krytiny ručně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92B2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92B27">
              <w:rPr>
                <w:rFonts w:ascii="Calibri" w:eastAsia="Times New Roman" w:hAnsi="Calibri" w:cs="Calibri"/>
                <w:color w:val="000000"/>
                <w:lang w:eastAsia="cs-CZ"/>
              </w:rPr>
              <w:t>73 m2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92B27">
              <w:rPr>
                <w:rFonts w:ascii="Calibri" w:eastAsia="Times New Roman" w:hAnsi="Calibri" w:cs="Calibri"/>
                <w:color w:val="000000"/>
                <w:lang w:eastAsia="cs-CZ"/>
              </w:rPr>
              <w:t>49,92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92B2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3 644,44</w:t>
            </w:r>
          </w:p>
        </w:tc>
      </w:tr>
      <w:tr w:rsidR="00D92B27" w:rsidRPr="00D92B27" w:rsidTr="00D92B27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88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92B27">
              <w:rPr>
                <w:rFonts w:ascii="Calibri" w:eastAsia="Times New Roman" w:hAnsi="Calibri" w:cs="Calibri"/>
                <w:lang w:eastAsia="cs-CZ"/>
              </w:rPr>
              <w:t>Broušení podkladu hrubé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D92B27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92B27">
              <w:rPr>
                <w:rFonts w:ascii="Calibri" w:eastAsia="Times New Roman" w:hAnsi="Calibri" w:cs="Calibri"/>
                <w:color w:val="000000"/>
                <w:lang w:eastAsia="cs-CZ"/>
              </w:rPr>
              <w:t>73 m2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92B27">
              <w:rPr>
                <w:rFonts w:ascii="Calibri" w:eastAsia="Times New Roman" w:hAnsi="Calibri" w:cs="Calibri"/>
                <w:color w:val="000000"/>
                <w:lang w:eastAsia="cs-CZ"/>
              </w:rPr>
              <w:t>71,57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D92B27">
              <w:rPr>
                <w:rFonts w:ascii="Calibri" w:eastAsia="Times New Roman" w:hAnsi="Calibri" w:cs="Calibri"/>
                <w:lang w:eastAsia="cs-CZ"/>
              </w:rPr>
              <w:t xml:space="preserve">    5 224,39</w:t>
            </w:r>
          </w:p>
        </w:tc>
      </w:tr>
      <w:tr w:rsidR="00D92B27" w:rsidRPr="00D92B27" w:rsidTr="00D92B27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2388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92B27">
              <w:rPr>
                <w:rFonts w:ascii="Calibri" w:eastAsia="Times New Roman" w:hAnsi="Calibri" w:cs="Calibri"/>
                <w:lang w:eastAsia="cs-CZ"/>
              </w:rPr>
              <w:t>Příprava pracoviště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92B27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92B27">
              <w:rPr>
                <w:rFonts w:ascii="Calibri" w:eastAsia="Times New Roman" w:hAnsi="Calibri" w:cs="Calibri"/>
                <w:color w:val="000000"/>
                <w:lang w:eastAsia="cs-CZ"/>
              </w:rPr>
              <w:t>73 m2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92B27">
              <w:rPr>
                <w:rFonts w:ascii="Calibri" w:eastAsia="Times New Roman" w:hAnsi="Calibri" w:cs="Calibri"/>
                <w:color w:val="000000"/>
                <w:lang w:eastAsia="cs-CZ"/>
              </w:rPr>
              <w:t>27,39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D92B27">
              <w:rPr>
                <w:rFonts w:ascii="Calibri" w:eastAsia="Times New Roman" w:hAnsi="Calibri" w:cs="Calibri"/>
                <w:lang w:eastAsia="cs-CZ"/>
              </w:rPr>
              <w:t xml:space="preserve">    1 999,54</w:t>
            </w:r>
          </w:p>
        </w:tc>
      </w:tr>
      <w:tr w:rsidR="00D92B27" w:rsidRPr="00D92B27" w:rsidTr="00D92B27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3345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92B27">
              <w:rPr>
                <w:rFonts w:ascii="Calibri" w:eastAsia="Times New Roman" w:hAnsi="Calibri" w:cs="Calibri"/>
                <w:lang w:eastAsia="cs-CZ"/>
              </w:rPr>
              <w:t>Penetrace hloubková G16-G17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92B27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92B27">
              <w:rPr>
                <w:rFonts w:ascii="Calibri" w:eastAsia="Times New Roman" w:hAnsi="Calibri" w:cs="Calibri"/>
                <w:color w:val="000000"/>
                <w:lang w:eastAsia="cs-CZ"/>
              </w:rPr>
              <w:t>73 m2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92B27">
              <w:rPr>
                <w:rFonts w:ascii="Calibri" w:eastAsia="Times New Roman" w:hAnsi="Calibri" w:cs="Calibri"/>
                <w:color w:val="000000"/>
                <w:lang w:eastAsia="cs-CZ"/>
              </w:rPr>
              <w:t>68,65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D92B27">
              <w:rPr>
                <w:rFonts w:ascii="Calibri" w:eastAsia="Times New Roman" w:hAnsi="Calibri" w:cs="Calibri"/>
                <w:lang w:eastAsia="cs-CZ"/>
              </w:rPr>
              <w:t xml:space="preserve">    5 011,10</w:t>
            </w:r>
          </w:p>
        </w:tc>
      </w:tr>
      <w:tr w:rsidR="00D92B27" w:rsidRPr="00D92B27" w:rsidTr="00D92B27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2388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92B27">
              <w:rPr>
                <w:rFonts w:ascii="Calibri" w:eastAsia="Times New Roman" w:hAnsi="Calibri" w:cs="Calibri"/>
                <w:lang w:eastAsia="cs-CZ"/>
              </w:rPr>
              <w:t>PU dilatace obvodová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92B27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92B2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90 </w:t>
            </w:r>
            <w:proofErr w:type="spellStart"/>
            <w:r w:rsidRPr="00D92B27">
              <w:rPr>
                <w:rFonts w:ascii="Calibri" w:eastAsia="Times New Roman" w:hAnsi="Calibri" w:cs="Calibri"/>
                <w:color w:val="000000"/>
                <w:lang w:eastAsia="cs-CZ"/>
              </w:rPr>
              <w:t>bm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92B27">
              <w:rPr>
                <w:rFonts w:ascii="Calibri" w:eastAsia="Times New Roman" w:hAnsi="Calibri" w:cs="Calibri"/>
                <w:color w:val="000000"/>
                <w:lang w:eastAsia="cs-CZ"/>
              </w:rPr>
              <w:t>25,07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D92B27">
              <w:rPr>
                <w:rFonts w:ascii="Calibri" w:eastAsia="Times New Roman" w:hAnsi="Calibri" w:cs="Calibri"/>
                <w:lang w:eastAsia="cs-CZ"/>
              </w:rPr>
              <w:t xml:space="preserve">    2 256,34</w:t>
            </w:r>
          </w:p>
        </w:tc>
      </w:tr>
      <w:tr w:rsidR="00D92B27" w:rsidRPr="00D92B27" w:rsidTr="00D92B27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4151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92B27">
              <w:rPr>
                <w:rFonts w:ascii="Calibri" w:eastAsia="Times New Roman" w:hAnsi="Calibri" w:cs="Calibri"/>
                <w:lang w:eastAsia="cs-CZ"/>
              </w:rPr>
              <w:t xml:space="preserve">Nivelace </w:t>
            </w:r>
            <w:proofErr w:type="spellStart"/>
            <w:r w:rsidRPr="00D92B27">
              <w:rPr>
                <w:rFonts w:ascii="Calibri" w:eastAsia="Times New Roman" w:hAnsi="Calibri" w:cs="Calibri"/>
                <w:lang w:eastAsia="cs-CZ"/>
              </w:rPr>
              <w:t>tl</w:t>
            </w:r>
            <w:proofErr w:type="spellEnd"/>
            <w:r w:rsidRPr="00D92B27">
              <w:rPr>
                <w:rFonts w:ascii="Calibri" w:eastAsia="Times New Roman" w:hAnsi="Calibri" w:cs="Calibri"/>
                <w:lang w:eastAsia="cs-CZ"/>
              </w:rPr>
              <w:t xml:space="preserve">. 5 mm </w:t>
            </w:r>
            <w:proofErr w:type="spellStart"/>
            <w:r w:rsidRPr="00D92B27">
              <w:rPr>
                <w:rFonts w:ascii="Calibri" w:eastAsia="Times New Roman" w:hAnsi="Calibri" w:cs="Calibri"/>
                <w:lang w:eastAsia="cs-CZ"/>
              </w:rPr>
              <w:t>Thomsit</w:t>
            </w:r>
            <w:proofErr w:type="spellEnd"/>
            <w:r w:rsidRPr="00D92B27">
              <w:rPr>
                <w:rFonts w:ascii="Calibri" w:eastAsia="Times New Roman" w:hAnsi="Calibri" w:cs="Calibri"/>
                <w:lang w:eastAsia="cs-CZ"/>
              </w:rPr>
              <w:t xml:space="preserve"> NX40 cementová TOP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92B27">
              <w:rPr>
                <w:rFonts w:ascii="Calibri" w:eastAsia="Times New Roman" w:hAnsi="Calibri" w:cs="Calibri"/>
                <w:color w:val="000000"/>
                <w:lang w:eastAsia="cs-CZ"/>
              </w:rPr>
              <w:t>73 m2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92B27">
              <w:rPr>
                <w:rFonts w:ascii="Calibri" w:eastAsia="Times New Roman" w:hAnsi="Calibri" w:cs="Calibri"/>
                <w:color w:val="000000"/>
                <w:lang w:eastAsia="cs-CZ"/>
              </w:rPr>
              <w:t>349,66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D92B27">
              <w:rPr>
                <w:rFonts w:ascii="Calibri" w:eastAsia="Times New Roman" w:hAnsi="Calibri" w:cs="Calibri"/>
                <w:lang w:eastAsia="cs-CZ"/>
              </w:rPr>
              <w:t xml:space="preserve">   25 525,10</w:t>
            </w:r>
          </w:p>
        </w:tc>
      </w:tr>
      <w:tr w:rsidR="00D92B27" w:rsidRPr="00D92B27" w:rsidTr="00D92B27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2388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92B27">
              <w:rPr>
                <w:rFonts w:ascii="Calibri" w:eastAsia="Times New Roman" w:hAnsi="Calibri" w:cs="Calibri"/>
                <w:lang w:eastAsia="cs-CZ"/>
              </w:rPr>
              <w:t>Broušení nivelace jemné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92B27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92B27">
              <w:rPr>
                <w:rFonts w:ascii="Calibri" w:eastAsia="Times New Roman" w:hAnsi="Calibri" w:cs="Calibri"/>
                <w:color w:val="000000"/>
                <w:lang w:eastAsia="cs-CZ"/>
              </w:rPr>
              <w:t>73 m2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92B27">
              <w:rPr>
                <w:rFonts w:ascii="Calibri" w:eastAsia="Times New Roman" w:hAnsi="Calibri" w:cs="Calibri"/>
                <w:color w:val="000000"/>
                <w:lang w:eastAsia="cs-CZ"/>
              </w:rPr>
              <w:t>26,00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D92B27">
              <w:rPr>
                <w:rFonts w:ascii="Calibri" w:eastAsia="Times New Roman" w:hAnsi="Calibri" w:cs="Calibri"/>
                <w:lang w:eastAsia="cs-CZ"/>
              </w:rPr>
              <w:t xml:space="preserve">    1 897,99</w:t>
            </w:r>
          </w:p>
        </w:tc>
      </w:tr>
      <w:tr w:rsidR="00D92B27" w:rsidRPr="00D92B27" w:rsidTr="00D92B27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92B27">
              <w:rPr>
                <w:rFonts w:ascii="Calibri" w:eastAsia="Times New Roman" w:hAnsi="Calibri" w:cs="Calibri"/>
                <w:lang w:eastAsia="cs-CZ"/>
              </w:rPr>
              <w:t>Lepení PVC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92B27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92B27">
              <w:rPr>
                <w:rFonts w:ascii="Calibri" w:eastAsia="Times New Roman" w:hAnsi="Calibri" w:cs="Calibri"/>
                <w:color w:val="000000"/>
                <w:lang w:eastAsia="cs-CZ"/>
              </w:rPr>
              <w:t>73 m2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92B27">
              <w:rPr>
                <w:rFonts w:ascii="Calibri" w:eastAsia="Times New Roman" w:hAnsi="Calibri" w:cs="Calibri"/>
                <w:color w:val="000000"/>
                <w:lang w:eastAsia="cs-CZ"/>
              </w:rPr>
              <w:t>161,82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D92B27">
              <w:rPr>
                <w:rFonts w:ascii="Calibri" w:eastAsia="Times New Roman" w:hAnsi="Calibri" w:cs="Calibri"/>
                <w:lang w:eastAsia="cs-CZ"/>
              </w:rPr>
              <w:t xml:space="preserve">   11 812,74</w:t>
            </w:r>
          </w:p>
        </w:tc>
      </w:tr>
      <w:tr w:rsidR="00D92B27" w:rsidRPr="00D92B27" w:rsidTr="00D92B27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2388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D92B27">
              <w:rPr>
                <w:rFonts w:ascii="Calibri" w:eastAsia="Times New Roman" w:hAnsi="Calibri" w:cs="Calibri"/>
                <w:lang w:eastAsia="cs-CZ"/>
              </w:rPr>
              <w:t>Tarkett</w:t>
            </w:r>
            <w:proofErr w:type="spellEnd"/>
            <w:r w:rsidRPr="00D92B27">
              <w:rPr>
                <w:rFonts w:ascii="Calibri" w:eastAsia="Times New Roman" w:hAnsi="Calibri" w:cs="Calibri"/>
                <w:lang w:eastAsia="cs-CZ"/>
              </w:rPr>
              <w:t xml:space="preserve"> </w:t>
            </w:r>
            <w:proofErr w:type="spellStart"/>
            <w:r w:rsidRPr="00D92B27">
              <w:rPr>
                <w:rFonts w:ascii="Calibri" w:eastAsia="Times New Roman" w:hAnsi="Calibri" w:cs="Calibri"/>
                <w:lang w:eastAsia="cs-CZ"/>
              </w:rPr>
              <w:t>pvc</w:t>
            </w:r>
            <w:proofErr w:type="spellEnd"/>
            <w:r w:rsidRPr="00D92B27">
              <w:rPr>
                <w:rFonts w:ascii="Calibri" w:eastAsia="Times New Roman" w:hAnsi="Calibri" w:cs="Calibri"/>
                <w:lang w:eastAsia="cs-CZ"/>
              </w:rPr>
              <w:t xml:space="preserve"> Rekord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92B27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92B27">
              <w:rPr>
                <w:rFonts w:ascii="Calibri" w:eastAsia="Times New Roman" w:hAnsi="Calibri" w:cs="Calibri"/>
                <w:color w:val="000000"/>
                <w:lang w:eastAsia="cs-CZ"/>
              </w:rPr>
              <w:t>93 m2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92B27">
              <w:rPr>
                <w:rFonts w:ascii="Calibri" w:eastAsia="Times New Roman" w:hAnsi="Calibri" w:cs="Calibri"/>
                <w:color w:val="000000"/>
                <w:lang w:eastAsia="cs-CZ"/>
              </w:rPr>
              <w:t>345,23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D92B27">
              <w:rPr>
                <w:rFonts w:ascii="Calibri" w:eastAsia="Times New Roman" w:hAnsi="Calibri" w:cs="Calibri"/>
                <w:lang w:eastAsia="cs-CZ"/>
              </w:rPr>
              <w:t xml:space="preserve">   32 106,31</w:t>
            </w:r>
          </w:p>
        </w:tc>
      </w:tr>
      <w:tr w:rsidR="00D92B27" w:rsidRPr="00D92B27" w:rsidTr="00D92B27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2388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92B27">
              <w:rPr>
                <w:rFonts w:ascii="Calibri" w:eastAsia="Times New Roman" w:hAnsi="Calibri" w:cs="Calibri"/>
                <w:lang w:eastAsia="cs-CZ"/>
              </w:rPr>
              <w:t>Přechodová lišta samolepící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92B27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92B2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2 </w:t>
            </w:r>
            <w:proofErr w:type="spellStart"/>
            <w:r w:rsidRPr="00D92B27">
              <w:rPr>
                <w:rFonts w:ascii="Calibri" w:eastAsia="Times New Roman" w:hAnsi="Calibri" w:cs="Calibri"/>
                <w:color w:val="000000"/>
                <w:lang w:eastAsia="cs-CZ"/>
              </w:rPr>
              <w:t>bm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92B27">
              <w:rPr>
                <w:rFonts w:ascii="Calibri" w:eastAsia="Times New Roman" w:hAnsi="Calibri" w:cs="Calibri"/>
                <w:color w:val="000000"/>
                <w:lang w:eastAsia="cs-CZ"/>
              </w:rPr>
              <w:t>448,25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D92B27">
              <w:rPr>
                <w:rFonts w:ascii="Calibri" w:eastAsia="Times New Roman" w:hAnsi="Calibri" w:cs="Calibri"/>
                <w:lang w:eastAsia="cs-CZ"/>
              </w:rPr>
              <w:t xml:space="preserve">      896,50</w:t>
            </w:r>
          </w:p>
        </w:tc>
      </w:tr>
      <w:tr w:rsidR="00D92B27" w:rsidRPr="00D92B27" w:rsidTr="00D92B27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3345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92B27">
              <w:rPr>
                <w:rFonts w:ascii="Calibri" w:eastAsia="Times New Roman" w:hAnsi="Calibri" w:cs="Calibri"/>
                <w:lang w:eastAsia="cs-CZ"/>
              </w:rPr>
              <w:t>Pomocný a spotřební materiál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92B27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D92B27">
              <w:rPr>
                <w:rFonts w:ascii="Calibri" w:eastAsia="Times New Roman" w:hAnsi="Calibri" w:cs="Calibri"/>
                <w:lang w:eastAsia="cs-CZ"/>
              </w:rPr>
              <w:t>10 ks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92B27">
              <w:rPr>
                <w:rFonts w:ascii="Calibri" w:eastAsia="Times New Roman" w:hAnsi="Calibri" w:cs="Calibri"/>
                <w:color w:val="000000"/>
                <w:lang w:eastAsia="cs-CZ"/>
              </w:rPr>
              <w:t>168,22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D92B27">
              <w:rPr>
                <w:rFonts w:ascii="Calibri" w:eastAsia="Times New Roman" w:hAnsi="Calibri" w:cs="Calibri"/>
                <w:lang w:eastAsia="cs-CZ"/>
              </w:rPr>
              <w:t xml:space="preserve">    1 682,22</w:t>
            </w:r>
          </w:p>
        </w:tc>
      </w:tr>
      <w:tr w:rsidR="00D92B27" w:rsidRPr="00D92B27" w:rsidTr="00D92B27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92B27">
              <w:rPr>
                <w:rFonts w:ascii="Calibri" w:eastAsia="Times New Roman" w:hAnsi="Calibri" w:cs="Calibri"/>
                <w:color w:val="000000"/>
                <w:lang w:eastAsia="cs-CZ"/>
              </w:rPr>
              <w:t>Doprava a PHM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92B2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92B27">
              <w:rPr>
                <w:rFonts w:ascii="Calibri" w:eastAsia="Times New Roman" w:hAnsi="Calibri" w:cs="Calibri"/>
                <w:color w:val="000000"/>
                <w:lang w:eastAsia="cs-CZ"/>
              </w:rPr>
              <w:t>1 paušál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92B27">
              <w:rPr>
                <w:rFonts w:ascii="Calibri" w:eastAsia="Times New Roman" w:hAnsi="Calibri" w:cs="Calibri"/>
                <w:color w:val="000000"/>
                <w:lang w:eastAsia="cs-CZ"/>
              </w:rPr>
              <w:t>3 122,60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D92B27">
              <w:rPr>
                <w:rFonts w:ascii="Calibri" w:eastAsia="Times New Roman" w:hAnsi="Calibri" w:cs="Calibri"/>
                <w:lang w:eastAsia="cs-CZ"/>
              </w:rPr>
              <w:t xml:space="preserve">    3 122,60</w:t>
            </w:r>
          </w:p>
        </w:tc>
      </w:tr>
      <w:tr w:rsidR="00D92B27" w:rsidRPr="00D92B27" w:rsidTr="00D92B27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92B2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92B2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92B2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92B2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92B27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D92B27" w:rsidRPr="00D92B27" w:rsidTr="00D92B27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92B2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92B2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celkem bez DPH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92B2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92B2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92B2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u w:val="single"/>
                <w:lang w:eastAsia="cs-CZ"/>
              </w:rPr>
            </w:pPr>
            <w:r w:rsidRPr="00D92B27">
              <w:rPr>
                <w:rFonts w:ascii="Calibri" w:eastAsia="Times New Roman" w:hAnsi="Calibri" w:cs="Calibri"/>
                <w:b/>
                <w:bCs/>
                <w:u w:val="single"/>
                <w:lang w:eastAsia="cs-CZ"/>
              </w:rPr>
              <w:t xml:space="preserve">   95 179,27</w:t>
            </w:r>
          </w:p>
        </w:tc>
      </w:tr>
      <w:tr w:rsidR="00D92B27" w:rsidRPr="00D92B27" w:rsidTr="00D92B27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u w:val="single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92B2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92B2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92B2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92B2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D92B27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D92B27" w:rsidRPr="00D92B27" w:rsidTr="00D92B27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92B2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92B2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92B2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92B2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D92B27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D92B27" w:rsidRPr="00D92B27" w:rsidTr="00D92B27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2388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92B27">
              <w:rPr>
                <w:rFonts w:ascii="Calibri" w:eastAsia="Times New Roman" w:hAnsi="Calibri" w:cs="Calibri"/>
                <w:color w:val="000000"/>
                <w:lang w:eastAsia="cs-CZ"/>
              </w:rPr>
              <w:t>Správce rozpočtu: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92B2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92B2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92B2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92B2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92B27" w:rsidRPr="00D92B27" w:rsidTr="00D92B27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92B2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92B2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92B2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92B2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92B2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92B27" w:rsidRPr="00D92B27" w:rsidTr="00D92B27">
        <w:trPr>
          <w:trHeight w:val="315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92B27">
              <w:rPr>
                <w:rFonts w:ascii="Calibri" w:eastAsia="Times New Roman" w:hAnsi="Calibri" w:cs="Calibri"/>
                <w:color w:val="000000"/>
                <w:lang w:eastAsia="cs-CZ"/>
              </w:rPr>
              <w:t>Příkazce operace: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92B2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92B2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92B2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92B2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92B2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92B2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92B27" w:rsidRPr="00D92B27" w:rsidTr="00D92B27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751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92B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Dodavatel v případě objednávky v ceně 50 000,- Kč bez DPH a vyšší objednávku přijímá a souhlasí s jejím</w:t>
            </w:r>
          </w:p>
        </w:tc>
      </w:tr>
      <w:tr w:rsidR="00D92B27" w:rsidRPr="00D92B27" w:rsidTr="00D92B27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751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92B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zveřejněním v Registru smluv, informačním systému zřízeným podle zákona č. 340/2015 Sb., o zvláštních</w:t>
            </w:r>
          </w:p>
        </w:tc>
      </w:tr>
      <w:tr w:rsidR="00D92B27" w:rsidRPr="00D92B27" w:rsidTr="00D92B27">
        <w:trPr>
          <w:trHeight w:val="315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751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92B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podmínkách účinnosti některých smluv, uveřejňováním těchto smluv a o registru smluv.</w:t>
            </w:r>
          </w:p>
        </w:tc>
      </w:tr>
      <w:tr w:rsidR="00D92B27" w:rsidRPr="00D92B27" w:rsidTr="00D92B27">
        <w:trPr>
          <w:trHeight w:val="315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06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92B2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Jsme plátci DPH a dle §435 OZ uvádějte v obchodních listinách potřebné údaje.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2B27" w:rsidRPr="00D92B27" w:rsidRDefault="00D92B27" w:rsidP="00D92B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92B2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:rsidR="00E12C79" w:rsidRDefault="00E12C79"/>
    <w:sectPr w:rsidR="00E12C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B27"/>
    <w:rsid w:val="00D92B27"/>
    <w:rsid w:val="00E12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BFD840A-80E8-4D28-9F0B-52F98FD7B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48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Muziková</dc:creator>
  <cp:keywords/>
  <dc:description/>
  <cp:lastModifiedBy>Michaela Muziková</cp:lastModifiedBy>
  <cp:revision>1</cp:revision>
  <dcterms:created xsi:type="dcterms:W3CDTF">2025-06-02T10:24:00Z</dcterms:created>
  <dcterms:modified xsi:type="dcterms:W3CDTF">2025-06-02T10:26:00Z</dcterms:modified>
</cp:coreProperties>
</file>