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F680" w14:textId="17652B4E" w:rsidR="00430660" w:rsidRDefault="00B3015F">
      <w:pPr>
        <w:pStyle w:val="Zkladntext"/>
        <w:ind w:left="13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97F15" wp14:editId="0B174956">
                <wp:simplePos x="0" y="0"/>
                <wp:positionH relativeFrom="page">
                  <wp:posOffset>143510</wp:posOffset>
                </wp:positionH>
                <wp:positionV relativeFrom="page">
                  <wp:posOffset>2162175</wp:posOffset>
                </wp:positionV>
                <wp:extent cx="111125" cy="818515"/>
                <wp:effectExtent l="0" t="0" r="0" b="0"/>
                <wp:wrapNone/>
                <wp:docPr id="11363775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36E0" w14:textId="77777777" w:rsidR="00430660" w:rsidRDefault="009E1D0C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color w:val="A6A6A6"/>
                                <w:sz w:val="12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color w:val="A6A6A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A6A6A6"/>
                                <w:sz w:val="12"/>
                              </w:rPr>
                              <w:t>Contract</w:t>
                            </w:r>
                            <w:proofErr w:type="spellEnd"/>
                            <w:r>
                              <w:rPr>
                                <w:color w:val="A6A6A6"/>
                                <w:sz w:val="12"/>
                              </w:rPr>
                              <w:t xml:space="preserve"> - GREEN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97F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.3pt;margin-top:170.25pt;width:8.75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" filled="f" stroked="f">
                <v:textbox style="layout-flow:vertical;mso-layout-flow-alt:bottom-to-top" inset="0,0,0,0">
                  <w:txbxContent>
                    <w:p w14:paraId="08EF36E0" w14:textId="77777777" w:rsidR="00430660" w:rsidRDefault="009E1D0C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color w:val="A6A6A6"/>
                          <w:sz w:val="12"/>
                        </w:rPr>
                        <w:t>One</w:t>
                      </w:r>
                      <w:proofErr w:type="spellEnd"/>
                      <w:r>
                        <w:rPr>
                          <w:color w:val="A6A6A6"/>
                          <w:sz w:val="1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A6A6A6"/>
                          <w:sz w:val="12"/>
                        </w:rPr>
                        <w:t>Contract</w:t>
                      </w:r>
                      <w:proofErr w:type="spellEnd"/>
                      <w:r>
                        <w:rPr>
                          <w:color w:val="A6A6A6"/>
                          <w:sz w:val="12"/>
                        </w:rPr>
                        <w:t xml:space="preserve"> - GREEN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1D0C">
        <w:rPr>
          <w:rFonts w:ascii="Times New Roman"/>
          <w:noProof/>
          <w:sz w:val="20"/>
        </w:rPr>
        <w:drawing>
          <wp:inline distT="0" distB="0" distL="0" distR="0" wp14:anchorId="22DD3461" wp14:editId="1B2F285C">
            <wp:extent cx="434275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75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66DD" w14:textId="77777777" w:rsidR="00430660" w:rsidRDefault="00430660">
      <w:pPr>
        <w:pStyle w:val="Zkladntext"/>
        <w:rPr>
          <w:rFonts w:ascii="Times New Roman"/>
          <w:sz w:val="20"/>
        </w:rPr>
      </w:pPr>
    </w:p>
    <w:p w14:paraId="5727085F" w14:textId="77777777" w:rsidR="00430660" w:rsidRDefault="00430660">
      <w:pPr>
        <w:pStyle w:val="Zkladntext"/>
        <w:spacing w:before="9"/>
        <w:rPr>
          <w:rFonts w:ascii="Times New Roman"/>
        </w:rPr>
      </w:pPr>
    </w:p>
    <w:p w14:paraId="0F79076C" w14:textId="77777777" w:rsidR="00430660" w:rsidRDefault="009E1D0C">
      <w:pPr>
        <w:pStyle w:val="Nadpis1"/>
        <w:spacing w:before="89"/>
      </w:pPr>
      <w:r>
        <w:rPr>
          <w:color w:val="E10074"/>
        </w:rPr>
        <w:t xml:space="preserve">Specifikace služby SMS </w:t>
      </w:r>
      <w:proofErr w:type="spellStart"/>
      <w:r>
        <w:rPr>
          <w:color w:val="E10074"/>
        </w:rPr>
        <w:t>Gate</w:t>
      </w:r>
      <w:proofErr w:type="spellEnd"/>
      <w:r>
        <w:rPr>
          <w:color w:val="E10074"/>
        </w:rPr>
        <w:t xml:space="preserve"> – Omni </w:t>
      </w:r>
      <w:proofErr w:type="spellStart"/>
      <w:r>
        <w:rPr>
          <w:color w:val="E10074"/>
        </w:rPr>
        <w:t>Gate</w:t>
      </w:r>
      <w:proofErr w:type="spellEnd"/>
    </w:p>
    <w:p w14:paraId="311E64B8" w14:textId="77777777" w:rsidR="00430660" w:rsidRDefault="009E1D0C">
      <w:pPr>
        <w:spacing w:before="94"/>
        <w:ind w:left="135"/>
        <w:rPr>
          <w:sz w:val="14"/>
        </w:rPr>
      </w:pPr>
      <w:r>
        <w:rPr>
          <w:sz w:val="14"/>
        </w:rPr>
        <w:t>Služba pro hromadné rozesílání krátkých textových zpráv SMS. Detailní popis služby najdete v dokumentu Popis služby, kterým se tato služba řídí.</w:t>
      </w:r>
    </w:p>
    <w:p w14:paraId="760AC04E" w14:textId="77777777" w:rsidR="00430660" w:rsidRDefault="00430660">
      <w:pPr>
        <w:pStyle w:val="Zkladntext"/>
        <w:spacing w:before="10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268"/>
        <w:gridCol w:w="2268"/>
        <w:gridCol w:w="424"/>
        <w:gridCol w:w="2270"/>
      </w:tblGrid>
      <w:tr w:rsidR="00430660" w14:paraId="75243B9D" w14:textId="77777777">
        <w:trPr>
          <w:trHeight w:val="253"/>
        </w:trPr>
        <w:tc>
          <w:tcPr>
            <w:tcW w:w="5809" w:type="dxa"/>
            <w:gridSpan w:val="2"/>
          </w:tcPr>
          <w:p w14:paraId="15806BE5" w14:textId="77777777" w:rsidR="00430660" w:rsidRDefault="009E1D0C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 xml:space="preserve">Součástí smlouvy č.: </w:t>
            </w:r>
            <w:r>
              <w:rPr>
                <w:b/>
                <w:sz w:val="14"/>
              </w:rPr>
              <w:t xml:space="preserve">40008345184 </w:t>
            </w:r>
            <w:r>
              <w:rPr>
                <w:sz w:val="14"/>
              </w:rPr>
              <w:t>(dále jen „smlouva“)</w:t>
            </w:r>
          </w:p>
        </w:tc>
        <w:tc>
          <w:tcPr>
            <w:tcW w:w="2692" w:type="dxa"/>
            <w:gridSpan w:val="2"/>
          </w:tcPr>
          <w:p w14:paraId="7AB7F7E5" w14:textId="77777777" w:rsidR="00430660" w:rsidRDefault="009E1D0C">
            <w:pPr>
              <w:pStyle w:val="TableParagraph"/>
              <w:spacing w:before="48"/>
              <w:ind w:left="108"/>
              <w:rPr>
                <w:b/>
                <w:sz w:val="14"/>
              </w:rPr>
            </w:pPr>
            <w:r>
              <w:rPr>
                <w:sz w:val="14"/>
              </w:rPr>
              <w:t xml:space="preserve">Revize: </w:t>
            </w:r>
            <w:r>
              <w:rPr>
                <w:b/>
                <w:sz w:val="14"/>
              </w:rPr>
              <w:t>5</w:t>
            </w:r>
            <w:r>
              <w:rPr>
                <w:sz w:val="14"/>
              </w:rPr>
              <w:t xml:space="preserve">, verze: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2270" w:type="dxa"/>
          </w:tcPr>
          <w:p w14:paraId="7EAE05DF" w14:textId="77777777" w:rsidR="00430660" w:rsidRDefault="009E1D0C">
            <w:pPr>
              <w:pStyle w:val="TableParagraph"/>
              <w:spacing w:before="48"/>
              <w:ind w:left="109"/>
              <w:rPr>
                <w:b/>
                <w:sz w:val="14"/>
              </w:rPr>
            </w:pPr>
            <w:r>
              <w:rPr>
                <w:sz w:val="14"/>
              </w:rPr>
              <w:t xml:space="preserve">Zákazník č.: </w:t>
            </w:r>
            <w:r>
              <w:rPr>
                <w:b/>
                <w:sz w:val="14"/>
              </w:rPr>
              <w:t>60205512</w:t>
            </w:r>
          </w:p>
        </w:tc>
      </w:tr>
      <w:tr w:rsidR="00430660" w14:paraId="173D2852" w14:textId="77777777">
        <w:trPr>
          <w:trHeight w:val="256"/>
        </w:trPr>
        <w:tc>
          <w:tcPr>
            <w:tcW w:w="3541" w:type="dxa"/>
          </w:tcPr>
          <w:p w14:paraId="0A0FDCC4" w14:textId="77777777" w:rsidR="00430660" w:rsidRDefault="009E1D0C"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sz w:val="14"/>
              </w:rPr>
              <w:t xml:space="preserve">Specifikace služby č.: </w:t>
            </w:r>
            <w:r>
              <w:rPr>
                <w:b/>
                <w:sz w:val="14"/>
              </w:rPr>
              <w:t>40212288179</w:t>
            </w:r>
          </w:p>
        </w:tc>
        <w:tc>
          <w:tcPr>
            <w:tcW w:w="2268" w:type="dxa"/>
          </w:tcPr>
          <w:p w14:paraId="1D94FFE1" w14:textId="77777777" w:rsidR="00430660" w:rsidRDefault="009E1D0C">
            <w:pPr>
              <w:pStyle w:val="TableParagraph"/>
              <w:spacing w:before="48"/>
              <w:rPr>
                <w:b/>
                <w:sz w:val="14"/>
              </w:rPr>
            </w:pPr>
            <w:r>
              <w:rPr>
                <w:sz w:val="14"/>
              </w:rPr>
              <w:t xml:space="preserve">Revize: </w:t>
            </w:r>
            <w:r>
              <w:rPr>
                <w:b/>
                <w:sz w:val="14"/>
              </w:rPr>
              <w:t>1</w:t>
            </w:r>
            <w:r>
              <w:rPr>
                <w:sz w:val="14"/>
              </w:rPr>
              <w:t xml:space="preserve">, verze: 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2268" w:type="dxa"/>
          </w:tcPr>
          <w:p w14:paraId="782928CF" w14:textId="77777777" w:rsidR="00430660" w:rsidRDefault="009E1D0C">
            <w:pPr>
              <w:pStyle w:val="TableParagraph"/>
              <w:spacing w:before="45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Exist</w:t>
            </w:r>
            <w:proofErr w:type="spellEnd"/>
            <w:r>
              <w:rPr>
                <w:sz w:val="14"/>
              </w:rPr>
              <w:t xml:space="preserve"> služba č. </w:t>
            </w:r>
            <w:r>
              <w:rPr>
                <w:position w:val="5"/>
                <w:sz w:val="9"/>
              </w:rPr>
              <w:t>1</w:t>
            </w:r>
            <w:r>
              <w:rPr>
                <w:sz w:val="14"/>
              </w:rPr>
              <w:t>:</w:t>
            </w:r>
          </w:p>
        </w:tc>
        <w:tc>
          <w:tcPr>
            <w:tcW w:w="2694" w:type="dxa"/>
            <w:gridSpan w:val="2"/>
          </w:tcPr>
          <w:p w14:paraId="5E0F97BD" w14:textId="77777777" w:rsidR="00430660" w:rsidRDefault="009E1D0C">
            <w:pPr>
              <w:pStyle w:val="TableParagraph"/>
              <w:spacing w:before="48"/>
              <w:ind w:left="108"/>
              <w:rPr>
                <w:b/>
                <w:sz w:val="14"/>
              </w:rPr>
            </w:pPr>
            <w:r>
              <w:rPr>
                <w:sz w:val="14"/>
              </w:rPr>
              <w:t xml:space="preserve">Požadavek na: </w:t>
            </w:r>
            <w:r>
              <w:rPr>
                <w:b/>
                <w:sz w:val="14"/>
              </w:rPr>
              <w:t>zřízení služby</w:t>
            </w:r>
          </w:p>
        </w:tc>
      </w:tr>
    </w:tbl>
    <w:p w14:paraId="20409288" w14:textId="77777777" w:rsidR="00430660" w:rsidRDefault="009E1D0C">
      <w:pPr>
        <w:pStyle w:val="Nadpis3"/>
        <w:spacing w:before="91"/>
      </w:pPr>
      <w:r>
        <w:rPr>
          <w:color w:val="E10074"/>
        </w:rPr>
        <w:t>Poskytovatel/TMCZ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435"/>
        <w:gridCol w:w="4064"/>
      </w:tblGrid>
      <w:tr w:rsidR="00430660" w14:paraId="4B4B99E9" w14:textId="77777777">
        <w:trPr>
          <w:trHeight w:val="227"/>
        </w:trPr>
        <w:tc>
          <w:tcPr>
            <w:tcW w:w="10774" w:type="dxa"/>
            <w:gridSpan w:val="3"/>
          </w:tcPr>
          <w:p w14:paraId="68421C7B" w14:textId="77777777" w:rsidR="00430660" w:rsidRDefault="009E1D0C">
            <w:pPr>
              <w:pStyle w:val="TableParagraph"/>
              <w:spacing w:before="34"/>
              <w:rPr>
                <w:sz w:val="14"/>
              </w:rPr>
            </w:pPr>
            <w:r>
              <w:rPr>
                <w:b/>
                <w:sz w:val="14"/>
              </w:rPr>
              <w:t xml:space="preserve">T-Mobile Czech Republic a.s. </w:t>
            </w:r>
            <w:r>
              <w:rPr>
                <w:sz w:val="14"/>
              </w:rPr>
              <w:t>se sídlem Tomíčkova 2144/1, 148 00 Praha 4, IČ 649 49 681, spisová značka B 3787 vedená Městským soudem v Praze</w:t>
            </w:r>
          </w:p>
        </w:tc>
      </w:tr>
      <w:tr w:rsidR="00430660" w14:paraId="4414273A" w14:textId="77777777">
        <w:trPr>
          <w:trHeight w:val="227"/>
        </w:trPr>
        <w:tc>
          <w:tcPr>
            <w:tcW w:w="3275" w:type="dxa"/>
          </w:tcPr>
          <w:p w14:paraId="2E5C69D2" w14:textId="77777777" w:rsidR="00430660" w:rsidRDefault="009E1D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Prodejce: Roman Pluhař</w:t>
            </w:r>
          </w:p>
        </w:tc>
        <w:tc>
          <w:tcPr>
            <w:tcW w:w="3435" w:type="dxa"/>
          </w:tcPr>
          <w:p w14:paraId="2A545F87" w14:textId="77777777" w:rsidR="00430660" w:rsidRDefault="009E1D0C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sz w:val="14"/>
              </w:rPr>
              <w:t xml:space="preserve">Obchodní požadavek ID: </w:t>
            </w:r>
            <w:r>
              <w:rPr>
                <w:b/>
                <w:sz w:val="14"/>
              </w:rPr>
              <w:t>O431137</w:t>
            </w:r>
          </w:p>
        </w:tc>
        <w:tc>
          <w:tcPr>
            <w:tcW w:w="4064" w:type="dxa"/>
          </w:tcPr>
          <w:p w14:paraId="01E18767" w14:textId="77777777" w:rsidR="00430660" w:rsidRDefault="009E1D0C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>Partnerská smlouva:</w:t>
            </w:r>
          </w:p>
        </w:tc>
      </w:tr>
    </w:tbl>
    <w:p w14:paraId="5431A760" w14:textId="2B68B95E" w:rsidR="00430660" w:rsidRDefault="00B3015F">
      <w:pPr>
        <w:spacing w:before="86"/>
        <w:ind w:left="18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17888" behindDoc="1" locked="0" layoutInCell="1" allowOverlap="1" wp14:anchorId="7B2C10F5" wp14:editId="680F3B74">
                <wp:simplePos x="0" y="0"/>
                <wp:positionH relativeFrom="page">
                  <wp:posOffset>6984365</wp:posOffset>
                </wp:positionH>
                <wp:positionV relativeFrom="paragraph">
                  <wp:posOffset>233045</wp:posOffset>
                </wp:positionV>
                <wp:extent cx="73025" cy="73025"/>
                <wp:effectExtent l="0" t="0" r="0" b="0"/>
                <wp:wrapNone/>
                <wp:docPr id="14729616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60AE" id="Rectangle 11" o:spid="_x0000_s1026" style="position:absolute;margin-left:549.95pt;margin-top:18.35pt;width:5.75pt;height:5.75pt;z-index:-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9E1D0C">
        <w:rPr>
          <w:b/>
          <w:color w:val="E10074"/>
          <w:sz w:val="18"/>
        </w:rPr>
        <w:t xml:space="preserve">Smluvní partner / Oprávněná osoba / Účastník </w:t>
      </w:r>
      <w:r w:rsidR="009E1D0C">
        <w:rPr>
          <w:b/>
          <w:color w:val="E10074"/>
          <w:position w:val="6"/>
          <w:sz w:val="12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978"/>
        <w:gridCol w:w="3545"/>
      </w:tblGrid>
      <w:tr w:rsidR="00430660" w14:paraId="555B8995" w14:textId="77777777">
        <w:trPr>
          <w:trHeight w:val="227"/>
        </w:trPr>
        <w:tc>
          <w:tcPr>
            <w:tcW w:w="5250" w:type="dxa"/>
          </w:tcPr>
          <w:p w14:paraId="0FEEED69" w14:textId="77777777" w:rsidR="00430660" w:rsidRDefault="009E1D0C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sz w:val="14"/>
              </w:rPr>
              <w:t xml:space="preserve">Obchodní firma/jméno: </w:t>
            </w:r>
            <w:r>
              <w:rPr>
                <w:b/>
                <w:sz w:val="14"/>
              </w:rPr>
              <w:t>Krajský soud v Plzni</w:t>
            </w:r>
          </w:p>
        </w:tc>
        <w:tc>
          <w:tcPr>
            <w:tcW w:w="1978" w:type="dxa"/>
          </w:tcPr>
          <w:p w14:paraId="5C169F52" w14:textId="77777777" w:rsidR="00430660" w:rsidRDefault="009E1D0C">
            <w:pPr>
              <w:pStyle w:val="TableParagraph"/>
              <w:spacing w:before="34"/>
              <w:ind w:left="108"/>
              <w:rPr>
                <w:b/>
                <w:sz w:val="14"/>
              </w:rPr>
            </w:pPr>
            <w:r>
              <w:rPr>
                <w:sz w:val="14"/>
              </w:rPr>
              <w:t xml:space="preserve">IČ: </w:t>
            </w:r>
            <w:r>
              <w:rPr>
                <w:b/>
                <w:sz w:val="14"/>
              </w:rPr>
              <w:t>00215694</w:t>
            </w:r>
          </w:p>
        </w:tc>
        <w:tc>
          <w:tcPr>
            <w:tcW w:w="3545" w:type="dxa"/>
          </w:tcPr>
          <w:p w14:paraId="6AEB063F" w14:textId="77777777" w:rsidR="00430660" w:rsidRDefault="009E1D0C">
            <w:pPr>
              <w:pStyle w:val="TableParagraph"/>
              <w:spacing w:before="31" w:line="177" w:lineRule="exact"/>
              <w:ind w:left="105"/>
              <w:rPr>
                <w:sz w:val="14"/>
              </w:rPr>
            </w:pPr>
            <w:r>
              <w:rPr>
                <w:position w:val="2"/>
                <w:sz w:val="14"/>
              </w:rPr>
              <w:t xml:space="preserve">Povinný subjekt pro registr smluv </w:t>
            </w:r>
            <w:proofErr w:type="gramStart"/>
            <w:r>
              <w:rPr>
                <w:position w:val="2"/>
                <w:sz w:val="14"/>
                <w:vertAlign w:val="superscript"/>
              </w:rPr>
              <w:t>3</w:t>
            </w:r>
            <w:r>
              <w:rPr>
                <w:position w:val="2"/>
                <w:sz w:val="14"/>
              </w:rPr>
              <w:t xml:space="preserve"> :</w:t>
            </w:r>
            <w:proofErr w:type="gramEnd"/>
            <w:r>
              <w:rPr>
                <w:position w:val="2"/>
                <w:sz w:val="14"/>
              </w:rPr>
              <w:t xml:space="preserve"> Ano</w:t>
            </w:r>
            <w:r>
              <w:rPr>
                <w:spacing w:val="-1"/>
                <w:position w:val="2"/>
                <w:sz w:val="14"/>
              </w:rPr>
              <w:t xml:space="preserve"> </w:t>
            </w:r>
            <w:r>
              <w:rPr>
                <w:noProof/>
                <w:spacing w:val="16"/>
                <w:sz w:val="14"/>
              </w:rPr>
              <w:drawing>
                <wp:inline distT="0" distB="0" distL="0" distR="0" wp14:anchorId="64938867" wp14:editId="0AE4CBEF">
                  <wp:extent cx="82296" cy="822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position w:val="2"/>
                <w:sz w:val="14"/>
              </w:rPr>
              <w:t xml:space="preserve">  </w:t>
            </w:r>
            <w:r>
              <w:rPr>
                <w:rFonts w:ascii="Times New Roman" w:hAnsi="Times New Roman"/>
                <w:spacing w:val="-21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Ne</w:t>
            </w:r>
          </w:p>
        </w:tc>
      </w:tr>
      <w:tr w:rsidR="00430660" w14:paraId="16A864DC" w14:textId="77777777">
        <w:trPr>
          <w:trHeight w:val="227"/>
        </w:trPr>
        <w:tc>
          <w:tcPr>
            <w:tcW w:w="5250" w:type="dxa"/>
          </w:tcPr>
          <w:p w14:paraId="33BA0C25" w14:textId="77777777" w:rsidR="00430660" w:rsidRDefault="009E1D0C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sz w:val="14"/>
              </w:rPr>
              <w:t xml:space="preserve">Oprávněný zástupce: </w:t>
            </w:r>
            <w:r>
              <w:rPr>
                <w:b/>
                <w:sz w:val="14"/>
              </w:rPr>
              <w:t>JUDr. Věra Oravcová, Ph.D.</w:t>
            </w:r>
          </w:p>
        </w:tc>
        <w:tc>
          <w:tcPr>
            <w:tcW w:w="5523" w:type="dxa"/>
            <w:gridSpan w:val="2"/>
          </w:tcPr>
          <w:p w14:paraId="0370BA51" w14:textId="77777777" w:rsidR="00430660" w:rsidRDefault="009E1D0C">
            <w:pPr>
              <w:pStyle w:val="TableParagraph"/>
              <w:spacing w:before="34"/>
              <w:ind w:left="108"/>
              <w:rPr>
                <w:b/>
                <w:sz w:val="14"/>
              </w:rPr>
            </w:pPr>
            <w:r>
              <w:rPr>
                <w:sz w:val="14"/>
              </w:rPr>
              <w:t xml:space="preserve">Funkce: </w:t>
            </w:r>
            <w:r>
              <w:rPr>
                <w:b/>
                <w:sz w:val="14"/>
              </w:rPr>
              <w:t>Předsedkyně Krajského soudu v Plzni</w:t>
            </w:r>
          </w:p>
        </w:tc>
      </w:tr>
      <w:tr w:rsidR="00430660" w14:paraId="71B7D529" w14:textId="77777777">
        <w:trPr>
          <w:trHeight w:val="225"/>
        </w:trPr>
        <w:tc>
          <w:tcPr>
            <w:tcW w:w="5250" w:type="dxa"/>
          </w:tcPr>
          <w:p w14:paraId="5531FE93" w14:textId="77777777" w:rsidR="00430660" w:rsidRDefault="009E1D0C"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Telefon:</w:t>
            </w:r>
          </w:p>
        </w:tc>
        <w:tc>
          <w:tcPr>
            <w:tcW w:w="5523" w:type="dxa"/>
            <w:gridSpan w:val="2"/>
          </w:tcPr>
          <w:p w14:paraId="7A001F25" w14:textId="77777777" w:rsidR="00430660" w:rsidRDefault="009E1D0C">
            <w:pPr>
              <w:pStyle w:val="TableParagraph"/>
              <w:spacing w:before="31"/>
              <w:ind w:left="108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34797683" w14:textId="77777777" w:rsidR="00430660" w:rsidRDefault="009E1D0C">
      <w:pPr>
        <w:ind w:left="135"/>
        <w:rPr>
          <w:sz w:val="14"/>
        </w:rPr>
      </w:pPr>
      <w:r>
        <w:rPr>
          <w:sz w:val="14"/>
        </w:rPr>
        <w:t>dále ve Smluvní dokumentaci také jen jako „Smluvní partner“</w:t>
      </w:r>
    </w:p>
    <w:p w14:paraId="32C459BB" w14:textId="77777777" w:rsidR="00430660" w:rsidRDefault="009E1D0C">
      <w:pPr>
        <w:pStyle w:val="Nadpis3"/>
        <w:spacing w:before="90"/>
      </w:pPr>
      <w:r>
        <w:rPr>
          <w:color w:val="E10074"/>
        </w:rPr>
        <w:t>Termíny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430660" w14:paraId="24BC2B90" w14:textId="77777777">
        <w:trPr>
          <w:trHeight w:val="484"/>
        </w:trPr>
        <w:tc>
          <w:tcPr>
            <w:tcW w:w="10774" w:type="dxa"/>
          </w:tcPr>
          <w:p w14:paraId="31B3221E" w14:textId="77777777" w:rsidR="00430660" w:rsidRDefault="009E1D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Plánovaný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termín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zřízení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změny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Služby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dnů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podpisu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této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Specifikace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služby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oprávněnými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zástupci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Smluvního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partnera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poskytovatele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dodání souvisejících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dokumentů,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které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jsou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nezbytné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zřízení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či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provedení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změny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Služby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(např.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vyplněný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podepsaný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formulář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CAF,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souhlas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vlastníka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objektu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atd.),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není-li</w:t>
            </w:r>
          </w:p>
          <w:p w14:paraId="4030A1CE" w14:textId="77777777" w:rsidR="00430660" w:rsidRDefault="009E1D0C">
            <w:pPr>
              <w:pStyle w:val="TableParagraph"/>
              <w:spacing w:before="2" w:line="140" w:lineRule="exact"/>
              <w:rPr>
                <w:sz w:val="14"/>
              </w:rPr>
            </w:pPr>
            <w:r>
              <w:rPr>
                <w:sz w:val="14"/>
              </w:rPr>
              <w:t>dále u konkrétní Služby sjednán termín odlišný.</w:t>
            </w:r>
          </w:p>
        </w:tc>
      </w:tr>
      <w:tr w:rsidR="00430660" w14:paraId="672C9377" w14:textId="77777777">
        <w:trPr>
          <w:trHeight w:val="225"/>
        </w:trPr>
        <w:tc>
          <w:tcPr>
            <w:tcW w:w="10774" w:type="dxa"/>
          </w:tcPr>
          <w:p w14:paraId="61DFF0FA" w14:textId="77777777" w:rsidR="00430660" w:rsidRDefault="009E1D0C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 xml:space="preserve">Minimální doba užívání služby je stanovena na </w:t>
            </w:r>
            <w:r>
              <w:rPr>
                <w:b/>
                <w:sz w:val="14"/>
              </w:rPr>
              <w:t xml:space="preserve">12 </w:t>
            </w:r>
            <w:r>
              <w:rPr>
                <w:sz w:val="14"/>
              </w:rPr>
              <w:t>měsíců, není-li dále u konkrétní Služby sjednána minimální doba užívání služby odlišná.</w:t>
            </w:r>
          </w:p>
        </w:tc>
      </w:tr>
      <w:tr w:rsidR="00430660" w14:paraId="1CE32920" w14:textId="77777777">
        <w:trPr>
          <w:trHeight w:val="227"/>
        </w:trPr>
        <w:tc>
          <w:tcPr>
            <w:tcW w:w="10774" w:type="dxa"/>
          </w:tcPr>
          <w:p w14:paraId="3422249B" w14:textId="77777777" w:rsidR="00430660" w:rsidRDefault="009E1D0C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 xml:space="preserve">Cena vyúčtovaná za poskytování Služeb dle této Specifikace služeb se </w:t>
            </w:r>
            <w:r>
              <w:rPr>
                <w:b/>
                <w:sz w:val="14"/>
              </w:rPr>
              <w:t xml:space="preserve">započítává </w:t>
            </w:r>
            <w:r>
              <w:rPr>
                <w:sz w:val="14"/>
              </w:rPr>
              <w:t>do Minimálního odběru, pokud je definován ve Smlouvě o Firemním řešení.</w:t>
            </w:r>
          </w:p>
        </w:tc>
      </w:tr>
    </w:tbl>
    <w:p w14:paraId="51AD69CB" w14:textId="77777777" w:rsidR="00430660" w:rsidRDefault="00430660">
      <w:pPr>
        <w:pStyle w:val="Zkladntext"/>
        <w:spacing w:before="5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430660" w14:paraId="682CC6FA" w14:textId="77777777">
        <w:trPr>
          <w:trHeight w:val="217"/>
        </w:trPr>
        <w:tc>
          <w:tcPr>
            <w:tcW w:w="10771" w:type="dxa"/>
            <w:tcBorders>
              <w:top w:val="nil"/>
              <w:left w:val="nil"/>
              <w:right w:val="nil"/>
            </w:tcBorders>
          </w:tcPr>
          <w:p w14:paraId="04C0814B" w14:textId="77777777" w:rsidR="00430660" w:rsidRDefault="009E1D0C">
            <w:pPr>
              <w:pStyle w:val="TableParagraph"/>
              <w:spacing w:line="198" w:lineRule="exact"/>
              <w:ind w:left="74"/>
              <w:rPr>
                <w:b/>
                <w:sz w:val="18"/>
              </w:rPr>
            </w:pPr>
            <w:r>
              <w:rPr>
                <w:b/>
                <w:color w:val="E10074"/>
                <w:sz w:val="18"/>
              </w:rPr>
              <w:t>Ceník služby</w:t>
            </w:r>
          </w:p>
        </w:tc>
      </w:tr>
      <w:tr w:rsidR="00430660" w14:paraId="0A296DF9" w14:textId="77777777">
        <w:trPr>
          <w:trHeight w:val="227"/>
        </w:trPr>
        <w:tc>
          <w:tcPr>
            <w:tcW w:w="10771" w:type="dxa"/>
          </w:tcPr>
          <w:p w14:paraId="18DA4F85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Ceník služby SMS </w:t>
            </w:r>
            <w:proofErr w:type="spellStart"/>
            <w:r>
              <w:rPr>
                <w:sz w:val="14"/>
              </w:rPr>
              <w:t>Gate</w:t>
            </w:r>
            <w:proofErr w:type="spellEnd"/>
            <w:r>
              <w:rPr>
                <w:sz w:val="14"/>
              </w:rPr>
              <w:t xml:space="preserve">: </w:t>
            </w:r>
            <w:r>
              <w:rPr>
                <w:b/>
                <w:sz w:val="14"/>
              </w:rPr>
              <w:t>Standard</w:t>
            </w:r>
          </w:p>
        </w:tc>
      </w:tr>
    </w:tbl>
    <w:p w14:paraId="726C95F6" w14:textId="77777777" w:rsidR="00430660" w:rsidRDefault="009E1D0C">
      <w:pPr>
        <w:spacing w:before="114" w:after="20"/>
        <w:ind w:left="209"/>
        <w:rPr>
          <w:b/>
          <w:sz w:val="18"/>
        </w:rPr>
      </w:pPr>
      <w:r>
        <w:rPr>
          <w:b/>
          <w:color w:val="E10074"/>
          <w:sz w:val="18"/>
        </w:rPr>
        <w:t>Základní parametry služby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685"/>
        <w:gridCol w:w="3404"/>
      </w:tblGrid>
      <w:tr w:rsidR="00430660" w14:paraId="415CC365" w14:textId="77777777">
        <w:trPr>
          <w:trHeight w:val="225"/>
        </w:trPr>
        <w:tc>
          <w:tcPr>
            <w:tcW w:w="3683" w:type="dxa"/>
          </w:tcPr>
          <w:p w14:paraId="4AC1FA86" w14:textId="77777777" w:rsidR="00430660" w:rsidRDefault="009E1D0C">
            <w:pPr>
              <w:pStyle w:val="TableParagraph"/>
              <w:spacing w:before="31"/>
              <w:rPr>
                <w:b/>
                <w:sz w:val="14"/>
              </w:rPr>
            </w:pPr>
            <w:r>
              <w:rPr>
                <w:sz w:val="14"/>
              </w:rPr>
              <w:t xml:space="preserve">Tel. číslo / text ID </w:t>
            </w:r>
            <w:r>
              <w:rPr>
                <w:position w:val="5"/>
                <w:sz w:val="9"/>
              </w:rPr>
              <w:t>4</w:t>
            </w:r>
            <w:r>
              <w:rPr>
                <w:sz w:val="14"/>
              </w:rPr>
              <w:t xml:space="preserve">: </w:t>
            </w:r>
            <w:r>
              <w:rPr>
                <w:b/>
                <w:sz w:val="14"/>
              </w:rPr>
              <w:t>736353228;</w:t>
            </w:r>
          </w:p>
        </w:tc>
        <w:tc>
          <w:tcPr>
            <w:tcW w:w="3685" w:type="dxa"/>
          </w:tcPr>
          <w:p w14:paraId="0EB4BFC6" w14:textId="77777777" w:rsidR="00430660" w:rsidRDefault="009E1D0C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sz w:val="14"/>
              </w:rPr>
              <w:t xml:space="preserve">Identifikace: </w:t>
            </w:r>
            <w:r>
              <w:rPr>
                <w:b/>
                <w:sz w:val="14"/>
              </w:rPr>
              <w:t>Mobilní MSISDN</w:t>
            </w:r>
          </w:p>
        </w:tc>
        <w:tc>
          <w:tcPr>
            <w:tcW w:w="3404" w:type="dxa"/>
          </w:tcPr>
          <w:p w14:paraId="472DC148" w14:textId="77777777" w:rsidR="00430660" w:rsidRDefault="009E1D0C">
            <w:pPr>
              <w:pStyle w:val="TableParagraph"/>
              <w:spacing w:before="31"/>
              <w:rPr>
                <w:b/>
                <w:sz w:val="14"/>
              </w:rPr>
            </w:pPr>
            <w:r>
              <w:rPr>
                <w:sz w:val="14"/>
              </w:rPr>
              <w:t xml:space="preserve">původ čísla </w:t>
            </w:r>
            <w:r>
              <w:rPr>
                <w:position w:val="5"/>
                <w:sz w:val="9"/>
              </w:rPr>
              <w:t>5</w:t>
            </w:r>
            <w:r>
              <w:rPr>
                <w:sz w:val="14"/>
              </w:rPr>
              <w:t xml:space="preserve">: </w:t>
            </w:r>
            <w:r>
              <w:rPr>
                <w:b/>
                <w:sz w:val="14"/>
              </w:rPr>
              <w:t xml:space="preserve">nový příděl ke službě SMS </w:t>
            </w:r>
            <w:proofErr w:type="spellStart"/>
            <w:r>
              <w:rPr>
                <w:b/>
                <w:sz w:val="14"/>
              </w:rPr>
              <w:t>Gate</w:t>
            </w:r>
            <w:proofErr w:type="spellEnd"/>
          </w:p>
        </w:tc>
      </w:tr>
      <w:tr w:rsidR="00430660" w14:paraId="2A2F63B1" w14:textId="77777777">
        <w:trPr>
          <w:trHeight w:val="227"/>
        </w:trPr>
        <w:tc>
          <w:tcPr>
            <w:tcW w:w="3683" w:type="dxa"/>
          </w:tcPr>
          <w:p w14:paraId="1EC0C42C" w14:textId="77777777" w:rsidR="00430660" w:rsidRDefault="009E1D0C">
            <w:pPr>
              <w:pStyle w:val="TableParagraph"/>
              <w:tabs>
                <w:tab w:val="left" w:pos="1744"/>
              </w:tabs>
              <w:spacing w:before="21"/>
              <w:rPr>
                <w:b/>
                <w:sz w:val="14"/>
              </w:rPr>
            </w:pPr>
            <w:r>
              <w:rPr>
                <w:sz w:val="14"/>
              </w:rPr>
              <w:t>Tel. číslo / text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5"/>
                <w:sz w:val="9"/>
              </w:rPr>
              <w:t>4</w:t>
            </w:r>
            <w:r>
              <w:rPr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;</w:t>
            </w:r>
          </w:p>
        </w:tc>
        <w:tc>
          <w:tcPr>
            <w:tcW w:w="3685" w:type="dxa"/>
          </w:tcPr>
          <w:p w14:paraId="64329497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Identifikace: </w:t>
            </w:r>
            <w:r>
              <w:rPr>
                <w:b/>
                <w:sz w:val="14"/>
              </w:rPr>
              <w:t>Vyberte</w:t>
            </w:r>
          </w:p>
        </w:tc>
        <w:tc>
          <w:tcPr>
            <w:tcW w:w="3404" w:type="dxa"/>
          </w:tcPr>
          <w:p w14:paraId="037B3F13" w14:textId="77777777" w:rsidR="00430660" w:rsidRDefault="009E1D0C">
            <w:pPr>
              <w:pStyle w:val="TableParagraph"/>
              <w:spacing w:before="21"/>
              <w:rPr>
                <w:b/>
                <w:sz w:val="14"/>
              </w:rPr>
            </w:pPr>
            <w:r>
              <w:rPr>
                <w:sz w:val="14"/>
              </w:rPr>
              <w:t xml:space="preserve">původ čísla </w:t>
            </w:r>
            <w:r>
              <w:rPr>
                <w:position w:val="5"/>
                <w:sz w:val="9"/>
              </w:rPr>
              <w:t>5</w:t>
            </w:r>
            <w:r>
              <w:rPr>
                <w:sz w:val="14"/>
              </w:rPr>
              <w:t xml:space="preserve">: </w:t>
            </w:r>
            <w:r>
              <w:rPr>
                <w:b/>
                <w:sz w:val="14"/>
              </w:rPr>
              <w:t xml:space="preserve">nový příděl ke službě SMS </w:t>
            </w:r>
            <w:proofErr w:type="spellStart"/>
            <w:r>
              <w:rPr>
                <w:b/>
                <w:sz w:val="14"/>
              </w:rPr>
              <w:t>Gate</w:t>
            </w:r>
            <w:proofErr w:type="spellEnd"/>
          </w:p>
        </w:tc>
      </w:tr>
      <w:tr w:rsidR="00430660" w14:paraId="517DE632" w14:textId="77777777">
        <w:trPr>
          <w:trHeight w:val="227"/>
        </w:trPr>
        <w:tc>
          <w:tcPr>
            <w:tcW w:w="3683" w:type="dxa"/>
          </w:tcPr>
          <w:p w14:paraId="77104215" w14:textId="77777777" w:rsidR="00430660" w:rsidRDefault="009E1D0C">
            <w:pPr>
              <w:pStyle w:val="TableParagraph"/>
              <w:tabs>
                <w:tab w:val="left" w:pos="1744"/>
              </w:tabs>
              <w:spacing w:before="19"/>
              <w:rPr>
                <w:b/>
                <w:sz w:val="14"/>
              </w:rPr>
            </w:pPr>
            <w:r>
              <w:rPr>
                <w:sz w:val="14"/>
              </w:rPr>
              <w:t>Tel. číslo / text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5"/>
                <w:sz w:val="9"/>
              </w:rPr>
              <w:t>4</w:t>
            </w:r>
            <w:r>
              <w:rPr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;</w:t>
            </w:r>
          </w:p>
        </w:tc>
        <w:tc>
          <w:tcPr>
            <w:tcW w:w="3685" w:type="dxa"/>
          </w:tcPr>
          <w:p w14:paraId="45C41617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Identifikace: </w:t>
            </w:r>
            <w:r>
              <w:rPr>
                <w:b/>
                <w:sz w:val="14"/>
              </w:rPr>
              <w:t>Vyberte</w:t>
            </w:r>
          </w:p>
        </w:tc>
        <w:tc>
          <w:tcPr>
            <w:tcW w:w="3404" w:type="dxa"/>
          </w:tcPr>
          <w:p w14:paraId="0E9050F1" w14:textId="77777777" w:rsidR="00430660" w:rsidRDefault="009E1D0C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sz w:val="14"/>
              </w:rPr>
              <w:t xml:space="preserve">původ čísla </w:t>
            </w:r>
            <w:r>
              <w:rPr>
                <w:position w:val="5"/>
                <w:sz w:val="9"/>
              </w:rPr>
              <w:t>5</w:t>
            </w:r>
            <w:r>
              <w:rPr>
                <w:sz w:val="14"/>
              </w:rPr>
              <w:t xml:space="preserve">: </w:t>
            </w:r>
            <w:r>
              <w:rPr>
                <w:b/>
                <w:sz w:val="14"/>
              </w:rPr>
              <w:t xml:space="preserve">nový příděl ke službě SMS </w:t>
            </w:r>
            <w:proofErr w:type="spellStart"/>
            <w:r>
              <w:rPr>
                <w:b/>
                <w:sz w:val="14"/>
              </w:rPr>
              <w:t>Gate</w:t>
            </w:r>
            <w:proofErr w:type="spellEnd"/>
          </w:p>
        </w:tc>
      </w:tr>
      <w:tr w:rsidR="00430660" w14:paraId="635CE2DF" w14:textId="77777777">
        <w:trPr>
          <w:trHeight w:val="227"/>
        </w:trPr>
        <w:tc>
          <w:tcPr>
            <w:tcW w:w="3683" w:type="dxa"/>
          </w:tcPr>
          <w:p w14:paraId="65F4F24A" w14:textId="77777777" w:rsidR="00430660" w:rsidRDefault="009E1D0C">
            <w:pPr>
              <w:pStyle w:val="TableParagraph"/>
              <w:tabs>
                <w:tab w:val="left" w:pos="1744"/>
              </w:tabs>
              <w:spacing w:before="19"/>
              <w:rPr>
                <w:b/>
                <w:sz w:val="14"/>
              </w:rPr>
            </w:pPr>
            <w:r>
              <w:rPr>
                <w:sz w:val="14"/>
              </w:rPr>
              <w:t>Tel. číslo / text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5"/>
                <w:sz w:val="9"/>
              </w:rPr>
              <w:t>4</w:t>
            </w:r>
            <w:r>
              <w:rPr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;</w:t>
            </w:r>
          </w:p>
        </w:tc>
        <w:tc>
          <w:tcPr>
            <w:tcW w:w="3685" w:type="dxa"/>
          </w:tcPr>
          <w:p w14:paraId="00FFF0D4" w14:textId="77777777" w:rsidR="00430660" w:rsidRDefault="009E1D0C">
            <w:pPr>
              <w:pStyle w:val="TableParagraph"/>
              <w:spacing w:before="34"/>
              <w:rPr>
                <w:b/>
                <w:sz w:val="14"/>
              </w:rPr>
            </w:pPr>
            <w:r>
              <w:rPr>
                <w:sz w:val="14"/>
              </w:rPr>
              <w:t xml:space="preserve">Identifikace: </w:t>
            </w:r>
            <w:r>
              <w:rPr>
                <w:b/>
                <w:sz w:val="14"/>
              </w:rPr>
              <w:t>Vyberte</w:t>
            </w:r>
          </w:p>
        </w:tc>
        <w:tc>
          <w:tcPr>
            <w:tcW w:w="3404" w:type="dxa"/>
          </w:tcPr>
          <w:p w14:paraId="75C6B6BA" w14:textId="77777777" w:rsidR="00430660" w:rsidRDefault="009E1D0C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sz w:val="14"/>
              </w:rPr>
              <w:t xml:space="preserve">původ čísla </w:t>
            </w:r>
            <w:r>
              <w:rPr>
                <w:position w:val="5"/>
                <w:sz w:val="9"/>
              </w:rPr>
              <w:t>5</w:t>
            </w:r>
            <w:r>
              <w:rPr>
                <w:sz w:val="14"/>
              </w:rPr>
              <w:t xml:space="preserve">: </w:t>
            </w:r>
            <w:r>
              <w:rPr>
                <w:b/>
                <w:sz w:val="14"/>
              </w:rPr>
              <w:t xml:space="preserve">nový příděl ke službě SMS </w:t>
            </w:r>
            <w:proofErr w:type="spellStart"/>
            <w:r>
              <w:rPr>
                <w:b/>
                <w:sz w:val="14"/>
              </w:rPr>
              <w:t>Gate</w:t>
            </w:r>
            <w:proofErr w:type="spellEnd"/>
          </w:p>
        </w:tc>
      </w:tr>
    </w:tbl>
    <w:p w14:paraId="7D788091" w14:textId="77777777" w:rsidR="00430660" w:rsidRDefault="00430660">
      <w:pPr>
        <w:pStyle w:val="Zkladntext"/>
        <w:spacing w:before="10"/>
        <w:rPr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89"/>
      </w:tblGrid>
      <w:tr w:rsidR="00430660" w14:paraId="0574611B" w14:textId="77777777">
        <w:trPr>
          <w:trHeight w:val="227"/>
        </w:trPr>
        <w:tc>
          <w:tcPr>
            <w:tcW w:w="3683" w:type="dxa"/>
          </w:tcPr>
          <w:p w14:paraId="12E928AC" w14:textId="77777777" w:rsidR="00430660" w:rsidRDefault="009E1D0C">
            <w:pPr>
              <w:pStyle w:val="TableParagraph"/>
              <w:tabs>
                <w:tab w:val="left" w:pos="1999"/>
                <w:tab w:val="left" w:pos="2892"/>
              </w:tabs>
              <w:spacing w:before="41" w:line="167" w:lineRule="exact"/>
              <w:rPr>
                <w:sz w:val="14"/>
              </w:rPr>
            </w:pPr>
            <w:r>
              <w:rPr>
                <w:position w:val="1"/>
                <w:sz w:val="14"/>
              </w:rPr>
              <w:t>Možnost příjmu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SMS </w:t>
            </w:r>
            <w:r>
              <w:rPr>
                <w:position w:val="1"/>
                <w:sz w:val="14"/>
                <w:vertAlign w:val="superscript"/>
              </w:rPr>
              <w:t>6</w:t>
            </w:r>
            <w:r>
              <w:rPr>
                <w:position w:val="1"/>
                <w:sz w:val="14"/>
              </w:rPr>
              <w:t>:</w:t>
            </w:r>
            <w:r>
              <w:rPr>
                <w:position w:val="1"/>
                <w:sz w:val="14"/>
              </w:rPr>
              <w:tab/>
            </w:r>
            <w:r>
              <w:rPr>
                <w:noProof/>
                <w:sz w:val="14"/>
              </w:rPr>
              <w:drawing>
                <wp:inline distT="0" distB="0" distL="0" distR="0" wp14:anchorId="0670549D" wp14:editId="1E6AB4C6">
                  <wp:extent cx="82296" cy="822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ano</w:t>
            </w:r>
            <w:r>
              <w:rPr>
                <w:position w:val="1"/>
                <w:sz w:val="14"/>
              </w:rPr>
              <w:tab/>
              <w:t>ne</w:t>
            </w:r>
          </w:p>
        </w:tc>
        <w:tc>
          <w:tcPr>
            <w:tcW w:w="7089" w:type="dxa"/>
          </w:tcPr>
          <w:p w14:paraId="15CA1AD7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Propustnost: </w:t>
            </w:r>
            <w:r>
              <w:rPr>
                <w:b/>
                <w:sz w:val="14"/>
              </w:rPr>
              <w:t>5 SMS/s</w:t>
            </w:r>
          </w:p>
        </w:tc>
      </w:tr>
    </w:tbl>
    <w:p w14:paraId="5CBE08B9" w14:textId="3032533A" w:rsidR="00430660" w:rsidRDefault="00B3015F">
      <w:pPr>
        <w:spacing w:before="112" w:after="20"/>
        <w:ind w:left="20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18912" behindDoc="1" locked="0" layoutInCell="1" allowOverlap="1" wp14:anchorId="7EA5CA12" wp14:editId="57714A0A">
                <wp:simplePos x="0" y="0"/>
                <wp:positionH relativeFrom="page">
                  <wp:posOffset>2108200</wp:posOffset>
                </wp:positionH>
                <wp:positionV relativeFrom="paragraph">
                  <wp:posOffset>-113030</wp:posOffset>
                </wp:positionV>
                <wp:extent cx="73025" cy="73025"/>
                <wp:effectExtent l="0" t="0" r="0" b="0"/>
                <wp:wrapNone/>
                <wp:docPr id="14954277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BB48" id="Rectangle 10" o:spid="_x0000_s1026" style="position:absolute;margin-left:166pt;margin-top:-8.9pt;width:5.75pt;height:5.75pt;z-index:-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9936" behindDoc="1" locked="0" layoutInCell="1" allowOverlap="1" wp14:anchorId="394612F2" wp14:editId="75C2A458">
                <wp:simplePos x="0" y="0"/>
                <wp:positionH relativeFrom="page">
                  <wp:posOffset>1475740</wp:posOffset>
                </wp:positionH>
                <wp:positionV relativeFrom="paragraph">
                  <wp:posOffset>251460</wp:posOffset>
                </wp:positionV>
                <wp:extent cx="73025" cy="73025"/>
                <wp:effectExtent l="0" t="0" r="0" b="0"/>
                <wp:wrapNone/>
                <wp:docPr id="2321855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F8A9" id="Rectangle 9" o:spid="_x0000_s1026" style="position:absolute;margin-left:116.2pt;margin-top:19.8pt;width:5.75pt;height:5.75pt;z-index:-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 wp14:anchorId="505191E0" wp14:editId="03D91804">
                <wp:simplePos x="0" y="0"/>
                <wp:positionH relativeFrom="page">
                  <wp:posOffset>4263390</wp:posOffset>
                </wp:positionH>
                <wp:positionV relativeFrom="paragraph">
                  <wp:posOffset>251460</wp:posOffset>
                </wp:positionV>
                <wp:extent cx="73025" cy="73025"/>
                <wp:effectExtent l="0" t="0" r="0" b="0"/>
                <wp:wrapNone/>
                <wp:docPr id="7159595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0DE3" id="Rectangle 8" o:spid="_x0000_s1026" style="position:absolute;margin-left:335.7pt;margin-top:19.8pt;width:5.75pt;height:5.75pt;z-index:-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9E1D0C">
        <w:rPr>
          <w:b/>
          <w:color w:val="E10074"/>
          <w:sz w:val="18"/>
        </w:rPr>
        <w:t xml:space="preserve">Připojení k Omni </w:t>
      </w:r>
      <w:proofErr w:type="spellStart"/>
      <w:r w:rsidR="009E1D0C">
        <w:rPr>
          <w:b/>
          <w:color w:val="E10074"/>
          <w:sz w:val="18"/>
        </w:rPr>
        <w:t>Gate</w:t>
      </w:r>
      <w:proofErr w:type="spellEnd"/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3260"/>
        <w:gridCol w:w="3403"/>
      </w:tblGrid>
      <w:tr w:rsidR="00430660" w14:paraId="1361310B" w14:textId="77777777">
        <w:trPr>
          <w:trHeight w:val="201"/>
        </w:trPr>
        <w:tc>
          <w:tcPr>
            <w:tcW w:w="10770" w:type="dxa"/>
            <w:gridSpan w:val="3"/>
          </w:tcPr>
          <w:p w14:paraId="016178BA" w14:textId="77777777" w:rsidR="00430660" w:rsidRDefault="009E1D0C">
            <w:pPr>
              <w:pStyle w:val="TableParagraph"/>
              <w:tabs>
                <w:tab w:val="left" w:pos="1900"/>
                <w:tab w:val="left" w:pos="3696"/>
                <w:tab w:val="left" w:pos="6291"/>
              </w:tabs>
              <w:spacing w:before="19" w:line="162" w:lineRule="exact"/>
              <w:rPr>
                <w:sz w:val="14"/>
              </w:rPr>
            </w:pPr>
            <w:r>
              <w:rPr>
                <w:position w:val="2"/>
                <w:sz w:val="14"/>
              </w:rPr>
              <w:t>Přístup k Omni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proofErr w:type="spellStart"/>
            <w:r>
              <w:rPr>
                <w:position w:val="2"/>
                <w:sz w:val="14"/>
              </w:rPr>
              <w:t>Gate</w:t>
            </w:r>
            <w:proofErr w:type="spellEnd"/>
            <w:r>
              <w:rPr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  <w:vertAlign w:val="superscript"/>
              </w:rPr>
              <w:t>7</w:t>
            </w:r>
            <w:r>
              <w:rPr>
                <w:position w:val="2"/>
                <w:sz w:val="14"/>
              </w:rPr>
              <w:t>:</w:t>
            </w:r>
            <w:r>
              <w:rPr>
                <w:position w:val="2"/>
                <w:sz w:val="14"/>
              </w:rPr>
              <w:tab/>
              <w:t>Omni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API</w:t>
            </w:r>
            <w:r>
              <w:rPr>
                <w:position w:val="2"/>
                <w:sz w:val="14"/>
              </w:rPr>
              <w:tab/>
            </w:r>
            <w:r>
              <w:rPr>
                <w:noProof/>
                <w:sz w:val="14"/>
              </w:rPr>
              <w:drawing>
                <wp:inline distT="0" distB="0" distL="0" distR="0" wp14:anchorId="64560E8C" wp14:editId="5478F856">
                  <wp:extent cx="82296" cy="822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5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Omni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web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aplikace</w:t>
            </w:r>
            <w:r>
              <w:rPr>
                <w:position w:val="2"/>
                <w:sz w:val="14"/>
              </w:rPr>
              <w:tab/>
              <w:t>Mail2sms</w:t>
            </w:r>
          </w:p>
        </w:tc>
      </w:tr>
      <w:tr w:rsidR="00430660" w14:paraId="43F6133B" w14:textId="77777777">
        <w:trPr>
          <w:trHeight w:val="227"/>
        </w:trPr>
        <w:tc>
          <w:tcPr>
            <w:tcW w:w="4107" w:type="dxa"/>
          </w:tcPr>
          <w:p w14:paraId="12A332B0" w14:textId="77777777" w:rsidR="00430660" w:rsidRDefault="009E1D0C">
            <w:pPr>
              <w:pStyle w:val="TableParagraph"/>
              <w:spacing w:before="36"/>
              <w:rPr>
                <w:sz w:val="14"/>
              </w:rPr>
            </w:pPr>
            <w:r>
              <w:rPr>
                <w:b/>
                <w:sz w:val="14"/>
              </w:rPr>
              <w:t xml:space="preserve">Přihlašovací jméno (e-mail) </w:t>
            </w:r>
            <w:r>
              <w:rPr>
                <w:b/>
                <w:position w:val="4"/>
                <w:sz w:val="9"/>
              </w:rPr>
              <w:t>8</w:t>
            </w:r>
            <w:r>
              <w:rPr>
                <w:b/>
                <w:sz w:val="14"/>
              </w:rPr>
              <w:t xml:space="preserve">: </w:t>
            </w:r>
            <w:hyperlink r:id="rId11">
              <w:r>
                <w:rPr>
                  <w:sz w:val="14"/>
                </w:rPr>
                <w:t>vsucha@ksoud.plz.justice.cz</w:t>
              </w:r>
            </w:hyperlink>
          </w:p>
        </w:tc>
        <w:tc>
          <w:tcPr>
            <w:tcW w:w="3260" w:type="dxa"/>
          </w:tcPr>
          <w:p w14:paraId="19DC580E" w14:textId="77777777" w:rsidR="00430660" w:rsidRDefault="009E1D0C">
            <w:pPr>
              <w:pStyle w:val="TableParagraph"/>
              <w:spacing w:before="36"/>
              <w:ind w:left="108"/>
              <w:rPr>
                <w:sz w:val="14"/>
              </w:rPr>
            </w:pPr>
            <w:r>
              <w:rPr>
                <w:sz w:val="14"/>
              </w:rPr>
              <w:t>Telefonní číslo pro 2FA: 737 244 466</w:t>
            </w:r>
          </w:p>
        </w:tc>
        <w:tc>
          <w:tcPr>
            <w:tcW w:w="3403" w:type="dxa"/>
          </w:tcPr>
          <w:p w14:paraId="352ABF35" w14:textId="77777777" w:rsidR="00430660" w:rsidRDefault="009E1D0C">
            <w:pPr>
              <w:pStyle w:val="TableParagraph"/>
              <w:spacing w:before="36"/>
              <w:ind w:left="108"/>
              <w:rPr>
                <w:sz w:val="14"/>
              </w:rPr>
            </w:pPr>
            <w:r>
              <w:rPr>
                <w:sz w:val="14"/>
              </w:rPr>
              <w:t>Měsíční limit: 600</w:t>
            </w:r>
          </w:p>
        </w:tc>
      </w:tr>
    </w:tbl>
    <w:p w14:paraId="524C9EC1" w14:textId="77777777" w:rsidR="00430660" w:rsidRDefault="009E1D0C">
      <w:pPr>
        <w:spacing w:before="112" w:after="19"/>
        <w:ind w:left="209"/>
        <w:rPr>
          <w:b/>
          <w:sz w:val="18"/>
        </w:rPr>
      </w:pPr>
      <w:r>
        <w:rPr>
          <w:b/>
          <w:color w:val="E10074"/>
          <w:sz w:val="18"/>
        </w:rPr>
        <w:t>Kontaktní osoba – technický kontakt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685"/>
        <w:gridCol w:w="3404"/>
      </w:tblGrid>
      <w:tr w:rsidR="00430660" w14:paraId="59936729" w14:textId="77777777">
        <w:trPr>
          <w:trHeight w:val="227"/>
        </w:trPr>
        <w:tc>
          <w:tcPr>
            <w:tcW w:w="3683" w:type="dxa"/>
          </w:tcPr>
          <w:p w14:paraId="60732BE0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Jméno: </w:t>
            </w:r>
            <w:r>
              <w:rPr>
                <w:b/>
                <w:sz w:val="14"/>
              </w:rPr>
              <w:t>Ing. Václav Šůcha</w:t>
            </w:r>
          </w:p>
        </w:tc>
        <w:tc>
          <w:tcPr>
            <w:tcW w:w="3685" w:type="dxa"/>
          </w:tcPr>
          <w:p w14:paraId="3D672171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E-mail: </w:t>
            </w:r>
            <w:hyperlink r:id="rId12">
              <w:r>
                <w:rPr>
                  <w:b/>
                  <w:sz w:val="14"/>
                </w:rPr>
                <w:t>vsucha@ksoud.plz.justice.cz</w:t>
              </w:r>
            </w:hyperlink>
          </w:p>
        </w:tc>
        <w:tc>
          <w:tcPr>
            <w:tcW w:w="3404" w:type="dxa"/>
          </w:tcPr>
          <w:p w14:paraId="387AC990" w14:textId="77777777" w:rsidR="00430660" w:rsidRDefault="009E1D0C"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sz w:val="14"/>
              </w:rPr>
              <w:t xml:space="preserve">Telefon: </w:t>
            </w:r>
            <w:r>
              <w:rPr>
                <w:b/>
                <w:sz w:val="14"/>
              </w:rPr>
              <w:t>737 244 466</w:t>
            </w:r>
          </w:p>
        </w:tc>
      </w:tr>
    </w:tbl>
    <w:p w14:paraId="06E98589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spacing w:before="94" w:line="137" w:lineRule="exact"/>
        <w:rPr>
          <w:sz w:val="12"/>
        </w:rPr>
      </w:pPr>
      <w:r>
        <w:rPr>
          <w:sz w:val="12"/>
        </w:rPr>
        <w:t>Nepovinný údaj. V případě změn na existující službě uveďte číslo služby (SID). Číslo služby je uvedené na faktuře</w:t>
      </w:r>
      <w:r>
        <w:rPr>
          <w:spacing w:val="-19"/>
          <w:sz w:val="12"/>
        </w:rPr>
        <w:t xml:space="preserve"> </w:t>
      </w:r>
      <w:r>
        <w:rPr>
          <w:sz w:val="12"/>
        </w:rPr>
        <w:t>TMCZ.</w:t>
      </w:r>
    </w:p>
    <w:p w14:paraId="47B492FD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spacing w:line="137" w:lineRule="exact"/>
        <w:rPr>
          <w:sz w:val="12"/>
        </w:rPr>
      </w:pPr>
      <w:r>
        <w:rPr>
          <w:sz w:val="12"/>
        </w:rPr>
        <w:t>Podrobné identifikační údaje – viz výše uvedená smlouva/příloha Seznam Oprávněných</w:t>
      </w:r>
      <w:r>
        <w:rPr>
          <w:spacing w:val="1"/>
          <w:sz w:val="12"/>
        </w:rPr>
        <w:t xml:space="preserve"> </w:t>
      </w:r>
      <w:r>
        <w:rPr>
          <w:sz w:val="12"/>
        </w:rPr>
        <w:t>osob.</w:t>
      </w:r>
    </w:p>
    <w:p w14:paraId="7577D2EB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spacing w:before="1" w:line="137" w:lineRule="exact"/>
        <w:rPr>
          <w:sz w:val="12"/>
        </w:rPr>
      </w:pPr>
      <w:r>
        <w:rPr>
          <w:sz w:val="12"/>
        </w:rPr>
        <w:t>Povinný subjekt dle Zákona č. 340/2015 Sb., o registru smluv, ve znění pozdějších</w:t>
      </w:r>
      <w:r>
        <w:rPr>
          <w:spacing w:val="-17"/>
          <w:sz w:val="12"/>
        </w:rPr>
        <w:t xml:space="preserve"> </w:t>
      </w:r>
      <w:r>
        <w:rPr>
          <w:sz w:val="12"/>
        </w:rPr>
        <w:t>předpisů.</w:t>
      </w:r>
    </w:p>
    <w:p w14:paraId="10E36780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ind w:right="926"/>
        <w:rPr>
          <w:sz w:val="12"/>
        </w:rPr>
      </w:pPr>
      <w:r>
        <w:rPr>
          <w:sz w:val="12"/>
        </w:rPr>
        <w:t>Pro aktivaci textového ID je nezbytné doložit písemnou žádost obsahující souhlas s použitím textového řetězce v SMS. Poskytovatel si vyhrazuje právo aktivaci konkrétního textového řetězce odmítnout. (max. 11 znaků: a-z, A-Z, 0-9, pomlčka,</w:t>
      </w:r>
      <w:r>
        <w:rPr>
          <w:spacing w:val="-4"/>
          <w:sz w:val="12"/>
        </w:rPr>
        <w:t xml:space="preserve"> </w:t>
      </w:r>
      <w:r>
        <w:rPr>
          <w:sz w:val="12"/>
        </w:rPr>
        <w:t>tečka)</w:t>
      </w:r>
    </w:p>
    <w:p w14:paraId="7F066327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ind w:right="737"/>
        <w:rPr>
          <w:sz w:val="12"/>
        </w:rPr>
      </w:pPr>
      <w:r>
        <w:rPr>
          <w:sz w:val="12"/>
        </w:rPr>
        <w:t xml:space="preserve">Pro identifikaci telefonním číslem, které není přiděleno ke službě SMS </w:t>
      </w:r>
      <w:proofErr w:type="spellStart"/>
      <w:r>
        <w:rPr>
          <w:sz w:val="12"/>
        </w:rPr>
        <w:t>Gate</w:t>
      </w:r>
      <w:proofErr w:type="spellEnd"/>
      <w:r>
        <w:rPr>
          <w:sz w:val="12"/>
        </w:rPr>
        <w:t xml:space="preserve"> Poskytovatelem, musí smluvní partner doložit oprávnění k užívání daného telefonního čísla a k této Specifikaci služby přiložit vyplněné Prohlášení účastníka o oprávnění k užívání telefonního</w:t>
      </w:r>
      <w:r>
        <w:rPr>
          <w:spacing w:val="-4"/>
          <w:sz w:val="12"/>
        </w:rPr>
        <w:t xml:space="preserve"> </w:t>
      </w:r>
      <w:r>
        <w:rPr>
          <w:sz w:val="12"/>
        </w:rPr>
        <w:t>čísla.</w:t>
      </w:r>
    </w:p>
    <w:p w14:paraId="3316BE36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rPr>
          <w:sz w:val="12"/>
        </w:rPr>
      </w:pPr>
      <w:r>
        <w:rPr>
          <w:sz w:val="12"/>
        </w:rPr>
        <w:t>Příjem SMS zpráv je možný pouze při identifikaci pevným nebo mobilním A-číslem.</w:t>
      </w:r>
    </w:p>
    <w:p w14:paraId="0A8BFEF4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spacing w:line="137" w:lineRule="exact"/>
        <w:rPr>
          <w:sz w:val="12"/>
        </w:rPr>
      </w:pPr>
      <w:r>
        <w:rPr>
          <w:sz w:val="12"/>
        </w:rPr>
        <w:t xml:space="preserve">Smluvní partner může využívat více typů přístupů v rámci jedné služby SMS </w:t>
      </w:r>
      <w:proofErr w:type="spellStart"/>
      <w:r>
        <w:rPr>
          <w:sz w:val="12"/>
        </w:rPr>
        <w:t>Gate</w:t>
      </w:r>
      <w:proofErr w:type="spellEnd"/>
      <w:r>
        <w:rPr>
          <w:sz w:val="12"/>
        </w:rPr>
        <w:t>. Bližší popis aplikací viz Popis služby SMS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Gate</w:t>
      </w:r>
      <w:proofErr w:type="spellEnd"/>
      <w:r>
        <w:rPr>
          <w:sz w:val="12"/>
        </w:rPr>
        <w:t>.</w:t>
      </w:r>
    </w:p>
    <w:p w14:paraId="37C0883E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spacing w:line="137" w:lineRule="exact"/>
        <w:rPr>
          <w:sz w:val="12"/>
        </w:rPr>
      </w:pPr>
      <w:r>
        <w:rPr>
          <w:sz w:val="12"/>
        </w:rPr>
        <w:t>Přihlašovací jméno – unikátní e-mail sloužící k přihlášení do portálu nebo k API, doporučujeme vytvoření e-mailové adresy vyhrazené pro tento</w:t>
      </w:r>
      <w:r>
        <w:rPr>
          <w:spacing w:val="-12"/>
          <w:sz w:val="12"/>
        </w:rPr>
        <w:t xml:space="preserve"> </w:t>
      </w:r>
      <w:r>
        <w:rPr>
          <w:sz w:val="12"/>
        </w:rPr>
        <w:t>účel.</w:t>
      </w:r>
    </w:p>
    <w:p w14:paraId="703795CD" w14:textId="77777777" w:rsidR="00430660" w:rsidRDefault="009E1D0C">
      <w:pPr>
        <w:pStyle w:val="Odstavecseseznamem"/>
        <w:numPr>
          <w:ilvl w:val="0"/>
          <w:numId w:val="4"/>
        </w:numPr>
        <w:tabs>
          <w:tab w:val="left" w:pos="419"/>
        </w:tabs>
        <w:spacing w:before="2"/>
        <w:rPr>
          <w:sz w:val="12"/>
        </w:rPr>
      </w:pPr>
      <w:r>
        <w:rPr>
          <w:sz w:val="12"/>
        </w:rPr>
        <w:t xml:space="preserve">2FA: </w:t>
      </w:r>
      <w:proofErr w:type="spellStart"/>
      <w:r>
        <w:rPr>
          <w:sz w:val="12"/>
        </w:rPr>
        <w:t>dvoufaktorové</w:t>
      </w:r>
      <w:proofErr w:type="spellEnd"/>
      <w:r>
        <w:rPr>
          <w:sz w:val="12"/>
        </w:rPr>
        <w:t xml:space="preserve"> ověřování, při přihlášení na webový portál bude na uvedené číslo zaslán číselný kód pro</w:t>
      </w:r>
      <w:r>
        <w:rPr>
          <w:spacing w:val="-8"/>
          <w:sz w:val="12"/>
        </w:rPr>
        <w:t xml:space="preserve"> </w:t>
      </w:r>
      <w:r>
        <w:rPr>
          <w:sz w:val="12"/>
        </w:rPr>
        <w:t>ověření</w:t>
      </w:r>
    </w:p>
    <w:p w14:paraId="1F7ACD2A" w14:textId="77777777" w:rsidR="00430660" w:rsidRDefault="00430660">
      <w:pPr>
        <w:pStyle w:val="Zkladntext"/>
        <w:spacing w:before="10"/>
        <w:rPr>
          <w:sz w:val="11"/>
        </w:rPr>
      </w:pPr>
    </w:p>
    <w:p w14:paraId="451D891E" w14:textId="77777777" w:rsidR="00430660" w:rsidRDefault="009E1D0C">
      <w:pPr>
        <w:pStyle w:val="Nadpis3"/>
        <w:spacing w:before="0"/>
        <w:ind w:left="135"/>
      </w:pPr>
      <w:r>
        <w:rPr>
          <w:color w:val="E10074"/>
        </w:rPr>
        <w:t>Dohoda o cenách</w:t>
      </w:r>
    </w:p>
    <w:p w14:paraId="19221AF8" w14:textId="77777777" w:rsidR="00430660" w:rsidRDefault="009E1D0C">
      <w:pPr>
        <w:spacing w:before="1"/>
        <w:ind w:left="135" w:right="586"/>
        <w:rPr>
          <w:sz w:val="14"/>
        </w:rPr>
      </w:pPr>
      <w:r>
        <w:rPr>
          <w:sz w:val="14"/>
        </w:rPr>
        <w:t xml:space="preserve">Smluvní strany se dohodly na individuální výši cen za poskytování a provoz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 dle níže uvedených ustanovení. Ostatní ceny za službu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, neuvedené v této Specifikaci služby jsou Smluvnímu partnerovi účtovány ve výši, která je uvedená v příslušném ustanovení výše uvedeného Ceníku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>. Všechny ceny uvedené v této Specifikaci služby jsou ceny bez DPH v zákonem stanovené výši, pokud není uvedeno jinak.</w:t>
      </w:r>
    </w:p>
    <w:p w14:paraId="4C71521E" w14:textId="77777777" w:rsidR="00430660" w:rsidRDefault="00430660">
      <w:pPr>
        <w:pStyle w:val="Zkladntext"/>
        <w:spacing w:before="10"/>
        <w:rPr>
          <w:sz w:val="13"/>
        </w:rPr>
      </w:pPr>
    </w:p>
    <w:p w14:paraId="32682151" w14:textId="77777777" w:rsidR="00430660" w:rsidRDefault="009E1D0C">
      <w:pPr>
        <w:pStyle w:val="Nadpis4"/>
      </w:pPr>
      <w:r>
        <w:rPr>
          <w:color w:val="E10074"/>
        </w:rPr>
        <w:t>Dohoda o účtování cen za zřízení služby a o pravidelné měsíční ceně</w:t>
      </w:r>
    </w:p>
    <w:p w14:paraId="5FD2E0CA" w14:textId="77777777" w:rsidR="00430660" w:rsidRDefault="009E1D0C">
      <w:pPr>
        <w:spacing w:before="1"/>
        <w:ind w:left="135" w:right="649"/>
        <w:rPr>
          <w:sz w:val="14"/>
        </w:rPr>
      </w:pPr>
      <w:r>
        <w:rPr>
          <w:sz w:val="14"/>
        </w:rPr>
        <w:t xml:space="preserve">Smluvní strany si v níže uvedené tabulce dohodly individuální jednorázovou cenu za zřízení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 a individuální pravidelnou měsíční cenu za službu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, které nahrazují ceny uvedené v příslušném ustanovení platného Ceníku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>:</w:t>
      </w: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526"/>
      </w:tblGrid>
      <w:tr w:rsidR="00430660" w14:paraId="1D82B9FD" w14:textId="77777777">
        <w:trPr>
          <w:trHeight w:val="225"/>
        </w:trPr>
        <w:tc>
          <w:tcPr>
            <w:tcW w:w="5265" w:type="dxa"/>
          </w:tcPr>
          <w:p w14:paraId="38068059" w14:textId="77777777" w:rsidR="00430660" w:rsidRDefault="009E1D0C">
            <w:pPr>
              <w:pStyle w:val="TableParagraph"/>
              <w:tabs>
                <w:tab w:val="left" w:pos="2719"/>
              </w:tabs>
              <w:spacing w:before="31"/>
              <w:rPr>
                <w:b/>
                <w:sz w:val="14"/>
              </w:rPr>
            </w:pPr>
            <w:r>
              <w:rPr>
                <w:sz w:val="14"/>
              </w:rPr>
              <w:t>Jednorázová cena 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zřízení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služby: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1990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</w:p>
        </w:tc>
        <w:tc>
          <w:tcPr>
            <w:tcW w:w="5526" w:type="dxa"/>
          </w:tcPr>
          <w:p w14:paraId="6C769D70" w14:textId="77777777" w:rsidR="00430660" w:rsidRDefault="009E1D0C">
            <w:pPr>
              <w:pStyle w:val="TableParagraph"/>
              <w:tabs>
                <w:tab w:val="left" w:pos="2695"/>
              </w:tabs>
              <w:spacing w:before="31"/>
              <w:rPr>
                <w:b/>
                <w:sz w:val="14"/>
              </w:rPr>
            </w:pPr>
            <w:r>
              <w:rPr>
                <w:sz w:val="14"/>
              </w:rPr>
              <w:t>Pravidelná měsíční cena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službu: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900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Kč</w:t>
            </w:r>
          </w:p>
        </w:tc>
      </w:tr>
    </w:tbl>
    <w:p w14:paraId="3B25F2C1" w14:textId="77777777" w:rsidR="00430660" w:rsidRDefault="009E1D0C">
      <w:pPr>
        <w:pStyle w:val="Nadpis4"/>
        <w:spacing w:before="92"/>
      </w:pPr>
      <w:r>
        <w:rPr>
          <w:color w:val="E10074"/>
        </w:rPr>
        <w:t>Dohoda o cenách za provoz</w:t>
      </w:r>
    </w:p>
    <w:p w14:paraId="39DEB9C5" w14:textId="77777777" w:rsidR="00430660" w:rsidRDefault="009E1D0C">
      <w:pPr>
        <w:spacing w:before="1"/>
        <w:ind w:left="135" w:right="797"/>
        <w:rPr>
          <w:sz w:val="14"/>
        </w:rPr>
      </w:pPr>
      <w:r>
        <w:rPr>
          <w:sz w:val="14"/>
        </w:rPr>
        <w:t xml:space="preserve">Smluvní strany se dohodly na individuální výši cen za provoz vybraných typů SMS u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 dle níže uvedené tabulky. Ceny za provoz ostatních typů SMS (neuvedených v této tabulce) jsou Smluvnímu partnerovi účtovány ve výši, která je uvedená v příslušném ustanovení platného Ceníku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/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 Free.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784"/>
      </w:tblGrid>
      <w:tr w:rsidR="00430660" w14:paraId="172655EE" w14:textId="77777777">
        <w:trPr>
          <w:trHeight w:val="227"/>
        </w:trPr>
        <w:tc>
          <w:tcPr>
            <w:tcW w:w="5989" w:type="dxa"/>
          </w:tcPr>
          <w:p w14:paraId="3089845F" w14:textId="77777777" w:rsidR="00430660" w:rsidRDefault="009E1D0C">
            <w:pPr>
              <w:pStyle w:val="TableParagraph"/>
              <w:spacing w:before="34"/>
              <w:ind w:left="2675" w:right="2671"/>
              <w:jc w:val="center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Typ SMS</w:t>
            </w:r>
          </w:p>
        </w:tc>
        <w:tc>
          <w:tcPr>
            <w:tcW w:w="4784" w:type="dxa"/>
          </w:tcPr>
          <w:p w14:paraId="26A80721" w14:textId="77777777" w:rsidR="00430660" w:rsidRDefault="009E1D0C">
            <w:pPr>
              <w:pStyle w:val="TableParagraph"/>
              <w:spacing w:before="34"/>
              <w:ind w:left="679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Cena za provoz – za každou odeslanou SMS zprávu</w:t>
            </w:r>
          </w:p>
        </w:tc>
      </w:tr>
      <w:tr w:rsidR="00430660" w14:paraId="16EACB4F" w14:textId="77777777">
        <w:trPr>
          <w:trHeight w:val="227"/>
        </w:trPr>
        <w:tc>
          <w:tcPr>
            <w:tcW w:w="5989" w:type="dxa"/>
          </w:tcPr>
          <w:p w14:paraId="34BB563E" w14:textId="77777777" w:rsidR="00430660" w:rsidRDefault="009E1D0C">
            <w:pPr>
              <w:pStyle w:val="TableParagraph"/>
              <w:spacing w:before="34"/>
              <w:ind w:left="199"/>
              <w:rPr>
                <w:sz w:val="14"/>
              </w:rPr>
            </w:pPr>
            <w:r>
              <w:rPr>
                <w:sz w:val="14"/>
              </w:rPr>
              <w:t>T-Mobile (odeslané s A-číslem)</w:t>
            </w:r>
          </w:p>
        </w:tc>
        <w:tc>
          <w:tcPr>
            <w:tcW w:w="4784" w:type="dxa"/>
          </w:tcPr>
          <w:p w14:paraId="11E846A4" w14:textId="77777777" w:rsidR="00430660" w:rsidRDefault="009E1D0C">
            <w:pPr>
              <w:pStyle w:val="TableParagraph"/>
              <w:spacing w:before="34"/>
              <w:ind w:left="0" w:right="46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 xml:space="preserve">1,00 </w:t>
            </w:r>
            <w:r>
              <w:rPr>
                <w:sz w:val="14"/>
              </w:rPr>
              <w:t>Kč</w:t>
            </w:r>
          </w:p>
        </w:tc>
      </w:tr>
      <w:tr w:rsidR="00430660" w14:paraId="5C48C118" w14:textId="77777777">
        <w:trPr>
          <w:trHeight w:val="225"/>
        </w:trPr>
        <w:tc>
          <w:tcPr>
            <w:tcW w:w="5989" w:type="dxa"/>
          </w:tcPr>
          <w:p w14:paraId="48866559" w14:textId="77777777" w:rsidR="00430660" w:rsidRDefault="009E1D0C">
            <w:pPr>
              <w:pStyle w:val="TableParagraph"/>
              <w:spacing w:before="34"/>
              <w:ind w:left="199"/>
              <w:rPr>
                <w:sz w:val="14"/>
              </w:rPr>
            </w:pPr>
            <w:r>
              <w:rPr>
                <w:sz w:val="14"/>
              </w:rPr>
              <w:t>O2 (odeslané s A-číslem)</w:t>
            </w:r>
          </w:p>
        </w:tc>
        <w:tc>
          <w:tcPr>
            <w:tcW w:w="4784" w:type="dxa"/>
          </w:tcPr>
          <w:p w14:paraId="66EAE464" w14:textId="77777777" w:rsidR="00430660" w:rsidRDefault="009E1D0C">
            <w:pPr>
              <w:pStyle w:val="TableParagraph"/>
              <w:spacing w:before="34"/>
              <w:ind w:left="0" w:right="46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 xml:space="preserve">1,00 </w:t>
            </w:r>
            <w:r>
              <w:rPr>
                <w:sz w:val="14"/>
              </w:rPr>
              <w:t>Kč</w:t>
            </w:r>
          </w:p>
        </w:tc>
      </w:tr>
      <w:tr w:rsidR="00430660" w14:paraId="1F330490" w14:textId="77777777">
        <w:trPr>
          <w:trHeight w:val="227"/>
        </w:trPr>
        <w:tc>
          <w:tcPr>
            <w:tcW w:w="5989" w:type="dxa"/>
          </w:tcPr>
          <w:p w14:paraId="6E249DB7" w14:textId="77777777" w:rsidR="00430660" w:rsidRDefault="009E1D0C">
            <w:pPr>
              <w:pStyle w:val="TableParagraph"/>
              <w:spacing w:before="34"/>
              <w:ind w:left="199"/>
              <w:rPr>
                <w:sz w:val="14"/>
              </w:rPr>
            </w:pPr>
            <w:r>
              <w:rPr>
                <w:sz w:val="14"/>
              </w:rPr>
              <w:t>Vodafone (odeslané s A-číslem)</w:t>
            </w:r>
          </w:p>
        </w:tc>
        <w:tc>
          <w:tcPr>
            <w:tcW w:w="4784" w:type="dxa"/>
          </w:tcPr>
          <w:p w14:paraId="0DC37A2F" w14:textId="77777777" w:rsidR="00430660" w:rsidRDefault="009E1D0C">
            <w:pPr>
              <w:pStyle w:val="TableParagraph"/>
              <w:spacing w:before="34"/>
              <w:ind w:left="0" w:right="46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 xml:space="preserve">1,00 </w:t>
            </w:r>
            <w:r>
              <w:rPr>
                <w:sz w:val="14"/>
              </w:rPr>
              <w:t>Kč</w:t>
            </w:r>
          </w:p>
        </w:tc>
      </w:tr>
    </w:tbl>
    <w:p w14:paraId="0342D797" w14:textId="77777777" w:rsidR="00430660" w:rsidRDefault="00430660">
      <w:pPr>
        <w:pStyle w:val="Zkladntext"/>
        <w:rPr>
          <w:sz w:val="20"/>
        </w:rPr>
      </w:pPr>
    </w:p>
    <w:p w14:paraId="36557613" w14:textId="77777777" w:rsidR="00430660" w:rsidRDefault="00430660">
      <w:pPr>
        <w:pStyle w:val="Zkladntext"/>
        <w:rPr>
          <w:sz w:val="20"/>
        </w:rPr>
      </w:pPr>
    </w:p>
    <w:p w14:paraId="079F95EB" w14:textId="347917A1" w:rsidR="00430660" w:rsidRDefault="00B3015F">
      <w:pPr>
        <w:pStyle w:val="Zkladntext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FDBCF2A" wp14:editId="1F3B189E">
                <wp:simplePos x="0" y="0"/>
                <wp:positionH relativeFrom="page">
                  <wp:posOffset>359410</wp:posOffset>
                </wp:positionH>
                <wp:positionV relativeFrom="paragraph">
                  <wp:posOffset>241300</wp:posOffset>
                </wp:positionV>
                <wp:extent cx="6842760" cy="278765"/>
                <wp:effectExtent l="0" t="0" r="0" b="0"/>
                <wp:wrapTopAndBottom/>
                <wp:docPr id="57874129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278765"/>
                          <a:chOff x="566" y="380"/>
                          <a:chExt cx="10776" cy="439"/>
                        </a:xfrm>
                      </wpg:grpSpPr>
                      <wps:wsp>
                        <wps:cNvPr id="59951088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6" y="387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8A8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719294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43"/>
                            <a:ext cx="1898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7077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" y="636"/>
                            <a:ext cx="553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9D2FD" w14:textId="77777777" w:rsidR="00430660" w:rsidRDefault="009E1D0C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Č. zákazníka:60205512; Č kontraktu:40008345184_5_2; Č. spec.:40212288179_1_1; OP </w:t>
                              </w:r>
                              <w:proofErr w:type="gramStart"/>
                              <w:r>
                                <w:rPr>
                                  <w:sz w:val="12"/>
                                </w:rPr>
                                <w:t>kód:O</w:t>
                              </w:r>
                              <w:proofErr w:type="gramEnd"/>
                              <w:r>
                                <w:rPr>
                                  <w:sz w:val="12"/>
                                </w:rPr>
                                <w:t>431137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0777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79" y="636"/>
                            <a:ext cx="704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35FF1" w14:textId="77777777" w:rsidR="00430660" w:rsidRDefault="009E1D0C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Stránka 1 /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CF2A" id="Group 3" o:spid="_x0000_s1027" style="position:absolute;margin-left:28.3pt;margin-top:19pt;width:538.8pt;height:21.95pt;z-index:-251656192;mso-wrap-distance-left:0;mso-wrap-distance-right:0;mso-position-horizontal-relative:page" coordorigin="566,380" coordsize="10776,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">
                <v:line id="Line 7" o:spid="_x0000_s1028" style="position:absolute;visibility:visible;mso-wrap-style:square" from="566,387" to="1134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" strokecolor="#a8a8a8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599;top:443;width:1898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">
                  <v:imagedata r:id="rId14" o:title=""/>
                </v:shape>
                <v:shape id="Text Box 5" o:spid="_x0000_s1030" type="#_x0000_t202" style="position:absolute;left:3224;top:636;width:553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" filled="f" stroked="f">
                  <v:textbox inset="0,0,0,0">
                    <w:txbxContent>
                      <w:p w14:paraId="4219D2FD" w14:textId="77777777" w:rsidR="00430660" w:rsidRDefault="009E1D0C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Č. zákazníka:60205512; Č kontraktu:40008345184_5_2; Č. spec.:40212288179_1_1; OP </w:t>
                        </w:r>
                        <w:proofErr w:type="gramStart"/>
                        <w:r>
                          <w:rPr>
                            <w:sz w:val="12"/>
                          </w:rPr>
                          <w:t>kód:O</w:t>
                        </w:r>
                        <w:proofErr w:type="gramEnd"/>
                        <w:r>
                          <w:rPr>
                            <w:sz w:val="12"/>
                          </w:rPr>
                          <w:t>431137</w:t>
                        </w:r>
                      </w:p>
                    </w:txbxContent>
                  </v:textbox>
                </v:shape>
                <v:shape id="_x0000_s1031" type="#_x0000_t202" style="position:absolute;left:10579;top:636;width:70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" filled="f" stroked="f">
                  <v:textbox inset="0,0,0,0">
                    <w:txbxContent>
                      <w:p w14:paraId="28835FF1" w14:textId="77777777" w:rsidR="00430660" w:rsidRDefault="009E1D0C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Stránka 1 / 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4708C7" w14:textId="77777777" w:rsidR="00430660" w:rsidRDefault="00430660">
      <w:pPr>
        <w:rPr>
          <w:sz w:val="29"/>
        </w:rPr>
        <w:sectPr w:rsidR="00430660">
          <w:footerReference w:type="default" r:id="rId15"/>
          <w:type w:val="continuous"/>
          <w:pgSz w:w="11910" w:h="16840"/>
          <w:pgMar w:top="440" w:right="0" w:bottom="640" w:left="460" w:header="708" w:footer="448" w:gutter="0"/>
          <w:cols w:space="708"/>
        </w:sectPr>
      </w:pPr>
    </w:p>
    <w:p w14:paraId="10287ACF" w14:textId="77777777" w:rsidR="00430660" w:rsidRDefault="00430660">
      <w:pPr>
        <w:pStyle w:val="Zkladntext"/>
        <w:rPr>
          <w:sz w:val="20"/>
        </w:rPr>
      </w:pPr>
    </w:p>
    <w:p w14:paraId="7BFC19BB" w14:textId="77777777" w:rsidR="00430660" w:rsidRDefault="00430660">
      <w:pPr>
        <w:pStyle w:val="Zkladntext"/>
        <w:rPr>
          <w:sz w:val="20"/>
        </w:rPr>
      </w:pPr>
    </w:p>
    <w:p w14:paraId="11742687" w14:textId="77777777" w:rsidR="00430660" w:rsidRDefault="00430660">
      <w:pPr>
        <w:pStyle w:val="Zkladntext"/>
        <w:rPr>
          <w:sz w:val="20"/>
        </w:rPr>
      </w:pPr>
    </w:p>
    <w:p w14:paraId="2FF6CBCE" w14:textId="77777777" w:rsidR="00430660" w:rsidRDefault="00430660">
      <w:pPr>
        <w:pStyle w:val="Zkladntext"/>
        <w:spacing w:before="3"/>
      </w:pPr>
    </w:p>
    <w:p w14:paraId="29F5719C" w14:textId="77777777" w:rsidR="00430660" w:rsidRDefault="009E1D0C">
      <w:pPr>
        <w:pStyle w:val="Nadpis4"/>
        <w:spacing w:before="94"/>
      </w:pPr>
      <w:r>
        <w:rPr>
          <w:color w:val="E10074"/>
        </w:rPr>
        <w:t>Dohoda o cenách za doplňkové služby</w:t>
      </w:r>
    </w:p>
    <w:p w14:paraId="481423FF" w14:textId="77777777" w:rsidR="00430660" w:rsidRDefault="009E1D0C">
      <w:pPr>
        <w:spacing w:before="1"/>
        <w:ind w:left="135" w:right="1038"/>
        <w:rPr>
          <w:sz w:val="14"/>
        </w:rPr>
      </w:pPr>
      <w:r>
        <w:rPr>
          <w:sz w:val="14"/>
        </w:rPr>
        <w:t xml:space="preserve">Smluvní strany si v níže uvedené tabulce dohodly individuální ceny za doplňkové služby ke službě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, které nahrazují ceny uvedené v příslušných ustanovení platného Ceníku služby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/ SMS </w:t>
      </w:r>
      <w:proofErr w:type="spellStart"/>
      <w:r>
        <w:rPr>
          <w:sz w:val="14"/>
        </w:rPr>
        <w:t>Gate</w:t>
      </w:r>
      <w:proofErr w:type="spellEnd"/>
      <w:r>
        <w:rPr>
          <w:sz w:val="14"/>
        </w:rPr>
        <w:t xml:space="preserve"> Free:</w:t>
      </w:r>
    </w:p>
    <w:p w14:paraId="47B5BB90" w14:textId="77777777" w:rsidR="00430660" w:rsidRDefault="009E1D0C">
      <w:pPr>
        <w:pStyle w:val="Nadpis4"/>
        <w:spacing w:before="92"/>
      </w:pPr>
      <w:r>
        <w:rPr>
          <w:color w:val="E10074"/>
        </w:rPr>
        <w:t>Ceny a příplatky za zvýšenou propustnost služby</w:t>
      </w:r>
    </w:p>
    <w:tbl>
      <w:tblPr>
        <w:tblStyle w:val="TableNormal"/>
        <w:tblW w:w="0" w:type="auto"/>
        <w:tblInd w:w="111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755"/>
        <w:gridCol w:w="3762"/>
      </w:tblGrid>
      <w:tr w:rsidR="00430660" w14:paraId="4D587BA1" w14:textId="77777777">
        <w:trPr>
          <w:trHeight w:val="237"/>
        </w:trPr>
        <w:tc>
          <w:tcPr>
            <w:tcW w:w="3258" w:type="dxa"/>
          </w:tcPr>
          <w:p w14:paraId="21E9598F" w14:textId="77777777" w:rsidR="00430660" w:rsidRDefault="009E1D0C">
            <w:pPr>
              <w:pStyle w:val="TableParagraph"/>
              <w:spacing w:before="39"/>
              <w:ind w:left="979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Propustnost služby</w:t>
            </w:r>
          </w:p>
        </w:tc>
        <w:tc>
          <w:tcPr>
            <w:tcW w:w="3755" w:type="dxa"/>
          </w:tcPr>
          <w:p w14:paraId="101D790D" w14:textId="77777777" w:rsidR="00430660" w:rsidRDefault="009E1D0C">
            <w:pPr>
              <w:pStyle w:val="TableParagraph"/>
              <w:spacing w:before="39"/>
              <w:ind w:left="1248" w:right="1243"/>
              <w:jc w:val="center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Jednorázová cena</w:t>
            </w:r>
          </w:p>
        </w:tc>
        <w:tc>
          <w:tcPr>
            <w:tcW w:w="3762" w:type="dxa"/>
          </w:tcPr>
          <w:p w14:paraId="55B9A0BE" w14:textId="77777777" w:rsidR="00430660" w:rsidRDefault="009E1D0C">
            <w:pPr>
              <w:pStyle w:val="TableParagraph"/>
              <w:spacing w:before="39"/>
              <w:ind w:left="697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Příplatek k pravidelné měsíční ceně</w:t>
            </w:r>
          </w:p>
        </w:tc>
      </w:tr>
      <w:tr w:rsidR="00430660" w14:paraId="65636E4B" w14:textId="77777777">
        <w:trPr>
          <w:trHeight w:val="227"/>
        </w:trPr>
        <w:tc>
          <w:tcPr>
            <w:tcW w:w="3258" w:type="dxa"/>
          </w:tcPr>
          <w:p w14:paraId="568BAAD3" w14:textId="77777777" w:rsidR="00430660" w:rsidRDefault="009E1D0C">
            <w:pPr>
              <w:pStyle w:val="TableParagraph"/>
              <w:spacing w:before="34"/>
              <w:ind w:left="1413" w:right="1265"/>
              <w:jc w:val="center"/>
              <w:rPr>
                <w:sz w:val="14"/>
              </w:rPr>
            </w:pPr>
            <w:r>
              <w:rPr>
                <w:sz w:val="14"/>
              </w:rPr>
              <w:t>5 SMS/s</w:t>
            </w:r>
          </w:p>
        </w:tc>
        <w:tc>
          <w:tcPr>
            <w:tcW w:w="3755" w:type="dxa"/>
          </w:tcPr>
          <w:p w14:paraId="47254A9A" w14:textId="77777777" w:rsidR="00430660" w:rsidRDefault="009E1D0C">
            <w:pPr>
              <w:pStyle w:val="TableParagraph"/>
              <w:spacing w:before="34"/>
              <w:ind w:left="15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3762" w:type="dxa"/>
          </w:tcPr>
          <w:p w14:paraId="7CABC9A3" w14:textId="77777777" w:rsidR="00430660" w:rsidRDefault="009E1D0C">
            <w:pPr>
              <w:pStyle w:val="TableParagraph"/>
              <w:spacing w:before="36"/>
              <w:ind w:left="1663" w:right="15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2500 Kč</w:t>
            </w:r>
          </w:p>
        </w:tc>
      </w:tr>
    </w:tbl>
    <w:p w14:paraId="328B2BA8" w14:textId="77777777" w:rsidR="00430660" w:rsidRDefault="009E1D0C">
      <w:pPr>
        <w:spacing w:before="90" w:after="3"/>
        <w:ind w:left="135"/>
        <w:rPr>
          <w:sz w:val="18"/>
        </w:rPr>
      </w:pPr>
      <w:r>
        <w:rPr>
          <w:color w:val="E10074"/>
          <w:sz w:val="18"/>
        </w:rPr>
        <w:t>Ceny za ostatní doplňkové služby</w:t>
      </w:r>
    </w:p>
    <w:tbl>
      <w:tblPr>
        <w:tblStyle w:val="TableNormal"/>
        <w:tblW w:w="0" w:type="auto"/>
        <w:tblInd w:w="145" w:type="dxa"/>
        <w:tblBorders>
          <w:top w:val="single" w:sz="4" w:space="0" w:color="A8A8A8"/>
          <w:left w:val="single" w:sz="4" w:space="0" w:color="A8A8A8"/>
          <w:bottom w:val="single" w:sz="4" w:space="0" w:color="A8A8A8"/>
          <w:right w:val="single" w:sz="4" w:space="0" w:color="A8A8A8"/>
          <w:insideH w:val="single" w:sz="4" w:space="0" w:color="A8A8A8"/>
          <w:insideV w:val="single" w:sz="4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471"/>
        <w:gridCol w:w="3761"/>
      </w:tblGrid>
      <w:tr w:rsidR="00430660" w14:paraId="24351636" w14:textId="77777777">
        <w:trPr>
          <w:trHeight w:val="357"/>
        </w:trPr>
        <w:tc>
          <w:tcPr>
            <w:tcW w:w="3541" w:type="dxa"/>
          </w:tcPr>
          <w:p w14:paraId="2016A1E7" w14:textId="77777777" w:rsidR="00430660" w:rsidRDefault="009E1D0C">
            <w:pPr>
              <w:pStyle w:val="TableParagraph"/>
              <w:spacing w:before="99"/>
              <w:ind w:left="180" w:right="176"/>
              <w:jc w:val="center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Doplňková služba</w:t>
            </w:r>
          </w:p>
        </w:tc>
        <w:tc>
          <w:tcPr>
            <w:tcW w:w="3471" w:type="dxa"/>
          </w:tcPr>
          <w:p w14:paraId="1F4DD48A" w14:textId="77777777" w:rsidR="00430660" w:rsidRDefault="009E1D0C">
            <w:pPr>
              <w:pStyle w:val="TableParagraph"/>
              <w:spacing w:before="99"/>
              <w:ind w:left="1125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Jednorázová cena</w:t>
            </w:r>
          </w:p>
        </w:tc>
        <w:tc>
          <w:tcPr>
            <w:tcW w:w="3761" w:type="dxa"/>
          </w:tcPr>
          <w:p w14:paraId="07DF7FC3" w14:textId="77777777" w:rsidR="00430660" w:rsidRDefault="009E1D0C">
            <w:pPr>
              <w:pStyle w:val="TableParagraph"/>
              <w:spacing w:before="99"/>
              <w:ind w:left="1044" w:right="1039"/>
              <w:jc w:val="center"/>
              <w:rPr>
                <w:b/>
                <w:sz w:val="14"/>
              </w:rPr>
            </w:pPr>
            <w:r>
              <w:rPr>
                <w:b/>
                <w:color w:val="E10074"/>
                <w:sz w:val="14"/>
              </w:rPr>
              <w:t>Pravidelná měsíční cena</w:t>
            </w:r>
          </w:p>
        </w:tc>
      </w:tr>
      <w:tr w:rsidR="00430660" w14:paraId="153CCCC7" w14:textId="77777777">
        <w:trPr>
          <w:trHeight w:val="227"/>
        </w:trPr>
        <w:tc>
          <w:tcPr>
            <w:tcW w:w="3541" w:type="dxa"/>
          </w:tcPr>
          <w:p w14:paraId="23A1DC34" w14:textId="77777777" w:rsidR="00430660" w:rsidRDefault="009E1D0C">
            <w:pPr>
              <w:pStyle w:val="TableParagraph"/>
              <w:spacing w:before="34"/>
              <w:ind w:left="180" w:right="22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Identifikace </w:t>
            </w:r>
            <w:proofErr w:type="gramStart"/>
            <w:r>
              <w:rPr>
                <w:sz w:val="14"/>
              </w:rPr>
              <w:t xml:space="preserve">9 </w:t>
            </w:r>
            <w:proofErr w:type="spellStart"/>
            <w:r>
              <w:rPr>
                <w:sz w:val="14"/>
              </w:rPr>
              <w:t>místným</w:t>
            </w:r>
            <w:proofErr w:type="spellEnd"/>
            <w:proofErr w:type="gramEnd"/>
            <w:r>
              <w:rPr>
                <w:sz w:val="14"/>
              </w:rPr>
              <w:t xml:space="preserve"> telefonním číslem (A-číslo)</w:t>
            </w:r>
          </w:p>
        </w:tc>
        <w:tc>
          <w:tcPr>
            <w:tcW w:w="3471" w:type="dxa"/>
          </w:tcPr>
          <w:p w14:paraId="13896E6A" w14:textId="77777777" w:rsidR="00430660" w:rsidRDefault="009E1D0C">
            <w:pPr>
              <w:pStyle w:val="TableParagraph"/>
              <w:spacing w:before="34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cena je zahrnuta v ceně za provoz</w:t>
            </w:r>
          </w:p>
        </w:tc>
        <w:tc>
          <w:tcPr>
            <w:tcW w:w="3761" w:type="dxa"/>
          </w:tcPr>
          <w:p w14:paraId="1A5DA2D7" w14:textId="77777777" w:rsidR="00430660" w:rsidRDefault="009E1D0C">
            <w:pPr>
              <w:pStyle w:val="TableParagraph"/>
              <w:spacing w:before="34"/>
              <w:ind w:left="1044" w:right="9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95 Kč</w:t>
            </w:r>
          </w:p>
        </w:tc>
      </w:tr>
    </w:tbl>
    <w:p w14:paraId="5888AA62" w14:textId="6FF1626B" w:rsidR="00430660" w:rsidRDefault="00B3015F">
      <w:pPr>
        <w:pStyle w:val="Zkladn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A74284" wp14:editId="74D6CFDE">
                <wp:simplePos x="0" y="0"/>
                <wp:positionH relativeFrom="page">
                  <wp:posOffset>381000</wp:posOffset>
                </wp:positionH>
                <wp:positionV relativeFrom="paragraph">
                  <wp:posOffset>178435</wp:posOffset>
                </wp:positionV>
                <wp:extent cx="6841490" cy="288290"/>
                <wp:effectExtent l="0" t="0" r="0" b="0"/>
                <wp:wrapTopAndBottom/>
                <wp:docPr id="815413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88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A8A8A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BA7C2" w14:textId="77777777" w:rsidR="00430660" w:rsidRDefault="009E1D0C">
                            <w:pPr>
                              <w:spacing w:before="60"/>
                              <w:ind w:lef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4284" id="Text Box 2" o:spid="_x0000_s1032" type="#_x0000_t202" style="position:absolute;margin-left:30pt;margin-top:14.05pt;width:538.7pt;height:22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" filled="f" strokecolor="#a8a8a8" strokeweight=".48pt">
                <v:textbox inset="0,0,0,0">
                  <w:txbxContent>
                    <w:p w14:paraId="6D2BA7C2" w14:textId="77777777" w:rsidR="00430660" w:rsidRDefault="009E1D0C">
                      <w:pPr>
                        <w:spacing w:before="60"/>
                        <w:ind w:left="6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Poznámka: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D655F" w14:textId="77777777" w:rsidR="00430660" w:rsidRDefault="009E1D0C">
      <w:pPr>
        <w:spacing w:before="154" w:line="379" w:lineRule="auto"/>
        <w:ind w:left="135" w:right="5001"/>
        <w:jc w:val="both"/>
        <w:rPr>
          <w:b/>
          <w:sz w:val="14"/>
        </w:rPr>
      </w:pPr>
      <w:r>
        <w:rPr>
          <w:b/>
          <w:sz w:val="14"/>
        </w:rPr>
        <w:t>Všechny ceny uvedené v této specifikaci služby jsou ceny bez DPH v zákonem stanovené výši. Pro technickou podporu využijte prosím telefonní číslo: 800 737 311</w:t>
      </w:r>
    </w:p>
    <w:p w14:paraId="4D2692FA" w14:textId="77777777" w:rsidR="00430660" w:rsidRDefault="009E1D0C">
      <w:pPr>
        <w:ind w:left="135" w:right="590"/>
        <w:jc w:val="both"/>
        <w:rPr>
          <w:sz w:val="14"/>
        </w:rPr>
      </w:pPr>
      <w:r>
        <w:rPr>
          <w:sz w:val="14"/>
        </w:rPr>
        <w:t xml:space="preserve">Smluvní partner podpisem této </w:t>
      </w:r>
      <w:r>
        <w:rPr>
          <w:b/>
          <w:sz w:val="14"/>
        </w:rPr>
        <w:t xml:space="preserve">Specifikace služby </w:t>
      </w:r>
      <w:r>
        <w:rPr>
          <w:sz w:val="14"/>
        </w:rPr>
        <w:t xml:space="preserve">potvrzuje, že se seznámil a porozuměl podmínkám zřízení a poskytování této </w:t>
      </w:r>
      <w:r>
        <w:rPr>
          <w:b/>
          <w:sz w:val="14"/>
        </w:rPr>
        <w:t>Služby</w:t>
      </w:r>
      <w:r>
        <w:rPr>
          <w:sz w:val="14"/>
        </w:rPr>
        <w:t xml:space="preserve">, zejména že se seznámil s cenami zde uvedené </w:t>
      </w:r>
      <w:r>
        <w:rPr>
          <w:b/>
          <w:sz w:val="14"/>
        </w:rPr>
        <w:t xml:space="preserve">Služby </w:t>
      </w:r>
      <w:r>
        <w:rPr>
          <w:sz w:val="14"/>
        </w:rPr>
        <w:t xml:space="preserve">včetně doplňkových Služeb, resp. s </w:t>
      </w:r>
      <w:r>
        <w:rPr>
          <w:b/>
          <w:sz w:val="14"/>
        </w:rPr>
        <w:t xml:space="preserve">Ceníky </w:t>
      </w:r>
      <w:r>
        <w:rPr>
          <w:sz w:val="14"/>
        </w:rPr>
        <w:t>vztahujícími se ke zřízení a poskytování této Služby, že s nimi souhlasí, že jsou mu srozumitelné a že je bude</w:t>
      </w:r>
      <w:r>
        <w:rPr>
          <w:spacing w:val="-7"/>
          <w:sz w:val="14"/>
        </w:rPr>
        <w:t xml:space="preserve"> </w:t>
      </w:r>
      <w:r>
        <w:rPr>
          <w:sz w:val="14"/>
        </w:rPr>
        <w:t>dodržovat,</w:t>
      </w:r>
      <w:r>
        <w:rPr>
          <w:spacing w:val="-6"/>
          <w:sz w:val="14"/>
        </w:rPr>
        <w:t xml:space="preserve"> </w:t>
      </w:r>
      <w:r>
        <w:rPr>
          <w:sz w:val="14"/>
        </w:rPr>
        <w:t>zejména</w:t>
      </w:r>
      <w:r>
        <w:rPr>
          <w:spacing w:val="-6"/>
          <w:sz w:val="14"/>
        </w:rPr>
        <w:t xml:space="preserve"> </w:t>
      </w:r>
      <w:r>
        <w:rPr>
          <w:sz w:val="14"/>
        </w:rPr>
        <w:t>pak</w:t>
      </w:r>
      <w:r>
        <w:rPr>
          <w:spacing w:val="-9"/>
          <w:sz w:val="14"/>
        </w:rPr>
        <w:t xml:space="preserve"> </w:t>
      </w:r>
      <w:r>
        <w:rPr>
          <w:sz w:val="14"/>
        </w:rPr>
        <w:t>že</w:t>
      </w:r>
      <w:r>
        <w:rPr>
          <w:spacing w:val="-6"/>
          <w:sz w:val="14"/>
        </w:rPr>
        <w:t xml:space="preserve"> </w:t>
      </w:r>
      <w:r>
        <w:rPr>
          <w:sz w:val="14"/>
        </w:rPr>
        <w:t>bude</w:t>
      </w:r>
      <w:r>
        <w:rPr>
          <w:spacing w:val="-4"/>
          <w:sz w:val="14"/>
        </w:rPr>
        <w:t xml:space="preserve"> </w:t>
      </w:r>
      <w:r>
        <w:rPr>
          <w:sz w:val="14"/>
        </w:rPr>
        <w:t>hradit</w:t>
      </w:r>
      <w:r>
        <w:rPr>
          <w:spacing w:val="-6"/>
          <w:sz w:val="14"/>
        </w:rPr>
        <w:t xml:space="preserve"> </w:t>
      </w:r>
      <w:r>
        <w:rPr>
          <w:sz w:val="14"/>
        </w:rPr>
        <w:t>sjednané</w:t>
      </w:r>
      <w:r>
        <w:rPr>
          <w:spacing w:val="-7"/>
          <w:sz w:val="14"/>
        </w:rPr>
        <w:t xml:space="preserve"> </w:t>
      </w:r>
      <w:r>
        <w:rPr>
          <w:sz w:val="14"/>
        </w:rPr>
        <w:t>ceny</w:t>
      </w:r>
      <w:r>
        <w:rPr>
          <w:spacing w:val="-6"/>
          <w:sz w:val="14"/>
        </w:rPr>
        <w:t xml:space="preserve"> </w:t>
      </w:r>
      <w:r>
        <w:rPr>
          <w:sz w:val="14"/>
        </w:rPr>
        <w:t>Služby.</w:t>
      </w:r>
      <w:r>
        <w:rPr>
          <w:spacing w:val="-6"/>
          <w:sz w:val="14"/>
        </w:rPr>
        <w:t xml:space="preserve"> </w:t>
      </w:r>
      <w:r>
        <w:rPr>
          <w:sz w:val="14"/>
        </w:rPr>
        <w:t>Další</w:t>
      </w:r>
      <w:r>
        <w:rPr>
          <w:spacing w:val="-7"/>
          <w:sz w:val="14"/>
        </w:rPr>
        <w:t xml:space="preserve"> </w:t>
      </w:r>
      <w:r>
        <w:rPr>
          <w:sz w:val="14"/>
        </w:rPr>
        <w:t>podrobnosti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podmínky</w:t>
      </w:r>
      <w:r>
        <w:rPr>
          <w:spacing w:val="-8"/>
          <w:sz w:val="14"/>
        </w:rPr>
        <w:t xml:space="preserve"> </w:t>
      </w:r>
      <w:r>
        <w:rPr>
          <w:sz w:val="14"/>
        </w:rPr>
        <w:t>zřízení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poskytování</w:t>
      </w:r>
      <w:r>
        <w:rPr>
          <w:spacing w:val="-8"/>
          <w:sz w:val="14"/>
        </w:rPr>
        <w:t xml:space="preserve"> </w:t>
      </w:r>
      <w:r>
        <w:rPr>
          <w:sz w:val="14"/>
        </w:rPr>
        <w:t>Služby</w:t>
      </w:r>
      <w:r>
        <w:rPr>
          <w:spacing w:val="-6"/>
          <w:sz w:val="14"/>
        </w:rPr>
        <w:t xml:space="preserve"> </w:t>
      </w:r>
      <w:r>
        <w:rPr>
          <w:sz w:val="14"/>
        </w:rPr>
        <w:t>jsou</w:t>
      </w:r>
      <w:r>
        <w:rPr>
          <w:spacing w:val="-7"/>
          <w:sz w:val="14"/>
        </w:rPr>
        <w:t xml:space="preserve"> </w:t>
      </w:r>
      <w:r>
        <w:rPr>
          <w:sz w:val="14"/>
        </w:rPr>
        <w:t>stanoveny</w:t>
      </w:r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5"/>
          <w:sz w:val="14"/>
        </w:rPr>
        <w:t xml:space="preserve"> </w:t>
      </w:r>
      <w:r>
        <w:rPr>
          <w:b/>
          <w:sz w:val="14"/>
        </w:rPr>
        <w:t>Popisu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služby</w:t>
      </w:r>
      <w:r>
        <w:rPr>
          <w:sz w:val="14"/>
        </w:rPr>
        <w:t>,</w:t>
      </w:r>
      <w:r>
        <w:rPr>
          <w:spacing w:val="-6"/>
          <w:sz w:val="14"/>
        </w:rPr>
        <w:t xml:space="preserve"> </w:t>
      </w:r>
      <w:r>
        <w:rPr>
          <w:sz w:val="14"/>
        </w:rPr>
        <w:t>jehož</w:t>
      </w:r>
      <w:r>
        <w:rPr>
          <w:spacing w:val="-6"/>
          <w:sz w:val="14"/>
        </w:rPr>
        <w:t xml:space="preserve"> </w:t>
      </w:r>
      <w:r>
        <w:rPr>
          <w:sz w:val="14"/>
        </w:rPr>
        <w:t>platné znění</w:t>
      </w:r>
      <w:r>
        <w:rPr>
          <w:spacing w:val="-4"/>
          <w:sz w:val="14"/>
        </w:rPr>
        <w:t xml:space="preserve"> </w:t>
      </w:r>
      <w:r>
        <w:rPr>
          <w:sz w:val="14"/>
        </w:rPr>
        <w:t>je</w:t>
      </w:r>
      <w:r>
        <w:rPr>
          <w:spacing w:val="-4"/>
          <w:sz w:val="14"/>
        </w:rPr>
        <w:t xml:space="preserve"> </w:t>
      </w:r>
      <w:r>
        <w:rPr>
          <w:sz w:val="14"/>
        </w:rPr>
        <w:t>k</w:t>
      </w:r>
      <w:r>
        <w:rPr>
          <w:spacing w:val="-3"/>
          <w:sz w:val="14"/>
        </w:rPr>
        <w:t xml:space="preserve"> </w:t>
      </w:r>
      <w:r>
        <w:rPr>
          <w:sz w:val="14"/>
        </w:rPr>
        <w:t>dispozici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hyperlink r:id="rId16">
        <w:r>
          <w:rPr>
            <w:sz w:val="14"/>
          </w:rPr>
          <w:t>www.t-mobile.cz</w:t>
        </w:r>
        <w:r>
          <w:rPr>
            <w:spacing w:val="-1"/>
            <w:sz w:val="14"/>
          </w:rPr>
          <w:t xml:space="preserve"> </w:t>
        </w:r>
      </w:hyperlink>
      <w:r>
        <w:rPr>
          <w:sz w:val="14"/>
        </w:rPr>
        <w:t>nebo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2"/>
          <w:sz w:val="14"/>
        </w:rPr>
        <w:t xml:space="preserve"> </w:t>
      </w:r>
      <w:r>
        <w:rPr>
          <w:sz w:val="14"/>
        </w:rPr>
        <w:t>Zákaznickém</w:t>
      </w:r>
      <w:r>
        <w:rPr>
          <w:spacing w:val="-2"/>
          <w:sz w:val="14"/>
        </w:rPr>
        <w:t xml:space="preserve"> </w:t>
      </w:r>
      <w:r>
        <w:rPr>
          <w:sz w:val="14"/>
        </w:rPr>
        <w:t>portálu,</w:t>
      </w:r>
      <w:r>
        <w:rPr>
          <w:spacing w:val="-3"/>
          <w:sz w:val="14"/>
        </w:rPr>
        <w:t xml:space="preserve"> </w:t>
      </w:r>
      <w:r>
        <w:rPr>
          <w:sz w:val="14"/>
        </w:rPr>
        <w:t>přičemž</w:t>
      </w:r>
      <w:r>
        <w:rPr>
          <w:spacing w:val="-1"/>
          <w:sz w:val="14"/>
        </w:rPr>
        <w:t xml:space="preserve"> </w:t>
      </w:r>
      <w:r>
        <w:rPr>
          <w:sz w:val="14"/>
        </w:rPr>
        <w:t>Smluvní</w:t>
      </w:r>
      <w:r>
        <w:rPr>
          <w:spacing w:val="-4"/>
          <w:sz w:val="14"/>
        </w:rPr>
        <w:t xml:space="preserve"> </w:t>
      </w:r>
      <w:r>
        <w:rPr>
          <w:sz w:val="14"/>
        </w:rPr>
        <w:t>partner</w:t>
      </w:r>
      <w:r>
        <w:rPr>
          <w:spacing w:val="-4"/>
          <w:sz w:val="14"/>
        </w:rPr>
        <w:t xml:space="preserve"> </w:t>
      </w:r>
      <w:r>
        <w:rPr>
          <w:sz w:val="14"/>
        </w:rPr>
        <w:t>prohlašuje,</w:t>
      </w:r>
      <w:r>
        <w:rPr>
          <w:spacing w:val="-3"/>
          <w:sz w:val="14"/>
        </w:rPr>
        <w:t xml:space="preserve"> </w:t>
      </w:r>
      <w:r>
        <w:rPr>
          <w:sz w:val="14"/>
        </w:rPr>
        <w:t>že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s</w:t>
      </w:r>
      <w:r>
        <w:rPr>
          <w:spacing w:val="-3"/>
          <w:sz w:val="14"/>
        </w:rPr>
        <w:t xml:space="preserve"> </w:t>
      </w:r>
      <w:r>
        <w:rPr>
          <w:sz w:val="14"/>
        </w:rPr>
        <w:t>tímto</w:t>
      </w:r>
      <w:r>
        <w:rPr>
          <w:spacing w:val="-5"/>
          <w:sz w:val="14"/>
        </w:rPr>
        <w:t xml:space="preserve"> </w:t>
      </w:r>
      <w:r>
        <w:rPr>
          <w:sz w:val="14"/>
        </w:rPr>
        <w:t>dokumentem</w:t>
      </w:r>
      <w:r>
        <w:rPr>
          <w:spacing w:val="-2"/>
          <w:sz w:val="14"/>
        </w:rPr>
        <w:t xml:space="preserve"> </w:t>
      </w:r>
      <w:r>
        <w:rPr>
          <w:sz w:val="14"/>
        </w:rPr>
        <w:t>seznámil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dále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zavazuje</w:t>
      </w:r>
      <w:r>
        <w:rPr>
          <w:spacing w:val="-4"/>
          <w:sz w:val="14"/>
        </w:rPr>
        <w:t xml:space="preserve"> </w:t>
      </w:r>
      <w:r>
        <w:rPr>
          <w:sz w:val="14"/>
        </w:rPr>
        <w:t>podmínky v</w:t>
      </w:r>
      <w:r>
        <w:rPr>
          <w:spacing w:val="-6"/>
          <w:sz w:val="14"/>
        </w:rPr>
        <w:t xml:space="preserve"> </w:t>
      </w:r>
      <w:r>
        <w:rPr>
          <w:sz w:val="14"/>
        </w:rPr>
        <w:t>něm</w:t>
      </w:r>
      <w:r>
        <w:rPr>
          <w:spacing w:val="-5"/>
          <w:sz w:val="14"/>
        </w:rPr>
        <w:t xml:space="preserve"> </w:t>
      </w:r>
      <w:r>
        <w:rPr>
          <w:sz w:val="14"/>
        </w:rPr>
        <w:t>stanovené</w:t>
      </w:r>
      <w:r>
        <w:rPr>
          <w:spacing w:val="-4"/>
          <w:sz w:val="14"/>
        </w:rPr>
        <w:t xml:space="preserve"> </w:t>
      </w:r>
      <w:r>
        <w:rPr>
          <w:sz w:val="14"/>
        </w:rPr>
        <w:t>dodržovat.</w:t>
      </w:r>
      <w:r>
        <w:rPr>
          <w:spacing w:val="-6"/>
          <w:sz w:val="14"/>
        </w:rPr>
        <w:t xml:space="preserve"> </w:t>
      </w:r>
      <w:r>
        <w:rPr>
          <w:sz w:val="14"/>
        </w:rPr>
        <w:t>Tato</w:t>
      </w:r>
      <w:r>
        <w:rPr>
          <w:spacing w:val="-7"/>
          <w:sz w:val="14"/>
        </w:rPr>
        <w:t xml:space="preserve"> </w:t>
      </w:r>
      <w:r>
        <w:rPr>
          <w:sz w:val="14"/>
        </w:rPr>
        <w:t>Specifikace</w:t>
      </w:r>
      <w:r>
        <w:rPr>
          <w:spacing w:val="-5"/>
          <w:sz w:val="14"/>
        </w:rPr>
        <w:t xml:space="preserve"> </w:t>
      </w:r>
      <w:r>
        <w:rPr>
          <w:sz w:val="14"/>
        </w:rPr>
        <w:t>služby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řídí</w:t>
      </w:r>
      <w:r>
        <w:rPr>
          <w:spacing w:val="-4"/>
          <w:sz w:val="14"/>
        </w:rPr>
        <w:t xml:space="preserve"> </w:t>
      </w:r>
      <w:r>
        <w:rPr>
          <w:sz w:val="14"/>
        </w:rPr>
        <w:t>rovněž</w:t>
      </w:r>
      <w:r>
        <w:rPr>
          <w:spacing w:val="-5"/>
          <w:sz w:val="14"/>
        </w:rPr>
        <w:t xml:space="preserve"> </w:t>
      </w:r>
      <w:r>
        <w:rPr>
          <w:sz w:val="14"/>
        </w:rPr>
        <w:t>podmínkami</w:t>
      </w:r>
      <w:r>
        <w:rPr>
          <w:spacing w:val="-6"/>
          <w:sz w:val="14"/>
        </w:rPr>
        <w:t xml:space="preserve"> </w:t>
      </w:r>
      <w:r>
        <w:rPr>
          <w:sz w:val="14"/>
        </w:rPr>
        <w:t>stanovenými</w:t>
      </w:r>
      <w:r>
        <w:rPr>
          <w:spacing w:val="-6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r>
        <w:rPr>
          <w:sz w:val="14"/>
        </w:rPr>
        <w:t>Smlouvě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Firemním</w:t>
      </w:r>
      <w:r>
        <w:rPr>
          <w:spacing w:val="-5"/>
          <w:sz w:val="14"/>
        </w:rPr>
        <w:t xml:space="preserve"> </w:t>
      </w:r>
      <w:r>
        <w:rPr>
          <w:sz w:val="14"/>
        </w:rPr>
        <w:t>řešení</w:t>
      </w:r>
      <w:r>
        <w:rPr>
          <w:spacing w:val="-4"/>
          <w:sz w:val="14"/>
        </w:rPr>
        <w:t xml:space="preserve"> </w:t>
      </w:r>
      <w:r>
        <w:rPr>
          <w:sz w:val="14"/>
        </w:rPr>
        <w:t>(včetně</w:t>
      </w:r>
      <w:r>
        <w:rPr>
          <w:spacing w:val="-6"/>
          <w:sz w:val="14"/>
        </w:rPr>
        <w:t xml:space="preserve"> </w:t>
      </w:r>
      <w:r>
        <w:rPr>
          <w:sz w:val="14"/>
        </w:rPr>
        <w:t>Podmínek</w:t>
      </w:r>
      <w:r>
        <w:rPr>
          <w:spacing w:val="-4"/>
          <w:sz w:val="14"/>
        </w:rPr>
        <w:t xml:space="preserve"> </w:t>
      </w:r>
      <w:r>
        <w:rPr>
          <w:sz w:val="14"/>
        </w:rPr>
        <w:t>Firemního</w:t>
      </w:r>
      <w:r>
        <w:rPr>
          <w:spacing w:val="-2"/>
          <w:sz w:val="14"/>
        </w:rPr>
        <w:t xml:space="preserve"> </w:t>
      </w:r>
      <w:r>
        <w:rPr>
          <w:sz w:val="14"/>
        </w:rPr>
        <w:t>řešení),</w:t>
      </w:r>
      <w:r>
        <w:rPr>
          <w:spacing w:val="-4"/>
          <w:sz w:val="14"/>
        </w:rPr>
        <w:t xml:space="preserve"> </w:t>
      </w:r>
      <w:r>
        <w:rPr>
          <w:sz w:val="14"/>
        </w:rPr>
        <w:t>respektive ve Smlouvě o poskytování veřejně dostupné služby elektronických komunikací (včetně Všeobecných podmínek poskytování veřejně dostupné služby elektronických komunikací), uzavřené mezi poskytovatelem a Smluvním</w:t>
      </w:r>
      <w:r>
        <w:rPr>
          <w:spacing w:val="-1"/>
          <w:sz w:val="14"/>
        </w:rPr>
        <w:t xml:space="preserve"> </w:t>
      </w:r>
      <w:r>
        <w:rPr>
          <w:sz w:val="14"/>
        </w:rPr>
        <w:t>partnerem.</w:t>
      </w:r>
    </w:p>
    <w:p w14:paraId="5BE153C4" w14:textId="77777777" w:rsidR="00430660" w:rsidRDefault="00430660">
      <w:pPr>
        <w:pStyle w:val="Zkladntext"/>
        <w:spacing w:before="10"/>
        <w:rPr>
          <w:sz w:val="13"/>
        </w:rPr>
      </w:pPr>
    </w:p>
    <w:p w14:paraId="6E5762F6" w14:textId="77777777" w:rsidR="00430660" w:rsidRDefault="009E1D0C">
      <w:pPr>
        <w:ind w:left="135"/>
        <w:rPr>
          <w:b/>
          <w:sz w:val="14"/>
        </w:rPr>
      </w:pP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b/>
          <w:sz w:val="14"/>
          <w:u w:val="single"/>
        </w:rPr>
        <w:t>Zpracování osobních údajů</w:t>
      </w:r>
    </w:p>
    <w:p w14:paraId="297C72A0" w14:textId="77777777" w:rsidR="00430660" w:rsidRDefault="009E1D0C">
      <w:pPr>
        <w:ind w:left="135" w:right="591"/>
        <w:jc w:val="both"/>
        <w:rPr>
          <w:sz w:val="14"/>
        </w:rPr>
      </w:pPr>
      <w:r>
        <w:rPr>
          <w:sz w:val="14"/>
        </w:rPr>
        <w:t>Práva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povinnosti</w:t>
      </w:r>
      <w:r>
        <w:rPr>
          <w:spacing w:val="-9"/>
          <w:sz w:val="14"/>
        </w:rPr>
        <w:t xml:space="preserve"> </w:t>
      </w:r>
      <w:r>
        <w:rPr>
          <w:sz w:val="14"/>
        </w:rPr>
        <w:t>smluvních</w:t>
      </w:r>
      <w:r>
        <w:rPr>
          <w:spacing w:val="-9"/>
          <w:sz w:val="14"/>
        </w:rPr>
        <w:t xml:space="preserve"> </w:t>
      </w:r>
      <w:r>
        <w:rPr>
          <w:sz w:val="14"/>
        </w:rPr>
        <w:t>stran</w:t>
      </w:r>
      <w:r>
        <w:rPr>
          <w:spacing w:val="-9"/>
          <w:sz w:val="14"/>
        </w:rPr>
        <w:t xml:space="preserve"> </w:t>
      </w:r>
      <w:r>
        <w:rPr>
          <w:sz w:val="14"/>
        </w:rPr>
        <w:t>při</w:t>
      </w:r>
      <w:r>
        <w:rPr>
          <w:spacing w:val="-9"/>
          <w:sz w:val="14"/>
        </w:rPr>
        <w:t xml:space="preserve"> </w:t>
      </w:r>
      <w:r>
        <w:rPr>
          <w:sz w:val="14"/>
        </w:rPr>
        <w:t>zpracování</w:t>
      </w:r>
      <w:r>
        <w:rPr>
          <w:spacing w:val="-9"/>
          <w:sz w:val="14"/>
        </w:rPr>
        <w:t xml:space="preserve"> </w:t>
      </w:r>
      <w:r>
        <w:rPr>
          <w:sz w:val="14"/>
        </w:rPr>
        <w:t>osobních</w:t>
      </w:r>
      <w:r>
        <w:rPr>
          <w:spacing w:val="-10"/>
          <w:sz w:val="14"/>
        </w:rPr>
        <w:t xml:space="preserve"> </w:t>
      </w:r>
      <w:r>
        <w:rPr>
          <w:sz w:val="14"/>
        </w:rPr>
        <w:t>údajů</w:t>
      </w:r>
      <w:r>
        <w:rPr>
          <w:spacing w:val="-6"/>
          <w:sz w:val="14"/>
        </w:rPr>
        <w:t xml:space="preserve"> </w:t>
      </w:r>
      <w:r>
        <w:rPr>
          <w:sz w:val="14"/>
        </w:rPr>
        <w:t>vzniklých</w:t>
      </w:r>
      <w:r>
        <w:rPr>
          <w:spacing w:val="-9"/>
          <w:sz w:val="14"/>
        </w:rPr>
        <w:t xml:space="preserve"> </w:t>
      </w: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z w:val="14"/>
        </w:rPr>
        <w:t>rámci</w:t>
      </w:r>
      <w:r>
        <w:rPr>
          <w:spacing w:val="-10"/>
          <w:sz w:val="14"/>
        </w:rPr>
        <w:t xml:space="preserve"> </w:t>
      </w:r>
      <w:r>
        <w:rPr>
          <w:sz w:val="14"/>
        </w:rPr>
        <w:t>poskytování</w:t>
      </w:r>
      <w:r>
        <w:rPr>
          <w:spacing w:val="-9"/>
          <w:sz w:val="14"/>
        </w:rPr>
        <w:t xml:space="preserve"> </w:t>
      </w:r>
      <w:r>
        <w:rPr>
          <w:sz w:val="14"/>
        </w:rPr>
        <w:t>Služby</w:t>
      </w:r>
      <w:r>
        <w:rPr>
          <w:spacing w:val="-9"/>
          <w:sz w:val="14"/>
        </w:rPr>
        <w:t xml:space="preserve"> </w:t>
      </w:r>
      <w:r>
        <w:rPr>
          <w:sz w:val="14"/>
        </w:rPr>
        <w:t>nebo</w:t>
      </w:r>
      <w:r>
        <w:rPr>
          <w:spacing w:val="-11"/>
          <w:sz w:val="14"/>
        </w:rPr>
        <w:t xml:space="preserve"> </w:t>
      </w:r>
      <w:r>
        <w:rPr>
          <w:sz w:val="14"/>
        </w:rPr>
        <w:t>zpřístupněných</w:t>
      </w:r>
      <w:r>
        <w:rPr>
          <w:spacing w:val="-12"/>
          <w:sz w:val="14"/>
        </w:rPr>
        <w:t xml:space="preserve"> </w:t>
      </w:r>
      <w:r>
        <w:rPr>
          <w:sz w:val="14"/>
        </w:rPr>
        <w:t>Poskytovateli</w:t>
      </w:r>
      <w:r>
        <w:rPr>
          <w:spacing w:val="-9"/>
          <w:sz w:val="14"/>
        </w:rPr>
        <w:t xml:space="preserve"> </w:t>
      </w:r>
      <w:r>
        <w:rPr>
          <w:sz w:val="14"/>
        </w:rPr>
        <w:t>Smluvním</w:t>
      </w:r>
      <w:r>
        <w:rPr>
          <w:spacing w:val="-10"/>
          <w:sz w:val="14"/>
        </w:rPr>
        <w:t xml:space="preserve"> </w:t>
      </w:r>
      <w:r>
        <w:rPr>
          <w:sz w:val="14"/>
        </w:rPr>
        <w:t>partnerem</w:t>
      </w:r>
      <w:r>
        <w:rPr>
          <w:spacing w:val="-9"/>
          <w:sz w:val="14"/>
        </w:rPr>
        <w:t xml:space="preserve"> </w:t>
      </w:r>
      <w:r>
        <w:rPr>
          <w:sz w:val="14"/>
        </w:rPr>
        <w:t>/</w:t>
      </w:r>
      <w:r>
        <w:rPr>
          <w:spacing w:val="-11"/>
          <w:sz w:val="14"/>
        </w:rPr>
        <w:t xml:space="preserve"> </w:t>
      </w:r>
      <w:r>
        <w:rPr>
          <w:sz w:val="14"/>
        </w:rPr>
        <w:t xml:space="preserve">Oprávněnou osobou, které Poskytovatel zpracovává v pozici zpracovatele osobních údajů, jsou upraveny v příloze č. 1 – </w:t>
      </w:r>
      <w:r>
        <w:rPr>
          <w:b/>
          <w:sz w:val="14"/>
        </w:rPr>
        <w:t xml:space="preserve">Podmínky zpracování osobních údajů pro službu SMS </w:t>
      </w:r>
      <w:proofErr w:type="spellStart"/>
      <w:r>
        <w:rPr>
          <w:b/>
          <w:spacing w:val="-16"/>
          <w:sz w:val="14"/>
        </w:rPr>
        <w:t>Gate</w:t>
      </w:r>
      <w:proofErr w:type="spellEnd"/>
      <w:r>
        <w:rPr>
          <w:spacing w:val="-16"/>
          <w:sz w:val="14"/>
        </w:rPr>
        <w:t xml:space="preserve">, </w:t>
      </w:r>
      <w:r>
        <w:rPr>
          <w:sz w:val="14"/>
        </w:rPr>
        <w:t>která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z w:val="14"/>
        </w:rPr>
        <w:t>nedílnou</w:t>
      </w:r>
      <w:r>
        <w:rPr>
          <w:spacing w:val="-1"/>
          <w:sz w:val="14"/>
        </w:rPr>
        <w:t xml:space="preserve"> </w:t>
      </w:r>
      <w:r>
        <w:rPr>
          <w:sz w:val="14"/>
        </w:rPr>
        <w:t>součástí</w:t>
      </w:r>
      <w:r>
        <w:rPr>
          <w:spacing w:val="-3"/>
          <w:sz w:val="14"/>
        </w:rPr>
        <w:t xml:space="preserve"> </w:t>
      </w:r>
      <w:r>
        <w:rPr>
          <w:sz w:val="14"/>
        </w:rPr>
        <w:t>této</w:t>
      </w:r>
      <w:r>
        <w:rPr>
          <w:spacing w:val="-1"/>
          <w:sz w:val="14"/>
        </w:rPr>
        <w:t xml:space="preserve"> </w:t>
      </w:r>
      <w:r>
        <w:rPr>
          <w:sz w:val="14"/>
        </w:rPr>
        <w:t>Specifikace</w:t>
      </w:r>
      <w:r>
        <w:rPr>
          <w:spacing w:val="-3"/>
          <w:sz w:val="14"/>
        </w:rPr>
        <w:t xml:space="preserve"> </w:t>
      </w:r>
      <w:r>
        <w:rPr>
          <w:sz w:val="14"/>
        </w:rPr>
        <w:t>služby.</w:t>
      </w:r>
      <w:r>
        <w:rPr>
          <w:spacing w:val="-1"/>
          <w:sz w:val="14"/>
        </w:rPr>
        <w:t xml:space="preserve"> </w:t>
      </w:r>
      <w:r>
        <w:rPr>
          <w:sz w:val="14"/>
        </w:rPr>
        <w:t>Smluvní</w:t>
      </w:r>
      <w:r>
        <w:rPr>
          <w:spacing w:val="-3"/>
          <w:sz w:val="14"/>
        </w:rPr>
        <w:t xml:space="preserve"> </w:t>
      </w:r>
      <w:r>
        <w:rPr>
          <w:sz w:val="14"/>
        </w:rPr>
        <w:t>partner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Oprávněná</w:t>
      </w:r>
      <w:r>
        <w:rPr>
          <w:spacing w:val="-1"/>
          <w:sz w:val="14"/>
        </w:rPr>
        <w:t xml:space="preserve"> </w:t>
      </w:r>
      <w:r>
        <w:rPr>
          <w:sz w:val="14"/>
        </w:rPr>
        <w:t>osoba</w:t>
      </w:r>
      <w:r>
        <w:rPr>
          <w:spacing w:val="-3"/>
          <w:sz w:val="14"/>
        </w:rPr>
        <w:t xml:space="preserve"> </w:t>
      </w:r>
      <w:r>
        <w:rPr>
          <w:sz w:val="14"/>
        </w:rPr>
        <w:t>svým</w:t>
      </w:r>
      <w:r>
        <w:rPr>
          <w:spacing w:val="-1"/>
          <w:sz w:val="14"/>
        </w:rPr>
        <w:t xml:space="preserve"> </w:t>
      </w:r>
      <w:r>
        <w:rPr>
          <w:sz w:val="14"/>
        </w:rPr>
        <w:t>podpisem</w:t>
      </w:r>
      <w:r>
        <w:rPr>
          <w:spacing w:val="-1"/>
          <w:sz w:val="14"/>
        </w:rPr>
        <w:t xml:space="preserve"> </w:t>
      </w:r>
      <w:r>
        <w:rPr>
          <w:sz w:val="14"/>
        </w:rPr>
        <w:t>stvrzuje,</w:t>
      </w:r>
      <w:r>
        <w:rPr>
          <w:spacing w:val="-3"/>
          <w:sz w:val="14"/>
        </w:rPr>
        <w:t xml:space="preserve"> </w:t>
      </w:r>
      <w:r>
        <w:rPr>
          <w:sz w:val="14"/>
        </w:rPr>
        <w:t>že</w:t>
      </w:r>
      <w:r>
        <w:rPr>
          <w:spacing w:val="-3"/>
          <w:sz w:val="14"/>
        </w:rPr>
        <w:t xml:space="preserve"> </w:t>
      </w:r>
      <w:r>
        <w:rPr>
          <w:sz w:val="14"/>
        </w:rPr>
        <w:t>je</w:t>
      </w:r>
      <w:r>
        <w:rPr>
          <w:spacing w:val="-3"/>
          <w:sz w:val="14"/>
        </w:rPr>
        <w:t xml:space="preserve"> </w:t>
      </w:r>
      <w:r>
        <w:rPr>
          <w:sz w:val="14"/>
        </w:rPr>
        <w:t>s podmínkami</w:t>
      </w:r>
      <w:r>
        <w:rPr>
          <w:spacing w:val="-3"/>
          <w:sz w:val="14"/>
        </w:rPr>
        <w:t xml:space="preserve"> </w:t>
      </w:r>
      <w:r>
        <w:rPr>
          <w:sz w:val="14"/>
        </w:rPr>
        <w:t>zpracování</w:t>
      </w:r>
      <w:r>
        <w:rPr>
          <w:spacing w:val="-1"/>
          <w:sz w:val="14"/>
        </w:rPr>
        <w:t xml:space="preserve"> </w:t>
      </w:r>
      <w:r>
        <w:rPr>
          <w:sz w:val="14"/>
        </w:rPr>
        <w:t>seznámen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souhlasí</w:t>
      </w:r>
      <w:r>
        <w:rPr>
          <w:spacing w:val="-3"/>
          <w:sz w:val="14"/>
        </w:rPr>
        <w:t xml:space="preserve"> </w:t>
      </w:r>
      <w:r>
        <w:rPr>
          <w:sz w:val="14"/>
        </w:rPr>
        <w:t>s</w:t>
      </w:r>
      <w:r>
        <w:rPr>
          <w:spacing w:val="1"/>
          <w:sz w:val="14"/>
        </w:rPr>
        <w:t xml:space="preserve"> </w:t>
      </w:r>
      <w:r>
        <w:rPr>
          <w:sz w:val="14"/>
        </w:rPr>
        <w:t>nimi.</w:t>
      </w:r>
    </w:p>
    <w:p w14:paraId="26463653" w14:textId="77777777" w:rsidR="00430660" w:rsidRDefault="00430660">
      <w:pPr>
        <w:pStyle w:val="Zkladntext"/>
        <w:spacing w:before="11"/>
        <w:rPr>
          <w:sz w:val="13"/>
        </w:rPr>
      </w:pPr>
    </w:p>
    <w:p w14:paraId="6E9ECB97" w14:textId="77777777" w:rsidR="00430660" w:rsidRDefault="009E1D0C">
      <w:pPr>
        <w:ind w:left="135" w:right="592"/>
        <w:jc w:val="both"/>
        <w:rPr>
          <w:sz w:val="14"/>
        </w:rPr>
      </w:pPr>
      <w:r>
        <w:rPr>
          <w:sz w:val="14"/>
        </w:rPr>
        <w:t>Tato</w:t>
      </w:r>
      <w:r>
        <w:rPr>
          <w:spacing w:val="-13"/>
          <w:sz w:val="14"/>
        </w:rPr>
        <w:t xml:space="preserve"> </w:t>
      </w:r>
      <w:r>
        <w:rPr>
          <w:sz w:val="14"/>
        </w:rPr>
        <w:t>Specifikace</w:t>
      </w:r>
      <w:r>
        <w:rPr>
          <w:spacing w:val="-14"/>
          <w:sz w:val="14"/>
        </w:rPr>
        <w:t xml:space="preserve"> </w:t>
      </w:r>
      <w:r>
        <w:rPr>
          <w:sz w:val="14"/>
        </w:rPr>
        <w:t>služby</w:t>
      </w:r>
      <w:r>
        <w:rPr>
          <w:spacing w:val="-10"/>
          <w:sz w:val="14"/>
        </w:rPr>
        <w:t xml:space="preserve"> </w:t>
      </w:r>
      <w:r>
        <w:rPr>
          <w:sz w:val="14"/>
        </w:rPr>
        <w:t>nabývá</w:t>
      </w:r>
      <w:r>
        <w:rPr>
          <w:spacing w:val="-11"/>
          <w:sz w:val="14"/>
        </w:rPr>
        <w:t xml:space="preserve"> </w:t>
      </w:r>
      <w:r>
        <w:rPr>
          <w:sz w:val="14"/>
        </w:rPr>
        <w:t>platnosti</w:t>
      </w:r>
      <w:r>
        <w:rPr>
          <w:spacing w:val="-12"/>
          <w:sz w:val="14"/>
        </w:rPr>
        <w:t xml:space="preserve"> </w:t>
      </w:r>
      <w:r>
        <w:rPr>
          <w:sz w:val="14"/>
        </w:rPr>
        <w:t>a</w:t>
      </w:r>
      <w:r>
        <w:rPr>
          <w:spacing w:val="-11"/>
          <w:sz w:val="14"/>
        </w:rPr>
        <w:t xml:space="preserve"> </w:t>
      </w:r>
      <w:r>
        <w:rPr>
          <w:sz w:val="14"/>
        </w:rPr>
        <w:t>účinnosti</w:t>
      </w:r>
      <w:r>
        <w:rPr>
          <w:spacing w:val="-10"/>
          <w:sz w:val="14"/>
        </w:rPr>
        <w:t xml:space="preserve"> </w:t>
      </w:r>
      <w:r>
        <w:rPr>
          <w:sz w:val="14"/>
        </w:rPr>
        <w:t>dnem</w:t>
      </w:r>
      <w:r>
        <w:rPr>
          <w:spacing w:val="-11"/>
          <w:sz w:val="14"/>
        </w:rPr>
        <w:t xml:space="preserve"> </w:t>
      </w:r>
      <w:r>
        <w:rPr>
          <w:sz w:val="14"/>
        </w:rPr>
        <w:t>jejího</w:t>
      </w:r>
      <w:r>
        <w:rPr>
          <w:spacing w:val="-12"/>
          <w:sz w:val="14"/>
        </w:rPr>
        <w:t xml:space="preserve"> </w:t>
      </w:r>
      <w:r>
        <w:rPr>
          <w:sz w:val="14"/>
        </w:rPr>
        <w:t>podpisu</w:t>
      </w:r>
      <w:r>
        <w:rPr>
          <w:spacing w:val="-11"/>
          <w:sz w:val="14"/>
        </w:rPr>
        <w:t xml:space="preserve"> </w:t>
      </w:r>
      <w:r>
        <w:rPr>
          <w:sz w:val="14"/>
        </w:rPr>
        <w:t>oběma</w:t>
      </w:r>
      <w:r>
        <w:rPr>
          <w:spacing w:val="-11"/>
          <w:sz w:val="14"/>
        </w:rPr>
        <w:t xml:space="preserve"> </w:t>
      </w:r>
      <w:r>
        <w:rPr>
          <w:sz w:val="14"/>
        </w:rPr>
        <w:t>Smluvními</w:t>
      </w:r>
      <w:r>
        <w:rPr>
          <w:spacing w:val="-10"/>
          <w:sz w:val="14"/>
        </w:rPr>
        <w:t xml:space="preserve"> </w:t>
      </w:r>
      <w:r>
        <w:rPr>
          <w:sz w:val="14"/>
        </w:rPr>
        <w:t>stranami.</w:t>
      </w:r>
      <w:r>
        <w:rPr>
          <w:spacing w:val="-13"/>
          <w:sz w:val="14"/>
        </w:rPr>
        <w:t xml:space="preserve"> </w:t>
      </w:r>
      <w:r>
        <w:rPr>
          <w:sz w:val="14"/>
        </w:rPr>
        <w:t>Podmiňuje-li</w:t>
      </w:r>
      <w:r>
        <w:rPr>
          <w:spacing w:val="-10"/>
          <w:sz w:val="14"/>
        </w:rPr>
        <w:t xml:space="preserve"> </w:t>
      </w:r>
      <w:r>
        <w:rPr>
          <w:sz w:val="14"/>
        </w:rPr>
        <w:t>zákon</w:t>
      </w:r>
      <w:r>
        <w:rPr>
          <w:spacing w:val="-13"/>
          <w:sz w:val="14"/>
        </w:rPr>
        <w:t xml:space="preserve"> </w:t>
      </w:r>
      <w:r>
        <w:rPr>
          <w:sz w:val="14"/>
        </w:rPr>
        <w:t>č.</w:t>
      </w:r>
      <w:r>
        <w:rPr>
          <w:spacing w:val="-12"/>
          <w:sz w:val="14"/>
        </w:rPr>
        <w:t xml:space="preserve"> </w:t>
      </w:r>
      <w:r>
        <w:rPr>
          <w:sz w:val="14"/>
        </w:rPr>
        <w:t>340/2015</w:t>
      </w:r>
      <w:r>
        <w:rPr>
          <w:spacing w:val="-11"/>
          <w:sz w:val="14"/>
        </w:rPr>
        <w:t xml:space="preserve"> </w:t>
      </w:r>
      <w:r>
        <w:rPr>
          <w:sz w:val="14"/>
        </w:rPr>
        <w:t>Sb.,</w:t>
      </w:r>
      <w:r>
        <w:rPr>
          <w:spacing w:val="-10"/>
          <w:sz w:val="14"/>
        </w:rPr>
        <w:t xml:space="preserve"> </w:t>
      </w:r>
      <w:r>
        <w:rPr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z w:val="14"/>
        </w:rPr>
        <w:t>registru</w:t>
      </w:r>
      <w:r>
        <w:rPr>
          <w:spacing w:val="-13"/>
          <w:sz w:val="14"/>
        </w:rPr>
        <w:t xml:space="preserve"> </w:t>
      </w:r>
      <w:r>
        <w:rPr>
          <w:sz w:val="14"/>
        </w:rPr>
        <w:t>smluv,</w:t>
      </w:r>
      <w:r>
        <w:rPr>
          <w:spacing w:val="-13"/>
          <w:sz w:val="14"/>
        </w:rPr>
        <w:t xml:space="preserve"> </w:t>
      </w:r>
      <w:r>
        <w:rPr>
          <w:sz w:val="14"/>
        </w:rPr>
        <w:t>ve</w:t>
      </w:r>
      <w:r>
        <w:rPr>
          <w:spacing w:val="-11"/>
          <w:sz w:val="14"/>
        </w:rPr>
        <w:t xml:space="preserve"> </w:t>
      </w:r>
      <w:r>
        <w:rPr>
          <w:sz w:val="14"/>
        </w:rPr>
        <w:t>znění</w:t>
      </w:r>
      <w:r>
        <w:rPr>
          <w:spacing w:val="-10"/>
          <w:sz w:val="14"/>
        </w:rPr>
        <w:t xml:space="preserve"> </w:t>
      </w:r>
      <w:r>
        <w:rPr>
          <w:sz w:val="14"/>
        </w:rPr>
        <w:t xml:space="preserve">pozdějších předpisů (dále jen „ZRS“) nabytí účinnosti této Specifikace služby jejím uveřejněním v registru smluv </w:t>
      </w:r>
      <w:proofErr w:type="gramStart"/>
      <w:r>
        <w:rPr>
          <w:sz w:val="14"/>
        </w:rPr>
        <w:t>dle  ZRS</w:t>
      </w:r>
      <w:proofErr w:type="gramEnd"/>
      <w:r>
        <w:rPr>
          <w:sz w:val="14"/>
        </w:rPr>
        <w:t xml:space="preserve">, pak  bez ohledu na ostatní smluvní ustanovení  nabude   </w:t>
      </w:r>
      <w:r>
        <w:rPr>
          <w:spacing w:val="-50"/>
          <w:sz w:val="14"/>
        </w:rPr>
        <w:t>tato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Specifikace služby účinnosti nejdříve okamžikem jejího uveřejnění v registru  smluv dle  ZRS. V takovém případě v </w:t>
      </w:r>
      <w:proofErr w:type="gramStart"/>
      <w:r>
        <w:rPr>
          <w:sz w:val="14"/>
        </w:rPr>
        <w:t>souladu  se</w:t>
      </w:r>
      <w:proofErr w:type="gramEnd"/>
      <w:r>
        <w:rPr>
          <w:sz w:val="14"/>
        </w:rPr>
        <w:t xml:space="preserve">  ZRS Smluvní strany  v rámci uveřejnění této Specifikace služby v registru smluv začerní veškeré osobní údaje a obchodní</w:t>
      </w:r>
      <w:r>
        <w:rPr>
          <w:spacing w:val="-1"/>
          <w:sz w:val="14"/>
        </w:rPr>
        <w:t xml:space="preserve"> </w:t>
      </w:r>
      <w:r>
        <w:rPr>
          <w:sz w:val="14"/>
        </w:rPr>
        <w:t>tajemství.</w:t>
      </w:r>
    </w:p>
    <w:p w14:paraId="5CF55DF5" w14:textId="77777777" w:rsidR="00430660" w:rsidRDefault="00430660">
      <w:pPr>
        <w:pStyle w:val="Zkladntext"/>
        <w:spacing w:before="1"/>
        <w:rPr>
          <w:sz w:val="14"/>
        </w:rPr>
      </w:pPr>
    </w:p>
    <w:p w14:paraId="4C2274D1" w14:textId="77777777" w:rsidR="00430660" w:rsidRDefault="009E1D0C">
      <w:pPr>
        <w:ind w:left="135" w:right="594"/>
        <w:jc w:val="both"/>
        <w:rPr>
          <w:sz w:val="14"/>
        </w:rPr>
      </w:pPr>
      <w:r>
        <w:rPr>
          <w:sz w:val="14"/>
        </w:rPr>
        <w:t>Uzavírá-li tuto Specifikaci služby svým jménem Oprávněná osoba, potom tato Specifikace služby nabude platnosti a účinnosti až okamžikem, kdy k podpisu této Specifikace služby</w:t>
      </w:r>
      <w:r>
        <w:rPr>
          <w:spacing w:val="-9"/>
          <w:sz w:val="14"/>
        </w:rPr>
        <w:t xml:space="preserve"> </w:t>
      </w:r>
      <w:r>
        <w:rPr>
          <w:sz w:val="14"/>
        </w:rPr>
        <w:t>vedle</w:t>
      </w:r>
      <w:r>
        <w:rPr>
          <w:spacing w:val="-9"/>
          <w:sz w:val="14"/>
        </w:rPr>
        <w:t xml:space="preserve"> </w:t>
      </w:r>
      <w:r>
        <w:rPr>
          <w:sz w:val="14"/>
        </w:rPr>
        <w:t>podpisu</w:t>
      </w:r>
      <w:r>
        <w:rPr>
          <w:spacing w:val="-8"/>
          <w:sz w:val="14"/>
        </w:rPr>
        <w:t xml:space="preserve"> </w:t>
      </w:r>
      <w:r>
        <w:rPr>
          <w:sz w:val="14"/>
        </w:rPr>
        <w:t>poskytovatele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dané</w:t>
      </w:r>
      <w:r>
        <w:rPr>
          <w:spacing w:val="-9"/>
          <w:sz w:val="14"/>
        </w:rPr>
        <w:t xml:space="preserve"> </w:t>
      </w:r>
      <w:r>
        <w:rPr>
          <w:sz w:val="14"/>
        </w:rPr>
        <w:t>Oprávněné</w:t>
      </w:r>
      <w:r>
        <w:rPr>
          <w:spacing w:val="-10"/>
          <w:sz w:val="14"/>
        </w:rPr>
        <w:t xml:space="preserve"> </w:t>
      </w:r>
      <w:r>
        <w:rPr>
          <w:sz w:val="14"/>
        </w:rPr>
        <w:t>osoby</w:t>
      </w:r>
      <w:r>
        <w:rPr>
          <w:spacing w:val="-10"/>
          <w:sz w:val="14"/>
        </w:rPr>
        <w:t xml:space="preserve"> </w:t>
      </w:r>
      <w:r>
        <w:rPr>
          <w:sz w:val="14"/>
        </w:rPr>
        <w:t>připojí</w:t>
      </w:r>
      <w:r>
        <w:rPr>
          <w:spacing w:val="-11"/>
          <w:sz w:val="14"/>
        </w:rPr>
        <w:t xml:space="preserve"> </w:t>
      </w:r>
      <w:r>
        <w:rPr>
          <w:sz w:val="14"/>
        </w:rPr>
        <w:t>svůj</w:t>
      </w:r>
      <w:r>
        <w:rPr>
          <w:spacing w:val="-7"/>
          <w:sz w:val="14"/>
        </w:rPr>
        <w:t xml:space="preserve"> </w:t>
      </w:r>
      <w:r>
        <w:rPr>
          <w:sz w:val="14"/>
        </w:rPr>
        <w:t>podpis</w:t>
      </w:r>
      <w:r>
        <w:rPr>
          <w:spacing w:val="-11"/>
          <w:sz w:val="14"/>
        </w:rPr>
        <w:t xml:space="preserve"> </w:t>
      </w:r>
      <w:r>
        <w:rPr>
          <w:sz w:val="14"/>
        </w:rPr>
        <w:t>(souhlas</w:t>
      </w:r>
      <w:r>
        <w:rPr>
          <w:spacing w:val="-8"/>
          <w:sz w:val="14"/>
        </w:rPr>
        <w:t xml:space="preserve"> </w:t>
      </w:r>
      <w:r>
        <w:rPr>
          <w:sz w:val="14"/>
        </w:rPr>
        <w:t>s</w:t>
      </w:r>
      <w:r>
        <w:rPr>
          <w:spacing w:val="-1"/>
          <w:sz w:val="14"/>
        </w:rPr>
        <w:t xml:space="preserve"> </w:t>
      </w:r>
      <w:r>
        <w:rPr>
          <w:sz w:val="14"/>
        </w:rPr>
        <w:t>uzavřením</w:t>
      </w:r>
      <w:r>
        <w:rPr>
          <w:spacing w:val="-9"/>
          <w:sz w:val="14"/>
        </w:rPr>
        <w:t xml:space="preserve"> </w:t>
      </w:r>
      <w:r>
        <w:rPr>
          <w:sz w:val="14"/>
        </w:rPr>
        <w:t>této</w:t>
      </w:r>
      <w:r>
        <w:rPr>
          <w:spacing w:val="-12"/>
          <w:sz w:val="14"/>
        </w:rPr>
        <w:t xml:space="preserve"> </w:t>
      </w:r>
      <w:r>
        <w:rPr>
          <w:sz w:val="14"/>
        </w:rPr>
        <w:t>Specifikace</w:t>
      </w:r>
      <w:r>
        <w:rPr>
          <w:spacing w:val="-9"/>
          <w:sz w:val="14"/>
        </w:rPr>
        <w:t xml:space="preserve"> </w:t>
      </w:r>
      <w:r>
        <w:rPr>
          <w:sz w:val="14"/>
        </w:rPr>
        <w:t>služby)</w:t>
      </w:r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spacing w:val="-2"/>
          <w:sz w:val="14"/>
        </w:rPr>
        <w:t xml:space="preserve"> </w:t>
      </w:r>
      <w:r>
        <w:rPr>
          <w:sz w:val="14"/>
        </w:rPr>
        <w:t>souladu</w:t>
      </w:r>
      <w:r>
        <w:rPr>
          <w:spacing w:val="-9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z w:val="14"/>
        </w:rPr>
        <w:t>Smlouvou</w:t>
      </w:r>
      <w:r>
        <w:rPr>
          <w:spacing w:val="-10"/>
          <w:sz w:val="14"/>
        </w:rPr>
        <w:t xml:space="preserve"> </w:t>
      </w:r>
      <w:r>
        <w:rPr>
          <w:sz w:val="14"/>
        </w:rPr>
        <w:t>rovněž</w:t>
      </w:r>
      <w:r>
        <w:rPr>
          <w:spacing w:val="-8"/>
          <w:sz w:val="14"/>
        </w:rPr>
        <w:t xml:space="preserve"> </w:t>
      </w:r>
      <w:r>
        <w:rPr>
          <w:sz w:val="14"/>
        </w:rPr>
        <w:t>Smluvní</w:t>
      </w:r>
      <w:r>
        <w:rPr>
          <w:spacing w:val="-9"/>
          <w:sz w:val="14"/>
        </w:rPr>
        <w:t xml:space="preserve"> </w:t>
      </w:r>
      <w:r>
        <w:rPr>
          <w:sz w:val="14"/>
        </w:rPr>
        <w:t>partner.</w:t>
      </w:r>
    </w:p>
    <w:p w14:paraId="60E85695" w14:textId="77777777" w:rsidR="00430660" w:rsidRDefault="00430660">
      <w:pPr>
        <w:pStyle w:val="Zkladntext"/>
        <w:rPr>
          <w:sz w:val="14"/>
        </w:rPr>
      </w:pPr>
    </w:p>
    <w:p w14:paraId="4C4E781B" w14:textId="77777777" w:rsidR="00430660" w:rsidRDefault="009E1D0C">
      <w:pPr>
        <w:ind w:left="135" w:right="588"/>
        <w:jc w:val="both"/>
        <w:rPr>
          <w:sz w:val="14"/>
        </w:rPr>
      </w:pPr>
      <w:r>
        <w:rPr>
          <w:sz w:val="14"/>
        </w:rPr>
        <w:t xml:space="preserve">Specifikace služby je uzavírána a může být měněna elektronicky s využitím zajištěného systému (zejména </w:t>
      </w:r>
      <w:proofErr w:type="spellStart"/>
      <w:r>
        <w:rPr>
          <w:sz w:val="14"/>
        </w:rPr>
        <w:t>DocuSign</w:t>
      </w:r>
      <w:proofErr w:type="spellEnd"/>
      <w:r>
        <w:rPr>
          <w:sz w:val="14"/>
        </w:rPr>
        <w:t xml:space="preserve">) a/nebo s využitím elektronického podpisu, který je       v souladu s nařízením EU </w:t>
      </w:r>
      <w:proofErr w:type="spellStart"/>
      <w:r>
        <w:rPr>
          <w:sz w:val="14"/>
        </w:rPr>
        <w:t>eIDAS</w:t>
      </w:r>
      <w:proofErr w:type="spellEnd"/>
      <w:r>
        <w:rPr>
          <w:sz w:val="14"/>
        </w:rPr>
        <w:t xml:space="preserve"> (v minimální úrovni el. podpisu „uznávaný“ či vyšší). TMCZ umístí Specifikaci služby v elektronické podobě do systému </w:t>
      </w:r>
      <w:proofErr w:type="spellStart"/>
      <w:r>
        <w:rPr>
          <w:sz w:val="14"/>
        </w:rPr>
        <w:t>DocuSign</w:t>
      </w:r>
      <w:proofErr w:type="spellEnd"/>
      <w:r>
        <w:rPr>
          <w:sz w:val="14"/>
        </w:rPr>
        <w:t xml:space="preserve"> a </w:t>
      </w:r>
      <w:r>
        <w:rPr>
          <w:spacing w:val="-49"/>
          <w:sz w:val="14"/>
        </w:rPr>
        <w:t>vyzve</w:t>
      </w:r>
      <w:r>
        <w:rPr>
          <w:spacing w:val="32"/>
          <w:sz w:val="14"/>
        </w:rPr>
        <w:t xml:space="preserve"> </w:t>
      </w:r>
      <w:r>
        <w:rPr>
          <w:sz w:val="14"/>
        </w:rPr>
        <w:t xml:space="preserve">Smluvního partnera k podpisu elektronického dokumentu. Smluvní partner poskytne TMCZ potřebnou součinnost (zejména pak správnou elektronickou adresu a telefonní kontakt osoby, která je oprávněná podepisovat jeho jménem). Každá ze Smluvních stran elektronicky </w:t>
      </w:r>
      <w:proofErr w:type="gramStart"/>
      <w:r>
        <w:rPr>
          <w:sz w:val="14"/>
        </w:rPr>
        <w:t>obdrží</w:t>
      </w:r>
      <w:proofErr w:type="gramEnd"/>
      <w:r>
        <w:rPr>
          <w:sz w:val="14"/>
        </w:rPr>
        <w:t xml:space="preserve"> plně podepsaný dokument ve formátu .</w:t>
      </w:r>
      <w:proofErr w:type="spellStart"/>
      <w:r>
        <w:rPr>
          <w:sz w:val="14"/>
        </w:rPr>
        <w:t>pdf</w:t>
      </w:r>
      <w:proofErr w:type="spellEnd"/>
      <w:r>
        <w:rPr>
          <w:sz w:val="14"/>
        </w:rPr>
        <w:t xml:space="preserve"> opatřený </w:t>
      </w:r>
      <w:proofErr w:type="spellStart"/>
      <w:r>
        <w:rPr>
          <w:sz w:val="14"/>
        </w:rPr>
        <w:t>DocuSign</w:t>
      </w:r>
      <w:proofErr w:type="spellEnd"/>
      <w:r>
        <w:rPr>
          <w:sz w:val="14"/>
        </w:rPr>
        <w:t xml:space="preserve"> certifikátem</w:t>
      </w:r>
      <w:r>
        <w:rPr>
          <w:spacing w:val="-10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Certificate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of</w:t>
      </w:r>
      <w:proofErr w:type="spellEnd"/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Completion</w:t>
      </w:r>
      <w:proofErr w:type="spellEnd"/>
      <w:r>
        <w:rPr>
          <w:sz w:val="14"/>
        </w:rPr>
        <w:t>),</w:t>
      </w:r>
      <w:r>
        <w:rPr>
          <w:spacing w:val="-7"/>
          <w:sz w:val="14"/>
        </w:rPr>
        <w:t xml:space="preserve"> </w:t>
      </w:r>
      <w:r>
        <w:rPr>
          <w:sz w:val="14"/>
        </w:rPr>
        <w:t>takový</w:t>
      </w:r>
      <w:r>
        <w:rPr>
          <w:spacing w:val="-9"/>
          <w:sz w:val="14"/>
        </w:rPr>
        <w:t xml:space="preserve"> </w:t>
      </w:r>
      <w:r>
        <w:rPr>
          <w:sz w:val="14"/>
        </w:rPr>
        <w:t>dokument</w:t>
      </w:r>
      <w:r>
        <w:rPr>
          <w:spacing w:val="-9"/>
          <w:sz w:val="14"/>
        </w:rPr>
        <w:t xml:space="preserve"> </w:t>
      </w:r>
      <w:r>
        <w:rPr>
          <w:sz w:val="14"/>
        </w:rPr>
        <w:t>se</w:t>
      </w:r>
      <w:r>
        <w:rPr>
          <w:spacing w:val="-10"/>
          <w:sz w:val="14"/>
        </w:rPr>
        <w:t xml:space="preserve"> </w:t>
      </w:r>
      <w:r>
        <w:rPr>
          <w:sz w:val="14"/>
        </w:rPr>
        <w:t>považuje</w:t>
      </w:r>
      <w:r>
        <w:rPr>
          <w:spacing w:val="-8"/>
          <w:sz w:val="14"/>
        </w:rPr>
        <w:t xml:space="preserve"> </w:t>
      </w:r>
      <w:r>
        <w:rPr>
          <w:sz w:val="14"/>
        </w:rPr>
        <w:t>za</w:t>
      </w:r>
      <w:r>
        <w:rPr>
          <w:spacing w:val="-10"/>
          <w:sz w:val="14"/>
        </w:rPr>
        <w:t xml:space="preserve"> </w:t>
      </w:r>
      <w:r>
        <w:rPr>
          <w:sz w:val="14"/>
        </w:rPr>
        <w:t>originál.</w:t>
      </w:r>
      <w:r>
        <w:rPr>
          <w:spacing w:val="-11"/>
          <w:sz w:val="14"/>
        </w:rPr>
        <w:t xml:space="preserve"> </w:t>
      </w:r>
      <w:r>
        <w:rPr>
          <w:sz w:val="14"/>
        </w:rPr>
        <w:t>Na</w:t>
      </w:r>
      <w:r>
        <w:rPr>
          <w:spacing w:val="-9"/>
          <w:sz w:val="14"/>
        </w:rPr>
        <w:t xml:space="preserve"> </w:t>
      </w:r>
      <w:r>
        <w:rPr>
          <w:sz w:val="14"/>
        </w:rPr>
        <w:t>požádání</w:t>
      </w:r>
      <w:r>
        <w:rPr>
          <w:spacing w:val="-9"/>
          <w:sz w:val="14"/>
        </w:rPr>
        <w:t xml:space="preserve"> </w:t>
      </w:r>
      <w:r>
        <w:rPr>
          <w:sz w:val="14"/>
        </w:rPr>
        <w:t>TMCZ</w:t>
      </w:r>
      <w:r>
        <w:rPr>
          <w:spacing w:val="-11"/>
          <w:sz w:val="14"/>
        </w:rPr>
        <w:t xml:space="preserve"> </w:t>
      </w:r>
      <w:r>
        <w:rPr>
          <w:sz w:val="14"/>
        </w:rPr>
        <w:t>je</w:t>
      </w:r>
      <w:r>
        <w:rPr>
          <w:spacing w:val="-9"/>
          <w:sz w:val="14"/>
        </w:rPr>
        <w:t xml:space="preserve"> </w:t>
      </w:r>
      <w:r>
        <w:rPr>
          <w:sz w:val="14"/>
        </w:rPr>
        <w:t>Smluvní</w:t>
      </w:r>
      <w:r>
        <w:rPr>
          <w:spacing w:val="-9"/>
          <w:sz w:val="14"/>
        </w:rPr>
        <w:t xml:space="preserve"> </w:t>
      </w:r>
      <w:r>
        <w:rPr>
          <w:sz w:val="14"/>
        </w:rPr>
        <w:t>partner</w:t>
      </w:r>
      <w:r>
        <w:rPr>
          <w:spacing w:val="-10"/>
          <w:sz w:val="14"/>
        </w:rPr>
        <w:t xml:space="preserve"> </w:t>
      </w:r>
      <w:r>
        <w:rPr>
          <w:sz w:val="14"/>
        </w:rPr>
        <w:t>povinen</w:t>
      </w:r>
      <w:r>
        <w:rPr>
          <w:spacing w:val="-9"/>
          <w:sz w:val="14"/>
        </w:rPr>
        <w:t xml:space="preserve"> </w:t>
      </w:r>
      <w:r>
        <w:rPr>
          <w:sz w:val="14"/>
        </w:rPr>
        <w:t>potvrdit</w:t>
      </w:r>
      <w:r>
        <w:rPr>
          <w:spacing w:val="-9"/>
          <w:sz w:val="14"/>
        </w:rPr>
        <w:t xml:space="preserve"> </w:t>
      </w:r>
      <w:r>
        <w:rPr>
          <w:sz w:val="14"/>
        </w:rPr>
        <w:t>podepsání</w:t>
      </w:r>
      <w:r>
        <w:rPr>
          <w:spacing w:val="-9"/>
          <w:sz w:val="14"/>
        </w:rPr>
        <w:t xml:space="preserve"> </w:t>
      </w:r>
      <w:r>
        <w:rPr>
          <w:sz w:val="14"/>
        </w:rPr>
        <w:t>elektronického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dokumentu e-mailem. Pro vyloučení pochybností Smluvní strany prohlašují tento způsob jednání za svá písemná jednání a za řádné uzavření Specifikace služby i pro případ, že by si dříve sjednaly výlučně listinnou podobu smluvní dokumentace. Pakliže Smluvní strany budou trvat na listinném uzavření Specifikace služby s fyzickými podpisy (totožnost Oprávněného zástupce při podpisu ověřena zástupcem poskytovatele), bude Specifikace služby vypracována ve 3 vyhotoveních s platností originálu, z nichž TMCZ </w:t>
      </w:r>
      <w:proofErr w:type="gramStart"/>
      <w:r>
        <w:rPr>
          <w:sz w:val="14"/>
        </w:rPr>
        <w:t>obdrží</w:t>
      </w:r>
      <w:proofErr w:type="gramEnd"/>
      <w:r>
        <w:rPr>
          <w:sz w:val="14"/>
        </w:rPr>
        <w:t xml:space="preserve"> 2 výtisky a Smluvní partner obdrží 1 výtisk. Smluvní strany zároveň prohlašují, že i v případě listinného uzavření lze jakékoliv další změny či ukončení Specifikace služby řešit též prostřednictvím elektronických podpisů, stejně jako měnit či ukončovat Specifikaci služby uzavřenou elektronicky listinnými dokumenty s fyzickými</w:t>
      </w:r>
      <w:r>
        <w:rPr>
          <w:spacing w:val="-24"/>
          <w:sz w:val="14"/>
        </w:rPr>
        <w:t xml:space="preserve"> </w:t>
      </w:r>
      <w:r>
        <w:rPr>
          <w:sz w:val="14"/>
        </w:rPr>
        <w:t>podpisy.</w:t>
      </w:r>
    </w:p>
    <w:p w14:paraId="796285D0" w14:textId="77777777" w:rsidR="00430660" w:rsidRDefault="00430660">
      <w:pPr>
        <w:pStyle w:val="Zkladntext"/>
        <w:spacing w:before="10"/>
        <w:rPr>
          <w:sz w:val="13"/>
        </w:rPr>
      </w:pPr>
    </w:p>
    <w:p w14:paraId="53B46CE1" w14:textId="77777777" w:rsidR="00430660" w:rsidRDefault="009E1D0C">
      <w:pPr>
        <w:pStyle w:val="Nadpis4"/>
      </w:pPr>
      <w:r>
        <w:rPr>
          <w:color w:val="E10074"/>
        </w:rPr>
        <w:t>Přílohy</w:t>
      </w:r>
    </w:p>
    <w:p w14:paraId="4BC1D85E" w14:textId="77777777" w:rsidR="00430660" w:rsidRDefault="009E1D0C">
      <w:pPr>
        <w:pStyle w:val="Odstavecseseznamem"/>
        <w:numPr>
          <w:ilvl w:val="1"/>
          <w:numId w:val="4"/>
        </w:numPr>
        <w:tabs>
          <w:tab w:val="left" w:pos="855"/>
          <w:tab w:val="left" w:pos="856"/>
        </w:tabs>
        <w:spacing w:before="1"/>
        <w:rPr>
          <w:sz w:val="14"/>
        </w:rPr>
      </w:pPr>
      <w:r>
        <w:rPr>
          <w:sz w:val="14"/>
        </w:rPr>
        <w:t>Podmínky zpracování osobních údajů pro službu SMS</w:t>
      </w:r>
      <w:r>
        <w:rPr>
          <w:spacing w:val="4"/>
          <w:sz w:val="14"/>
        </w:rPr>
        <w:t xml:space="preserve"> </w:t>
      </w:r>
      <w:proofErr w:type="spellStart"/>
      <w:r>
        <w:rPr>
          <w:sz w:val="14"/>
        </w:rPr>
        <w:t>Gate</w:t>
      </w:r>
      <w:proofErr w:type="spellEnd"/>
    </w:p>
    <w:p w14:paraId="669665D0" w14:textId="77777777" w:rsidR="00430660" w:rsidRDefault="00430660">
      <w:pPr>
        <w:pStyle w:val="Zkladntext"/>
        <w:spacing w:before="10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89"/>
      </w:tblGrid>
      <w:tr w:rsidR="00430660" w14:paraId="025B51D1" w14:textId="77777777">
        <w:trPr>
          <w:trHeight w:val="448"/>
        </w:trPr>
        <w:tc>
          <w:tcPr>
            <w:tcW w:w="5387" w:type="dxa"/>
            <w:tcBorders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32CCCA55" w14:textId="77777777" w:rsidR="00430660" w:rsidRDefault="004306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757AFCB0" w14:textId="77777777" w:rsidR="00430660" w:rsidRDefault="009E1D0C">
            <w:pPr>
              <w:pStyle w:val="TableParagraph"/>
              <w:spacing w:line="159" w:lineRule="exact"/>
              <w:ind w:left="1231" w:right="1225"/>
              <w:jc w:val="center"/>
              <w:rPr>
                <w:sz w:val="14"/>
              </w:rPr>
            </w:pPr>
            <w:r>
              <w:rPr>
                <w:sz w:val="14"/>
              </w:rPr>
              <w:t>Datum:</w:t>
            </w:r>
          </w:p>
        </w:tc>
        <w:tc>
          <w:tcPr>
            <w:tcW w:w="5389" w:type="dxa"/>
            <w:tcBorders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0A3CD5AA" w14:textId="77777777" w:rsidR="00430660" w:rsidRDefault="004306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5ADD999F" w14:textId="77777777" w:rsidR="00430660" w:rsidRDefault="009E1D0C">
            <w:pPr>
              <w:pStyle w:val="TableParagraph"/>
              <w:spacing w:line="159" w:lineRule="exact"/>
              <w:ind w:left="556" w:right="551"/>
              <w:jc w:val="center"/>
              <w:rPr>
                <w:sz w:val="14"/>
              </w:rPr>
            </w:pPr>
            <w:r>
              <w:rPr>
                <w:sz w:val="14"/>
              </w:rPr>
              <w:t>Datum:</w:t>
            </w:r>
          </w:p>
        </w:tc>
      </w:tr>
      <w:tr w:rsidR="00430660" w14:paraId="686F88C3" w14:textId="77777777">
        <w:trPr>
          <w:trHeight w:val="234"/>
        </w:trPr>
        <w:tc>
          <w:tcPr>
            <w:tcW w:w="5387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045E655E" w14:textId="5B677C7D" w:rsidR="00430660" w:rsidRDefault="000C278D">
            <w:pPr>
              <w:pStyle w:val="TableParagraph"/>
              <w:spacing w:before="41"/>
              <w:ind w:left="1231" w:right="1226"/>
              <w:jc w:val="center"/>
              <w:rPr>
                <w:sz w:val="14"/>
              </w:rPr>
            </w:pPr>
            <w:proofErr w:type="spellStart"/>
            <w:proofErr w:type="gramStart"/>
            <w:r w:rsidRPr="000C278D">
              <w:rPr>
                <w:sz w:val="14"/>
                <w:highlight w:val="black"/>
              </w:rPr>
              <w:t>xxxxxxxxxxxx</w:t>
            </w:r>
            <w:r w:rsidR="009E1D0C" w:rsidRPr="000C278D">
              <w:rPr>
                <w:sz w:val="14"/>
                <w:highlight w:val="black"/>
              </w:rPr>
              <w:t>ř</w:t>
            </w:r>
            <w:proofErr w:type="spellEnd"/>
            <w:r w:rsidR="009E1D0C" w:rsidRPr="000C278D">
              <w:rPr>
                <w:sz w:val="14"/>
              </w:rPr>
              <w:t xml:space="preserve"> </w:t>
            </w:r>
            <w:r w:rsidR="009E1D0C">
              <w:rPr>
                <w:sz w:val="14"/>
              </w:rPr>
              <w:t xml:space="preserve">- </w:t>
            </w:r>
            <w:proofErr w:type="spellStart"/>
            <w:r w:rsidR="009E1D0C">
              <w:rPr>
                <w:sz w:val="14"/>
              </w:rPr>
              <w:t>Key</w:t>
            </w:r>
            <w:proofErr w:type="spellEnd"/>
            <w:proofErr w:type="gramEnd"/>
            <w:r w:rsidR="009E1D0C">
              <w:rPr>
                <w:sz w:val="14"/>
              </w:rPr>
              <w:t xml:space="preserve"> </w:t>
            </w:r>
            <w:proofErr w:type="spellStart"/>
            <w:r w:rsidR="009E1D0C">
              <w:rPr>
                <w:sz w:val="14"/>
              </w:rPr>
              <w:t>Account</w:t>
            </w:r>
            <w:proofErr w:type="spellEnd"/>
            <w:r w:rsidR="009E1D0C">
              <w:rPr>
                <w:sz w:val="14"/>
              </w:rPr>
              <w:t xml:space="preserve"> Manager, Expert</w:t>
            </w:r>
          </w:p>
        </w:tc>
        <w:tc>
          <w:tcPr>
            <w:tcW w:w="5389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34638199" w14:textId="77777777" w:rsidR="00430660" w:rsidRDefault="009E1D0C">
            <w:pPr>
              <w:pStyle w:val="TableParagraph"/>
              <w:spacing w:before="41"/>
              <w:ind w:left="556" w:right="556"/>
              <w:jc w:val="center"/>
              <w:rPr>
                <w:sz w:val="14"/>
              </w:rPr>
            </w:pPr>
            <w:r>
              <w:rPr>
                <w:sz w:val="14"/>
              </w:rPr>
              <w:t>JUDr. Věra Oravcová, Ph.D. / Předsedkyně Krajského soudu v Plzni</w:t>
            </w:r>
          </w:p>
        </w:tc>
      </w:tr>
      <w:tr w:rsidR="00430660" w14:paraId="2A320A2A" w14:textId="77777777">
        <w:trPr>
          <w:trHeight w:val="220"/>
        </w:trPr>
        <w:tc>
          <w:tcPr>
            <w:tcW w:w="5387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19DE88A8" w14:textId="77777777" w:rsidR="00430660" w:rsidRDefault="009E1D0C">
            <w:pPr>
              <w:pStyle w:val="TableParagraph"/>
              <w:spacing w:before="27"/>
              <w:ind w:left="1230" w:right="1226"/>
              <w:jc w:val="center"/>
              <w:rPr>
                <w:sz w:val="14"/>
              </w:rPr>
            </w:pPr>
            <w:r>
              <w:rPr>
                <w:sz w:val="14"/>
              </w:rPr>
              <w:t>Jméno a funkce zástupce/ů poskytovatele</w:t>
            </w:r>
          </w:p>
        </w:tc>
        <w:tc>
          <w:tcPr>
            <w:tcW w:w="5389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092D4EBB" w14:textId="77777777" w:rsidR="00430660" w:rsidRDefault="009E1D0C">
            <w:pPr>
              <w:pStyle w:val="TableParagraph"/>
              <w:spacing w:before="27"/>
              <w:ind w:left="556" w:right="554"/>
              <w:jc w:val="center"/>
              <w:rPr>
                <w:sz w:val="14"/>
              </w:rPr>
            </w:pPr>
            <w:r>
              <w:rPr>
                <w:sz w:val="14"/>
              </w:rPr>
              <w:t>Jméno a funkce zástupce Smluvního partnera</w:t>
            </w:r>
          </w:p>
        </w:tc>
      </w:tr>
      <w:tr w:rsidR="00430660" w14:paraId="538300E8" w14:textId="77777777">
        <w:trPr>
          <w:trHeight w:val="837"/>
        </w:trPr>
        <w:tc>
          <w:tcPr>
            <w:tcW w:w="5387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BCC9DE" w14:textId="77777777" w:rsidR="00430660" w:rsidRDefault="00430660">
            <w:pPr>
              <w:pStyle w:val="TableParagraph"/>
              <w:ind w:left="0"/>
              <w:rPr>
                <w:sz w:val="16"/>
              </w:rPr>
            </w:pPr>
          </w:p>
          <w:p w14:paraId="519936F8" w14:textId="77777777" w:rsidR="00430660" w:rsidRDefault="00430660">
            <w:pPr>
              <w:pStyle w:val="TableParagraph"/>
              <w:ind w:left="0"/>
              <w:rPr>
                <w:sz w:val="16"/>
              </w:rPr>
            </w:pPr>
          </w:p>
          <w:p w14:paraId="7DDEA274" w14:textId="77777777" w:rsidR="00430660" w:rsidRDefault="00430660">
            <w:pPr>
              <w:pStyle w:val="TableParagraph"/>
              <w:ind w:left="0"/>
              <w:rPr>
                <w:sz w:val="16"/>
              </w:rPr>
            </w:pPr>
          </w:p>
          <w:p w14:paraId="610B3E97" w14:textId="77777777" w:rsidR="00430660" w:rsidRDefault="009E1D0C">
            <w:pPr>
              <w:pStyle w:val="TableParagraph"/>
              <w:spacing w:before="102"/>
              <w:ind w:left="1230" w:right="1226"/>
              <w:jc w:val="center"/>
              <w:rPr>
                <w:sz w:val="14"/>
              </w:rPr>
            </w:pPr>
            <w:r>
              <w:rPr>
                <w:sz w:val="14"/>
              </w:rPr>
              <w:t>Podpis/y zástupce/ů poskytovatele</w:t>
            </w:r>
          </w:p>
        </w:tc>
        <w:tc>
          <w:tcPr>
            <w:tcW w:w="5389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076D09D7" w14:textId="77777777" w:rsidR="00430660" w:rsidRDefault="00430660">
            <w:pPr>
              <w:pStyle w:val="TableParagraph"/>
              <w:ind w:left="0"/>
              <w:rPr>
                <w:sz w:val="16"/>
              </w:rPr>
            </w:pPr>
          </w:p>
          <w:p w14:paraId="7D1F2E8E" w14:textId="77777777" w:rsidR="00430660" w:rsidRDefault="00430660">
            <w:pPr>
              <w:pStyle w:val="TableParagraph"/>
              <w:ind w:left="0"/>
              <w:rPr>
                <w:sz w:val="16"/>
              </w:rPr>
            </w:pPr>
          </w:p>
          <w:p w14:paraId="3049F94B" w14:textId="77777777" w:rsidR="00430660" w:rsidRDefault="00430660">
            <w:pPr>
              <w:pStyle w:val="TableParagraph"/>
              <w:ind w:left="0"/>
              <w:rPr>
                <w:sz w:val="16"/>
              </w:rPr>
            </w:pPr>
          </w:p>
          <w:p w14:paraId="20ED87E4" w14:textId="77777777" w:rsidR="00430660" w:rsidRDefault="009E1D0C">
            <w:pPr>
              <w:pStyle w:val="TableParagraph"/>
              <w:spacing w:before="102"/>
              <w:ind w:left="556" w:right="554"/>
              <w:jc w:val="center"/>
              <w:rPr>
                <w:sz w:val="14"/>
              </w:rPr>
            </w:pPr>
            <w:r>
              <w:rPr>
                <w:sz w:val="14"/>
              </w:rPr>
              <w:t>Podpis zástupce Smluvního partnera</w:t>
            </w:r>
          </w:p>
        </w:tc>
      </w:tr>
    </w:tbl>
    <w:p w14:paraId="63C69E45" w14:textId="77777777" w:rsidR="00430660" w:rsidRDefault="00430660">
      <w:pPr>
        <w:jc w:val="center"/>
        <w:rPr>
          <w:sz w:val="14"/>
        </w:rPr>
        <w:sectPr w:rsidR="00430660">
          <w:headerReference w:type="default" r:id="rId17"/>
          <w:footerReference w:type="default" r:id="rId18"/>
          <w:pgSz w:w="11910" w:h="16840"/>
          <w:pgMar w:top="800" w:right="0" w:bottom="760" w:left="460" w:header="459" w:footer="562" w:gutter="0"/>
          <w:pgNumType w:start="2"/>
          <w:cols w:space="708"/>
        </w:sectPr>
      </w:pPr>
    </w:p>
    <w:p w14:paraId="55B29CAD" w14:textId="77777777" w:rsidR="00430660" w:rsidRDefault="00430660">
      <w:pPr>
        <w:pStyle w:val="Zkladntext"/>
        <w:rPr>
          <w:sz w:val="20"/>
        </w:rPr>
      </w:pPr>
    </w:p>
    <w:p w14:paraId="403169FF" w14:textId="77777777" w:rsidR="00430660" w:rsidRDefault="00430660">
      <w:pPr>
        <w:pStyle w:val="Zkladntext"/>
        <w:rPr>
          <w:sz w:val="20"/>
        </w:rPr>
      </w:pPr>
    </w:p>
    <w:p w14:paraId="42BC2A9C" w14:textId="77777777" w:rsidR="00430660" w:rsidRDefault="00430660">
      <w:pPr>
        <w:pStyle w:val="Zkladntext"/>
        <w:rPr>
          <w:sz w:val="20"/>
        </w:rPr>
      </w:pPr>
    </w:p>
    <w:p w14:paraId="47BB8DBF" w14:textId="77777777" w:rsidR="00430660" w:rsidRDefault="00430660">
      <w:pPr>
        <w:pStyle w:val="Zkladntext"/>
        <w:spacing w:before="8"/>
      </w:pPr>
    </w:p>
    <w:p w14:paraId="0139A185" w14:textId="77777777" w:rsidR="00430660" w:rsidRDefault="009E1D0C">
      <w:pPr>
        <w:pStyle w:val="Nadpis1"/>
      </w:pPr>
      <w:r>
        <w:rPr>
          <w:color w:val="D70060"/>
        </w:rPr>
        <w:t xml:space="preserve">Příloha: Zpracování osobních údajů pro službu SMS </w:t>
      </w:r>
      <w:proofErr w:type="spellStart"/>
      <w:r>
        <w:rPr>
          <w:color w:val="D70060"/>
        </w:rPr>
        <w:t>Gate</w:t>
      </w:r>
      <w:proofErr w:type="spellEnd"/>
    </w:p>
    <w:p w14:paraId="1AF62996" w14:textId="77777777" w:rsidR="00430660" w:rsidRDefault="009E1D0C">
      <w:pPr>
        <w:pStyle w:val="Nadpis2"/>
        <w:numPr>
          <w:ilvl w:val="0"/>
          <w:numId w:val="3"/>
        </w:numPr>
        <w:tabs>
          <w:tab w:val="left" w:pos="562"/>
          <w:tab w:val="left" w:pos="563"/>
        </w:tabs>
        <w:spacing w:before="243"/>
      </w:pPr>
      <w:r>
        <w:rPr>
          <w:color w:val="E10074"/>
        </w:rPr>
        <w:t>Podmínky</w:t>
      </w:r>
      <w:r>
        <w:rPr>
          <w:color w:val="E10074"/>
          <w:spacing w:val="-31"/>
        </w:rPr>
        <w:t xml:space="preserve"> </w:t>
      </w:r>
      <w:r>
        <w:rPr>
          <w:color w:val="E10074"/>
        </w:rPr>
        <w:t>zpracování</w:t>
      </w:r>
      <w:r>
        <w:rPr>
          <w:color w:val="E10074"/>
          <w:spacing w:val="-30"/>
        </w:rPr>
        <w:t xml:space="preserve"> </w:t>
      </w:r>
      <w:r>
        <w:rPr>
          <w:color w:val="E10074"/>
        </w:rPr>
        <w:t>osobních</w:t>
      </w:r>
      <w:r>
        <w:rPr>
          <w:color w:val="E10074"/>
          <w:spacing w:val="-30"/>
        </w:rPr>
        <w:t xml:space="preserve"> </w:t>
      </w:r>
      <w:r>
        <w:rPr>
          <w:color w:val="E10074"/>
        </w:rPr>
        <w:t>údajů</w:t>
      </w:r>
      <w:r>
        <w:rPr>
          <w:color w:val="E10074"/>
          <w:spacing w:val="-31"/>
        </w:rPr>
        <w:t xml:space="preserve"> </w:t>
      </w:r>
      <w:r>
        <w:rPr>
          <w:color w:val="E10074"/>
        </w:rPr>
        <w:t>pro</w:t>
      </w:r>
      <w:r>
        <w:rPr>
          <w:color w:val="E10074"/>
          <w:spacing w:val="-30"/>
        </w:rPr>
        <w:t xml:space="preserve"> </w:t>
      </w:r>
      <w:r>
        <w:rPr>
          <w:color w:val="E10074"/>
        </w:rPr>
        <w:t>službu</w:t>
      </w:r>
      <w:r>
        <w:rPr>
          <w:color w:val="E10074"/>
          <w:spacing w:val="-32"/>
        </w:rPr>
        <w:t xml:space="preserve"> </w:t>
      </w:r>
      <w:r>
        <w:rPr>
          <w:color w:val="E10074"/>
        </w:rPr>
        <w:t>SMS</w:t>
      </w:r>
      <w:r>
        <w:rPr>
          <w:color w:val="E10074"/>
          <w:spacing w:val="-31"/>
        </w:rPr>
        <w:t xml:space="preserve"> </w:t>
      </w:r>
      <w:proofErr w:type="spellStart"/>
      <w:r>
        <w:rPr>
          <w:color w:val="E10074"/>
        </w:rPr>
        <w:t>Gate</w:t>
      </w:r>
      <w:proofErr w:type="spellEnd"/>
    </w:p>
    <w:p w14:paraId="70A610CB" w14:textId="77777777" w:rsidR="00430660" w:rsidRDefault="00430660">
      <w:pPr>
        <w:pStyle w:val="Zkladntext"/>
        <w:rPr>
          <w:rFonts w:ascii="Trebuchet MS"/>
          <w:b/>
          <w:sz w:val="25"/>
        </w:rPr>
      </w:pPr>
    </w:p>
    <w:p w14:paraId="2DDF3505" w14:textId="77777777" w:rsidR="00430660" w:rsidRPr="009E1D0C" w:rsidRDefault="009E1D0C" w:rsidP="009E1D0C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" w:line="183" w:lineRule="exact"/>
        <w:ind w:hanging="568"/>
        <w:jc w:val="both"/>
        <w:rPr>
          <w:w w:val="95"/>
          <w:sz w:val="16"/>
        </w:rPr>
      </w:pPr>
      <w:r>
        <w:rPr>
          <w:sz w:val="16"/>
        </w:rPr>
        <w:t>Ukládání</w:t>
      </w:r>
      <w:r>
        <w:rPr>
          <w:spacing w:val="-32"/>
          <w:sz w:val="16"/>
        </w:rPr>
        <w:t xml:space="preserve"> </w:t>
      </w:r>
      <w:r>
        <w:rPr>
          <w:sz w:val="16"/>
        </w:rPr>
        <w:t>a</w:t>
      </w:r>
      <w:r>
        <w:rPr>
          <w:spacing w:val="-31"/>
          <w:sz w:val="16"/>
        </w:rPr>
        <w:t xml:space="preserve"> </w:t>
      </w:r>
      <w:r>
        <w:rPr>
          <w:sz w:val="16"/>
        </w:rPr>
        <w:t>jiné</w:t>
      </w:r>
      <w:r>
        <w:rPr>
          <w:spacing w:val="-19"/>
          <w:sz w:val="16"/>
        </w:rPr>
        <w:t xml:space="preserve"> </w:t>
      </w:r>
      <w:r>
        <w:rPr>
          <w:sz w:val="16"/>
        </w:rPr>
        <w:t>zpracování</w:t>
      </w:r>
      <w:r>
        <w:rPr>
          <w:spacing w:val="-19"/>
          <w:sz w:val="16"/>
        </w:rPr>
        <w:t xml:space="preserve"> </w:t>
      </w:r>
      <w:r>
        <w:rPr>
          <w:sz w:val="16"/>
        </w:rPr>
        <w:t>dat,</w:t>
      </w:r>
      <w:r>
        <w:rPr>
          <w:spacing w:val="-20"/>
          <w:sz w:val="16"/>
        </w:rPr>
        <w:t xml:space="preserve"> </w:t>
      </w:r>
      <w:r>
        <w:rPr>
          <w:sz w:val="16"/>
        </w:rPr>
        <w:t>která</w:t>
      </w:r>
      <w:r>
        <w:rPr>
          <w:spacing w:val="-21"/>
          <w:sz w:val="16"/>
        </w:rPr>
        <w:t xml:space="preserve"> </w:t>
      </w:r>
      <w:r>
        <w:rPr>
          <w:sz w:val="16"/>
        </w:rPr>
        <w:t>mají</w:t>
      </w:r>
      <w:r>
        <w:rPr>
          <w:spacing w:val="-19"/>
          <w:sz w:val="16"/>
        </w:rPr>
        <w:t xml:space="preserve"> </w:t>
      </w:r>
      <w:r>
        <w:rPr>
          <w:sz w:val="16"/>
        </w:rPr>
        <w:t>charakter</w:t>
      </w:r>
      <w:r>
        <w:rPr>
          <w:spacing w:val="-20"/>
          <w:sz w:val="16"/>
        </w:rPr>
        <w:t xml:space="preserve"> </w:t>
      </w:r>
      <w:r>
        <w:rPr>
          <w:sz w:val="16"/>
        </w:rPr>
        <w:t>osobních</w:t>
      </w:r>
      <w:r>
        <w:rPr>
          <w:spacing w:val="-19"/>
          <w:sz w:val="16"/>
        </w:rPr>
        <w:t xml:space="preserve"> </w:t>
      </w:r>
      <w:r>
        <w:rPr>
          <w:sz w:val="16"/>
        </w:rPr>
        <w:t>údajů</w:t>
      </w:r>
      <w:r>
        <w:rPr>
          <w:spacing w:val="-19"/>
          <w:sz w:val="16"/>
        </w:rPr>
        <w:t xml:space="preserve"> </w:t>
      </w:r>
      <w:r>
        <w:rPr>
          <w:sz w:val="16"/>
        </w:rPr>
        <w:t>ve</w:t>
      </w:r>
      <w:r>
        <w:rPr>
          <w:spacing w:val="-19"/>
          <w:sz w:val="16"/>
        </w:rPr>
        <w:t xml:space="preserve"> </w:t>
      </w:r>
      <w:r>
        <w:rPr>
          <w:sz w:val="16"/>
        </w:rPr>
        <w:t>smyslu</w:t>
      </w:r>
      <w:r>
        <w:rPr>
          <w:spacing w:val="-19"/>
          <w:sz w:val="16"/>
        </w:rPr>
        <w:t xml:space="preserve"> </w:t>
      </w:r>
      <w:r>
        <w:rPr>
          <w:sz w:val="16"/>
        </w:rPr>
        <w:t>nařízení</w:t>
      </w:r>
      <w:r>
        <w:rPr>
          <w:spacing w:val="-20"/>
          <w:sz w:val="16"/>
        </w:rPr>
        <w:t xml:space="preserve"> </w:t>
      </w:r>
      <w:r w:rsidRPr="009E1D0C">
        <w:rPr>
          <w:w w:val="95"/>
          <w:sz w:val="16"/>
        </w:rPr>
        <w:t>Evropského parlamentu a Rady (EU) č. 2016/679 ze dne 27. dubna</w:t>
      </w:r>
    </w:p>
    <w:p w14:paraId="6701C706" w14:textId="77777777" w:rsidR="00430660" w:rsidRPr="009E1D0C" w:rsidRDefault="009E1D0C" w:rsidP="009E1D0C">
      <w:pPr>
        <w:pStyle w:val="Zkladntext"/>
        <w:spacing w:line="182" w:lineRule="exact"/>
        <w:ind w:left="702"/>
        <w:jc w:val="both"/>
        <w:rPr>
          <w:w w:val="95"/>
          <w:szCs w:val="22"/>
        </w:rPr>
      </w:pPr>
      <w:r w:rsidRPr="009E1D0C">
        <w:rPr>
          <w:w w:val="95"/>
          <w:szCs w:val="22"/>
        </w:rPr>
        <w:t>2016 o ochraně fyzických osob v souvislosti se zpracováním osobních údajů a o volném pohybu těchto údajů a o zrušení směrnice 95/46/ES, (dále jen</w:t>
      </w:r>
    </w:p>
    <w:p w14:paraId="4A3D1296" w14:textId="277F0318" w:rsidR="00430660" w:rsidRDefault="009E1D0C" w:rsidP="009E1D0C">
      <w:pPr>
        <w:pStyle w:val="Zkladntext"/>
        <w:ind w:left="702" w:right="586"/>
        <w:jc w:val="both"/>
      </w:pPr>
      <w:r w:rsidRPr="009E1D0C">
        <w:rPr>
          <w:w w:val="95"/>
          <w:szCs w:val="22"/>
        </w:rPr>
        <w:t>„GDPR“) a zákona č. 110/2019 Sb., o zpracování osobních údajů, v platném znění (dále jen „Zákon o zpracování osobních údajů“) (</w:t>
      </w:r>
      <w:proofErr w:type="gramStart"/>
      <w:r w:rsidRPr="009E1D0C">
        <w:rPr>
          <w:w w:val="95"/>
          <w:szCs w:val="22"/>
        </w:rPr>
        <w:t>dále  společně</w:t>
      </w:r>
      <w:proofErr w:type="gramEnd"/>
      <w:r w:rsidRPr="009E1D0C">
        <w:rPr>
          <w:w w:val="95"/>
          <w:szCs w:val="22"/>
        </w:rPr>
        <w:t xml:space="preserve"> </w:t>
      </w:r>
      <w:proofErr w:type="spellStart"/>
      <w:r w:rsidRPr="009E1D0C">
        <w:rPr>
          <w:w w:val="95"/>
          <w:szCs w:val="22"/>
        </w:rPr>
        <w:t>jv</w:t>
      </w:r>
      <w:proofErr w:type="spellEnd"/>
      <w:r w:rsidRPr="009E1D0C">
        <w:rPr>
          <w:w w:val="95"/>
          <w:szCs w:val="22"/>
        </w:rPr>
        <w:t xml:space="preserve"> rámci služby</w:t>
      </w:r>
      <w:r>
        <w:rPr>
          <w:spacing w:val="-18"/>
        </w:rPr>
        <w:t xml:space="preserve"> </w:t>
      </w:r>
      <w:r>
        <w:t>SMS</w:t>
      </w:r>
      <w:r>
        <w:rPr>
          <w:spacing w:val="-19"/>
        </w:rPr>
        <w:t xml:space="preserve"> </w:t>
      </w:r>
      <w:proofErr w:type="spellStart"/>
      <w:r>
        <w:t>Gate</w:t>
      </w:r>
      <w:proofErr w:type="spellEnd"/>
      <w:r>
        <w:rPr>
          <w:spacing w:val="-19"/>
        </w:rPr>
        <w:t xml:space="preserve"> </w:t>
      </w:r>
      <w:r>
        <w:t>(dále</w:t>
      </w:r>
      <w:r>
        <w:rPr>
          <w:spacing w:val="-18"/>
        </w:rPr>
        <w:t xml:space="preserve"> </w:t>
      </w:r>
      <w:r>
        <w:t>jen</w:t>
      </w:r>
      <w:r>
        <w:rPr>
          <w:spacing w:val="-17"/>
        </w:rPr>
        <w:t xml:space="preserve"> </w:t>
      </w:r>
      <w:r>
        <w:t>„Služba“)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řídí</w:t>
      </w:r>
      <w:r>
        <w:rPr>
          <w:spacing w:val="-18"/>
        </w:rPr>
        <w:t xml:space="preserve"> </w:t>
      </w:r>
      <w:r>
        <w:t>níže</w:t>
      </w:r>
      <w:r>
        <w:rPr>
          <w:spacing w:val="-16"/>
        </w:rPr>
        <w:t xml:space="preserve"> </w:t>
      </w:r>
      <w:r>
        <w:t>uvedenými</w:t>
      </w:r>
      <w:r>
        <w:rPr>
          <w:spacing w:val="-19"/>
        </w:rPr>
        <w:t xml:space="preserve"> </w:t>
      </w:r>
      <w:r>
        <w:t>podmínkami.</w:t>
      </w:r>
    </w:p>
    <w:p w14:paraId="23FEE36E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6"/>
        <w:ind w:right="589"/>
        <w:jc w:val="both"/>
        <w:rPr>
          <w:sz w:val="16"/>
        </w:rPr>
      </w:pPr>
      <w:r>
        <w:rPr>
          <w:w w:val="90"/>
          <w:sz w:val="16"/>
        </w:rPr>
        <w:t>V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rámci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může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docházet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zpracování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údajů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fyzických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osob,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např.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zákazníků,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zaměstnanců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zákazníků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(dále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jen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„Subjekty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údajů“).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 w:rsidRPr="009E1D0C">
        <w:rPr>
          <w:w w:val="90"/>
          <w:sz w:val="16"/>
        </w:rPr>
        <w:t xml:space="preserve"> partner </w:t>
      </w:r>
      <w:r>
        <w:rPr>
          <w:w w:val="90"/>
          <w:sz w:val="16"/>
        </w:rPr>
        <w:t>(dále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také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jen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„Správce“)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je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zpracování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údajů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v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s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ustanovením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článku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4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bodu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7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GDPR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v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postavení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>údajů.</w:t>
      </w:r>
      <w:r w:rsidRPr="009E1D0C">
        <w:rPr>
          <w:w w:val="90"/>
          <w:sz w:val="16"/>
        </w:rPr>
        <w:t xml:space="preserve"> </w:t>
      </w:r>
      <w:r>
        <w:rPr>
          <w:w w:val="90"/>
          <w:sz w:val="16"/>
        </w:rPr>
        <w:t xml:space="preserve">Poskytovatel </w:t>
      </w:r>
      <w:r w:rsidRPr="009E1D0C">
        <w:rPr>
          <w:w w:val="90"/>
          <w:sz w:val="16"/>
        </w:rPr>
        <w:t>(dále</w:t>
      </w:r>
      <w:r>
        <w:rPr>
          <w:spacing w:val="-17"/>
          <w:sz w:val="16"/>
        </w:rPr>
        <w:t xml:space="preserve"> </w:t>
      </w:r>
      <w:r>
        <w:rPr>
          <w:sz w:val="16"/>
        </w:rPr>
        <w:t>také</w:t>
      </w:r>
      <w:r>
        <w:rPr>
          <w:spacing w:val="-20"/>
          <w:sz w:val="16"/>
        </w:rPr>
        <w:t xml:space="preserve"> </w:t>
      </w:r>
      <w:r>
        <w:rPr>
          <w:sz w:val="16"/>
        </w:rPr>
        <w:t>jen</w:t>
      </w:r>
      <w:r>
        <w:rPr>
          <w:spacing w:val="-22"/>
          <w:sz w:val="16"/>
        </w:rPr>
        <w:t xml:space="preserve"> </w:t>
      </w:r>
      <w:r>
        <w:rPr>
          <w:sz w:val="16"/>
        </w:rPr>
        <w:t>„Zpracovatel“)</w:t>
      </w:r>
      <w:r>
        <w:rPr>
          <w:spacing w:val="-20"/>
          <w:sz w:val="16"/>
        </w:rPr>
        <w:t xml:space="preserve"> </w:t>
      </w:r>
      <w:r>
        <w:rPr>
          <w:sz w:val="16"/>
        </w:rPr>
        <w:t>je</w:t>
      </w:r>
      <w:r>
        <w:rPr>
          <w:spacing w:val="-22"/>
          <w:sz w:val="16"/>
        </w:rPr>
        <w:t xml:space="preserve"> </w:t>
      </w:r>
      <w:r>
        <w:rPr>
          <w:sz w:val="16"/>
        </w:rPr>
        <w:t>v</w:t>
      </w:r>
      <w:r>
        <w:rPr>
          <w:spacing w:val="-21"/>
          <w:sz w:val="16"/>
        </w:rPr>
        <w:t xml:space="preserve"> </w:t>
      </w:r>
      <w:r>
        <w:rPr>
          <w:sz w:val="16"/>
        </w:rPr>
        <w:t>souladu</w:t>
      </w:r>
      <w:r>
        <w:rPr>
          <w:spacing w:val="-22"/>
          <w:sz w:val="16"/>
        </w:rPr>
        <w:t xml:space="preserve"> </w:t>
      </w:r>
      <w:r>
        <w:rPr>
          <w:sz w:val="16"/>
        </w:rPr>
        <w:t>s</w:t>
      </w:r>
      <w:r>
        <w:rPr>
          <w:spacing w:val="-21"/>
          <w:sz w:val="16"/>
        </w:rPr>
        <w:t xml:space="preserve"> </w:t>
      </w:r>
      <w:r>
        <w:rPr>
          <w:sz w:val="16"/>
        </w:rPr>
        <w:t>ustanovením</w:t>
      </w:r>
      <w:r>
        <w:rPr>
          <w:spacing w:val="-21"/>
          <w:sz w:val="16"/>
        </w:rPr>
        <w:t xml:space="preserve"> </w:t>
      </w:r>
      <w:r>
        <w:rPr>
          <w:sz w:val="16"/>
        </w:rPr>
        <w:t>článku</w:t>
      </w:r>
      <w:r>
        <w:rPr>
          <w:spacing w:val="-20"/>
          <w:sz w:val="16"/>
        </w:rPr>
        <w:t xml:space="preserve"> </w:t>
      </w:r>
      <w:r>
        <w:rPr>
          <w:sz w:val="16"/>
        </w:rPr>
        <w:t>4</w:t>
      </w:r>
      <w:r>
        <w:rPr>
          <w:spacing w:val="-23"/>
          <w:sz w:val="16"/>
        </w:rPr>
        <w:t xml:space="preserve"> </w:t>
      </w:r>
      <w:r>
        <w:rPr>
          <w:sz w:val="16"/>
        </w:rPr>
        <w:t>bodu</w:t>
      </w:r>
      <w:r>
        <w:rPr>
          <w:spacing w:val="-22"/>
          <w:sz w:val="16"/>
        </w:rPr>
        <w:t xml:space="preserve"> </w:t>
      </w:r>
      <w:r>
        <w:rPr>
          <w:sz w:val="16"/>
        </w:rPr>
        <w:t>8</w:t>
      </w:r>
      <w:r>
        <w:rPr>
          <w:spacing w:val="-22"/>
          <w:sz w:val="16"/>
        </w:rPr>
        <w:t xml:space="preserve"> </w:t>
      </w:r>
      <w:r>
        <w:rPr>
          <w:sz w:val="16"/>
        </w:rPr>
        <w:t>GDPR</w:t>
      </w:r>
      <w:r>
        <w:rPr>
          <w:spacing w:val="-22"/>
          <w:sz w:val="16"/>
        </w:rPr>
        <w:t xml:space="preserve"> </w:t>
      </w:r>
      <w:r>
        <w:rPr>
          <w:sz w:val="16"/>
        </w:rPr>
        <w:t>v</w:t>
      </w:r>
      <w:r>
        <w:rPr>
          <w:spacing w:val="-21"/>
          <w:sz w:val="16"/>
        </w:rPr>
        <w:t xml:space="preserve"> </w:t>
      </w:r>
      <w:r>
        <w:rPr>
          <w:sz w:val="16"/>
        </w:rPr>
        <w:t>postavení</w:t>
      </w:r>
      <w:r>
        <w:rPr>
          <w:spacing w:val="-20"/>
          <w:sz w:val="16"/>
        </w:rPr>
        <w:t xml:space="preserve"> </w:t>
      </w:r>
      <w:r>
        <w:rPr>
          <w:sz w:val="16"/>
        </w:rPr>
        <w:t>zpracovatele</w:t>
      </w:r>
      <w:r>
        <w:rPr>
          <w:spacing w:val="-20"/>
          <w:sz w:val="16"/>
        </w:rPr>
        <w:t xml:space="preserve"> </w:t>
      </w:r>
      <w:r>
        <w:rPr>
          <w:sz w:val="16"/>
        </w:rPr>
        <w:t>osobních</w:t>
      </w:r>
      <w:r>
        <w:rPr>
          <w:spacing w:val="-21"/>
          <w:sz w:val="16"/>
        </w:rPr>
        <w:t xml:space="preserve"> </w:t>
      </w:r>
      <w:r>
        <w:rPr>
          <w:sz w:val="16"/>
        </w:rPr>
        <w:t>údajů.</w:t>
      </w:r>
    </w:p>
    <w:p w14:paraId="0467ABC3" w14:textId="77777777" w:rsidR="00430660" w:rsidRPr="009E1D0C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5"/>
        <w:ind w:right="590"/>
        <w:jc w:val="both"/>
        <w:rPr>
          <w:w w:val="95"/>
          <w:sz w:val="16"/>
        </w:rPr>
      </w:pPr>
      <w:r>
        <w:rPr>
          <w:w w:val="90"/>
          <w:sz w:val="16"/>
        </w:rPr>
        <w:t>Nedílnou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součástí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podmínek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Příloha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č.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1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Technická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organizační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opatření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upravující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zabezpečení</w:t>
      </w:r>
      <w:r>
        <w:rPr>
          <w:spacing w:val="-22"/>
          <w:w w:val="90"/>
          <w:sz w:val="16"/>
        </w:rPr>
        <w:t xml:space="preserve"> </w:t>
      </w:r>
      <w:r w:rsidRPr="009E1D0C">
        <w:rPr>
          <w:w w:val="95"/>
          <w:sz w:val="16"/>
        </w:rPr>
        <w:t>osobních údajů, Příloha č. 2 - Specifikace zpracování a Příloha č. 3 – Schválení Dílčí zpracovatelé a Subdodavatelé Dílčích zpracovatelů.</w:t>
      </w:r>
    </w:p>
    <w:p w14:paraId="1834FF2E" w14:textId="77777777" w:rsidR="00430660" w:rsidRDefault="00430660">
      <w:pPr>
        <w:pStyle w:val="Zkladntext"/>
        <w:spacing w:before="7"/>
        <w:rPr>
          <w:sz w:val="20"/>
        </w:rPr>
      </w:pPr>
    </w:p>
    <w:p w14:paraId="442E490C" w14:textId="77777777" w:rsidR="00430660" w:rsidRDefault="009E1D0C">
      <w:pPr>
        <w:pStyle w:val="Nadpis5"/>
      </w:pPr>
      <w:r>
        <w:rPr>
          <w:w w:val="95"/>
        </w:rPr>
        <w:t>Zpracování osobních údajů</w:t>
      </w:r>
    </w:p>
    <w:p w14:paraId="3EB53A2F" w14:textId="0C04B410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7"/>
        <w:ind w:right="588"/>
        <w:jc w:val="both"/>
        <w:rPr>
          <w:sz w:val="16"/>
        </w:rPr>
      </w:pPr>
      <w:r>
        <w:rPr>
          <w:w w:val="90"/>
          <w:sz w:val="16"/>
        </w:rPr>
        <w:t>Správce pověřuje Zpracovatele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zpracováním osobních údajů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tyto údaje bude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zpracovávat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výhradně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účelem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zajištění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plnění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 xml:space="preserve">základě </w:t>
      </w:r>
      <w:r>
        <w:rPr>
          <w:w w:val="95"/>
          <w:sz w:val="16"/>
        </w:rPr>
        <w:t>Specifikace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služby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SMS</w:t>
      </w:r>
      <w:r>
        <w:rPr>
          <w:spacing w:val="-27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Gate</w:t>
      </w:r>
      <w:proofErr w:type="spellEnd"/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(dále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jen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„Specifikace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služby“)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poskytované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rámci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Firemním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řešení/Smlouvy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poskytování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veřejně</w:t>
      </w:r>
      <w:r>
        <w:rPr>
          <w:spacing w:val="-27"/>
          <w:w w:val="95"/>
          <w:sz w:val="16"/>
        </w:rPr>
        <w:t xml:space="preserve"> </w:t>
      </w:r>
      <w:r w:rsidRPr="009E1D0C">
        <w:rPr>
          <w:w w:val="90"/>
          <w:sz w:val="16"/>
        </w:rPr>
        <w:t>dostupné služby elektronických komunikací. Zpracovatel zpracovává osobní údaje vždy transparentně, korektně, pouze v nezbytném rozsahu, po nezbytnou</w:t>
      </w:r>
      <w:r>
        <w:rPr>
          <w:sz w:val="16"/>
        </w:rPr>
        <w:t xml:space="preserve"> </w:t>
      </w:r>
      <w:r>
        <w:rPr>
          <w:w w:val="90"/>
          <w:sz w:val="16"/>
        </w:rPr>
        <w:t>dobu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Aplikovatelným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právem.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nepoužije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osobní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údaje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žádnému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jinému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účelu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neposkytne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žádným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neoprávněným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třetím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 xml:space="preserve">stranám. </w:t>
      </w:r>
      <w:r>
        <w:rPr>
          <w:w w:val="95"/>
          <w:sz w:val="16"/>
        </w:rPr>
        <w:t>Bez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souhlasu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Správce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nesmí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být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pořizovány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kopie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duplikáty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osobních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údajů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neplatí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případě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provádění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záloh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zajištění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řádného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zpracovávání</w:t>
      </w:r>
      <w:r>
        <w:rPr>
          <w:spacing w:val="-27"/>
          <w:w w:val="95"/>
          <w:sz w:val="16"/>
        </w:rPr>
        <w:t xml:space="preserve"> </w:t>
      </w:r>
      <w:r>
        <w:rPr>
          <w:spacing w:val="-13"/>
          <w:w w:val="95"/>
          <w:sz w:val="16"/>
        </w:rPr>
        <w:t>osobních</w:t>
      </w:r>
      <w:r>
        <w:rPr>
          <w:w w:val="91"/>
          <w:sz w:val="16"/>
        </w:rPr>
        <w:t xml:space="preserve"> </w:t>
      </w:r>
      <w:r>
        <w:rPr>
          <w:w w:val="95"/>
          <w:sz w:val="16"/>
        </w:rPr>
        <w:t>údajů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a/nebo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řádnému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poskytování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Služby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činnosti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zajištění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důvěrnosti,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integrity,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dostupnosti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odolnosti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systémů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Zpracovatele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plnění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 xml:space="preserve">zákonné </w:t>
      </w:r>
      <w:r>
        <w:rPr>
          <w:sz w:val="16"/>
        </w:rPr>
        <w:t>povinnosti.</w:t>
      </w:r>
    </w:p>
    <w:p w14:paraId="4985FB55" w14:textId="77777777" w:rsidR="00430660" w:rsidRDefault="009E1D0C" w:rsidP="009E1D0C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09" w:line="183" w:lineRule="exact"/>
        <w:ind w:hanging="568"/>
        <w:jc w:val="both"/>
        <w:rPr>
          <w:sz w:val="16"/>
        </w:rPr>
      </w:pPr>
      <w:r>
        <w:rPr>
          <w:w w:val="95"/>
          <w:sz w:val="16"/>
        </w:rPr>
        <w:t>Předmětem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zpracování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osobní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předávané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Zpracovateli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prostřednictvím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souvislosti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poskytovanou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Službou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souladu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Specifikací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služby.</w:t>
      </w:r>
    </w:p>
    <w:p w14:paraId="3407D90D" w14:textId="77777777" w:rsidR="00430660" w:rsidRDefault="009E1D0C" w:rsidP="009E1D0C">
      <w:pPr>
        <w:pStyle w:val="Zkladntext"/>
        <w:spacing w:line="183" w:lineRule="exact"/>
        <w:ind w:left="702"/>
        <w:jc w:val="both"/>
      </w:pPr>
      <w:r>
        <w:t>O rozsahu zpracovávaných osobních údajů rozhoduje Správce.</w:t>
      </w:r>
    </w:p>
    <w:p w14:paraId="2C1E9427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8"/>
        <w:ind w:right="591"/>
        <w:jc w:val="both"/>
        <w:rPr>
          <w:sz w:val="16"/>
        </w:rPr>
      </w:pPr>
      <w:r>
        <w:rPr>
          <w:sz w:val="16"/>
        </w:rPr>
        <w:t>Správce odpovídá za to, že osobní údaje, které jsou předmětem zpracování, jsou přesné, byly shromážděny v souladu s právními předpisy, zejména</w:t>
      </w:r>
      <w:r>
        <w:rPr>
          <w:spacing w:val="-16"/>
          <w:sz w:val="16"/>
        </w:rPr>
        <w:t xml:space="preserve"> </w:t>
      </w:r>
      <w:r>
        <w:rPr>
          <w:sz w:val="16"/>
        </w:rPr>
        <w:t>v</w:t>
      </w:r>
      <w:r>
        <w:rPr>
          <w:spacing w:val="-16"/>
          <w:sz w:val="16"/>
        </w:rPr>
        <w:t xml:space="preserve"> </w:t>
      </w:r>
      <w:r>
        <w:rPr>
          <w:sz w:val="16"/>
        </w:rPr>
        <w:t>souladu</w:t>
      </w:r>
      <w:r>
        <w:rPr>
          <w:spacing w:val="-15"/>
          <w:sz w:val="16"/>
        </w:rPr>
        <w:t xml:space="preserve"> </w:t>
      </w:r>
      <w:r>
        <w:rPr>
          <w:sz w:val="16"/>
        </w:rPr>
        <w:t>s</w:t>
      </w:r>
      <w:r>
        <w:rPr>
          <w:spacing w:val="-18"/>
          <w:sz w:val="16"/>
        </w:rPr>
        <w:t xml:space="preserve"> </w:t>
      </w:r>
      <w:r>
        <w:rPr>
          <w:sz w:val="16"/>
        </w:rPr>
        <w:t>GDPR</w:t>
      </w:r>
      <w:r>
        <w:rPr>
          <w:spacing w:val="-15"/>
          <w:sz w:val="16"/>
        </w:rPr>
        <w:t xml:space="preserve"> </w:t>
      </w:r>
      <w:r>
        <w:rPr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z w:val="16"/>
        </w:rPr>
        <w:t>zákonem</w:t>
      </w:r>
      <w:r>
        <w:rPr>
          <w:spacing w:val="-19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zpracování</w:t>
      </w:r>
      <w:r>
        <w:rPr>
          <w:spacing w:val="-16"/>
          <w:sz w:val="16"/>
        </w:rPr>
        <w:t xml:space="preserve"> </w:t>
      </w:r>
      <w:r>
        <w:rPr>
          <w:sz w:val="16"/>
        </w:rPr>
        <w:t>osobních</w:t>
      </w:r>
      <w:r>
        <w:rPr>
          <w:spacing w:val="-16"/>
          <w:sz w:val="16"/>
        </w:rPr>
        <w:t xml:space="preserve"> </w:t>
      </w:r>
      <w:r>
        <w:rPr>
          <w:sz w:val="16"/>
        </w:rPr>
        <w:t>údajů.</w:t>
      </w:r>
    </w:p>
    <w:p w14:paraId="2C265A23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7"/>
        <w:ind w:right="591"/>
        <w:jc w:val="both"/>
        <w:rPr>
          <w:sz w:val="16"/>
        </w:rPr>
      </w:pPr>
      <w:r>
        <w:rPr>
          <w:w w:val="95"/>
          <w:sz w:val="16"/>
        </w:rPr>
        <w:t>Správce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nese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výhradní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odpovědnost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posouzení,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zda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lze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osobní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údaje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zpracovávat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souladu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platnou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právní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úpravou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oblasti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ochrany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osobních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údajů, zejména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souladu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Aplikovatelným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právem,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jakož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ochranu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práv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subjektů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údajů,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zejména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tak,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aby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Zpracovatel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mohl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poskytovat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Služby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 xml:space="preserve">dohodnutým </w:t>
      </w:r>
      <w:r>
        <w:rPr>
          <w:w w:val="90"/>
          <w:sz w:val="16"/>
        </w:rPr>
        <w:t>způsobem,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který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není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rozporu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právními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předpisy.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Správce se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zavazuje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informovat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Zpracovatele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jakémkoliv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podezření,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může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mít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vliv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 xml:space="preserve">poskytovanou </w:t>
      </w:r>
      <w:r>
        <w:rPr>
          <w:sz w:val="16"/>
        </w:rPr>
        <w:t>Službu.</w:t>
      </w:r>
    </w:p>
    <w:p w14:paraId="565CAC82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4"/>
        <w:ind w:right="589"/>
        <w:jc w:val="both"/>
        <w:rPr>
          <w:sz w:val="16"/>
        </w:rPr>
      </w:pPr>
      <w:r>
        <w:rPr>
          <w:w w:val="90"/>
          <w:sz w:val="16"/>
        </w:rPr>
        <w:t>Zpracovatel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zavazuje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zpracovávat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osobní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údaje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pouze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základě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těchto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Podmínek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doložených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písemných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pokynů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Správce.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vyloučení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pochybností</w:t>
      </w:r>
      <w:r>
        <w:rPr>
          <w:spacing w:val="-2"/>
          <w:w w:val="90"/>
          <w:sz w:val="16"/>
        </w:rPr>
        <w:t xml:space="preserve"> </w:t>
      </w:r>
      <w:proofErr w:type="gramStart"/>
      <w:r>
        <w:rPr>
          <w:w w:val="90"/>
          <w:sz w:val="16"/>
        </w:rPr>
        <w:t>se</w:t>
      </w:r>
      <w:proofErr w:type="gramEnd"/>
      <w:r>
        <w:rPr>
          <w:w w:val="90"/>
          <w:sz w:val="16"/>
        </w:rPr>
        <w:t xml:space="preserve"> zpracování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údajů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povinnostmi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Zpracovatele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vyplývajícími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Specifikace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považuje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zpracování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prováděné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 xml:space="preserve">instrukcemi </w:t>
      </w:r>
      <w:r>
        <w:rPr>
          <w:w w:val="95"/>
          <w:sz w:val="16"/>
        </w:rPr>
        <w:t>Správce,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resp.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Správcem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tomu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pověřených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osob.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Pokud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určitý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pokyn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podle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názoru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Zpracovatele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nezákonným,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bez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zbytečného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odkladu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tom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informuje </w:t>
      </w:r>
      <w:r>
        <w:rPr>
          <w:sz w:val="16"/>
        </w:rPr>
        <w:t>Správce.</w:t>
      </w:r>
      <w:r>
        <w:rPr>
          <w:spacing w:val="-18"/>
          <w:sz w:val="16"/>
        </w:rPr>
        <w:t xml:space="preserve"> </w:t>
      </w:r>
      <w:r>
        <w:rPr>
          <w:sz w:val="16"/>
        </w:rPr>
        <w:t>V</w:t>
      </w:r>
      <w:r>
        <w:rPr>
          <w:spacing w:val="-18"/>
          <w:sz w:val="16"/>
        </w:rPr>
        <w:t xml:space="preserve"> </w:t>
      </w:r>
      <w:r>
        <w:rPr>
          <w:sz w:val="16"/>
        </w:rPr>
        <w:t>takovém</w:t>
      </w:r>
      <w:r>
        <w:rPr>
          <w:spacing w:val="-20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9"/>
          <w:sz w:val="16"/>
        </w:rPr>
        <w:t xml:space="preserve"> </w:t>
      </w:r>
      <w:r>
        <w:rPr>
          <w:sz w:val="16"/>
        </w:rPr>
        <w:t>je</w:t>
      </w:r>
      <w:r>
        <w:rPr>
          <w:spacing w:val="-18"/>
          <w:sz w:val="16"/>
        </w:rPr>
        <w:t xml:space="preserve"> </w:t>
      </w:r>
      <w:r>
        <w:rPr>
          <w:sz w:val="16"/>
        </w:rPr>
        <w:t>oprávněn</w:t>
      </w:r>
      <w:r>
        <w:rPr>
          <w:spacing w:val="-17"/>
          <w:sz w:val="16"/>
        </w:rPr>
        <w:t xml:space="preserve"> </w:t>
      </w:r>
      <w:r>
        <w:rPr>
          <w:sz w:val="16"/>
        </w:rPr>
        <w:t>pozastavit</w:t>
      </w:r>
      <w:r>
        <w:rPr>
          <w:spacing w:val="-18"/>
          <w:sz w:val="16"/>
        </w:rPr>
        <w:t xml:space="preserve"> </w:t>
      </w:r>
      <w:r>
        <w:rPr>
          <w:sz w:val="16"/>
        </w:rPr>
        <w:t>plnění</w:t>
      </w:r>
      <w:r>
        <w:rPr>
          <w:spacing w:val="-21"/>
          <w:sz w:val="16"/>
        </w:rPr>
        <w:t xml:space="preserve"> </w:t>
      </w:r>
      <w:r>
        <w:rPr>
          <w:sz w:val="16"/>
        </w:rPr>
        <w:t>pokynu,</w:t>
      </w:r>
      <w:r>
        <w:rPr>
          <w:spacing w:val="-19"/>
          <w:sz w:val="16"/>
        </w:rPr>
        <w:t xml:space="preserve"> </w:t>
      </w:r>
      <w:r>
        <w:rPr>
          <w:sz w:val="16"/>
        </w:rPr>
        <w:t>dokud</w:t>
      </w:r>
      <w:r>
        <w:rPr>
          <w:spacing w:val="-20"/>
          <w:sz w:val="16"/>
        </w:rPr>
        <w:t xml:space="preserve"> </w:t>
      </w:r>
      <w:r>
        <w:rPr>
          <w:sz w:val="16"/>
        </w:rPr>
        <w:t>jej</w:t>
      </w:r>
      <w:r>
        <w:rPr>
          <w:spacing w:val="-20"/>
          <w:sz w:val="16"/>
        </w:rPr>
        <w:t xml:space="preserve"> </w:t>
      </w:r>
      <w:r>
        <w:rPr>
          <w:sz w:val="16"/>
        </w:rPr>
        <w:t>Správce</w:t>
      </w:r>
      <w:r>
        <w:rPr>
          <w:spacing w:val="-17"/>
          <w:sz w:val="16"/>
        </w:rPr>
        <w:t xml:space="preserve"> </w:t>
      </w:r>
      <w:r>
        <w:rPr>
          <w:sz w:val="16"/>
        </w:rPr>
        <w:t>písemně</w:t>
      </w:r>
      <w:r>
        <w:rPr>
          <w:spacing w:val="-20"/>
          <w:sz w:val="16"/>
        </w:rPr>
        <w:t xml:space="preserve"> </w:t>
      </w:r>
      <w:r>
        <w:rPr>
          <w:sz w:val="16"/>
        </w:rPr>
        <w:t>nepotvrdí.</w:t>
      </w:r>
    </w:p>
    <w:p w14:paraId="3C52CF1E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14"/>
        <w:ind w:hanging="568"/>
        <w:rPr>
          <w:sz w:val="16"/>
        </w:rPr>
      </w:pPr>
      <w:r>
        <w:rPr>
          <w:sz w:val="16"/>
        </w:rPr>
        <w:t>Zpracovatel</w:t>
      </w:r>
      <w:r>
        <w:rPr>
          <w:spacing w:val="-20"/>
          <w:sz w:val="16"/>
        </w:rPr>
        <w:t xml:space="preserve"> </w:t>
      </w:r>
      <w:r>
        <w:rPr>
          <w:sz w:val="16"/>
        </w:rPr>
        <w:t>zpracovává</w:t>
      </w:r>
      <w:r>
        <w:rPr>
          <w:spacing w:val="-19"/>
          <w:sz w:val="16"/>
        </w:rPr>
        <w:t xml:space="preserve"> </w:t>
      </w:r>
      <w:r>
        <w:rPr>
          <w:sz w:val="16"/>
        </w:rPr>
        <w:t>osobní</w:t>
      </w:r>
      <w:r>
        <w:rPr>
          <w:spacing w:val="-19"/>
          <w:sz w:val="16"/>
        </w:rPr>
        <w:t xml:space="preserve"> </w:t>
      </w:r>
      <w:r>
        <w:rPr>
          <w:sz w:val="16"/>
        </w:rPr>
        <w:t>údaje</w:t>
      </w:r>
      <w:r>
        <w:rPr>
          <w:spacing w:val="-20"/>
          <w:sz w:val="16"/>
        </w:rPr>
        <w:t xml:space="preserve"> </w:t>
      </w:r>
      <w:r>
        <w:rPr>
          <w:sz w:val="16"/>
        </w:rPr>
        <w:t>zejména</w:t>
      </w:r>
      <w:r>
        <w:rPr>
          <w:spacing w:val="-19"/>
          <w:sz w:val="16"/>
        </w:rPr>
        <w:t xml:space="preserve"> </w:t>
      </w:r>
      <w:r>
        <w:rPr>
          <w:sz w:val="16"/>
        </w:rPr>
        <w:t>automatizovaným</w:t>
      </w:r>
      <w:r>
        <w:rPr>
          <w:spacing w:val="-20"/>
          <w:sz w:val="16"/>
        </w:rPr>
        <w:t xml:space="preserve"> </w:t>
      </w:r>
      <w:r>
        <w:rPr>
          <w:sz w:val="16"/>
        </w:rPr>
        <w:t>způsobem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v</w:t>
      </w:r>
      <w:r>
        <w:rPr>
          <w:spacing w:val="-19"/>
          <w:sz w:val="16"/>
        </w:rPr>
        <w:t xml:space="preserve"> </w:t>
      </w:r>
      <w:r>
        <w:rPr>
          <w:sz w:val="16"/>
        </w:rPr>
        <w:t>nezbytných</w:t>
      </w:r>
      <w:r>
        <w:rPr>
          <w:spacing w:val="-20"/>
          <w:sz w:val="16"/>
        </w:rPr>
        <w:t xml:space="preserve"> </w:t>
      </w:r>
      <w:r>
        <w:rPr>
          <w:sz w:val="16"/>
        </w:rPr>
        <w:t>případech</w:t>
      </w:r>
      <w:r>
        <w:rPr>
          <w:spacing w:val="-19"/>
          <w:sz w:val="16"/>
        </w:rPr>
        <w:t xml:space="preserve"> </w:t>
      </w:r>
      <w:r>
        <w:rPr>
          <w:sz w:val="16"/>
        </w:rPr>
        <w:t>manuálně.</w:t>
      </w:r>
    </w:p>
    <w:p w14:paraId="4FE08E36" w14:textId="77777777" w:rsidR="00430660" w:rsidRDefault="00430660">
      <w:pPr>
        <w:pStyle w:val="Zkladntext"/>
        <w:spacing w:before="8"/>
        <w:rPr>
          <w:sz w:val="20"/>
        </w:rPr>
      </w:pPr>
    </w:p>
    <w:p w14:paraId="74BC7F10" w14:textId="77777777" w:rsidR="00430660" w:rsidRDefault="009E1D0C">
      <w:pPr>
        <w:pStyle w:val="Nadpis5"/>
      </w:pPr>
      <w:r>
        <w:rPr>
          <w:w w:val="95"/>
        </w:rPr>
        <w:t>Zabezpečení osobních údajů</w:t>
      </w:r>
    </w:p>
    <w:p w14:paraId="7E6373A8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60" w:line="235" w:lineRule="auto"/>
        <w:ind w:right="589"/>
        <w:jc w:val="both"/>
        <w:rPr>
          <w:sz w:val="16"/>
        </w:rPr>
      </w:pPr>
      <w:r>
        <w:rPr>
          <w:w w:val="90"/>
          <w:sz w:val="16"/>
        </w:rPr>
        <w:t>Správce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jsou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povinni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přijmout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veškerá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vhodná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technická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organizační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opatření,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aby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zajistili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úroveň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ochrany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odpovídající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riziku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poskytované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 xml:space="preserve">Službě. </w:t>
      </w:r>
      <w:r>
        <w:rPr>
          <w:w w:val="95"/>
          <w:sz w:val="16"/>
        </w:rPr>
        <w:t>Opatření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Zpracovatele,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která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současné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době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pokládána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adekvátní,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jsou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popsána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Příloze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č.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1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-11"/>
          <w:w w:val="95"/>
          <w:sz w:val="16"/>
        </w:rPr>
        <w:t xml:space="preserve"> </w:t>
      </w:r>
      <w:r w:rsidRPr="009E1D0C">
        <w:rPr>
          <w:i/>
          <w:w w:val="95"/>
          <w:sz w:val="16"/>
        </w:rPr>
        <w:t>Technická</w:t>
      </w:r>
      <w:r w:rsidRPr="009E1D0C">
        <w:rPr>
          <w:i/>
          <w:spacing w:val="-16"/>
          <w:w w:val="95"/>
          <w:sz w:val="16"/>
        </w:rPr>
        <w:t xml:space="preserve"> </w:t>
      </w:r>
      <w:r w:rsidRPr="009E1D0C">
        <w:rPr>
          <w:i/>
          <w:w w:val="95"/>
          <w:sz w:val="16"/>
        </w:rPr>
        <w:t>a</w:t>
      </w:r>
      <w:r w:rsidRPr="009E1D0C">
        <w:rPr>
          <w:i/>
          <w:spacing w:val="-15"/>
          <w:w w:val="95"/>
          <w:sz w:val="16"/>
        </w:rPr>
        <w:t xml:space="preserve"> </w:t>
      </w:r>
      <w:r w:rsidRPr="009E1D0C">
        <w:rPr>
          <w:i/>
          <w:w w:val="95"/>
          <w:sz w:val="16"/>
        </w:rPr>
        <w:t>organizační</w:t>
      </w:r>
      <w:r w:rsidRPr="009E1D0C">
        <w:rPr>
          <w:i/>
          <w:spacing w:val="-10"/>
          <w:w w:val="95"/>
          <w:sz w:val="16"/>
        </w:rPr>
        <w:t xml:space="preserve"> </w:t>
      </w:r>
      <w:r w:rsidRPr="009E1D0C">
        <w:rPr>
          <w:i/>
          <w:w w:val="95"/>
          <w:sz w:val="16"/>
        </w:rPr>
        <w:t>opatření</w:t>
      </w:r>
      <w:r w:rsidRPr="009E1D0C">
        <w:rPr>
          <w:i/>
          <w:spacing w:val="-12"/>
          <w:w w:val="95"/>
          <w:sz w:val="16"/>
        </w:rPr>
        <w:t xml:space="preserve"> </w:t>
      </w:r>
      <w:r w:rsidRPr="009E1D0C">
        <w:rPr>
          <w:i/>
          <w:w w:val="95"/>
          <w:sz w:val="16"/>
        </w:rPr>
        <w:t>upravující</w:t>
      </w:r>
      <w:r w:rsidRPr="009E1D0C">
        <w:rPr>
          <w:i/>
          <w:spacing w:val="-10"/>
          <w:w w:val="95"/>
          <w:sz w:val="16"/>
        </w:rPr>
        <w:t xml:space="preserve"> </w:t>
      </w:r>
      <w:r w:rsidRPr="009E1D0C">
        <w:rPr>
          <w:i/>
          <w:spacing w:val="-11"/>
          <w:w w:val="95"/>
          <w:sz w:val="16"/>
        </w:rPr>
        <w:t xml:space="preserve">zabezpečení </w:t>
      </w:r>
      <w:r w:rsidRPr="009E1D0C">
        <w:rPr>
          <w:i/>
          <w:w w:val="95"/>
          <w:sz w:val="16"/>
        </w:rPr>
        <w:t>osobních</w:t>
      </w:r>
      <w:r w:rsidRPr="009E1D0C">
        <w:rPr>
          <w:i/>
          <w:spacing w:val="-31"/>
          <w:w w:val="95"/>
          <w:sz w:val="16"/>
        </w:rPr>
        <w:t xml:space="preserve"> </w:t>
      </w:r>
      <w:r w:rsidRPr="009E1D0C">
        <w:rPr>
          <w:i/>
          <w:w w:val="95"/>
          <w:sz w:val="16"/>
        </w:rPr>
        <w:t>údajů</w:t>
      </w:r>
      <w:r w:rsidRPr="009E1D0C">
        <w:rPr>
          <w:w w:val="95"/>
          <w:sz w:val="16"/>
        </w:rPr>
        <w:t>.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Jakékoli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pokyny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opatření,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které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představují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odchylku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od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zde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uvedených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opatření,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pokládají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za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žádost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úpravu,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jejíž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náklady,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pokud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 xml:space="preserve">budou </w:t>
      </w:r>
      <w:r>
        <w:rPr>
          <w:w w:val="90"/>
          <w:sz w:val="16"/>
        </w:rPr>
        <w:t>úpravy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technicky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realizovatelné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možné,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nese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Správce.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Strany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takovém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případě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uzavřou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samostatnou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dohodu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rozsahu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činností,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výši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úhradě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nákladů.</w:t>
      </w:r>
    </w:p>
    <w:p w14:paraId="4858F522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9"/>
        <w:ind w:right="586"/>
        <w:jc w:val="both"/>
        <w:rPr>
          <w:sz w:val="16"/>
        </w:rPr>
      </w:pPr>
      <w:r>
        <w:rPr>
          <w:w w:val="90"/>
          <w:sz w:val="16"/>
        </w:rPr>
        <w:t>Zpracovatel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přijal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udržuje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adekvátní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technická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organizační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opatření,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aby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nedošlo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neoprávněnému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nahodilému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přístupu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osobním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údajům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Správce,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 jejich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změně,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zničení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či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ztrátě,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neoprávněným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přenosům,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jejich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jinému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neoprávněnému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zpracování,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jakož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i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jinému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zneužití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údajů,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to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přihlédnutím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 xml:space="preserve">k </w:t>
      </w:r>
      <w:r>
        <w:rPr>
          <w:sz w:val="16"/>
        </w:rPr>
        <w:t>poskytované</w:t>
      </w:r>
      <w:r>
        <w:rPr>
          <w:spacing w:val="-12"/>
          <w:sz w:val="16"/>
        </w:rPr>
        <w:t xml:space="preserve"> </w:t>
      </w:r>
      <w:r>
        <w:rPr>
          <w:sz w:val="16"/>
        </w:rPr>
        <w:t>Službě.</w:t>
      </w:r>
    </w:p>
    <w:p w14:paraId="17C0F1FF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6"/>
        <w:ind w:right="590"/>
        <w:jc w:val="both"/>
        <w:rPr>
          <w:sz w:val="16"/>
        </w:rPr>
      </w:pPr>
      <w:r>
        <w:rPr>
          <w:w w:val="90"/>
          <w:sz w:val="16"/>
        </w:rPr>
        <w:t>Zpracovatel je oprávněn prokázat plnění závazků, zejména potom technických a organizačních opatření, prostřednictvím následujících nástrojů: a) Kodexem chování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(čl.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40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GDPR);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b)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Závaznými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podnikovými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pravidly;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c)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Osvědčením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(čl.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42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GDPR);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d)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aktuálními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certifikáty,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zprávami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výpisy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ze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zpráv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od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 xml:space="preserve">nezávislých </w:t>
      </w:r>
      <w:r>
        <w:rPr>
          <w:w w:val="95"/>
          <w:sz w:val="16"/>
        </w:rPr>
        <w:t>instancí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(např.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auditoři,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oddělení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auditu);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d)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vhodnou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certifikací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formě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auditu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bezpečnosti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IT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ochrany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údajů;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e)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čestnými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prohlášeními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Zpracovatele.</w:t>
      </w:r>
    </w:p>
    <w:p w14:paraId="6010728A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5"/>
        <w:ind w:right="590"/>
        <w:jc w:val="both"/>
        <w:rPr>
          <w:sz w:val="16"/>
        </w:rPr>
      </w:pPr>
      <w:r>
        <w:rPr>
          <w:w w:val="90"/>
          <w:sz w:val="16"/>
        </w:rPr>
        <w:t>Zpracovatel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povinen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bez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zbytečného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odkladu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informovat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jakýchkoli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případech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porušení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zabezpečení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Údajů,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to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e-mailovou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adresu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Kontaktní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 xml:space="preserve">osoby </w:t>
      </w:r>
      <w:r>
        <w:rPr>
          <w:sz w:val="16"/>
        </w:rPr>
        <w:t>uvedenou</w:t>
      </w:r>
      <w:r>
        <w:rPr>
          <w:spacing w:val="-13"/>
          <w:sz w:val="16"/>
        </w:rPr>
        <w:t xml:space="preserve"> </w:t>
      </w:r>
      <w:r>
        <w:rPr>
          <w:sz w:val="16"/>
        </w:rPr>
        <w:t>ve</w:t>
      </w:r>
      <w:r>
        <w:rPr>
          <w:spacing w:val="-15"/>
          <w:sz w:val="16"/>
        </w:rPr>
        <w:t xml:space="preserve"> </w:t>
      </w:r>
      <w:r>
        <w:rPr>
          <w:sz w:val="16"/>
        </w:rPr>
        <w:t>Specifikaci</w:t>
      </w:r>
      <w:r>
        <w:rPr>
          <w:spacing w:val="-13"/>
          <w:sz w:val="16"/>
        </w:rPr>
        <w:t xml:space="preserve"> </w:t>
      </w:r>
      <w:r>
        <w:rPr>
          <w:sz w:val="16"/>
        </w:rPr>
        <w:t>služby.</w:t>
      </w:r>
    </w:p>
    <w:p w14:paraId="72070D18" w14:textId="77777777" w:rsidR="00430660" w:rsidRDefault="00430660">
      <w:pPr>
        <w:pStyle w:val="Zkladntext"/>
        <w:spacing w:before="7"/>
        <w:rPr>
          <w:sz w:val="20"/>
        </w:rPr>
      </w:pPr>
    </w:p>
    <w:p w14:paraId="138E4051" w14:textId="77777777" w:rsidR="00430660" w:rsidRDefault="009E1D0C">
      <w:pPr>
        <w:pStyle w:val="Nadpis5"/>
      </w:pPr>
      <w:r>
        <w:t>Povinnost mlčenlivosti</w:t>
      </w:r>
    </w:p>
    <w:p w14:paraId="53461ACC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7"/>
        <w:ind w:right="593"/>
        <w:jc w:val="both"/>
        <w:rPr>
          <w:sz w:val="16"/>
        </w:rPr>
      </w:pPr>
      <w:r>
        <w:rPr>
          <w:w w:val="95"/>
          <w:sz w:val="16"/>
        </w:rPr>
        <w:t>Zpracovatel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zajistí,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že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každá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osoba,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která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mít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přístup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osobním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údajům,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zavázána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povinností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mlčenlivosti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ni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vztahovat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 xml:space="preserve">zákonná </w:t>
      </w:r>
      <w:r>
        <w:rPr>
          <w:sz w:val="16"/>
        </w:rPr>
        <w:t>povinnost</w:t>
      </w:r>
      <w:r>
        <w:rPr>
          <w:spacing w:val="-16"/>
          <w:sz w:val="16"/>
        </w:rPr>
        <w:t xml:space="preserve"> </w:t>
      </w:r>
      <w:r>
        <w:rPr>
          <w:sz w:val="16"/>
        </w:rPr>
        <w:t>mlčenlivosti.</w:t>
      </w:r>
      <w:r>
        <w:rPr>
          <w:spacing w:val="-15"/>
          <w:sz w:val="16"/>
        </w:rPr>
        <w:t xml:space="preserve"> </w:t>
      </w:r>
      <w:r>
        <w:rPr>
          <w:sz w:val="16"/>
        </w:rPr>
        <w:t>Povinnost</w:t>
      </w:r>
      <w:r>
        <w:rPr>
          <w:spacing w:val="-16"/>
          <w:sz w:val="16"/>
        </w:rPr>
        <w:t xml:space="preserve"> </w:t>
      </w:r>
      <w:r>
        <w:rPr>
          <w:sz w:val="16"/>
        </w:rPr>
        <w:t>mlčenlivosti</w:t>
      </w:r>
      <w:r>
        <w:rPr>
          <w:spacing w:val="-16"/>
          <w:sz w:val="16"/>
        </w:rPr>
        <w:t xml:space="preserve"> </w:t>
      </w:r>
      <w:r>
        <w:rPr>
          <w:sz w:val="16"/>
        </w:rPr>
        <w:t>trvá</w:t>
      </w:r>
      <w:r>
        <w:rPr>
          <w:spacing w:val="-16"/>
          <w:sz w:val="16"/>
        </w:rPr>
        <w:t xml:space="preserve"> </w:t>
      </w:r>
      <w:r>
        <w:rPr>
          <w:sz w:val="16"/>
        </w:rPr>
        <w:t>rovněž</w:t>
      </w:r>
      <w:r>
        <w:rPr>
          <w:spacing w:val="-15"/>
          <w:sz w:val="16"/>
        </w:rPr>
        <w:t xml:space="preserve"> </w:t>
      </w:r>
      <w:r>
        <w:rPr>
          <w:sz w:val="16"/>
        </w:rPr>
        <w:t>po</w:t>
      </w:r>
      <w:r>
        <w:rPr>
          <w:spacing w:val="-16"/>
          <w:sz w:val="16"/>
        </w:rPr>
        <w:t xml:space="preserve"> </w:t>
      </w:r>
      <w:r>
        <w:rPr>
          <w:sz w:val="16"/>
        </w:rPr>
        <w:t>ukončení</w:t>
      </w:r>
      <w:r>
        <w:rPr>
          <w:spacing w:val="-15"/>
          <w:sz w:val="16"/>
        </w:rPr>
        <w:t xml:space="preserve"> </w:t>
      </w:r>
      <w:r>
        <w:rPr>
          <w:sz w:val="16"/>
        </w:rPr>
        <w:t>hlavní</w:t>
      </w:r>
      <w:r>
        <w:rPr>
          <w:spacing w:val="-16"/>
          <w:sz w:val="16"/>
        </w:rPr>
        <w:t xml:space="preserve"> </w:t>
      </w:r>
      <w:r>
        <w:rPr>
          <w:sz w:val="16"/>
        </w:rPr>
        <w:t>smlouvy.</w:t>
      </w:r>
    </w:p>
    <w:p w14:paraId="437EE6DD" w14:textId="77777777" w:rsidR="00430660" w:rsidRDefault="00430660">
      <w:pPr>
        <w:pStyle w:val="Zkladntext"/>
        <w:spacing w:before="6"/>
        <w:rPr>
          <w:sz w:val="20"/>
        </w:rPr>
      </w:pPr>
    </w:p>
    <w:p w14:paraId="766B958E" w14:textId="77777777" w:rsidR="00430660" w:rsidRDefault="009E1D0C">
      <w:pPr>
        <w:pStyle w:val="Nadpis5"/>
        <w:spacing w:before="1"/>
      </w:pPr>
      <w:r>
        <w:t>Poskytování součinnosti</w:t>
      </w:r>
    </w:p>
    <w:p w14:paraId="185570A9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6"/>
        <w:ind w:right="594"/>
        <w:jc w:val="both"/>
        <w:rPr>
          <w:sz w:val="16"/>
        </w:rPr>
      </w:pPr>
      <w:r>
        <w:rPr>
          <w:w w:val="95"/>
          <w:sz w:val="16"/>
        </w:rPr>
        <w:t>Zpracovatel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přihlédnutím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charakteru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zpracování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informacím,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kterými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Zpracovatel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disponuje,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poskytovat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Správci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součinnost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při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plnění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 xml:space="preserve">povinností </w:t>
      </w:r>
      <w:r>
        <w:rPr>
          <w:sz w:val="16"/>
        </w:rPr>
        <w:t>Správce</w:t>
      </w:r>
      <w:r>
        <w:rPr>
          <w:spacing w:val="-13"/>
          <w:sz w:val="16"/>
        </w:rPr>
        <w:t xml:space="preserve"> </w:t>
      </w:r>
      <w:r>
        <w:rPr>
          <w:sz w:val="16"/>
        </w:rPr>
        <w:t>dle</w:t>
      </w:r>
      <w:r>
        <w:rPr>
          <w:spacing w:val="-12"/>
          <w:sz w:val="16"/>
        </w:rPr>
        <w:t xml:space="preserve"> </w:t>
      </w:r>
      <w:r>
        <w:rPr>
          <w:sz w:val="16"/>
        </w:rPr>
        <w:t>Aplikovatelného</w:t>
      </w:r>
      <w:r>
        <w:rPr>
          <w:spacing w:val="-13"/>
          <w:sz w:val="16"/>
        </w:rPr>
        <w:t xml:space="preserve"> </w:t>
      </w:r>
      <w:r>
        <w:rPr>
          <w:sz w:val="16"/>
        </w:rPr>
        <w:t>práva.</w:t>
      </w:r>
    </w:p>
    <w:p w14:paraId="20CFB17A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17"/>
        <w:ind w:hanging="568"/>
        <w:rPr>
          <w:sz w:val="16"/>
        </w:rPr>
      </w:pPr>
      <w:r>
        <w:rPr>
          <w:sz w:val="16"/>
        </w:rPr>
        <w:t>Zpracovatel</w:t>
      </w:r>
      <w:r>
        <w:rPr>
          <w:spacing w:val="-16"/>
          <w:sz w:val="16"/>
        </w:rPr>
        <w:t xml:space="preserve"> </w:t>
      </w:r>
      <w:r>
        <w:rPr>
          <w:sz w:val="16"/>
        </w:rPr>
        <w:t>je</w:t>
      </w:r>
      <w:r>
        <w:rPr>
          <w:spacing w:val="-13"/>
          <w:sz w:val="16"/>
        </w:rPr>
        <w:t xml:space="preserve"> </w:t>
      </w:r>
      <w:r>
        <w:rPr>
          <w:sz w:val="16"/>
        </w:rPr>
        <w:t>povinen</w:t>
      </w:r>
      <w:r>
        <w:rPr>
          <w:spacing w:val="-16"/>
          <w:sz w:val="16"/>
        </w:rPr>
        <w:t xml:space="preserve"> </w:t>
      </w:r>
      <w:r>
        <w:rPr>
          <w:sz w:val="16"/>
        </w:rPr>
        <w:t>zajistit</w:t>
      </w:r>
      <w:r>
        <w:rPr>
          <w:spacing w:val="-14"/>
          <w:sz w:val="16"/>
        </w:rPr>
        <w:t xml:space="preserve"> </w:t>
      </w:r>
      <w:r>
        <w:rPr>
          <w:sz w:val="16"/>
        </w:rPr>
        <w:t>součinnost</w:t>
      </w:r>
      <w:r>
        <w:rPr>
          <w:spacing w:val="-13"/>
          <w:sz w:val="16"/>
        </w:rPr>
        <w:t xml:space="preserve"> </w:t>
      </w:r>
      <w:r>
        <w:rPr>
          <w:sz w:val="16"/>
        </w:rPr>
        <w:t>v</w:t>
      </w:r>
      <w:r>
        <w:rPr>
          <w:spacing w:val="-14"/>
          <w:sz w:val="16"/>
        </w:rPr>
        <w:t xml:space="preserve"> </w:t>
      </w:r>
      <w:r>
        <w:rPr>
          <w:sz w:val="16"/>
        </w:rPr>
        <w:t>následujících</w:t>
      </w:r>
      <w:r>
        <w:rPr>
          <w:spacing w:val="-14"/>
          <w:sz w:val="16"/>
        </w:rPr>
        <w:t xml:space="preserve"> </w:t>
      </w:r>
      <w:r>
        <w:rPr>
          <w:sz w:val="16"/>
        </w:rPr>
        <w:t>bodech:</w:t>
      </w:r>
    </w:p>
    <w:p w14:paraId="5AD863FE" w14:textId="77777777" w:rsidR="00430660" w:rsidRDefault="009E1D0C">
      <w:pPr>
        <w:pStyle w:val="Odstavecseseznamem"/>
        <w:numPr>
          <w:ilvl w:val="2"/>
          <w:numId w:val="3"/>
        </w:numPr>
        <w:tabs>
          <w:tab w:val="left" w:pos="1360"/>
        </w:tabs>
        <w:spacing w:before="119"/>
        <w:ind w:right="590"/>
        <w:jc w:val="both"/>
        <w:rPr>
          <w:sz w:val="16"/>
        </w:rPr>
      </w:pPr>
      <w:r>
        <w:rPr>
          <w:w w:val="95"/>
          <w:sz w:val="16"/>
        </w:rPr>
        <w:t>Správce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oprávněn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vlastní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náklady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prověřovat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soulad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plněním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povinností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smlouvy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zpracování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osobních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údajů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čl.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28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GDPR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 xml:space="preserve">(povinnosti </w:t>
      </w:r>
      <w:r>
        <w:rPr>
          <w:w w:val="90"/>
          <w:sz w:val="16"/>
        </w:rPr>
        <w:t>zpracovatele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údajů).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umožní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Správci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na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žádost,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ne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však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častěji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než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1x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kalendářní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rok,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vykonat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kontrolu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či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audit.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 xml:space="preserve">se </w:t>
      </w:r>
      <w:r>
        <w:rPr>
          <w:w w:val="95"/>
          <w:sz w:val="16"/>
        </w:rPr>
        <w:t>zavazuje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oznamovat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kontroly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přiměřeným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předstihem,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minimálně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30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(třicet)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pracovních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předem,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aby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byla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ze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strany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Zpracovatele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 xml:space="preserve">zajištěna </w:t>
      </w:r>
      <w:r>
        <w:rPr>
          <w:w w:val="90"/>
          <w:sz w:val="16"/>
        </w:rPr>
        <w:t>dostatečná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součinnost.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povinen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kontroly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provádět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pouze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rozsahu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nezbytně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nutném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ověření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plnění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vztahu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zpracování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osobních údajů</w:t>
      </w:r>
      <w:r>
        <w:rPr>
          <w:spacing w:val="-24"/>
          <w:w w:val="90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jemu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konkrétně</w:t>
      </w:r>
      <w:r>
        <w:rPr>
          <w:spacing w:val="-24"/>
          <w:w w:val="90"/>
          <w:sz w:val="16"/>
        </w:rPr>
        <w:t xml:space="preserve"> </w:t>
      </w:r>
      <w:r>
        <w:rPr>
          <w:w w:val="90"/>
          <w:sz w:val="16"/>
        </w:rPr>
        <w:t>poskytovanou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Službu,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pouze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mu</w:t>
      </w:r>
      <w:r>
        <w:rPr>
          <w:spacing w:val="-25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23"/>
          <w:w w:val="90"/>
          <w:sz w:val="16"/>
        </w:rPr>
        <w:t xml:space="preserve"> </w:t>
      </w:r>
      <w:proofErr w:type="gramStart"/>
      <w:r>
        <w:rPr>
          <w:w w:val="90"/>
          <w:sz w:val="16"/>
        </w:rPr>
        <w:t>nedoloží</w:t>
      </w:r>
      <w:proofErr w:type="gramEnd"/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plnění</w:t>
      </w:r>
      <w:r>
        <w:rPr>
          <w:spacing w:val="-24"/>
          <w:w w:val="90"/>
          <w:sz w:val="16"/>
        </w:rPr>
        <w:t xml:space="preserve"> </w:t>
      </w:r>
      <w:r>
        <w:rPr>
          <w:w w:val="90"/>
          <w:sz w:val="16"/>
        </w:rPr>
        <w:t>závazků: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a)</w:t>
      </w:r>
      <w:r>
        <w:rPr>
          <w:spacing w:val="-24"/>
          <w:w w:val="90"/>
          <w:sz w:val="16"/>
        </w:rPr>
        <w:t xml:space="preserve"> </w:t>
      </w:r>
      <w:r>
        <w:rPr>
          <w:w w:val="90"/>
          <w:sz w:val="16"/>
        </w:rPr>
        <w:t>Kodexem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chování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(čl.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40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GDPR);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b)</w:t>
      </w:r>
      <w:r>
        <w:rPr>
          <w:spacing w:val="-25"/>
          <w:w w:val="90"/>
          <w:sz w:val="16"/>
        </w:rPr>
        <w:t xml:space="preserve"> </w:t>
      </w:r>
      <w:r>
        <w:rPr>
          <w:w w:val="90"/>
          <w:sz w:val="16"/>
        </w:rPr>
        <w:t>Závaznými</w:t>
      </w:r>
    </w:p>
    <w:p w14:paraId="3A80FCD6" w14:textId="77777777" w:rsidR="00430660" w:rsidRDefault="00430660">
      <w:pPr>
        <w:jc w:val="both"/>
        <w:rPr>
          <w:sz w:val="16"/>
        </w:rPr>
        <w:sectPr w:rsidR="00430660">
          <w:pgSz w:w="11910" w:h="16840"/>
          <w:pgMar w:top="800" w:right="0" w:bottom="760" w:left="460" w:header="459" w:footer="562" w:gutter="0"/>
          <w:cols w:space="708"/>
        </w:sectPr>
      </w:pPr>
    </w:p>
    <w:p w14:paraId="0170775C" w14:textId="77777777" w:rsidR="00430660" w:rsidRDefault="00430660">
      <w:pPr>
        <w:pStyle w:val="Zkladntext"/>
        <w:rPr>
          <w:sz w:val="20"/>
        </w:rPr>
      </w:pPr>
    </w:p>
    <w:p w14:paraId="529FC130" w14:textId="77777777" w:rsidR="00430660" w:rsidRDefault="00430660">
      <w:pPr>
        <w:pStyle w:val="Zkladntext"/>
        <w:rPr>
          <w:sz w:val="20"/>
        </w:rPr>
      </w:pPr>
    </w:p>
    <w:p w14:paraId="55C33431" w14:textId="77777777" w:rsidR="00430660" w:rsidRDefault="00430660">
      <w:pPr>
        <w:pStyle w:val="Zkladntext"/>
        <w:rPr>
          <w:sz w:val="20"/>
        </w:rPr>
      </w:pPr>
    </w:p>
    <w:p w14:paraId="3CB6145E" w14:textId="77777777" w:rsidR="00430660" w:rsidRDefault="00430660">
      <w:pPr>
        <w:pStyle w:val="Zkladntext"/>
        <w:spacing w:before="11"/>
        <w:rPr>
          <w:sz w:val="15"/>
        </w:rPr>
      </w:pPr>
    </w:p>
    <w:p w14:paraId="30382873" w14:textId="77777777" w:rsidR="00430660" w:rsidRDefault="009E1D0C">
      <w:pPr>
        <w:pStyle w:val="Zkladntext"/>
        <w:spacing w:before="93"/>
        <w:ind w:left="1359" w:right="587"/>
        <w:jc w:val="both"/>
      </w:pPr>
      <w:r>
        <w:rPr>
          <w:w w:val="95"/>
        </w:rPr>
        <w:t>podnikovými</w:t>
      </w:r>
      <w:r>
        <w:rPr>
          <w:spacing w:val="-23"/>
          <w:w w:val="95"/>
        </w:rPr>
        <w:t xml:space="preserve"> </w:t>
      </w:r>
      <w:r>
        <w:rPr>
          <w:w w:val="95"/>
        </w:rPr>
        <w:t>pravidly;</w:t>
      </w:r>
      <w:r>
        <w:rPr>
          <w:spacing w:val="-23"/>
          <w:w w:val="95"/>
        </w:rPr>
        <w:t xml:space="preserve"> </w:t>
      </w:r>
      <w:r>
        <w:rPr>
          <w:w w:val="95"/>
        </w:rPr>
        <w:t>c)</w:t>
      </w:r>
      <w:r>
        <w:rPr>
          <w:spacing w:val="-25"/>
          <w:w w:val="95"/>
        </w:rPr>
        <w:t xml:space="preserve"> </w:t>
      </w:r>
      <w:r>
        <w:rPr>
          <w:w w:val="95"/>
        </w:rPr>
        <w:t>Osvědčením</w:t>
      </w:r>
      <w:r>
        <w:rPr>
          <w:spacing w:val="-24"/>
          <w:w w:val="95"/>
        </w:rPr>
        <w:t xml:space="preserve"> </w:t>
      </w:r>
      <w:r>
        <w:rPr>
          <w:w w:val="95"/>
        </w:rPr>
        <w:t>(čl.</w:t>
      </w:r>
      <w:r>
        <w:rPr>
          <w:spacing w:val="-24"/>
          <w:w w:val="95"/>
        </w:rPr>
        <w:t xml:space="preserve"> </w:t>
      </w:r>
      <w:r>
        <w:rPr>
          <w:w w:val="95"/>
        </w:rPr>
        <w:t>42</w:t>
      </w:r>
      <w:r>
        <w:rPr>
          <w:spacing w:val="-24"/>
          <w:w w:val="95"/>
        </w:rPr>
        <w:t xml:space="preserve"> </w:t>
      </w:r>
      <w:r>
        <w:rPr>
          <w:w w:val="95"/>
        </w:rPr>
        <w:t>GDPR);</w:t>
      </w:r>
      <w:r>
        <w:rPr>
          <w:spacing w:val="-24"/>
          <w:w w:val="95"/>
        </w:rPr>
        <w:t xml:space="preserve"> </w:t>
      </w:r>
      <w:r>
        <w:rPr>
          <w:w w:val="95"/>
        </w:rPr>
        <w:t>d)</w:t>
      </w:r>
      <w:r>
        <w:rPr>
          <w:spacing w:val="-23"/>
          <w:w w:val="95"/>
        </w:rPr>
        <w:t xml:space="preserve"> </w:t>
      </w:r>
      <w:r>
        <w:rPr>
          <w:w w:val="95"/>
        </w:rPr>
        <w:t>aktuálními</w:t>
      </w:r>
      <w:r>
        <w:rPr>
          <w:spacing w:val="-24"/>
          <w:w w:val="95"/>
        </w:rPr>
        <w:t xml:space="preserve"> </w:t>
      </w:r>
      <w:r>
        <w:rPr>
          <w:w w:val="95"/>
        </w:rPr>
        <w:t>certifikáty,</w:t>
      </w:r>
      <w:r>
        <w:rPr>
          <w:spacing w:val="-24"/>
          <w:w w:val="95"/>
        </w:rPr>
        <w:t xml:space="preserve"> </w:t>
      </w:r>
      <w:r>
        <w:rPr>
          <w:w w:val="95"/>
        </w:rPr>
        <w:t>zprávami</w:t>
      </w:r>
      <w:r>
        <w:rPr>
          <w:spacing w:val="-23"/>
          <w:w w:val="95"/>
        </w:rPr>
        <w:t xml:space="preserve"> </w:t>
      </w:r>
      <w:r>
        <w:rPr>
          <w:w w:val="95"/>
        </w:rPr>
        <w:t>nebo</w:t>
      </w:r>
      <w:r>
        <w:rPr>
          <w:spacing w:val="-24"/>
          <w:w w:val="95"/>
        </w:rPr>
        <w:t xml:space="preserve"> </w:t>
      </w:r>
      <w:r>
        <w:rPr>
          <w:w w:val="95"/>
        </w:rPr>
        <w:t>výpisy</w:t>
      </w:r>
      <w:r>
        <w:rPr>
          <w:spacing w:val="-23"/>
          <w:w w:val="95"/>
        </w:rPr>
        <w:t xml:space="preserve"> </w:t>
      </w:r>
      <w:r>
        <w:rPr>
          <w:w w:val="95"/>
        </w:rPr>
        <w:t>ze</w:t>
      </w:r>
      <w:r>
        <w:rPr>
          <w:spacing w:val="-24"/>
          <w:w w:val="95"/>
        </w:rPr>
        <w:t xml:space="preserve"> </w:t>
      </w:r>
      <w:r>
        <w:rPr>
          <w:w w:val="95"/>
        </w:rPr>
        <w:t>zpráv</w:t>
      </w:r>
      <w:r>
        <w:rPr>
          <w:spacing w:val="-23"/>
          <w:w w:val="95"/>
        </w:rPr>
        <w:t xml:space="preserve"> </w:t>
      </w:r>
      <w:r>
        <w:rPr>
          <w:w w:val="95"/>
        </w:rPr>
        <w:t>od</w:t>
      </w:r>
      <w:r>
        <w:rPr>
          <w:spacing w:val="-24"/>
          <w:w w:val="95"/>
        </w:rPr>
        <w:t xml:space="preserve"> </w:t>
      </w:r>
      <w:r>
        <w:rPr>
          <w:w w:val="95"/>
        </w:rPr>
        <w:t>nezávislých</w:t>
      </w:r>
      <w:r>
        <w:rPr>
          <w:spacing w:val="-22"/>
          <w:w w:val="95"/>
        </w:rPr>
        <w:t xml:space="preserve"> </w:t>
      </w:r>
      <w:r>
        <w:rPr>
          <w:w w:val="95"/>
        </w:rPr>
        <w:t>instancí</w:t>
      </w:r>
      <w:r>
        <w:rPr>
          <w:spacing w:val="-24"/>
          <w:w w:val="95"/>
        </w:rPr>
        <w:t xml:space="preserve"> </w:t>
      </w:r>
      <w:r>
        <w:rPr>
          <w:w w:val="95"/>
        </w:rPr>
        <w:t>(např.</w:t>
      </w:r>
      <w:r>
        <w:rPr>
          <w:spacing w:val="-24"/>
          <w:w w:val="95"/>
        </w:rPr>
        <w:t xml:space="preserve"> </w:t>
      </w:r>
      <w:r>
        <w:rPr>
          <w:w w:val="95"/>
        </w:rPr>
        <w:t>auditoři, oddělení</w:t>
      </w:r>
      <w:r>
        <w:rPr>
          <w:spacing w:val="-21"/>
          <w:w w:val="95"/>
        </w:rPr>
        <w:t xml:space="preserve"> </w:t>
      </w:r>
      <w:r>
        <w:rPr>
          <w:w w:val="95"/>
        </w:rPr>
        <w:t>auditu);</w:t>
      </w:r>
      <w:r>
        <w:rPr>
          <w:spacing w:val="-21"/>
          <w:w w:val="95"/>
        </w:rPr>
        <w:t xml:space="preserve"> </w:t>
      </w:r>
      <w:r>
        <w:rPr>
          <w:w w:val="95"/>
        </w:rPr>
        <w:t>d)</w:t>
      </w:r>
      <w:r>
        <w:rPr>
          <w:spacing w:val="-21"/>
          <w:w w:val="95"/>
        </w:rPr>
        <w:t xml:space="preserve"> </w:t>
      </w:r>
      <w:r>
        <w:rPr>
          <w:w w:val="95"/>
        </w:rPr>
        <w:t>vhodnou</w:t>
      </w:r>
      <w:r>
        <w:rPr>
          <w:spacing w:val="-21"/>
          <w:w w:val="95"/>
        </w:rPr>
        <w:t xml:space="preserve"> </w:t>
      </w:r>
      <w:r>
        <w:rPr>
          <w:w w:val="95"/>
        </w:rPr>
        <w:t>certifikací</w:t>
      </w:r>
      <w:r>
        <w:rPr>
          <w:spacing w:val="-21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formě</w:t>
      </w:r>
      <w:r>
        <w:rPr>
          <w:spacing w:val="-21"/>
          <w:w w:val="95"/>
        </w:rPr>
        <w:t xml:space="preserve"> </w:t>
      </w:r>
      <w:r>
        <w:rPr>
          <w:w w:val="95"/>
        </w:rPr>
        <w:t>auditu</w:t>
      </w:r>
      <w:r>
        <w:rPr>
          <w:spacing w:val="-21"/>
          <w:w w:val="95"/>
        </w:rPr>
        <w:t xml:space="preserve"> </w:t>
      </w:r>
      <w:r>
        <w:rPr>
          <w:w w:val="95"/>
        </w:rPr>
        <w:t>bezpečnosti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nebo</w:t>
      </w:r>
      <w:r>
        <w:rPr>
          <w:spacing w:val="-20"/>
          <w:w w:val="95"/>
        </w:rPr>
        <w:t xml:space="preserve"> </w:t>
      </w:r>
      <w:r>
        <w:rPr>
          <w:w w:val="95"/>
        </w:rPr>
        <w:t>ochrany</w:t>
      </w:r>
      <w:r>
        <w:rPr>
          <w:spacing w:val="-21"/>
          <w:w w:val="95"/>
        </w:rPr>
        <w:t xml:space="preserve"> </w:t>
      </w:r>
      <w:r>
        <w:rPr>
          <w:w w:val="95"/>
        </w:rPr>
        <w:t>údajů;</w:t>
      </w:r>
      <w:r>
        <w:rPr>
          <w:spacing w:val="-20"/>
          <w:w w:val="95"/>
        </w:rPr>
        <w:t xml:space="preserve"> </w:t>
      </w:r>
      <w:r>
        <w:rPr>
          <w:w w:val="95"/>
        </w:rPr>
        <w:t>e)</w:t>
      </w:r>
      <w:r>
        <w:rPr>
          <w:spacing w:val="-21"/>
          <w:w w:val="95"/>
        </w:rPr>
        <w:t xml:space="preserve"> </w:t>
      </w:r>
      <w:r>
        <w:rPr>
          <w:w w:val="95"/>
        </w:rPr>
        <w:t>čestnými</w:t>
      </w:r>
      <w:r>
        <w:rPr>
          <w:spacing w:val="-20"/>
          <w:w w:val="95"/>
        </w:rPr>
        <w:t xml:space="preserve"> </w:t>
      </w:r>
      <w:r>
        <w:rPr>
          <w:w w:val="95"/>
        </w:rPr>
        <w:t>prohlášeními</w:t>
      </w:r>
      <w:r>
        <w:rPr>
          <w:spacing w:val="-21"/>
          <w:w w:val="95"/>
        </w:rPr>
        <w:t xml:space="preserve"> </w:t>
      </w:r>
      <w:r>
        <w:rPr>
          <w:w w:val="95"/>
        </w:rPr>
        <w:t>Zpracovatele,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vždy</w:t>
      </w:r>
      <w:r>
        <w:rPr>
          <w:spacing w:val="-22"/>
          <w:w w:val="95"/>
        </w:rPr>
        <w:t xml:space="preserve"> </w:t>
      </w:r>
      <w:r>
        <w:rPr>
          <w:w w:val="95"/>
        </w:rPr>
        <w:t>tak,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aby </w:t>
      </w:r>
      <w:r>
        <w:rPr>
          <w:w w:val="90"/>
        </w:rPr>
        <w:t>nenarušoval běžnou</w:t>
      </w:r>
      <w:r>
        <w:rPr>
          <w:spacing w:val="-2"/>
          <w:w w:val="90"/>
        </w:rPr>
        <w:t xml:space="preserve"> </w:t>
      </w:r>
      <w:r>
        <w:rPr>
          <w:w w:val="90"/>
        </w:rPr>
        <w:t>činnost</w:t>
      </w:r>
      <w:r>
        <w:rPr>
          <w:spacing w:val="-1"/>
          <w:w w:val="90"/>
        </w:rPr>
        <w:t xml:space="preserve"> </w:t>
      </w:r>
      <w:r>
        <w:rPr>
          <w:w w:val="90"/>
        </w:rPr>
        <w:t>Zpracovatele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byla zachována důvěrnost.</w:t>
      </w:r>
      <w:r>
        <w:rPr>
          <w:spacing w:val="2"/>
          <w:w w:val="90"/>
        </w:rPr>
        <w:t xml:space="preserve"> </w:t>
      </w:r>
      <w:r>
        <w:rPr>
          <w:w w:val="90"/>
        </w:rPr>
        <w:t>Správce</w:t>
      </w:r>
      <w:r>
        <w:rPr>
          <w:spacing w:val="1"/>
          <w:w w:val="90"/>
        </w:rPr>
        <w:t xml:space="preserve"> </w:t>
      </w:r>
      <w:r>
        <w:rPr>
          <w:w w:val="90"/>
        </w:rPr>
        <w:t>nemůže</w:t>
      </w:r>
      <w:r>
        <w:rPr>
          <w:spacing w:val="-1"/>
          <w:w w:val="90"/>
        </w:rPr>
        <w:t xml:space="preserve"> </w:t>
      </w:r>
      <w:r>
        <w:rPr>
          <w:w w:val="90"/>
        </w:rPr>
        <w:t>mít</w:t>
      </w:r>
      <w:r>
        <w:rPr>
          <w:spacing w:val="-2"/>
          <w:w w:val="90"/>
        </w:rPr>
        <w:t xml:space="preserve"> </w:t>
      </w:r>
      <w:r>
        <w:rPr>
          <w:w w:val="90"/>
        </w:rPr>
        <w:t>přístup</w:t>
      </w:r>
      <w:r>
        <w:rPr>
          <w:spacing w:val="-9"/>
          <w:w w:val="90"/>
        </w:rPr>
        <w:t xml:space="preserve"> </w:t>
      </w:r>
      <w:r>
        <w:rPr>
          <w:w w:val="90"/>
        </w:rPr>
        <w:t>k</w:t>
      </w:r>
      <w:r>
        <w:rPr>
          <w:spacing w:val="-12"/>
          <w:w w:val="90"/>
        </w:rPr>
        <w:t xml:space="preserve"> </w:t>
      </w:r>
      <w:r>
        <w:rPr>
          <w:w w:val="90"/>
        </w:rPr>
        <w:t>informacím,</w:t>
      </w:r>
      <w:r>
        <w:rPr>
          <w:spacing w:val="-3"/>
          <w:w w:val="90"/>
        </w:rPr>
        <w:t xml:space="preserve"> </w:t>
      </w:r>
      <w:r>
        <w:rPr>
          <w:w w:val="90"/>
        </w:rPr>
        <w:t>které</w:t>
      </w:r>
      <w:r>
        <w:rPr>
          <w:spacing w:val="1"/>
          <w:w w:val="90"/>
        </w:rPr>
        <w:t xml:space="preserve"> </w:t>
      </w:r>
      <w:r>
        <w:rPr>
          <w:w w:val="90"/>
        </w:rPr>
        <w:t>jsou</w:t>
      </w:r>
      <w:r>
        <w:rPr>
          <w:spacing w:val="-2"/>
          <w:w w:val="90"/>
        </w:rPr>
        <w:t xml:space="preserve"> </w:t>
      </w:r>
      <w:r>
        <w:rPr>
          <w:w w:val="90"/>
        </w:rPr>
        <w:t>předmětem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obchodního </w:t>
      </w:r>
      <w:r>
        <w:rPr>
          <w:w w:val="95"/>
        </w:rPr>
        <w:t>tajemství</w:t>
      </w:r>
      <w:r>
        <w:rPr>
          <w:spacing w:val="-10"/>
          <w:w w:val="95"/>
        </w:rPr>
        <w:t xml:space="preserve"> </w:t>
      </w:r>
      <w:r>
        <w:rPr>
          <w:w w:val="95"/>
        </w:rPr>
        <w:t>Zpracovatele.</w:t>
      </w:r>
      <w:r>
        <w:rPr>
          <w:spacing w:val="-8"/>
          <w:w w:val="95"/>
        </w:rPr>
        <w:t xml:space="preserve"> </w:t>
      </w:r>
      <w:r>
        <w:rPr>
          <w:w w:val="95"/>
        </w:rPr>
        <w:t>Zpracovatel</w:t>
      </w:r>
      <w:r>
        <w:rPr>
          <w:spacing w:val="-9"/>
          <w:w w:val="95"/>
        </w:rPr>
        <w:t xml:space="preserve"> </w:t>
      </w:r>
      <w:r>
        <w:rPr>
          <w:w w:val="95"/>
        </w:rPr>
        <w:t>je</w:t>
      </w:r>
      <w:r>
        <w:rPr>
          <w:spacing w:val="-8"/>
          <w:w w:val="95"/>
        </w:rPr>
        <w:t xml:space="preserve"> </w:t>
      </w:r>
      <w:r>
        <w:rPr>
          <w:w w:val="95"/>
        </w:rPr>
        <w:t>zároveň</w:t>
      </w:r>
      <w:r>
        <w:rPr>
          <w:spacing w:val="-9"/>
          <w:w w:val="95"/>
        </w:rPr>
        <w:t xml:space="preserve"> </w:t>
      </w:r>
      <w:r>
        <w:rPr>
          <w:w w:val="95"/>
        </w:rPr>
        <w:t>oprávněn</w:t>
      </w:r>
      <w:r>
        <w:rPr>
          <w:spacing w:val="-9"/>
          <w:w w:val="95"/>
        </w:rPr>
        <w:t xml:space="preserve"> </w:t>
      </w:r>
      <w:r>
        <w:rPr>
          <w:w w:val="95"/>
        </w:rPr>
        <w:t>podmínit</w:t>
      </w:r>
      <w:r>
        <w:rPr>
          <w:spacing w:val="-8"/>
          <w:w w:val="95"/>
        </w:rPr>
        <w:t xml:space="preserve"> </w:t>
      </w:r>
      <w:r>
        <w:rPr>
          <w:w w:val="95"/>
        </w:rPr>
        <w:t>umožnění</w:t>
      </w:r>
      <w:r>
        <w:rPr>
          <w:spacing w:val="-9"/>
          <w:w w:val="95"/>
        </w:rPr>
        <w:t xml:space="preserve"> </w:t>
      </w:r>
      <w:r>
        <w:rPr>
          <w:w w:val="95"/>
        </w:rPr>
        <w:t>kontroly</w:t>
      </w:r>
      <w:r>
        <w:rPr>
          <w:spacing w:val="-9"/>
          <w:w w:val="95"/>
        </w:rPr>
        <w:t xml:space="preserve"> </w:t>
      </w:r>
      <w:r>
        <w:rPr>
          <w:w w:val="95"/>
        </w:rPr>
        <w:t>či</w:t>
      </w:r>
      <w:r>
        <w:rPr>
          <w:spacing w:val="-9"/>
          <w:w w:val="95"/>
        </w:rPr>
        <w:t xml:space="preserve"> </w:t>
      </w:r>
      <w:r>
        <w:rPr>
          <w:w w:val="95"/>
        </w:rPr>
        <w:t>auditu</w:t>
      </w:r>
      <w:r>
        <w:rPr>
          <w:spacing w:val="-9"/>
          <w:w w:val="95"/>
        </w:rPr>
        <w:t xml:space="preserve"> </w:t>
      </w:r>
      <w:r>
        <w:rPr>
          <w:w w:val="95"/>
        </w:rPr>
        <w:t>uzavřením</w:t>
      </w:r>
      <w:r>
        <w:rPr>
          <w:spacing w:val="-9"/>
          <w:w w:val="95"/>
        </w:rPr>
        <w:t xml:space="preserve"> </w:t>
      </w:r>
      <w:r>
        <w:rPr>
          <w:w w:val="95"/>
        </w:rPr>
        <w:t>zvláštní</w:t>
      </w:r>
      <w:r>
        <w:rPr>
          <w:spacing w:val="-9"/>
          <w:w w:val="95"/>
        </w:rPr>
        <w:t xml:space="preserve"> </w:t>
      </w:r>
      <w:r>
        <w:rPr>
          <w:w w:val="95"/>
        </w:rPr>
        <w:t>dohody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ochraně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důvěrnosti </w:t>
      </w:r>
      <w:r>
        <w:t>informací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dodržením</w:t>
      </w:r>
      <w:r>
        <w:rPr>
          <w:spacing w:val="-15"/>
        </w:rPr>
        <w:t xml:space="preserve"> </w:t>
      </w:r>
      <w:r>
        <w:t>předem</w:t>
      </w:r>
      <w:r>
        <w:rPr>
          <w:spacing w:val="-15"/>
        </w:rPr>
        <w:t xml:space="preserve"> </w:t>
      </w:r>
      <w:r>
        <w:t>sdělených</w:t>
      </w:r>
      <w:r>
        <w:rPr>
          <w:spacing w:val="-16"/>
        </w:rPr>
        <w:t xml:space="preserve"> </w:t>
      </w:r>
      <w:r>
        <w:t>interních</w:t>
      </w:r>
      <w:r>
        <w:rPr>
          <w:spacing w:val="-15"/>
        </w:rPr>
        <w:t xml:space="preserve"> </w:t>
      </w:r>
      <w:r>
        <w:t>pravidel</w:t>
      </w:r>
      <w:r>
        <w:rPr>
          <w:spacing w:val="-15"/>
        </w:rPr>
        <w:t xml:space="preserve"> </w:t>
      </w:r>
      <w:r>
        <w:t>Zpracovatele.</w:t>
      </w:r>
    </w:p>
    <w:p w14:paraId="7574967F" w14:textId="74A83F77" w:rsidR="00430660" w:rsidRDefault="009E1D0C">
      <w:pPr>
        <w:pStyle w:val="Odstavecseseznamem"/>
        <w:numPr>
          <w:ilvl w:val="2"/>
          <w:numId w:val="3"/>
        </w:numPr>
        <w:tabs>
          <w:tab w:val="left" w:pos="1360"/>
        </w:tabs>
        <w:spacing w:before="112"/>
        <w:ind w:right="588"/>
        <w:jc w:val="both"/>
        <w:rPr>
          <w:sz w:val="16"/>
        </w:rPr>
      </w:pPr>
      <w:r>
        <w:rPr>
          <w:w w:val="90"/>
          <w:sz w:val="16"/>
        </w:rPr>
        <w:t>Pokud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povinen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poskytnout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orgánům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státní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správy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osobám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informace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zpracovávání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údajů,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poskytne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Správci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při poskytování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takových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informací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součinnost,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tyto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informace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týkají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zpracovávání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údajů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Specifikací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poskytovanou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Službou. Zpracovatel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rovněž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vyrozumí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to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zákon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připouští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jakýchkoli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sděleních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dozorových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orgánů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(např.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šetření,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oznámení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 xml:space="preserve">opatřeních </w:t>
      </w:r>
      <w:proofErr w:type="gramStart"/>
      <w:r>
        <w:rPr>
          <w:w w:val="90"/>
          <w:sz w:val="16"/>
        </w:rPr>
        <w:t xml:space="preserve">nebo </w:t>
      </w:r>
      <w:r>
        <w:rPr>
          <w:spacing w:val="-38"/>
          <w:w w:val="90"/>
          <w:sz w:val="16"/>
        </w:rPr>
        <w:t xml:space="preserve"> </w:t>
      </w:r>
      <w:r>
        <w:rPr>
          <w:sz w:val="16"/>
        </w:rPr>
        <w:t>požadavcích</w:t>
      </w:r>
      <w:proofErr w:type="gramEnd"/>
      <w:r>
        <w:rPr>
          <w:sz w:val="16"/>
        </w:rPr>
        <w:t>)</w:t>
      </w:r>
      <w:r>
        <w:rPr>
          <w:spacing w:val="-19"/>
          <w:sz w:val="16"/>
        </w:rPr>
        <w:t xml:space="preserve"> </w:t>
      </w:r>
      <w:r>
        <w:rPr>
          <w:sz w:val="16"/>
        </w:rPr>
        <w:t>Zpracovateli</w:t>
      </w:r>
      <w:r>
        <w:rPr>
          <w:spacing w:val="-18"/>
          <w:sz w:val="16"/>
        </w:rPr>
        <w:t xml:space="preserve"> </w:t>
      </w:r>
      <w:r>
        <w:rPr>
          <w:sz w:val="16"/>
        </w:rPr>
        <w:t>v</w:t>
      </w:r>
      <w:r>
        <w:rPr>
          <w:spacing w:val="-19"/>
          <w:sz w:val="16"/>
        </w:rPr>
        <w:t xml:space="preserve"> </w:t>
      </w:r>
      <w:r>
        <w:rPr>
          <w:sz w:val="16"/>
        </w:rPr>
        <w:t>souvislosti</w:t>
      </w:r>
      <w:r>
        <w:rPr>
          <w:spacing w:val="-20"/>
          <w:sz w:val="16"/>
        </w:rPr>
        <w:t xml:space="preserve"> </w:t>
      </w:r>
      <w:r>
        <w:rPr>
          <w:sz w:val="16"/>
        </w:rPr>
        <w:t>se</w:t>
      </w:r>
      <w:r>
        <w:rPr>
          <w:spacing w:val="-18"/>
          <w:sz w:val="16"/>
        </w:rPr>
        <w:t xml:space="preserve"> </w:t>
      </w:r>
      <w:r>
        <w:rPr>
          <w:sz w:val="16"/>
        </w:rPr>
        <w:t>zpracováváním</w:t>
      </w:r>
      <w:r>
        <w:rPr>
          <w:spacing w:val="-19"/>
          <w:sz w:val="16"/>
        </w:rPr>
        <w:t xml:space="preserve"> </w:t>
      </w:r>
      <w:r>
        <w:rPr>
          <w:sz w:val="16"/>
        </w:rPr>
        <w:t>osobních</w:t>
      </w:r>
      <w:r>
        <w:rPr>
          <w:spacing w:val="-20"/>
          <w:sz w:val="16"/>
        </w:rPr>
        <w:t xml:space="preserve"> </w:t>
      </w:r>
      <w:r>
        <w:rPr>
          <w:sz w:val="16"/>
        </w:rPr>
        <w:t>údajů</w:t>
      </w:r>
      <w:r>
        <w:rPr>
          <w:spacing w:val="-19"/>
          <w:sz w:val="16"/>
        </w:rPr>
        <w:t xml:space="preserve"> </w:t>
      </w:r>
      <w:r>
        <w:rPr>
          <w:sz w:val="16"/>
        </w:rPr>
        <w:t>podle</w:t>
      </w:r>
      <w:r>
        <w:rPr>
          <w:spacing w:val="-18"/>
          <w:sz w:val="16"/>
        </w:rPr>
        <w:t xml:space="preserve"> </w:t>
      </w:r>
      <w:r>
        <w:rPr>
          <w:sz w:val="16"/>
        </w:rPr>
        <w:t>Specifikace</w:t>
      </w:r>
      <w:r>
        <w:rPr>
          <w:spacing w:val="-18"/>
          <w:sz w:val="16"/>
        </w:rPr>
        <w:t xml:space="preserve"> </w:t>
      </w:r>
      <w:r>
        <w:rPr>
          <w:sz w:val="16"/>
        </w:rPr>
        <w:t>služby.</w:t>
      </w:r>
    </w:p>
    <w:p w14:paraId="14BE745C" w14:textId="77777777" w:rsidR="00430660" w:rsidRDefault="009E1D0C">
      <w:pPr>
        <w:pStyle w:val="Odstavecseseznamem"/>
        <w:numPr>
          <w:ilvl w:val="2"/>
          <w:numId w:val="3"/>
        </w:numPr>
        <w:tabs>
          <w:tab w:val="left" w:pos="1360"/>
        </w:tabs>
        <w:spacing w:before="113"/>
        <w:ind w:right="586"/>
        <w:jc w:val="both"/>
        <w:rPr>
          <w:sz w:val="16"/>
        </w:rPr>
      </w:pPr>
      <w:r>
        <w:rPr>
          <w:w w:val="95"/>
          <w:sz w:val="16"/>
        </w:rPr>
        <w:t>Zpracovatel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poskytnout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Správci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součinnost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vztahu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k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povinnosti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Správce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reagovat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žádost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uplatnění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práv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subjektů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údajů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dle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čl.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15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až 22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GDPR,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rozsahu,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němž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ohledem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podmínky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příslušné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Služby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technické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organizační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podmínky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možné.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případě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potřeby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 xml:space="preserve">budou </w:t>
      </w:r>
      <w:r>
        <w:rPr>
          <w:w w:val="90"/>
          <w:sz w:val="16"/>
        </w:rPr>
        <w:t>smluvní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strany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koordinovat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obsah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rozsah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činnosti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formě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podpory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poskytované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Zpracovatelem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podle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tohoto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odstavce.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Subjekt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údajů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 xml:space="preserve">obrátí </w:t>
      </w:r>
      <w:r>
        <w:rPr>
          <w:w w:val="95"/>
          <w:sz w:val="16"/>
        </w:rPr>
        <w:t>přímo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Zpracovatele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podání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bude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možné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určit,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že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žádost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týká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Správce,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Zpracovatel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žádosti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Subjektu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údajů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bezodkladně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postoupí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Správci.</w:t>
      </w:r>
    </w:p>
    <w:p w14:paraId="6982A863" w14:textId="77777777" w:rsidR="00430660" w:rsidRDefault="009E1D0C">
      <w:pPr>
        <w:pStyle w:val="Odstavecseseznamem"/>
        <w:numPr>
          <w:ilvl w:val="2"/>
          <w:numId w:val="3"/>
        </w:numPr>
        <w:tabs>
          <w:tab w:val="left" w:pos="1360"/>
        </w:tabs>
        <w:spacing w:before="114"/>
        <w:ind w:right="588"/>
        <w:jc w:val="both"/>
        <w:rPr>
          <w:sz w:val="16"/>
        </w:rPr>
      </w:pPr>
      <w:r>
        <w:rPr>
          <w:w w:val="95"/>
          <w:sz w:val="16"/>
        </w:rPr>
        <w:t>Zpracovatel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poskytnout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základě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žádosti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Správce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odeslané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Zákaznické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centrum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T-Mobile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(nejméně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10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pracovních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 xml:space="preserve">předem) </w:t>
      </w:r>
      <w:r>
        <w:rPr>
          <w:sz w:val="16"/>
        </w:rPr>
        <w:t>informace</w:t>
      </w:r>
      <w:r>
        <w:rPr>
          <w:spacing w:val="-25"/>
          <w:sz w:val="16"/>
        </w:rPr>
        <w:t xml:space="preserve"> </w:t>
      </w:r>
      <w:r>
        <w:rPr>
          <w:sz w:val="16"/>
        </w:rPr>
        <w:t>potřebné</w:t>
      </w:r>
      <w:r>
        <w:rPr>
          <w:spacing w:val="-26"/>
          <w:sz w:val="16"/>
        </w:rPr>
        <w:t xml:space="preserve"> </w:t>
      </w:r>
      <w:r>
        <w:rPr>
          <w:sz w:val="16"/>
        </w:rPr>
        <w:t>k</w:t>
      </w:r>
      <w:r>
        <w:rPr>
          <w:spacing w:val="-26"/>
          <w:sz w:val="16"/>
        </w:rPr>
        <w:t xml:space="preserve"> </w:t>
      </w:r>
      <w:r>
        <w:rPr>
          <w:sz w:val="16"/>
        </w:rPr>
        <w:t>doložení</w:t>
      </w:r>
      <w:r>
        <w:rPr>
          <w:spacing w:val="-27"/>
          <w:sz w:val="16"/>
        </w:rPr>
        <w:t xml:space="preserve"> </w:t>
      </w:r>
      <w:r>
        <w:rPr>
          <w:sz w:val="16"/>
        </w:rPr>
        <w:t>plnění</w:t>
      </w:r>
      <w:r>
        <w:rPr>
          <w:spacing w:val="-27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26"/>
          <w:sz w:val="16"/>
        </w:rPr>
        <w:t xml:space="preserve"> </w:t>
      </w:r>
      <w:r>
        <w:rPr>
          <w:sz w:val="16"/>
        </w:rPr>
        <w:t>Zpracovatele</w:t>
      </w:r>
      <w:r>
        <w:rPr>
          <w:spacing w:val="-25"/>
          <w:sz w:val="16"/>
        </w:rPr>
        <w:t xml:space="preserve"> </w:t>
      </w:r>
      <w:r>
        <w:rPr>
          <w:sz w:val="16"/>
        </w:rPr>
        <w:t>dle</w:t>
      </w:r>
      <w:r>
        <w:rPr>
          <w:spacing w:val="-25"/>
          <w:sz w:val="16"/>
        </w:rPr>
        <w:t xml:space="preserve"> </w:t>
      </w:r>
      <w:r>
        <w:rPr>
          <w:sz w:val="16"/>
        </w:rPr>
        <w:t>článku</w:t>
      </w:r>
      <w:r>
        <w:rPr>
          <w:spacing w:val="-26"/>
          <w:sz w:val="16"/>
        </w:rPr>
        <w:t xml:space="preserve"> </w:t>
      </w:r>
      <w:r>
        <w:rPr>
          <w:sz w:val="16"/>
        </w:rPr>
        <w:t>28</w:t>
      </w:r>
      <w:r>
        <w:rPr>
          <w:spacing w:val="-27"/>
          <w:sz w:val="16"/>
        </w:rPr>
        <w:t xml:space="preserve"> </w:t>
      </w:r>
      <w:r>
        <w:rPr>
          <w:sz w:val="16"/>
        </w:rPr>
        <w:t>GDPR</w:t>
      </w:r>
      <w:r>
        <w:rPr>
          <w:spacing w:val="-26"/>
          <w:sz w:val="16"/>
        </w:rPr>
        <w:t xml:space="preserve"> </w:t>
      </w:r>
      <w:r>
        <w:rPr>
          <w:sz w:val="16"/>
        </w:rPr>
        <w:t>(povinnosti</w:t>
      </w:r>
      <w:r>
        <w:rPr>
          <w:spacing w:val="-26"/>
          <w:sz w:val="16"/>
        </w:rPr>
        <w:t xml:space="preserve"> </w:t>
      </w:r>
      <w:r>
        <w:rPr>
          <w:sz w:val="16"/>
        </w:rPr>
        <w:t>zpracovatele</w:t>
      </w:r>
      <w:r>
        <w:rPr>
          <w:spacing w:val="-25"/>
          <w:sz w:val="16"/>
        </w:rPr>
        <w:t xml:space="preserve"> </w:t>
      </w:r>
      <w:r>
        <w:rPr>
          <w:sz w:val="16"/>
        </w:rPr>
        <w:t>osobních</w:t>
      </w:r>
      <w:r>
        <w:rPr>
          <w:spacing w:val="-25"/>
          <w:sz w:val="16"/>
        </w:rPr>
        <w:t xml:space="preserve"> </w:t>
      </w:r>
      <w:r>
        <w:rPr>
          <w:sz w:val="16"/>
        </w:rPr>
        <w:t>údajů).</w:t>
      </w:r>
    </w:p>
    <w:p w14:paraId="5482DC4B" w14:textId="77777777" w:rsidR="00430660" w:rsidRDefault="009E1D0C">
      <w:pPr>
        <w:pStyle w:val="Odstavecseseznamem"/>
        <w:numPr>
          <w:ilvl w:val="2"/>
          <w:numId w:val="3"/>
        </w:numPr>
        <w:tabs>
          <w:tab w:val="left" w:pos="1360"/>
        </w:tabs>
        <w:spacing w:before="117"/>
        <w:ind w:right="587"/>
        <w:jc w:val="both"/>
        <w:rPr>
          <w:sz w:val="16"/>
        </w:rPr>
      </w:pPr>
      <w:r>
        <w:rPr>
          <w:w w:val="95"/>
          <w:sz w:val="16"/>
        </w:rPr>
        <w:t>Zpracovatel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povinen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poskytovat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základě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žádosti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Správce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odeslané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Zákaznické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centrum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T-Mobile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(nejméně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10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pracovních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 xml:space="preserve">předem) </w:t>
      </w:r>
      <w:r>
        <w:rPr>
          <w:w w:val="90"/>
          <w:sz w:val="16"/>
        </w:rPr>
        <w:t>součinnost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zajišťování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povinnostmi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dle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článků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32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36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GDPR,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to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zohlednění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povahy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zpracování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informací,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jež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má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 xml:space="preserve">Zpracovatel </w:t>
      </w:r>
      <w:r>
        <w:rPr>
          <w:sz w:val="16"/>
        </w:rPr>
        <w:t>od</w:t>
      </w:r>
      <w:r>
        <w:rPr>
          <w:spacing w:val="-13"/>
          <w:sz w:val="16"/>
        </w:rPr>
        <w:t xml:space="preserve"> </w:t>
      </w:r>
      <w:r>
        <w:rPr>
          <w:sz w:val="16"/>
        </w:rPr>
        <w:t>Správce</w:t>
      </w:r>
      <w:r>
        <w:rPr>
          <w:spacing w:val="-12"/>
          <w:sz w:val="16"/>
        </w:rPr>
        <w:t xml:space="preserve"> </w:t>
      </w:r>
      <w:r>
        <w:rPr>
          <w:sz w:val="16"/>
        </w:rPr>
        <w:t>k</w:t>
      </w:r>
      <w:r>
        <w:rPr>
          <w:spacing w:val="-15"/>
          <w:sz w:val="16"/>
        </w:rPr>
        <w:t xml:space="preserve"> </w:t>
      </w:r>
      <w:r>
        <w:rPr>
          <w:sz w:val="16"/>
        </w:rPr>
        <w:t>dispozici.</w:t>
      </w:r>
    </w:p>
    <w:p w14:paraId="3B4A0C87" w14:textId="77777777" w:rsidR="00430660" w:rsidRDefault="009E1D0C">
      <w:pPr>
        <w:pStyle w:val="Odstavecseseznamem"/>
        <w:numPr>
          <w:ilvl w:val="2"/>
          <w:numId w:val="3"/>
        </w:numPr>
        <w:tabs>
          <w:tab w:val="left" w:pos="1360"/>
        </w:tabs>
        <w:spacing w:before="116"/>
        <w:ind w:right="590"/>
        <w:jc w:val="both"/>
        <w:rPr>
          <w:sz w:val="16"/>
        </w:rPr>
      </w:pPr>
      <w:r>
        <w:rPr>
          <w:w w:val="90"/>
          <w:sz w:val="16"/>
        </w:rPr>
        <w:t xml:space="preserve">Pokud Správce provede posouzení dopadu na ochranu soukromí (osobních údajů) a/nebo konzultace s dozorovým orgánem k posouzení dopadu na </w:t>
      </w:r>
      <w:r>
        <w:rPr>
          <w:sz w:val="16"/>
        </w:rPr>
        <w:t>ochranu</w:t>
      </w:r>
      <w:r>
        <w:rPr>
          <w:spacing w:val="-30"/>
          <w:sz w:val="16"/>
        </w:rPr>
        <w:t xml:space="preserve"> </w:t>
      </w:r>
      <w:r>
        <w:rPr>
          <w:sz w:val="16"/>
        </w:rPr>
        <w:t>soukromí,</w:t>
      </w:r>
      <w:r>
        <w:rPr>
          <w:spacing w:val="-28"/>
          <w:sz w:val="16"/>
        </w:rPr>
        <w:t xml:space="preserve"> </w:t>
      </w:r>
      <w:r>
        <w:rPr>
          <w:sz w:val="16"/>
        </w:rPr>
        <w:t>smluvní</w:t>
      </w:r>
      <w:r>
        <w:rPr>
          <w:spacing w:val="-30"/>
          <w:sz w:val="16"/>
        </w:rPr>
        <w:t xml:space="preserve"> </w:t>
      </w:r>
      <w:r>
        <w:rPr>
          <w:sz w:val="16"/>
        </w:rPr>
        <w:t>strany</w:t>
      </w:r>
      <w:r>
        <w:rPr>
          <w:spacing w:val="-29"/>
          <w:sz w:val="16"/>
        </w:rPr>
        <w:t xml:space="preserve"> </w:t>
      </w:r>
      <w:r>
        <w:rPr>
          <w:sz w:val="16"/>
        </w:rPr>
        <w:t>budou</w:t>
      </w:r>
      <w:r>
        <w:rPr>
          <w:spacing w:val="-29"/>
          <w:sz w:val="16"/>
        </w:rPr>
        <w:t xml:space="preserve"> </w:t>
      </w:r>
      <w:r>
        <w:rPr>
          <w:sz w:val="16"/>
        </w:rPr>
        <w:t>koordinovat</w:t>
      </w:r>
      <w:r>
        <w:rPr>
          <w:spacing w:val="-30"/>
          <w:sz w:val="16"/>
        </w:rPr>
        <w:t xml:space="preserve"> </w:t>
      </w:r>
      <w:r>
        <w:rPr>
          <w:sz w:val="16"/>
        </w:rPr>
        <w:t>obsah</w:t>
      </w:r>
      <w:r>
        <w:rPr>
          <w:spacing w:val="-28"/>
          <w:sz w:val="16"/>
        </w:rPr>
        <w:t xml:space="preserve"> </w:t>
      </w:r>
      <w:r>
        <w:rPr>
          <w:sz w:val="16"/>
        </w:rPr>
        <w:t>a</w:t>
      </w:r>
      <w:r>
        <w:rPr>
          <w:spacing w:val="-30"/>
          <w:sz w:val="16"/>
        </w:rPr>
        <w:t xml:space="preserve"> </w:t>
      </w:r>
      <w:r>
        <w:rPr>
          <w:sz w:val="16"/>
        </w:rPr>
        <w:t>rozsah</w:t>
      </w:r>
      <w:r>
        <w:rPr>
          <w:spacing w:val="-29"/>
          <w:sz w:val="16"/>
        </w:rPr>
        <w:t xml:space="preserve"> </w:t>
      </w:r>
      <w:r>
        <w:rPr>
          <w:sz w:val="16"/>
        </w:rPr>
        <w:t>případné</w:t>
      </w:r>
      <w:r>
        <w:rPr>
          <w:spacing w:val="-29"/>
          <w:sz w:val="16"/>
        </w:rPr>
        <w:t xml:space="preserve"> </w:t>
      </w:r>
      <w:r>
        <w:rPr>
          <w:sz w:val="16"/>
        </w:rPr>
        <w:t>podpory</w:t>
      </w:r>
      <w:r>
        <w:rPr>
          <w:spacing w:val="-30"/>
          <w:sz w:val="16"/>
        </w:rPr>
        <w:t xml:space="preserve"> </w:t>
      </w:r>
      <w:r>
        <w:rPr>
          <w:sz w:val="16"/>
        </w:rPr>
        <w:t>poskytované</w:t>
      </w:r>
      <w:r>
        <w:rPr>
          <w:spacing w:val="-29"/>
          <w:sz w:val="16"/>
        </w:rPr>
        <w:t xml:space="preserve"> </w:t>
      </w:r>
      <w:r>
        <w:rPr>
          <w:sz w:val="16"/>
        </w:rPr>
        <w:t>Zpracovatelem,</w:t>
      </w:r>
      <w:r>
        <w:rPr>
          <w:spacing w:val="-29"/>
          <w:sz w:val="16"/>
        </w:rPr>
        <w:t xml:space="preserve"> </w:t>
      </w:r>
      <w:r>
        <w:rPr>
          <w:sz w:val="16"/>
        </w:rPr>
        <w:t>bude-li</w:t>
      </w:r>
      <w:r>
        <w:rPr>
          <w:spacing w:val="-29"/>
          <w:sz w:val="16"/>
        </w:rPr>
        <w:t xml:space="preserve"> </w:t>
      </w:r>
      <w:r>
        <w:rPr>
          <w:sz w:val="16"/>
        </w:rPr>
        <w:t>nutná.</w:t>
      </w:r>
    </w:p>
    <w:p w14:paraId="22CF645F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117"/>
        <w:ind w:right="588"/>
        <w:jc w:val="both"/>
        <w:rPr>
          <w:sz w:val="16"/>
        </w:rPr>
      </w:pPr>
      <w:r>
        <w:rPr>
          <w:w w:val="95"/>
          <w:sz w:val="16"/>
        </w:rPr>
        <w:t>Výše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uvedené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činnosti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součinnosti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Zpracovatele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jdou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náklad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Správce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hradí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zvlášť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podle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časové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náročnosti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nebo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využitých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prostředků,</w:t>
      </w:r>
      <w:r>
        <w:rPr>
          <w:spacing w:val="-2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zpětně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 xml:space="preserve">za </w:t>
      </w:r>
      <w:r>
        <w:rPr>
          <w:sz w:val="16"/>
        </w:rPr>
        <w:t>měsíc,</w:t>
      </w:r>
      <w:r>
        <w:rPr>
          <w:spacing w:val="-15"/>
          <w:sz w:val="16"/>
        </w:rPr>
        <w:t xml:space="preserve"> </w:t>
      </w:r>
      <w:r>
        <w:rPr>
          <w:sz w:val="16"/>
        </w:rPr>
        <w:t>ve</w:t>
      </w:r>
      <w:r>
        <w:rPr>
          <w:spacing w:val="-17"/>
          <w:sz w:val="16"/>
        </w:rPr>
        <w:t xml:space="preserve"> </w:t>
      </w:r>
      <w:r>
        <w:rPr>
          <w:sz w:val="16"/>
        </w:rPr>
        <w:t>kterém</w:t>
      </w:r>
      <w:r>
        <w:rPr>
          <w:spacing w:val="-17"/>
          <w:sz w:val="16"/>
        </w:rPr>
        <w:t xml:space="preserve"> </w:t>
      </w:r>
      <w:r>
        <w:rPr>
          <w:sz w:val="16"/>
        </w:rPr>
        <w:t>byla</w:t>
      </w:r>
      <w:r>
        <w:rPr>
          <w:spacing w:val="-16"/>
          <w:sz w:val="16"/>
        </w:rPr>
        <w:t xml:space="preserve"> </w:t>
      </w:r>
      <w:r>
        <w:rPr>
          <w:sz w:val="16"/>
        </w:rPr>
        <w:t>Smluvnímu</w:t>
      </w:r>
      <w:r>
        <w:rPr>
          <w:spacing w:val="-15"/>
          <w:sz w:val="16"/>
        </w:rPr>
        <w:t xml:space="preserve"> </w:t>
      </w:r>
      <w:r>
        <w:rPr>
          <w:sz w:val="16"/>
        </w:rPr>
        <w:t>partnerovi</w:t>
      </w:r>
      <w:r>
        <w:rPr>
          <w:spacing w:val="-15"/>
          <w:sz w:val="16"/>
        </w:rPr>
        <w:t xml:space="preserve"> </w:t>
      </w:r>
      <w:r>
        <w:rPr>
          <w:sz w:val="16"/>
        </w:rPr>
        <w:t>poskytnuta,</w:t>
      </w:r>
      <w:r>
        <w:rPr>
          <w:spacing w:val="-15"/>
          <w:sz w:val="16"/>
        </w:rPr>
        <w:t xml:space="preserve"> </w:t>
      </w:r>
      <w:r>
        <w:rPr>
          <w:sz w:val="16"/>
        </w:rPr>
        <w:t>podle</w:t>
      </w:r>
      <w:r>
        <w:rPr>
          <w:spacing w:val="-17"/>
          <w:sz w:val="16"/>
        </w:rPr>
        <w:t xml:space="preserve"> </w:t>
      </w:r>
      <w:r>
        <w:rPr>
          <w:sz w:val="16"/>
        </w:rPr>
        <w:t>Ceníku</w:t>
      </w:r>
      <w:r>
        <w:rPr>
          <w:spacing w:val="-15"/>
          <w:sz w:val="16"/>
        </w:rPr>
        <w:t xml:space="preserve"> </w:t>
      </w:r>
      <w:r>
        <w:rPr>
          <w:sz w:val="16"/>
        </w:rPr>
        <w:t>v</w:t>
      </w:r>
      <w:r>
        <w:rPr>
          <w:spacing w:val="-15"/>
          <w:sz w:val="16"/>
        </w:rPr>
        <w:t xml:space="preserve"> </w:t>
      </w:r>
      <w:r>
        <w:rPr>
          <w:sz w:val="16"/>
        </w:rPr>
        <w:t>článku</w:t>
      </w:r>
      <w:r>
        <w:rPr>
          <w:spacing w:val="-16"/>
          <w:sz w:val="16"/>
        </w:rPr>
        <w:t xml:space="preserve"> </w:t>
      </w:r>
      <w:r>
        <w:rPr>
          <w:sz w:val="16"/>
        </w:rPr>
        <w:t>2.</w:t>
      </w:r>
    </w:p>
    <w:p w14:paraId="094A5560" w14:textId="77777777" w:rsidR="00430660" w:rsidRDefault="00430660">
      <w:pPr>
        <w:pStyle w:val="Zkladntext"/>
        <w:spacing w:before="6"/>
        <w:rPr>
          <w:sz w:val="20"/>
        </w:rPr>
      </w:pPr>
    </w:p>
    <w:p w14:paraId="03B9F495" w14:textId="77777777" w:rsidR="00430660" w:rsidRDefault="009E1D0C">
      <w:pPr>
        <w:pStyle w:val="Nadpis5"/>
      </w:pPr>
      <w:r>
        <w:rPr>
          <w:w w:val="95"/>
        </w:rPr>
        <w:t>Pověřenec pro ochranu osobních údajů</w:t>
      </w:r>
    </w:p>
    <w:p w14:paraId="0FE8AE28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7"/>
        <w:ind w:right="591"/>
        <w:jc w:val="both"/>
        <w:rPr>
          <w:sz w:val="16"/>
        </w:rPr>
      </w:pPr>
      <w:r>
        <w:rPr>
          <w:w w:val="90"/>
          <w:sz w:val="16"/>
        </w:rPr>
        <w:t>Zpracovatel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se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zavazuje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ustanovit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nezávislého,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kvalifikovaného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spolehlivého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Pověřence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ochranu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údajů,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pokud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to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vyžadují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předpisy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 xml:space="preserve">Evropské </w:t>
      </w:r>
      <w:r>
        <w:rPr>
          <w:sz w:val="16"/>
        </w:rPr>
        <w:t>unie</w:t>
      </w:r>
      <w:r>
        <w:rPr>
          <w:spacing w:val="-14"/>
          <w:sz w:val="16"/>
        </w:rPr>
        <w:t xml:space="preserve"> </w:t>
      </w:r>
      <w:r>
        <w:rPr>
          <w:sz w:val="16"/>
        </w:rPr>
        <w:t>nebo</w:t>
      </w:r>
      <w:r>
        <w:rPr>
          <w:spacing w:val="-16"/>
          <w:sz w:val="16"/>
        </w:rPr>
        <w:t xml:space="preserve"> </w:t>
      </w:r>
      <w:r>
        <w:rPr>
          <w:sz w:val="16"/>
        </w:rPr>
        <w:t>členského</w:t>
      </w:r>
      <w:r>
        <w:rPr>
          <w:spacing w:val="-16"/>
          <w:sz w:val="16"/>
        </w:rPr>
        <w:t xml:space="preserve"> </w:t>
      </w:r>
      <w:r>
        <w:rPr>
          <w:sz w:val="16"/>
        </w:rPr>
        <w:t>státu,</w:t>
      </w:r>
      <w:r>
        <w:rPr>
          <w:spacing w:val="-13"/>
          <w:sz w:val="16"/>
        </w:rPr>
        <w:t xml:space="preserve"> </w:t>
      </w:r>
      <w:r>
        <w:rPr>
          <w:sz w:val="16"/>
        </w:rPr>
        <w:t>které</w:t>
      </w:r>
      <w:r>
        <w:rPr>
          <w:spacing w:val="-16"/>
          <w:sz w:val="16"/>
        </w:rPr>
        <w:t xml:space="preserve"> </w:t>
      </w:r>
      <w:r>
        <w:rPr>
          <w:sz w:val="16"/>
        </w:rPr>
        <w:t>se</w:t>
      </w:r>
      <w:r>
        <w:rPr>
          <w:spacing w:val="-16"/>
          <w:sz w:val="16"/>
        </w:rPr>
        <w:t xml:space="preserve"> </w:t>
      </w:r>
      <w:r>
        <w:rPr>
          <w:sz w:val="16"/>
        </w:rPr>
        <w:t>na</w:t>
      </w:r>
      <w:r>
        <w:rPr>
          <w:spacing w:val="-17"/>
          <w:sz w:val="16"/>
        </w:rPr>
        <w:t xml:space="preserve"> </w:t>
      </w:r>
      <w:r>
        <w:rPr>
          <w:sz w:val="16"/>
        </w:rPr>
        <w:t>Zpracovatele</w:t>
      </w:r>
      <w:r>
        <w:rPr>
          <w:spacing w:val="-14"/>
          <w:sz w:val="16"/>
        </w:rPr>
        <w:t xml:space="preserve"> </w:t>
      </w:r>
      <w:r>
        <w:rPr>
          <w:sz w:val="16"/>
        </w:rPr>
        <w:t>vztahují.</w:t>
      </w:r>
    </w:p>
    <w:p w14:paraId="6C6DE695" w14:textId="77777777" w:rsidR="00430660" w:rsidRDefault="00430660">
      <w:pPr>
        <w:pStyle w:val="Zkladntext"/>
        <w:spacing w:before="6"/>
        <w:rPr>
          <w:sz w:val="20"/>
        </w:rPr>
      </w:pPr>
    </w:p>
    <w:p w14:paraId="4F33C8DB" w14:textId="77777777" w:rsidR="00430660" w:rsidRDefault="009E1D0C">
      <w:pPr>
        <w:pStyle w:val="Nadpis5"/>
        <w:spacing w:before="1"/>
      </w:pPr>
      <w:r>
        <w:rPr>
          <w:w w:val="95"/>
        </w:rPr>
        <w:t>Předávání do třetích zemí</w:t>
      </w:r>
    </w:p>
    <w:p w14:paraId="10AD549A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6"/>
        <w:ind w:right="591"/>
        <w:jc w:val="both"/>
        <w:rPr>
          <w:sz w:val="16"/>
        </w:rPr>
      </w:pPr>
      <w:r>
        <w:rPr>
          <w:w w:val="90"/>
          <w:sz w:val="16"/>
        </w:rPr>
        <w:t>V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případě,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že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by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ze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strany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Zpracovatele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docházelo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předání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údajů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do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tzv.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třetích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zemí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(tj.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zemí,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nejsou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členskými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státy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Evropské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unie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nedisponují patřičnou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úrovní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ochrany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osobních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údajů)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mezinárodní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organizace,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zpracovávat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osobní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údaje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příslušnými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právními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předpisy Evropské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unie.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takovém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případě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předem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informuje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Správce,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ledaže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by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takové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informování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předpisy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zakazovaly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z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důležitých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důvodů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 xml:space="preserve">veřejného </w:t>
      </w:r>
      <w:r>
        <w:rPr>
          <w:sz w:val="16"/>
        </w:rPr>
        <w:t>zájmu.</w:t>
      </w:r>
    </w:p>
    <w:p w14:paraId="64933FA8" w14:textId="77777777" w:rsidR="00430660" w:rsidRDefault="00430660">
      <w:pPr>
        <w:pStyle w:val="Zkladntext"/>
        <w:spacing w:before="4"/>
        <w:rPr>
          <w:sz w:val="20"/>
        </w:rPr>
      </w:pPr>
    </w:p>
    <w:p w14:paraId="7FFDF435" w14:textId="77777777" w:rsidR="00430660" w:rsidRDefault="009E1D0C">
      <w:pPr>
        <w:pStyle w:val="Nadpis5"/>
      </w:pPr>
      <w:r>
        <w:rPr>
          <w:w w:val="95"/>
        </w:rPr>
        <w:t>Dílčí zpracovatelé</w:t>
      </w:r>
    </w:p>
    <w:p w14:paraId="4C8E8FD6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7"/>
        <w:ind w:right="588"/>
        <w:jc w:val="both"/>
        <w:rPr>
          <w:sz w:val="16"/>
        </w:rPr>
      </w:pPr>
      <w:r>
        <w:rPr>
          <w:w w:val="95"/>
          <w:sz w:val="16"/>
        </w:rPr>
        <w:t>Zpracovatel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nezapojí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zpracování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žádného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dalšího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zpracovatele/</w:t>
      </w:r>
      <w:proofErr w:type="spellStart"/>
      <w:r>
        <w:rPr>
          <w:w w:val="95"/>
          <w:sz w:val="16"/>
        </w:rPr>
        <w:t>subzpracovatele</w:t>
      </w:r>
      <w:proofErr w:type="spellEnd"/>
      <w:r>
        <w:rPr>
          <w:w w:val="95"/>
          <w:sz w:val="16"/>
        </w:rPr>
        <w:t>,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výjimkou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případů,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kdy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jedná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společnosti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uvedené</w:t>
      </w:r>
      <w:r>
        <w:rPr>
          <w:spacing w:val="-32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31"/>
          <w:w w:val="95"/>
          <w:sz w:val="16"/>
        </w:rPr>
        <w:t xml:space="preserve"> </w:t>
      </w:r>
      <w:r>
        <w:rPr>
          <w:w w:val="95"/>
          <w:sz w:val="16"/>
        </w:rPr>
        <w:t>seznamu</w:t>
      </w:r>
      <w:r>
        <w:rPr>
          <w:spacing w:val="-20"/>
          <w:w w:val="95"/>
          <w:sz w:val="16"/>
        </w:rPr>
        <w:t xml:space="preserve"> </w:t>
      </w:r>
      <w:proofErr w:type="gramStart"/>
      <w:r>
        <w:rPr>
          <w:w w:val="95"/>
          <w:sz w:val="16"/>
        </w:rPr>
        <w:t>sub- zpracovatelů</w:t>
      </w:r>
      <w:proofErr w:type="gramEnd"/>
      <w:r>
        <w:rPr>
          <w:w w:val="95"/>
          <w:sz w:val="16"/>
        </w:rPr>
        <w:t xml:space="preserve"> v Příloze č. 3 nebo o společnosti v rámci skupiny </w:t>
      </w:r>
      <w:proofErr w:type="spellStart"/>
      <w:r>
        <w:rPr>
          <w:w w:val="95"/>
          <w:sz w:val="16"/>
        </w:rPr>
        <w:t>Deutsche</w:t>
      </w:r>
      <w:proofErr w:type="spellEnd"/>
      <w:r>
        <w:rPr>
          <w:w w:val="95"/>
          <w:sz w:val="16"/>
        </w:rPr>
        <w:t xml:space="preserve"> Telekom. Zpracovatel informuje Správce o veškerých zamýšlených změnách (přijetí/nahrazení)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27"/>
          <w:w w:val="95"/>
          <w:sz w:val="16"/>
        </w:rPr>
        <w:t xml:space="preserve"> </w:t>
      </w:r>
      <w:r>
        <w:rPr>
          <w:w w:val="95"/>
          <w:sz w:val="16"/>
        </w:rPr>
        <w:t>tím,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že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Správce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má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právo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vznést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14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(čtrnácti)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dnů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vůči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těmto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změnám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relevantní,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objektivní</w:t>
      </w:r>
      <w:r>
        <w:rPr>
          <w:spacing w:val="-2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6"/>
          <w:w w:val="95"/>
          <w:sz w:val="16"/>
        </w:rPr>
        <w:t xml:space="preserve"> </w:t>
      </w:r>
      <w:r>
        <w:rPr>
          <w:w w:val="95"/>
          <w:sz w:val="16"/>
        </w:rPr>
        <w:t>odůvodněné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námitky.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Smluvní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strany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 xml:space="preserve">se </w:t>
      </w:r>
      <w:r>
        <w:rPr>
          <w:w w:val="90"/>
          <w:sz w:val="16"/>
        </w:rPr>
        <w:t>výslovně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dohodly,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že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>případě,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že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Správce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bezdůvodně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odmítá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změnu,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oprávněn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ukončit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poskytování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výpovědí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bez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výpovědní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doby,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aniž</w:t>
      </w:r>
      <w:r>
        <w:rPr>
          <w:spacing w:val="-13"/>
          <w:w w:val="90"/>
          <w:sz w:val="16"/>
        </w:rPr>
        <w:t xml:space="preserve"> </w:t>
      </w:r>
      <w:r>
        <w:rPr>
          <w:w w:val="90"/>
          <w:sz w:val="16"/>
        </w:rPr>
        <w:t xml:space="preserve">by </w:t>
      </w:r>
      <w:r>
        <w:rPr>
          <w:sz w:val="16"/>
        </w:rPr>
        <w:t>Správci</w:t>
      </w:r>
      <w:r>
        <w:rPr>
          <w:spacing w:val="-17"/>
          <w:sz w:val="16"/>
        </w:rPr>
        <w:t xml:space="preserve"> </w:t>
      </w:r>
      <w:r>
        <w:rPr>
          <w:sz w:val="16"/>
        </w:rPr>
        <w:t>vznikal</w:t>
      </w:r>
      <w:r>
        <w:rPr>
          <w:spacing w:val="-17"/>
          <w:sz w:val="16"/>
        </w:rPr>
        <w:t xml:space="preserve"> </w:t>
      </w:r>
      <w:r>
        <w:rPr>
          <w:sz w:val="16"/>
        </w:rPr>
        <w:t>jakýkoliv</w:t>
      </w:r>
      <w:r>
        <w:rPr>
          <w:spacing w:val="-16"/>
          <w:sz w:val="16"/>
        </w:rPr>
        <w:t xml:space="preserve"> </w:t>
      </w:r>
      <w:r>
        <w:rPr>
          <w:sz w:val="16"/>
        </w:rPr>
        <w:t>nárok</w:t>
      </w:r>
      <w:r>
        <w:rPr>
          <w:spacing w:val="-17"/>
          <w:sz w:val="16"/>
        </w:rPr>
        <w:t xml:space="preserve"> </w:t>
      </w:r>
      <w:r>
        <w:rPr>
          <w:sz w:val="16"/>
        </w:rPr>
        <w:t>na</w:t>
      </w:r>
      <w:r>
        <w:rPr>
          <w:spacing w:val="-16"/>
          <w:sz w:val="16"/>
        </w:rPr>
        <w:t xml:space="preserve"> </w:t>
      </w:r>
      <w:r>
        <w:rPr>
          <w:sz w:val="16"/>
        </w:rPr>
        <w:t>finanční</w:t>
      </w:r>
      <w:r>
        <w:rPr>
          <w:spacing w:val="-18"/>
          <w:sz w:val="16"/>
        </w:rPr>
        <w:t xml:space="preserve"> </w:t>
      </w:r>
      <w:r>
        <w:rPr>
          <w:sz w:val="16"/>
        </w:rPr>
        <w:t>náhradu</w:t>
      </w:r>
      <w:r>
        <w:rPr>
          <w:spacing w:val="-16"/>
          <w:sz w:val="16"/>
        </w:rPr>
        <w:t xml:space="preserve"> </w:t>
      </w:r>
      <w:r>
        <w:rPr>
          <w:sz w:val="16"/>
        </w:rPr>
        <w:t>spojenou</w:t>
      </w:r>
      <w:r>
        <w:rPr>
          <w:spacing w:val="-18"/>
          <w:sz w:val="16"/>
        </w:rPr>
        <w:t xml:space="preserve"> </w:t>
      </w:r>
      <w:r>
        <w:rPr>
          <w:sz w:val="16"/>
        </w:rPr>
        <w:t>s</w:t>
      </w:r>
      <w:r>
        <w:rPr>
          <w:spacing w:val="-17"/>
          <w:sz w:val="16"/>
        </w:rPr>
        <w:t xml:space="preserve"> </w:t>
      </w:r>
      <w:r>
        <w:rPr>
          <w:sz w:val="16"/>
        </w:rPr>
        <w:t>takovým</w:t>
      </w:r>
      <w:r>
        <w:rPr>
          <w:spacing w:val="-18"/>
          <w:sz w:val="16"/>
        </w:rPr>
        <w:t xml:space="preserve"> </w:t>
      </w:r>
      <w:r>
        <w:rPr>
          <w:sz w:val="16"/>
        </w:rPr>
        <w:t>ukončením</w:t>
      </w:r>
      <w:r>
        <w:rPr>
          <w:spacing w:val="-16"/>
          <w:sz w:val="16"/>
        </w:rPr>
        <w:t xml:space="preserve"> </w:t>
      </w:r>
      <w:r>
        <w:rPr>
          <w:sz w:val="16"/>
        </w:rPr>
        <w:t>Služby.</w:t>
      </w:r>
    </w:p>
    <w:p w14:paraId="1430E4E1" w14:textId="77777777" w:rsidR="00430660" w:rsidRDefault="00430660">
      <w:pPr>
        <w:pStyle w:val="Zkladntext"/>
        <w:spacing w:before="2"/>
        <w:rPr>
          <w:sz w:val="20"/>
        </w:rPr>
      </w:pPr>
    </w:p>
    <w:p w14:paraId="32C940F0" w14:textId="77777777" w:rsidR="00430660" w:rsidRDefault="009E1D0C">
      <w:pPr>
        <w:pStyle w:val="Nadpis5"/>
      </w:pPr>
      <w:r>
        <w:rPr>
          <w:w w:val="95"/>
        </w:rPr>
        <w:t>Výmaz osobních údajů</w:t>
      </w:r>
    </w:p>
    <w:p w14:paraId="6DCD0FAD" w14:textId="77777777" w:rsidR="00430660" w:rsidRDefault="009E1D0C">
      <w:pPr>
        <w:pStyle w:val="Odstavecseseznamem"/>
        <w:numPr>
          <w:ilvl w:val="1"/>
          <w:numId w:val="3"/>
        </w:numPr>
        <w:tabs>
          <w:tab w:val="left" w:pos="703"/>
        </w:tabs>
        <w:spacing w:before="57"/>
        <w:ind w:right="590"/>
        <w:jc w:val="both"/>
        <w:rPr>
          <w:sz w:val="16"/>
        </w:rPr>
      </w:pPr>
      <w:r>
        <w:rPr>
          <w:w w:val="90"/>
          <w:sz w:val="16"/>
        </w:rPr>
        <w:t>Není-li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výslovně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ujednáno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jinak,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Zpracovatel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vymaže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osobní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údaje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souladu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s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podmínkami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stanovenými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Popisu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Služby.</w:t>
      </w:r>
      <w:r>
        <w:rPr>
          <w:spacing w:val="-19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16"/>
          <w:w w:val="90"/>
          <w:sz w:val="16"/>
        </w:rPr>
        <w:t xml:space="preserve"> </w:t>
      </w:r>
      <w:r>
        <w:rPr>
          <w:w w:val="90"/>
          <w:sz w:val="16"/>
        </w:rPr>
        <w:t>případě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ukončení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Služby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vymaže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 xml:space="preserve">osobní </w:t>
      </w:r>
      <w:r>
        <w:rPr>
          <w:sz w:val="16"/>
        </w:rPr>
        <w:t>údaje</w:t>
      </w:r>
      <w:r>
        <w:rPr>
          <w:spacing w:val="-30"/>
          <w:sz w:val="16"/>
        </w:rPr>
        <w:t xml:space="preserve"> </w:t>
      </w:r>
      <w:r>
        <w:rPr>
          <w:sz w:val="16"/>
        </w:rPr>
        <w:t>bez</w:t>
      </w:r>
      <w:r>
        <w:rPr>
          <w:spacing w:val="-30"/>
          <w:sz w:val="16"/>
        </w:rPr>
        <w:t xml:space="preserve"> </w:t>
      </w:r>
      <w:r>
        <w:rPr>
          <w:sz w:val="16"/>
        </w:rPr>
        <w:t>zbytečného</w:t>
      </w:r>
      <w:r>
        <w:rPr>
          <w:spacing w:val="-31"/>
          <w:sz w:val="16"/>
        </w:rPr>
        <w:t xml:space="preserve"> </w:t>
      </w:r>
      <w:r>
        <w:rPr>
          <w:sz w:val="16"/>
        </w:rPr>
        <w:t>odkladu,</w:t>
      </w:r>
      <w:r>
        <w:rPr>
          <w:spacing w:val="-31"/>
          <w:sz w:val="16"/>
        </w:rPr>
        <w:t xml:space="preserve"> </w:t>
      </w:r>
      <w:r>
        <w:rPr>
          <w:sz w:val="16"/>
        </w:rPr>
        <w:t>ledaže</w:t>
      </w:r>
      <w:r>
        <w:rPr>
          <w:spacing w:val="-32"/>
          <w:sz w:val="16"/>
        </w:rPr>
        <w:t xml:space="preserve"> </w:t>
      </w:r>
      <w:r>
        <w:rPr>
          <w:sz w:val="16"/>
        </w:rPr>
        <w:t>právo</w:t>
      </w:r>
      <w:r>
        <w:rPr>
          <w:spacing w:val="-30"/>
          <w:sz w:val="16"/>
        </w:rPr>
        <w:t xml:space="preserve"> </w:t>
      </w:r>
      <w:r>
        <w:rPr>
          <w:sz w:val="16"/>
        </w:rPr>
        <w:t>Evropské</w:t>
      </w:r>
      <w:r>
        <w:rPr>
          <w:spacing w:val="-29"/>
          <w:sz w:val="16"/>
        </w:rPr>
        <w:t xml:space="preserve"> </w:t>
      </w:r>
      <w:r>
        <w:rPr>
          <w:sz w:val="16"/>
        </w:rPr>
        <w:t>unie</w:t>
      </w:r>
      <w:r>
        <w:rPr>
          <w:spacing w:val="-31"/>
          <w:sz w:val="16"/>
        </w:rPr>
        <w:t xml:space="preserve"> </w:t>
      </w:r>
      <w:r>
        <w:rPr>
          <w:sz w:val="16"/>
        </w:rPr>
        <w:t>nebo</w:t>
      </w:r>
      <w:r>
        <w:rPr>
          <w:spacing w:val="-31"/>
          <w:sz w:val="16"/>
        </w:rPr>
        <w:t xml:space="preserve"> </w:t>
      </w:r>
      <w:r>
        <w:rPr>
          <w:sz w:val="16"/>
        </w:rPr>
        <w:t>právní</w:t>
      </w:r>
      <w:r>
        <w:rPr>
          <w:spacing w:val="-31"/>
          <w:sz w:val="16"/>
        </w:rPr>
        <w:t xml:space="preserve"> </w:t>
      </w:r>
      <w:r>
        <w:rPr>
          <w:sz w:val="16"/>
        </w:rPr>
        <w:t>předpisy</w:t>
      </w:r>
      <w:r>
        <w:rPr>
          <w:spacing w:val="-30"/>
          <w:sz w:val="16"/>
        </w:rPr>
        <w:t xml:space="preserve"> </w:t>
      </w:r>
      <w:r>
        <w:rPr>
          <w:sz w:val="16"/>
        </w:rPr>
        <w:t>České</w:t>
      </w:r>
      <w:r>
        <w:rPr>
          <w:spacing w:val="-30"/>
          <w:sz w:val="16"/>
        </w:rPr>
        <w:t xml:space="preserve"> </w:t>
      </w:r>
      <w:r>
        <w:rPr>
          <w:sz w:val="16"/>
        </w:rPr>
        <w:t>republiky</w:t>
      </w:r>
      <w:r>
        <w:rPr>
          <w:spacing w:val="-30"/>
          <w:sz w:val="16"/>
        </w:rPr>
        <w:t xml:space="preserve"> </w:t>
      </w:r>
      <w:r>
        <w:rPr>
          <w:sz w:val="16"/>
        </w:rPr>
        <w:t>nevyžadují</w:t>
      </w:r>
      <w:r>
        <w:rPr>
          <w:spacing w:val="-30"/>
          <w:sz w:val="16"/>
        </w:rPr>
        <w:t xml:space="preserve"> </w:t>
      </w:r>
      <w:r>
        <w:rPr>
          <w:sz w:val="16"/>
        </w:rPr>
        <w:t>uložení</w:t>
      </w:r>
      <w:r>
        <w:rPr>
          <w:spacing w:val="-30"/>
          <w:sz w:val="16"/>
        </w:rPr>
        <w:t xml:space="preserve"> </w:t>
      </w:r>
      <w:r>
        <w:rPr>
          <w:sz w:val="16"/>
        </w:rPr>
        <w:t>daných</w:t>
      </w:r>
      <w:r>
        <w:rPr>
          <w:spacing w:val="-30"/>
          <w:sz w:val="16"/>
        </w:rPr>
        <w:t xml:space="preserve"> </w:t>
      </w:r>
      <w:r>
        <w:rPr>
          <w:sz w:val="16"/>
        </w:rPr>
        <w:t>osobních</w:t>
      </w:r>
      <w:r>
        <w:rPr>
          <w:spacing w:val="-31"/>
          <w:sz w:val="16"/>
        </w:rPr>
        <w:t xml:space="preserve"> </w:t>
      </w:r>
      <w:r>
        <w:rPr>
          <w:sz w:val="16"/>
        </w:rPr>
        <w:t>údajů.</w:t>
      </w:r>
    </w:p>
    <w:p w14:paraId="6EDF4D8A" w14:textId="77777777" w:rsidR="00430660" w:rsidRDefault="00430660">
      <w:pPr>
        <w:jc w:val="both"/>
        <w:rPr>
          <w:sz w:val="16"/>
        </w:rPr>
        <w:sectPr w:rsidR="00430660">
          <w:pgSz w:w="11910" w:h="16840"/>
          <w:pgMar w:top="800" w:right="0" w:bottom="760" w:left="460" w:header="459" w:footer="562" w:gutter="0"/>
          <w:cols w:space="708"/>
        </w:sectPr>
      </w:pPr>
    </w:p>
    <w:p w14:paraId="07AEA457" w14:textId="77777777" w:rsidR="00430660" w:rsidRDefault="00430660">
      <w:pPr>
        <w:pStyle w:val="Zkladntext"/>
        <w:rPr>
          <w:sz w:val="20"/>
        </w:rPr>
      </w:pPr>
    </w:p>
    <w:p w14:paraId="51E36529" w14:textId="77777777" w:rsidR="00430660" w:rsidRDefault="00430660">
      <w:pPr>
        <w:pStyle w:val="Zkladntext"/>
        <w:rPr>
          <w:sz w:val="20"/>
        </w:rPr>
      </w:pPr>
    </w:p>
    <w:p w14:paraId="1BACC1A5" w14:textId="77777777" w:rsidR="00430660" w:rsidRDefault="00430660">
      <w:pPr>
        <w:pStyle w:val="Zkladntext"/>
        <w:rPr>
          <w:sz w:val="20"/>
        </w:rPr>
      </w:pPr>
    </w:p>
    <w:p w14:paraId="4D8D920F" w14:textId="77777777" w:rsidR="00430660" w:rsidRDefault="00430660">
      <w:pPr>
        <w:pStyle w:val="Zkladntext"/>
        <w:spacing w:before="10"/>
        <w:rPr>
          <w:sz w:val="15"/>
        </w:rPr>
      </w:pPr>
    </w:p>
    <w:p w14:paraId="4B292F5A" w14:textId="77777777" w:rsidR="00430660" w:rsidRDefault="009E1D0C">
      <w:pPr>
        <w:pStyle w:val="Nadpis2"/>
        <w:numPr>
          <w:ilvl w:val="0"/>
          <w:numId w:val="3"/>
        </w:numPr>
        <w:tabs>
          <w:tab w:val="left" w:pos="562"/>
          <w:tab w:val="left" w:pos="563"/>
        </w:tabs>
      </w:pPr>
      <w:r>
        <w:rPr>
          <w:color w:val="E10074"/>
        </w:rPr>
        <w:t>Ceník</w:t>
      </w:r>
      <w:r>
        <w:rPr>
          <w:color w:val="E10074"/>
          <w:spacing w:val="-27"/>
        </w:rPr>
        <w:t xml:space="preserve"> </w:t>
      </w:r>
      <w:r>
        <w:rPr>
          <w:color w:val="E10074"/>
        </w:rPr>
        <w:t>úkonů</w:t>
      </w:r>
      <w:r>
        <w:rPr>
          <w:color w:val="E10074"/>
          <w:spacing w:val="-29"/>
        </w:rPr>
        <w:t xml:space="preserve"> </w:t>
      </w:r>
      <w:r>
        <w:rPr>
          <w:color w:val="E10074"/>
          <w:w w:val="120"/>
        </w:rPr>
        <w:t>–</w:t>
      </w:r>
      <w:r>
        <w:rPr>
          <w:color w:val="E10074"/>
          <w:spacing w:val="-39"/>
          <w:w w:val="120"/>
        </w:rPr>
        <w:t xml:space="preserve"> </w:t>
      </w:r>
      <w:r>
        <w:rPr>
          <w:color w:val="E10074"/>
        </w:rPr>
        <w:t>součinnost</w:t>
      </w:r>
      <w:r>
        <w:rPr>
          <w:color w:val="E10074"/>
          <w:spacing w:val="-27"/>
        </w:rPr>
        <w:t xml:space="preserve"> </w:t>
      </w:r>
      <w:r>
        <w:rPr>
          <w:color w:val="E10074"/>
        </w:rPr>
        <w:t>zpracovatele</w:t>
      </w:r>
    </w:p>
    <w:p w14:paraId="060A6ABD" w14:textId="77777777" w:rsidR="00430660" w:rsidRDefault="009E1D0C">
      <w:pPr>
        <w:pStyle w:val="Zkladntext"/>
        <w:ind w:left="135" w:right="585"/>
      </w:pPr>
      <w:r>
        <w:rPr>
          <w:w w:val="95"/>
        </w:rPr>
        <w:t>Součinnost</w:t>
      </w:r>
      <w:r>
        <w:rPr>
          <w:spacing w:val="-27"/>
          <w:w w:val="95"/>
        </w:rPr>
        <w:t xml:space="preserve"> </w:t>
      </w:r>
      <w:r>
        <w:rPr>
          <w:w w:val="95"/>
        </w:rPr>
        <w:t>zpracovatele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souvislosti</w:t>
      </w:r>
      <w:r>
        <w:rPr>
          <w:spacing w:val="-26"/>
          <w:w w:val="95"/>
        </w:rPr>
        <w:t xml:space="preserve"> 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požadavky</w:t>
      </w:r>
      <w:r>
        <w:rPr>
          <w:spacing w:val="-27"/>
          <w:w w:val="95"/>
        </w:rPr>
        <w:t xml:space="preserve"> </w:t>
      </w:r>
      <w:r>
        <w:rPr>
          <w:w w:val="95"/>
        </w:rPr>
        <w:t>Správce</w:t>
      </w:r>
      <w:r>
        <w:rPr>
          <w:spacing w:val="-26"/>
          <w:w w:val="95"/>
        </w:rPr>
        <w:t xml:space="preserve"> </w:t>
      </w:r>
      <w:r>
        <w:rPr>
          <w:w w:val="95"/>
        </w:rPr>
        <w:t>podle</w:t>
      </w:r>
      <w:r>
        <w:rPr>
          <w:spacing w:val="-27"/>
          <w:w w:val="95"/>
        </w:rPr>
        <w:t xml:space="preserve"> </w:t>
      </w:r>
      <w:r>
        <w:rPr>
          <w:w w:val="95"/>
        </w:rPr>
        <w:t>čl.</w:t>
      </w:r>
      <w:r>
        <w:rPr>
          <w:spacing w:val="-27"/>
          <w:w w:val="95"/>
        </w:rPr>
        <w:t xml:space="preserve"> </w:t>
      </w:r>
      <w:r>
        <w:rPr>
          <w:w w:val="95"/>
        </w:rPr>
        <w:t>1.16</w:t>
      </w:r>
      <w:r>
        <w:rPr>
          <w:spacing w:val="-26"/>
          <w:w w:val="95"/>
        </w:rPr>
        <w:t xml:space="preserve"> </w:t>
      </w:r>
      <w:r>
        <w:rPr>
          <w:w w:val="95"/>
        </w:rPr>
        <w:t>těchto</w:t>
      </w:r>
      <w:r>
        <w:rPr>
          <w:spacing w:val="-26"/>
          <w:w w:val="95"/>
        </w:rPr>
        <w:t xml:space="preserve"> </w:t>
      </w:r>
      <w:r>
        <w:rPr>
          <w:w w:val="95"/>
        </w:rPr>
        <w:t>Podmínek</w:t>
      </w:r>
      <w:r>
        <w:rPr>
          <w:spacing w:val="-27"/>
          <w:w w:val="95"/>
        </w:rPr>
        <w:t xml:space="preserve"> </w:t>
      </w:r>
      <w:r>
        <w:rPr>
          <w:w w:val="95"/>
        </w:rPr>
        <w:t>(povinnost</w:t>
      </w:r>
      <w:r>
        <w:rPr>
          <w:spacing w:val="-27"/>
          <w:w w:val="95"/>
        </w:rPr>
        <w:t xml:space="preserve"> </w:t>
      </w:r>
      <w:r>
        <w:rPr>
          <w:w w:val="95"/>
        </w:rPr>
        <w:t>správce</w:t>
      </w:r>
      <w:r>
        <w:rPr>
          <w:spacing w:val="-26"/>
          <w:w w:val="95"/>
        </w:rPr>
        <w:t xml:space="preserve"> </w:t>
      </w:r>
      <w:r>
        <w:rPr>
          <w:w w:val="95"/>
        </w:rPr>
        <w:t>poskytnout</w:t>
      </w:r>
      <w:r>
        <w:rPr>
          <w:spacing w:val="-26"/>
          <w:w w:val="95"/>
        </w:rPr>
        <w:t xml:space="preserve"> </w:t>
      </w:r>
      <w:r>
        <w:rPr>
          <w:w w:val="95"/>
        </w:rPr>
        <w:t>informace</w:t>
      </w:r>
      <w:r>
        <w:rPr>
          <w:spacing w:val="-27"/>
          <w:w w:val="95"/>
        </w:rPr>
        <w:t xml:space="preserve"> </w:t>
      </w:r>
      <w:r>
        <w:rPr>
          <w:w w:val="95"/>
        </w:rPr>
        <w:t>orgánům</w:t>
      </w:r>
      <w:r>
        <w:rPr>
          <w:spacing w:val="-26"/>
          <w:w w:val="95"/>
        </w:rPr>
        <w:t xml:space="preserve"> </w:t>
      </w:r>
      <w:r>
        <w:rPr>
          <w:w w:val="95"/>
        </w:rPr>
        <w:t>státní</w:t>
      </w:r>
      <w:r>
        <w:rPr>
          <w:spacing w:val="-27"/>
          <w:w w:val="95"/>
        </w:rPr>
        <w:t xml:space="preserve"> </w:t>
      </w:r>
      <w:r>
        <w:rPr>
          <w:w w:val="95"/>
        </w:rPr>
        <w:t>správy,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povinnost </w:t>
      </w:r>
      <w:r>
        <w:t>správce</w:t>
      </w:r>
      <w:r>
        <w:rPr>
          <w:spacing w:val="-16"/>
        </w:rPr>
        <w:t xml:space="preserve"> </w:t>
      </w:r>
      <w:r>
        <w:t>reagovat</w:t>
      </w:r>
      <w:r>
        <w:rPr>
          <w:spacing w:val="-17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žádost</w:t>
      </w:r>
      <w:r>
        <w:rPr>
          <w:spacing w:val="-16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uplatnění</w:t>
      </w:r>
      <w:r>
        <w:rPr>
          <w:spacing w:val="-17"/>
        </w:rPr>
        <w:t xml:space="preserve"> </w:t>
      </w:r>
      <w:r>
        <w:t>práv</w:t>
      </w:r>
      <w:r>
        <w:rPr>
          <w:spacing w:val="-16"/>
        </w:rPr>
        <w:t xml:space="preserve"> </w:t>
      </w:r>
      <w:r>
        <w:t>subjektu</w:t>
      </w:r>
      <w:r>
        <w:rPr>
          <w:spacing w:val="-17"/>
        </w:rPr>
        <w:t xml:space="preserve"> </w:t>
      </w:r>
      <w:proofErr w:type="gramStart"/>
      <w:r>
        <w:t>údajů,…</w:t>
      </w:r>
      <w:proofErr w:type="gramEnd"/>
      <w:r>
        <w:t>)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řídí</w:t>
      </w:r>
      <w:r>
        <w:rPr>
          <w:spacing w:val="-17"/>
        </w:rPr>
        <w:t xml:space="preserve"> </w:t>
      </w:r>
      <w:r>
        <w:t>níže</w:t>
      </w:r>
      <w:r>
        <w:rPr>
          <w:spacing w:val="-16"/>
        </w:rPr>
        <w:t xml:space="preserve"> </w:t>
      </w:r>
      <w:r>
        <w:t>uvedeným</w:t>
      </w:r>
      <w:r>
        <w:rPr>
          <w:spacing w:val="-16"/>
        </w:rPr>
        <w:t xml:space="preserve"> </w:t>
      </w:r>
      <w:r>
        <w:t>ceníkem.</w:t>
      </w:r>
    </w:p>
    <w:p w14:paraId="58AD7C5F" w14:textId="77777777" w:rsidR="00430660" w:rsidRDefault="00430660">
      <w:pPr>
        <w:pStyle w:val="Zkladntext"/>
        <w:spacing w:before="1" w:after="1"/>
        <w:rPr>
          <w:sz w:val="21"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1736"/>
        <w:gridCol w:w="1109"/>
        <w:gridCol w:w="1673"/>
      </w:tblGrid>
      <w:tr w:rsidR="00430660" w14:paraId="6A0FA93E" w14:textId="77777777">
        <w:trPr>
          <w:trHeight w:val="438"/>
        </w:trPr>
        <w:tc>
          <w:tcPr>
            <w:tcW w:w="5644" w:type="dxa"/>
            <w:shd w:val="clear" w:color="auto" w:fill="E10074"/>
          </w:tcPr>
          <w:p w14:paraId="12892CB2" w14:textId="77777777" w:rsidR="00430660" w:rsidRDefault="009E1D0C">
            <w:pPr>
              <w:pStyle w:val="TableParagraph"/>
              <w:spacing w:before="12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16"/>
              </w:rPr>
              <w:t>Jiné ceníkové položky</w:t>
            </w:r>
          </w:p>
        </w:tc>
        <w:tc>
          <w:tcPr>
            <w:tcW w:w="1736" w:type="dxa"/>
            <w:shd w:val="clear" w:color="auto" w:fill="E10074"/>
          </w:tcPr>
          <w:p w14:paraId="33845685" w14:textId="77777777" w:rsidR="00430660" w:rsidRDefault="009E1D0C">
            <w:pPr>
              <w:pStyle w:val="TableParagraph"/>
              <w:spacing w:before="120"/>
              <w:ind w:left="132" w:right="1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16"/>
              </w:rPr>
              <w:t>Perioda zpoplatnění</w:t>
            </w:r>
          </w:p>
        </w:tc>
        <w:tc>
          <w:tcPr>
            <w:tcW w:w="1109" w:type="dxa"/>
            <w:shd w:val="clear" w:color="auto" w:fill="E10074"/>
          </w:tcPr>
          <w:p w14:paraId="76F80C72" w14:textId="77777777" w:rsidR="00430660" w:rsidRDefault="009E1D0C">
            <w:pPr>
              <w:pStyle w:val="TableParagraph"/>
              <w:spacing w:before="120"/>
              <w:ind w:left="216" w:right="19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sz w:val="16"/>
              </w:rPr>
              <w:t>Cena</w:t>
            </w:r>
          </w:p>
        </w:tc>
        <w:tc>
          <w:tcPr>
            <w:tcW w:w="1673" w:type="dxa"/>
            <w:shd w:val="clear" w:color="auto" w:fill="E10074"/>
          </w:tcPr>
          <w:p w14:paraId="25027357" w14:textId="77777777" w:rsidR="00430660" w:rsidRDefault="009E1D0C">
            <w:pPr>
              <w:pStyle w:val="TableParagraph"/>
              <w:spacing w:before="120"/>
              <w:ind w:left="300" w:right="28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95"/>
                <w:sz w:val="16"/>
              </w:rPr>
              <w:t>Cena jednotky</w:t>
            </w:r>
          </w:p>
        </w:tc>
      </w:tr>
      <w:tr w:rsidR="00430660" w14:paraId="4266B3EE" w14:textId="77777777">
        <w:trPr>
          <w:trHeight w:val="184"/>
        </w:trPr>
        <w:tc>
          <w:tcPr>
            <w:tcW w:w="5644" w:type="dxa"/>
          </w:tcPr>
          <w:p w14:paraId="75DCAB27" w14:textId="77777777" w:rsidR="00430660" w:rsidRDefault="009E1D0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Úkony související se zpracováním osobních údajů*</w:t>
            </w:r>
          </w:p>
        </w:tc>
        <w:tc>
          <w:tcPr>
            <w:tcW w:w="1736" w:type="dxa"/>
          </w:tcPr>
          <w:p w14:paraId="2D9EEC22" w14:textId="77777777" w:rsidR="00430660" w:rsidRDefault="009E1D0C">
            <w:pPr>
              <w:pStyle w:val="TableParagraph"/>
              <w:spacing w:line="164" w:lineRule="exact"/>
              <w:ind w:left="131" w:right="113"/>
              <w:jc w:val="center"/>
              <w:rPr>
                <w:sz w:val="16"/>
              </w:rPr>
            </w:pPr>
            <w:r>
              <w:rPr>
                <w:sz w:val="16"/>
              </w:rPr>
              <w:t>započatá hodina</w:t>
            </w:r>
          </w:p>
        </w:tc>
        <w:tc>
          <w:tcPr>
            <w:tcW w:w="1109" w:type="dxa"/>
          </w:tcPr>
          <w:p w14:paraId="44D59CA8" w14:textId="77777777" w:rsidR="00430660" w:rsidRDefault="009E1D0C">
            <w:pPr>
              <w:pStyle w:val="TableParagraph"/>
              <w:spacing w:line="164" w:lineRule="exact"/>
              <w:ind w:left="218" w:right="198"/>
              <w:jc w:val="center"/>
              <w:rPr>
                <w:sz w:val="16"/>
              </w:rPr>
            </w:pPr>
            <w:r>
              <w:rPr>
                <w:sz w:val="16"/>
              </w:rPr>
              <w:t>1 800 Kč</w:t>
            </w:r>
          </w:p>
        </w:tc>
        <w:tc>
          <w:tcPr>
            <w:tcW w:w="1673" w:type="dxa"/>
          </w:tcPr>
          <w:p w14:paraId="51E7BDBC" w14:textId="77777777" w:rsidR="00430660" w:rsidRDefault="009E1D0C">
            <w:pPr>
              <w:pStyle w:val="TableParagraph"/>
              <w:spacing w:line="164" w:lineRule="exact"/>
              <w:ind w:left="300" w:right="283"/>
              <w:jc w:val="center"/>
              <w:rPr>
                <w:sz w:val="16"/>
              </w:rPr>
            </w:pPr>
            <w:r>
              <w:rPr>
                <w:sz w:val="16"/>
              </w:rPr>
              <w:t>dle využití</w:t>
            </w:r>
          </w:p>
        </w:tc>
      </w:tr>
    </w:tbl>
    <w:p w14:paraId="79119B1B" w14:textId="773647EC" w:rsidR="00430660" w:rsidRPr="009E1D0C" w:rsidRDefault="009E1D0C" w:rsidP="009E1D0C">
      <w:pPr>
        <w:pStyle w:val="Zkladntext"/>
        <w:spacing w:before="116" w:line="235" w:lineRule="auto"/>
        <w:ind w:left="697" w:right="586"/>
        <w:rPr>
          <w:spacing w:val="-6"/>
          <w:w w:val="90"/>
        </w:rPr>
      </w:pPr>
      <w:r>
        <w:rPr>
          <w:w w:val="90"/>
        </w:rPr>
        <w:t>„</w:t>
      </w:r>
      <w:r>
        <w:rPr>
          <w:rFonts w:ascii="Trebuchet MS" w:hAnsi="Trebuchet MS"/>
          <w:b/>
          <w:w w:val="90"/>
        </w:rPr>
        <w:t>započatá</w:t>
      </w:r>
      <w:r>
        <w:rPr>
          <w:rFonts w:ascii="Trebuchet MS" w:hAnsi="Trebuchet MS"/>
          <w:b/>
          <w:spacing w:val="-15"/>
          <w:w w:val="90"/>
        </w:rPr>
        <w:t xml:space="preserve"> </w:t>
      </w:r>
      <w:r>
        <w:rPr>
          <w:rFonts w:ascii="Trebuchet MS" w:hAnsi="Trebuchet MS"/>
          <w:b/>
          <w:w w:val="90"/>
        </w:rPr>
        <w:t>hodina</w:t>
      </w:r>
      <w:r>
        <w:rPr>
          <w:w w:val="90"/>
        </w:rPr>
        <w:t>“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8"/>
          <w:w w:val="90"/>
        </w:rPr>
        <w:t xml:space="preserve"> </w:t>
      </w:r>
      <w:r>
        <w:rPr>
          <w:w w:val="90"/>
        </w:rPr>
        <w:t>cena</w:t>
      </w:r>
      <w:r>
        <w:rPr>
          <w:spacing w:val="-9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účtována,</w:t>
      </w:r>
      <w:r>
        <w:rPr>
          <w:spacing w:val="-7"/>
          <w:w w:val="90"/>
        </w:rPr>
        <w:t xml:space="preserve"> </w:t>
      </w:r>
      <w:r>
        <w:rPr>
          <w:w w:val="90"/>
        </w:rPr>
        <w:t>pokud</w:t>
      </w:r>
      <w:r>
        <w:rPr>
          <w:spacing w:val="-7"/>
          <w:w w:val="90"/>
        </w:rPr>
        <w:t xml:space="preserve"> </w:t>
      </w:r>
      <w:r>
        <w:rPr>
          <w:w w:val="90"/>
        </w:rPr>
        <w:t>Smluvní</w:t>
      </w:r>
      <w:r>
        <w:rPr>
          <w:spacing w:val="-7"/>
          <w:w w:val="90"/>
        </w:rPr>
        <w:t xml:space="preserve"> </w:t>
      </w:r>
      <w:r>
        <w:rPr>
          <w:w w:val="90"/>
        </w:rPr>
        <w:t>partner</w:t>
      </w:r>
      <w:r>
        <w:rPr>
          <w:spacing w:val="-6"/>
          <w:w w:val="90"/>
        </w:rPr>
        <w:t xml:space="preserve"> </w:t>
      </w:r>
      <w:r>
        <w:rPr>
          <w:w w:val="90"/>
        </w:rPr>
        <w:t>danou</w:t>
      </w:r>
      <w:r>
        <w:rPr>
          <w:spacing w:val="-7"/>
          <w:w w:val="90"/>
        </w:rPr>
        <w:t xml:space="preserve"> </w:t>
      </w:r>
      <w:r>
        <w:rPr>
          <w:w w:val="90"/>
        </w:rPr>
        <w:t>položku</w:t>
      </w:r>
      <w:r>
        <w:rPr>
          <w:spacing w:val="-11"/>
          <w:w w:val="90"/>
        </w:rPr>
        <w:t xml:space="preserve"> </w:t>
      </w:r>
      <w:r>
        <w:rPr>
          <w:w w:val="90"/>
        </w:rPr>
        <w:t>využil</w:t>
      </w:r>
      <w:r>
        <w:rPr>
          <w:spacing w:val="-4"/>
          <w:w w:val="90"/>
        </w:rPr>
        <w:t xml:space="preserve"> </w:t>
      </w:r>
      <w:r>
        <w:rPr>
          <w:w w:val="90"/>
        </w:rPr>
        <w:t>kdykoliv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průběhu</w:t>
      </w:r>
      <w:r>
        <w:rPr>
          <w:spacing w:val="-6"/>
          <w:w w:val="90"/>
        </w:rPr>
        <w:t xml:space="preserve"> </w:t>
      </w:r>
      <w:r>
        <w:rPr>
          <w:w w:val="90"/>
        </w:rPr>
        <w:t>jedné</w:t>
      </w:r>
      <w:r>
        <w:rPr>
          <w:spacing w:val="-9"/>
          <w:w w:val="90"/>
        </w:rPr>
        <w:t xml:space="preserve"> </w:t>
      </w:r>
      <w:r>
        <w:rPr>
          <w:w w:val="90"/>
        </w:rPr>
        <w:t>standardní</w:t>
      </w:r>
      <w:r>
        <w:rPr>
          <w:spacing w:val="-7"/>
          <w:w w:val="90"/>
        </w:rPr>
        <w:t xml:space="preserve"> </w:t>
      </w:r>
      <w:r>
        <w:rPr>
          <w:w w:val="90"/>
        </w:rPr>
        <w:t>denní</w:t>
      </w:r>
      <w:r>
        <w:rPr>
          <w:spacing w:val="-7"/>
          <w:w w:val="90"/>
        </w:rPr>
        <w:t xml:space="preserve"> </w:t>
      </w:r>
      <w:r>
        <w:rPr>
          <w:w w:val="90"/>
        </w:rPr>
        <w:t>hodiny</w:t>
      </w:r>
      <w:r>
        <w:rPr>
          <w:spacing w:val="-7"/>
          <w:w w:val="90"/>
        </w:rPr>
        <w:t xml:space="preserve"> </w:t>
      </w:r>
      <w:r>
        <w:rPr>
          <w:w w:val="90"/>
        </w:rPr>
        <w:t>(hodina</w:t>
      </w:r>
      <w:r>
        <w:rPr>
          <w:spacing w:val="-6"/>
          <w:w w:val="90"/>
        </w:rPr>
        <w:t xml:space="preserve"> </w:t>
      </w:r>
      <w:r>
        <w:rPr>
          <w:w w:val="90"/>
        </w:rPr>
        <w:t>začínající</w:t>
      </w:r>
      <w:r>
        <w:rPr>
          <w:spacing w:val="-6"/>
          <w:w w:val="90"/>
        </w:rPr>
        <w:t xml:space="preserve"> v X:00</w:t>
      </w:r>
      <w:r>
        <w:rPr>
          <w:spacing w:val="-6"/>
          <w:w w:val="90"/>
        </w:rPr>
        <w:br/>
      </w:r>
      <w:r>
        <w:t>a</w:t>
      </w:r>
      <w:r>
        <w:rPr>
          <w:spacing w:val="-19"/>
        </w:rPr>
        <w:t xml:space="preserve"> </w:t>
      </w:r>
      <w:r>
        <w:t>končící</w:t>
      </w:r>
      <w:r>
        <w:rPr>
          <w:spacing w:val="-19"/>
        </w:rPr>
        <w:t xml:space="preserve"> </w:t>
      </w:r>
      <w:r>
        <w:t>vždy</w:t>
      </w:r>
      <w:r>
        <w:rPr>
          <w:spacing w:val="-21"/>
        </w:rPr>
        <w:t xml:space="preserve"> </w:t>
      </w:r>
      <w:r>
        <w:t>x:59,</w:t>
      </w:r>
      <w:r>
        <w:rPr>
          <w:spacing w:val="-21"/>
        </w:rPr>
        <w:t xml:space="preserve"> </w:t>
      </w:r>
      <w:r>
        <w:t>tj.</w:t>
      </w:r>
      <w:r>
        <w:rPr>
          <w:spacing w:val="-20"/>
        </w:rPr>
        <w:t xml:space="preserve"> </w:t>
      </w:r>
      <w:r>
        <w:t>24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sebe</w:t>
      </w:r>
      <w:r>
        <w:rPr>
          <w:spacing w:val="-19"/>
        </w:rPr>
        <w:t xml:space="preserve"> </w:t>
      </w:r>
      <w:r>
        <w:t>bezprostředně</w:t>
      </w:r>
      <w:r>
        <w:rPr>
          <w:spacing w:val="-19"/>
        </w:rPr>
        <w:t xml:space="preserve"> </w:t>
      </w:r>
      <w:r>
        <w:t>navazujících</w:t>
      </w:r>
      <w:r>
        <w:rPr>
          <w:spacing w:val="-19"/>
        </w:rPr>
        <w:t xml:space="preserve"> </w:t>
      </w:r>
      <w:r>
        <w:t>60minutových</w:t>
      </w:r>
      <w:r>
        <w:rPr>
          <w:spacing w:val="-21"/>
        </w:rPr>
        <w:t xml:space="preserve"> </w:t>
      </w:r>
      <w:r>
        <w:t>intervalů</w:t>
      </w:r>
      <w:r>
        <w:rPr>
          <w:spacing w:val="-19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t>rámci</w:t>
      </w:r>
      <w:r>
        <w:rPr>
          <w:spacing w:val="-20"/>
        </w:rPr>
        <w:t xml:space="preserve"> </w:t>
      </w:r>
      <w:r>
        <w:t>kalendářního</w:t>
      </w:r>
      <w:r>
        <w:rPr>
          <w:spacing w:val="-19"/>
        </w:rPr>
        <w:t xml:space="preserve"> </w:t>
      </w:r>
      <w:r>
        <w:t>dne)</w:t>
      </w:r>
    </w:p>
    <w:p w14:paraId="33785F5C" w14:textId="77777777" w:rsidR="00430660" w:rsidRDefault="009E1D0C">
      <w:pPr>
        <w:pStyle w:val="Nadpis5"/>
        <w:spacing w:before="120" w:line="184" w:lineRule="exact"/>
        <w:ind w:left="562"/>
      </w:pPr>
      <w:r>
        <w:rPr>
          <w:color w:val="E10074"/>
          <w:w w:val="90"/>
        </w:rPr>
        <w:t>*První žádost Správce v kalendářním měsíci není zpoplatněna. Maximální cena za úkony Zpracovatele související se zpracováním jedné žádosti nepřesáhne cenu</w:t>
      </w:r>
    </w:p>
    <w:p w14:paraId="2BEF0C56" w14:textId="77777777" w:rsidR="00430660" w:rsidRDefault="009E1D0C">
      <w:pPr>
        <w:spacing w:line="184" w:lineRule="exact"/>
        <w:ind w:left="562"/>
        <w:rPr>
          <w:rFonts w:ascii="Trebuchet MS"/>
          <w:b/>
          <w:sz w:val="16"/>
        </w:rPr>
      </w:pPr>
      <w:r>
        <w:rPr>
          <w:rFonts w:ascii="Trebuchet MS"/>
          <w:b/>
          <w:color w:val="E10074"/>
          <w:sz w:val="16"/>
        </w:rPr>
        <w:t>za 5MD (Man-</w:t>
      </w:r>
      <w:proofErr w:type="spellStart"/>
      <w:r>
        <w:rPr>
          <w:rFonts w:ascii="Trebuchet MS"/>
          <w:b/>
          <w:color w:val="E10074"/>
          <w:sz w:val="16"/>
        </w:rPr>
        <w:t>Day</w:t>
      </w:r>
      <w:proofErr w:type="spellEnd"/>
      <w:r>
        <w:rPr>
          <w:rFonts w:ascii="Trebuchet MS"/>
          <w:b/>
          <w:color w:val="E10074"/>
          <w:sz w:val="16"/>
        </w:rPr>
        <w:t>).</w:t>
      </w:r>
    </w:p>
    <w:p w14:paraId="0CB916C3" w14:textId="77777777" w:rsidR="00430660" w:rsidRDefault="00430660">
      <w:pPr>
        <w:pStyle w:val="Zkladntext"/>
        <w:rPr>
          <w:rFonts w:ascii="Trebuchet MS"/>
          <w:b/>
          <w:sz w:val="18"/>
        </w:rPr>
      </w:pPr>
    </w:p>
    <w:p w14:paraId="33AAF050" w14:textId="77777777" w:rsidR="00430660" w:rsidRDefault="00430660">
      <w:pPr>
        <w:pStyle w:val="Zkladntext"/>
        <w:rPr>
          <w:rFonts w:ascii="Trebuchet MS"/>
          <w:b/>
          <w:sz w:val="18"/>
        </w:rPr>
      </w:pPr>
    </w:p>
    <w:p w14:paraId="3FD1ECC0" w14:textId="77777777" w:rsidR="00430660" w:rsidRDefault="009E1D0C">
      <w:pPr>
        <w:spacing w:before="120"/>
        <w:ind w:left="135"/>
        <w:rPr>
          <w:rFonts w:ascii="Trebuchet MS" w:hAnsi="Trebuchet MS"/>
          <w:b/>
        </w:rPr>
      </w:pPr>
      <w:r>
        <w:rPr>
          <w:rFonts w:ascii="Trebuchet MS" w:hAnsi="Trebuchet MS"/>
          <w:b/>
          <w:color w:val="E10074"/>
        </w:rPr>
        <w:t xml:space="preserve">Příloha č. 1 </w:t>
      </w:r>
      <w:r>
        <w:rPr>
          <w:rFonts w:ascii="Trebuchet MS" w:hAnsi="Trebuchet MS"/>
          <w:b/>
          <w:color w:val="E10074"/>
          <w:w w:val="120"/>
        </w:rPr>
        <w:t xml:space="preserve">– </w:t>
      </w:r>
      <w:r>
        <w:rPr>
          <w:rFonts w:ascii="Trebuchet MS" w:hAnsi="Trebuchet MS"/>
          <w:b/>
          <w:color w:val="E10074"/>
        </w:rPr>
        <w:t>Technická a organizační opatření</w:t>
      </w:r>
    </w:p>
    <w:p w14:paraId="73746AB9" w14:textId="77777777" w:rsidR="00430660" w:rsidRDefault="009E1D0C">
      <w:pPr>
        <w:pStyle w:val="Odstavecseseznamem"/>
        <w:numPr>
          <w:ilvl w:val="0"/>
          <w:numId w:val="2"/>
        </w:numPr>
        <w:tabs>
          <w:tab w:val="left" w:pos="419"/>
        </w:tabs>
        <w:spacing w:before="41" w:line="254" w:lineRule="auto"/>
        <w:ind w:right="4924" w:hanging="567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E10074"/>
          <w:w w:val="90"/>
          <w:sz w:val="16"/>
        </w:rPr>
        <w:t>Důvěrnost</w:t>
      </w:r>
      <w:r>
        <w:rPr>
          <w:rFonts w:ascii="Trebuchet MS" w:hAnsi="Trebuchet MS"/>
          <w:b/>
          <w:color w:val="E10074"/>
          <w:spacing w:val="-23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(článek</w:t>
      </w:r>
      <w:r>
        <w:rPr>
          <w:rFonts w:ascii="Trebuchet MS" w:hAnsi="Trebuchet MS"/>
          <w:b/>
          <w:color w:val="E10074"/>
          <w:spacing w:val="-22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32</w:t>
      </w:r>
      <w:r>
        <w:rPr>
          <w:rFonts w:ascii="Trebuchet MS" w:hAnsi="Trebuchet MS"/>
          <w:b/>
          <w:color w:val="E10074"/>
          <w:spacing w:val="-25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odst.</w:t>
      </w:r>
      <w:r>
        <w:rPr>
          <w:rFonts w:ascii="Trebuchet MS" w:hAnsi="Trebuchet MS"/>
          <w:b/>
          <w:color w:val="E10074"/>
          <w:spacing w:val="-24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1</w:t>
      </w:r>
      <w:r>
        <w:rPr>
          <w:rFonts w:ascii="Trebuchet MS" w:hAnsi="Trebuchet MS"/>
          <w:b/>
          <w:color w:val="E10074"/>
          <w:spacing w:val="-22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písm.</w:t>
      </w:r>
      <w:r>
        <w:rPr>
          <w:rFonts w:ascii="Trebuchet MS" w:hAnsi="Trebuchet MS"/>
          <w:b/>
          <w:color w:val="E10074"/>
          <w:spacing w:val="-23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b</w:t>
      </w:r>
      <w:r>
        <w:rPr>
          <w:rFonts w:ascii="Trebuchet MS" w:hAnsi="Trebuchet MS"/>
          <w:b/>
          <w:color w:val="E10074"/>
          <w:spacing w:val="-25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Obecného</w:t>
      </w:r>
      <w:r>
        <w:rPr>
          <w:rFonts w:ascii="Trebuchet MS" w:hAnsi="Trebuchet MS"/>
          <w:b/>
          <w:color w:val="E10074"/>
          <w:spacing w:val="-24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nařízení</w:t>
      </w:r>
      <w:r>
        <w:rPr>
          <w:rFonts w:ascii="Trebuchet MS" w:hAnsi="Trebuchet MS"/>
          <w:b/>
          <w:color w:val="E10074"/>
          <w:spacing w:val="-23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EU</w:t>
      </w:r>
      <w:r>
        <w:rPr>
          <w:rFonts w:ascii="Trebuchet MS" w:hAnsi="Trebuchet MS"/>
          <w:b/>
          <w:color w:val="E10074"/>
          <w:spacing w:val="-23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na</w:t>
      </w:r>
      <w:r>
        <w:rPr>
          <w:rFonts w:ascii="Trebuchet MS" w:hAnsi="Trebuchet MS"/>
          <w:b/>
          <w:color w:val="E10074"/>
          <w:spacing w:val="-24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ochranu</w:t>
      </w:r>
      <w:r>
        <w:rPr>
          <w:rFonts w:ascii="Trebuchet MS" w:hAnsi="Trebuchet MS"/>
          <w:b/>
          <w:color w:val="E10074"/>
          <w:spacing w:val="-24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osobních</w:t>
      </w:r>
      <w:r>
        <w:rPr>
          <w:rFonts w:ascii="Trebuchet MS" w:hAnsi="Trebuchet MS"/>
          <w:b/>
          <w:color w:val="E10074"/>
          <w:spacing w:val="-24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údajů</w:t>
      </w:r>
      <w:r>
        <w:rPr>
          <w:rFonts w:ascii="Trebuchet MS" w:hAnsi="Trebuchet MS"/>
          <w:b/>
          <w:color w:val="E10074"/>
          <w:spacing w:val="-17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–</w:t>
      </w:r>
      <w:r>
        <w:rPr>
          <w:rFonts w:ascii="Trebuchet MS" w:hAnsi="Trebuchet MS"/>
          <w:b/>
          <w:color w:val="E10074"/>
          <w:spacing w:val="-24"/>
          <w:w w:val="90"/>
          <w:sz w:val="16"/>
        </w:rPr>
        <w:t xml:space="preserve"> </w:t>
      </w:r>
      <w:r>
        <w:rPr>
          <w:rFonts w:ascii="Trebuchet MS" w:hAnsi="Trebuchet MS"/>
          <w:b/>
          <w:color w:val="E10074"/>
          <w:w w:val="90"/>
          <w:sz w:val="16"/>
        </w:rPr>
        <w:t>GDPR)</w:t>
      </w:r>
      <w:r>
        <w:rPr>
          <w:rFonts w:ascii="Trebuchet MS" w:hAnsi="Trebuchet MS"/>
          <w:b/>
          <w:w w:val="90"/>
          <w:sz w:val="16"/>
        </w:rPr>
        <w:t xml:space="preserve"> </w:t>
      </w:r>
      <w:r>
        <w:rPr>
          <w:rFonts w:ascii="Trebuchet MS" w:hAnsi="Trebuchet MS"/>
          <w:b/>
          <w:sz w:val="16"/>
        </w:rPr>
        <w:t>Kontrola</w:t>
      </w:r>
      <w:r>
        <w:rPr>
          <w:rFonts w:ascii="Trebuchet MS" w:hAnsi="Trebuchet MS"/>
          <w:b/>
          <w:spacing w:val="-21"/>
          <w:sz w:val="16"/>
        </w:rPr>
        <w:t xml:space="preserve"> </w:t>
      </w:r>
      <w:r>
        <w:rPr>
          <w:rFonts w:ascii="Trebuchet MS" w:hAnsi="Trebuchet MS"/>
          <w:b/>
          <w:sz w:val="16"/>
        </w:rPr>
        <w:t>vstupu</w:t>
      </w:r>
    </w:p>
    <w:p w14:paraId="542F2767" w14:textId="77777777" w:rsidR="00430660" w:rsidRDefault="009E1D0C">
      <w:pPr>
        <w:pStyle w:val="Zkladntext"/>
        <w:spacing w:line="169" w:lineRule="exact"/>
        <w:ind w:left="702"/>
      </w:pPr>
      <w:r>
        <w:rPr>
          <w:w w:val="95"/>
        </w:rPr>
        <w:t>Zabezpečení</w:t>
      </w:r>
      <w:r>
        <w:rPr>
          <w:spacing w:val="-24"/>
          <w:w w:val="95"/>
        </w:rPr>
        <w:t xml:space="preserve"> </w:t>
      </w:r>
      <w:r>
        <w:rPr>
          <w:w w:val="95"/>
        </w:rPr>
        <w:t>systémů</w:t>
      </w:r>
      <w:r>
        <w:rPr>
          <w:spacing w:val="-24"/>
          <w:w w:val="95"/>
        </w:rPr>
        <w:t xml:space="preserve"> </w:t>
      </w:r>
      <w:r>
        <w:rPr>
          <w:w w:val="95"/>
        </w:rPr>
        <w:t>pro</w:t>
      </w:r>
      <w:r>
        <w:rPr>
          <w:spacing w:val="-23"/>
          <w:w w:val="95"/>
        </w:rPr>
        <w:t xml:space="preserve"> </w:t>
      </w:r>
      <w:r>
        <w:rPr>
          <w:w w:val="95"/>
        </w:rPr>
        <w:t>zpracovávání</w:t>
      </w:r>
      <w:r>
        <w:rPr>
          <w:spacing w:val="-22"/>
          <w:w w:val="95"/>
        </w:rPr>
        <w:t xml:space="preserve"> </w:t>
      </w:r>
      <w:r>
        <w:rPr>
          <w:w w:val="95"/>
        </w:rPr>
        <w:t>údajů</w:t>
      </w:r>
      <w:r>
        <w:rPr>
          <w:spacing w:val="-23"/>
          <w:w w:val="95"/>
        </w:rPr>
        <w:t xml:space="preserve"> </w:t>
      </w:r>
      <w:r>
        <w:rPr>
          <w:w w:val="95"/>
        </w:rPr>
        <w:t>před</w:t>
      </w:r>
      <w:r>
        <w:rPr>
          <w:spacing w:val="-24"/>
          <w:w w:val="95"/>
        </w:rPr>
        <w:t xml:space="preserve"> </w:t>
      </w:r>
      <w:r>
        <w:rPr>
          <w:w w:val="95"/>
        </w:rPr>
        <w:t>přístupem</w:t>
      </w:r>
      <w:r>
        <w:rPr>
          <w:spacing w:val="-23"/>
          <w:w w:val="95"/>
        </w:rPr>
        <w:t xml:space="preserve"> </w:t>
      </w:r>
      <w:r>
        <w:rPr>
          <w:w w:val="95"/>
        </w:rPr>
        <w:t>neoprávněných</w:t>
      </w:r>
      <w:r>
        <w:rPr>
          <w:spacing w:val="-23"/>
          <w:w w:val="95"/>
        </w:rPr>
        <w:t xml:space="preserve"> </w:t>
      </w:r>
      <w:r>
        <w:rPr>
          <w:w w:val="95"/>
        </w:rPr>
        <w:t>osob,</w:t>
      </w:r>
      <w:r>
        <w:rPr>
          <w:spacing w:val="-23"/>
          <w:w w:val="95"/>
        </w:rPr>
        <w:t xml:space="preserve"> </w:t>
      </w:r>
      <w:r>
        <w:rPr>
          <w:w w:val="95"/>
        </w:rPr>
        <w:t>např.</w:t>
      </w:r>
      <w:r>
        <w:rPr>
          <w:spacing w:val="-25"/>
          <w:w w:val="95"/>
        </w:rPr>
        <w:t xml:space="preserve"> </w:t>
      </w:r>
      <w:r>
        <w:rPr>
          <w:w w:val="95"/>
        </w:rPr>
        <w:t>prostřednictvím</w:t>
      </w:r>
      <w:r>
        <w:rPr>
          <w:spacing w:val="-22"/>
          <w:w w:val="95"/>
        </w:rPr>
        <w:t xml:space="preserve"> </w:t>
      </w:r>
      <w:r>
        <w:rPr>
          <w:w w:val="95"/>
        </w:rPr>
        <w:t>magnetických</w:t>
      </w:r>
      <w:r>
        <w:rPr>
          <w:spacing w:val="-22"/>
          <w:w w:val="95"/>
        </w:rPr>
        <w:t xml:space="preserve"> </w:t>
      </w:r>
      <w:r>
        <w:rPr>
          <w:w w:val="95"/>
        </w:rPr>
        <w:t>nebo</w:t>
      </w:r>
      <w:r>
        <w:rPr>
          <w:spacing w:val="-23"/>
          <w:w w:val="95"/>
        </w:rPr>
        <w:t xml:space="preserve"> </w:t>
      </w:r>
      <w:r>
        <w:rPr>
          <w:w w:val="95"/>
        </w:rPr>
        <w:t>čipových</w:t>
      </w:r>
      <w:r>
        <w:rPr>
          <w:spacing w:val="-23"/>
          <w:w w:val="95"/>
        </w:rPr>
        <w:t xml:space="preserve"> </w:t>
      </w:r>
      <w:r>
        <w:rPr>
          <w:w w:val="95"/>
        </w:rPr>
        <w:t>karet,</w:t>
      </w:r>
      <w:r>
        <w:rPr>
          <w:spacing w:val="-23"/>
          <w:w w:val="95"/>
        </w:rPr>
        <w:t xml:space="preserve"> </w:t>
      </w:r>
      <w:r>
        <w:rPr>
          <w:w w:val="95"/>
        </w:rPr>
        <w:t>klíčů,</w:t>
      </w:r>
      <w:r>
        <w:rPr>
          <w:spacing w:val="-24"/>
          <w:w w:val="95"/>
        </w:rPr>
        <w:t xml:space="preserve"> </w:t>
      </w:r>
      <w:r>
        <w:rPr>
          <w:w w:val="95"/>
        </w:rPr>
        <w:t>elektrických</w:t>
      </w:r>
    </w:p>
    <w:p w14:paraId="30077F59" w14:textId="77777777" w:rsidR="00430660" w:rsidRDefault="009E1D0C">
      <w:pPr>
        <w:pStyle w:val="Zkladntext"/>
        <w:spacing w:line="182" w:lineRule="exact"/>
        <w:ind w:left="702"/>
      </w:pPr>
      <w:r>
        <w:t xml:space="preserve">otvíračů dveří, bezpečnostní služby a/nebo vrátného, alarmu, </w:t>
      </w:r>
      <w:proofErr w:type="spellStart"/>
      <w:r>
        <w:t>videosystémů</w:t>
      </w:r>
      <w:proofErr w:type="spellEnd"/>
      <w:r>
        <w:t xml:space="preserve"> apod.</w:t>
      </w:r>
    </w:p>
    <w:p w14:paraId="2AAD4683" w14:textId="77777777" w:rsidR="00430660" w:rsidRDefault="009E1D0C">
      <w:pPr>
        <w:pStyle w:val="Nadpis5"/>
        <w:spacing w:line="183" w:lineRule="exact"/>
      </w:pPr>
      <w:r>
        <w:rPr>
          <w:w w:val="95"/>
        </w:rPr>
        <w:t>Kontrola přístupu</w:t>
      </w:r>
    </w:p>
    <w:p w14:paraId="5476C683" w14:textId="77777777" w:rsidR="00430660" w:rsidRDefault="009E1D0C">
      <w:pPr>
        <w:pStyle w:val="Zkladntext"/>
        <w:ind w:left="702"/>
      </w:pPr>
      <w:r>
        <w:rPr>
          <w:w w:val="90"/>
        </w:rPr>
        <w:t xml:space="preserve">Zabezpečení systémů před neoprávněným použitím, např. prostřednictvím (bezpečnostních) hesel, mechanismů automatického zamykání, dvouúrovňového </w:t>
      </w:r>
      <w:r>
        <w:t>ověřovacího mechanismu, šifrování nosičů údajů apod.</w:t>
      </w:r>
    </w:p>
    <w:p w14:paraId="6BAA6EE5" w14:textId="77777777" w:rsidR="00430660" w:rsidRDefault="009E1D0C">
      <w:pPr>
        <w:pStyle w:val="Nadpis5"/>
        <w:spacing w:line="181" w:lineRule="exact"/>
      </w:pPr>
      <w:r>
        <w:rPr>
          <w:w w:val="95"/>
        </w:rPr>
        <w:t>Kontrola přístupových oprávnění</w:t>
      </w:r>
    </w:p>
    <w:p w14:paraId="046D4932" w14:textId="77777777" w:rsidR="00430660" w:rsidRDefault="009E1D0C">
      <w:pPr>
        <w:pStyle w:val="Zkladntext"/>
        <w:ind w:left="702" w:right="586"/>
      </w:pPr>
      <w:r>
        <w:rPr>
          <w:w w:val="95"/>
        </w:rPr>
        <w:t>Zabezpečení,</w:t>
      </w:r>
      <w:r>
        <w:rPr>
          <w:spacing w:val="-14"/>
          <w:w w:val="95"/>
        </w:rPr>
        <w:t xml:space="preserve"> </w:t>
      </w:r>
      <w:r>
        <w:rPr>
          <w:w w:val="95"/>
        </w:rPr>
        <w:t>aby</w:t>
      </w:r>
      <w:r>
        <w:rPr>
          <w:spacing w:val="-12"/>
          <w:w w:val="95"/>
        </w:rPr>
        <w:t xml:space="preserve"> </w:t>
      </w:r>
      <w:r>
        <w:rPr>
          <w:w w:val="95"/>
        </w:rPr>
        <w:t>osoby</w:t>
      </w:r>
      <w:r>
        <w:rPr>
          <w:spacing w:val="-14"/>
          <w:w w:val="95"/>
        </w:rPr>
        <w:t xml:space="preserve"> </w:t>
      </w:r>
      <w:r>
        <w:rPr>
          <w:w w:val="95"/>
        </w:rPr>
        <w:t>bez</w:t>
      </w:r>
      <w:r>
        <w:rPr>
          <w:spacing w:val="-12"/>
          <w:w w:val="95"/>
        </w:rPr>
        <w:t xml:space="preserve"> </w:t>
      </w:r>
      <w:r>
        <w:rPr>
          <w:w w:val="95"/>
        </w:rPr>
        <w:t>příslušného</w:t>
      </w:r>
      <w:r>
        <w:rPr>
          <w:spacing w:val="-13"/>
          <w:w w:val="95"/>
        </w:rPr>
        <w:t xml:space="preserve"> </w:t>
      </w:r>
      <w:r>
        <w:rPr>
          <w:w w:val="95"/>
        </w:rPr>
        <w:t>oprávnění</w:t>
      </w:r>
      <w:r>
        <w:rPr>
          <w:spacing w:val="-13"/>
          <w:w w:val="95"/>
        </w:rPr>
        <w:t xml:space="preserve"> </w:t>
      </w:r>
      <w:r>
        <w:rPr>
          <w:w w:val="95"/>
        </w:rPr>
        <w:t>nemohly</w:t>
      </w:r>
      <w:r>
        <w:rPr>
          <w:spacing w:val="-12"/>
          <w:w w:val="95"/>
        </w:rPr>
        <w:t xml:space="preserve"> </w:t>
      </w:r>
      <w:r>
        <w:rPr>
          <w:w w:val="95"/>
        </w:rPr>
        <w:t>údaje</w:t>
      </w:r>
      <w:r>
        <w:rPr>
          <w:spacing w:val="-13"/>
          <w:w w:val="95"/>
        </w:rPr>
        <w:t xml:space="preserve"> </w:t>
      </w:r>
      <w:r>
        <w:rPr>
          <w:w w:val="95"/>
        </w:rPr>
        <w:t>číst,</w:t>
      </w:r>
      <w:r>
        <w:rPr>
          <w:spacing w:val="-12"/>
          <w:w w:val="95"/>
        </w:rPr>
        <w:t xml:space="preserve"> </w:t>
      </w:r>
      <w:r>
        <w:rPr>
          <w:w w:val="95"/>
        </w:rPr>
        <w:t>kopírovat,</w:t>
      </w:r>
      <w:r>
        <w:rPr>
          <w:spacing w:val="-13"/>
          <w:w w:val="95"/>
        </w:rPr>
        <w:t xml:space="preserve"> </w:t>
      </w:r>
      <w:r>
        <w:rPr>
          <w:w w:val="95"/>
        </w:rPr>
        <w:t>upravovat</w:t>
      </w:r>
      <w:r>
        <w:rPr>
          <w:spacing w:val="-12"/>
          <w:w w:val="95"/>
        </w:rPr>
        <w:t xml:space="preserve"> </w:t>
      </w:r>
      <w:r>
        <w:rPr>
          <w:w w:val="95"/>
        </w:rPr>
        <w:t>či</w:t>
      </w:r>
      <w:r>
        <w:rPr>
          <w:spacing w:val="-13"/>
          <w:w w:val="95"/>
        </w:rPr>
        <w:t xml:space="preserve"> </w:t>
      </w:r>
      <w:r>
        <w:rPr>
          <w:w w:val="95"/>
        </w:rPr>
        <w:t>vymazávat,</w:t>
      </w:r>
      <w:r>
        <w:rPr>
          <w:spacing w:val="-12"/>
          <w:w w:val="95"/>
        </w:rPr>
        <w:t xml:space="preserve"> </w:t>
      </w:r>
      <w:r>
        <w:rPr>
          <w:w w:val="95"/>
        </w:rPr>
        <w:t>např.</w:t>
      </w:r>
      <w:r>
        <w:rPr>
          <w:spacing w:val="-12"/>
          <w:w w:val="95"/>
        </w:rPr>
        <w:t xml:space="preserve"> </w:t>
      </w:r>
      <w:r>
        <w:rPr>
          <w:w w:val="95"/>
        </w:rPr>
        <w:t>prostřednictvím</w:t>
      </w:r>
      <w:r>
        <w:rPr>
          <w:spacing w:val="-11"/>
          <w:w w:val="95"/>
        </w:rPr>
        <w:t xml:space="preserve"> </w:t>
      </w:r>
      <w:r>
        <w:rPr>
          <w:w w:val="95"/>
        </w:rPr>
        <w:t>autorizačních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konceptů, </w:t>
      </w:r>
      <w:r>
        <w:t>přístupových</w:t>
      </w:r>
      <w:r>
        <w:rPr>
          <w:spacing w:val="-15"/>
        </w:rPr>
        <w:t xml:space="preserve"> </w:t>
      </w:r>
      <w:r>
        <w:t>práv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6"/>
        </w:rPr>
        <w:t xml:space="preserve"> </w:t>
      </w:r>
      <w:r>
        <w:t>příslušných</w:t>
      </w:r>
      <w:r>
        <w:rPr>
          <w:spacing w:val="-15"/>
        </w:rPr>
        <w:t xml:space="preserve"> </w:t>
      </w:r>
      <w:r>
        <w:t>potřeb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>přístupů</w:t>
      </w:r>
    </w:p>
    <w:p w14:paraId="6F9DBC55" w14:textId="77777777" w:rsidR="00430660" w:rsidRDefault="00430660">
      <w:pPr>
        <w:pStyle w:val="Zkladntext"/>
        <w:spacing w:before="10"/>
        <w:rPr>
          <w:sz w:val="18"/>
        </w:rPr>
      </w:pPr>
    </w:p>
    <w:p w14:paraId="114EF96D" w14:textId="77777777" w:rsidR="00430660" w:rsidRDefault="009E1D0C">
      <w:pPr>
        <w:pStyle w:val="Nadpis5"/>
        <w:numPr>
          <w:ilvl w:val="0"/>
          <w:numId w:val="2"/>
        </w:numPr>
        <w:tabs>
          <w:tab w:val="left" w:pos="419"/>
        </w:tabs>
        <w:spacing w:line="252" w:lineRule="auto"/>
        <w:ind w:right="8336" w:hanging="567"/>
      </w:pPr>
      <w:r>
        <w:rPr>
          <w:color w:val="E10074"/>
          <w:w w:val="90"/>
        </w:rPr>
        <w:t>Integrita</w:t>
      </w:r>
      <w:r>
        <w:rPr>
          <w:color w:val="E10074"/>
          <w:spacing w:val="-22"/>
          <w:w w:val="90"/>
        </w:rPr>
        <w:t xml:space="preserve"> </w:t>
      </w:r>
      <w:r>
        <w:rPr>
          <w:color w:val="E10074"/>
          <w:w w:val="90"/>
        </w:rPr>
        <w:t>(článek</w:t>
      </w:r>
      <w:r>
        <w:rPr>
          <w:color w:val="E10074"/>
          <w:spacing w:val="-20"/>
          <w:w w:val="90"/>
        </w:rPr>
        <w:t xml:space="preserve"> </w:t>
      </w:r>
      <w:r>
        <w:rPr>
          <w:color w:val="E10074"/>
          <w:w w:val="90"/>
        </w:rPr>
        <w:t>32</w:t>
      </w:r>
      <w:r>
        <w:rPr>
          <w:color w:val="E10074"/>
          <w:spacing w:val="-21"/>
          <w:w w:val="90"/>
        </w:rPr>
        <w:t xml:space="preserve"> </w:t>
      </w:r>
      <w:r>
        <w:rPr>
          <w:color w:val="E10074"/>
          <w:w w:val="90"/>
        </w:rPr>
        <w:t>odst.</w:t>
      </w:r>
      <w:r>
        <w:rPr>
          <w:color w:val="E10074"/>
          <w:spacing w:val="-21"/>
          <w:w w:val="90"/>
        </w:rPr>
        <w:t xml:space="preserve"> </w:t>
      </w:r>
      <w:r>
        <w:rPr>
          <w:color w:val="E10074"/>
          <w:w w:val="90"/>
        </w:rPr>
        <w:t>1</w:t>
      </w:r>
      <w:r>
        <w:rPr>
          <w:color w:val="E10074"/>
          <w:spacing w:val="-19"/>
          <w:w w:val="90"/>
        </w:rPr>
        <w:t xml:space="preserve"> </w:t>
      </w:r>
      <w:r>
        <w:rPr>
          <w:color w:val="E10074"/>
          <w:w w:val="90"/>
        </w:rPr>
        <w:t>písm.</w:t>
      </w:r>
      <w:r>
        <w:rPr>
          <w:color w:val="E10074"/>
          <w:spacing w:val="-19"/>
          <w:w w:val="90"/>
        </w:rPr>
        <w:t xml:space="preserve"> </w:t>
      </w:r>
      <w:r>
        <w:rPr>
          <w:color w:val="E10074"/>
          <w:w w:val="90"/>
        </w:rPr>
        <w:t>b</w:t>
      </w:r>
      <w:r>
        <w:rPr>
          <w:color w:val="E10074"/>
          <w:spacing w:val="-22"/>
          <w:w w:val="90"/>
        </w:rPr>
        <w:t xml:space="preserve"> </w:t>
      </w:r>
      <w:r>
        <w:rPr>
          <w:color w:val="E10074"/>
          <w:w w:val="90"/>
        </w:rPr>
        <w:t>GDPR)</w:t>
      </w:r>
      <w:r>
        <w:rPr>
          <w:w w:val="90"/>
        </w:rPr>
        <w:t xml:space="preserve"> </w:t>
      </w:r>
      <w:r>
        <w:rPr>
          <w:w w:val="95"/>
        </w:rPr>
        <w:t>Kontrola</w:t>
      </w:r>
      <w:r>
        <w:rPr>
          <w:spacing w:val="-29"/>
          <w:w w:val="95"/>
        </w:rPr>
        <w:t xml:space="preserve"> </w:t>
      </w:r>
      <w:r>
        <w:rPr>
          <w:w w:val="95"/>
        </w:rPr>
        <w:t>zpřístupňování</w:t>
      </w:r>
      <w:r>
        <w:rPr>
          <w:spacing w:val="-26"/>
          <w:w w:val="95"/>
        </w:rPr>
        <w:t xml:space="preserve"> </w:t>
      </w:r>
      <w:r>
        <w:rPr>
          <w:w w:val="95"/>
        </w:rPr>
        <w:t>údajů</w:t>
      </w:r>
    </w:p>
    <w:p w14:paraId="1DC3777B" w14:textId="77777777" w:rsidR="00430660" w:rsidRDefault="009E1D0C">
      <w:pPr>
        <w:pStyle w:val="Zkladntext"/>
        <w:spacing w:line="170" w:lineRule="exact"/>
        <w:ind w:left="702"/>
      </w:pPr>
      <w:r>
        <w:rPr>
          <w:w w:val="95"/>
        </w:rPr>
        <w:t>Zabezpečení,</w:t>
      </w:r>
      <w:r>
        <w:rPr>
          <w:spacing w:val="-24"/>
          <w:w w:val="95"/>
        </w:rPr>
        <w:t xml:space="preserve"> </w:t>
      </w:r>
      <w:r>
        <w:rPr>
          <w:w w:val="95"/>
        </w:rPr>
        <w:t>aby</w:t>
      </w:r>
      <w:r>
        <w:rPr>
          <w:spacing w:val="-26"/>
          <w:w w:val="95"/>
        </w:rPr>
        <w:t xml:space="preserve"> </w:t>
      </w:r>
      <w:r>
        <w:rPr>
          <w:w w:val="95"/>
        </w:rPr>
        <w:t>v</w:t>
      </w:r>
      <w:r>
        <w:rPr>
          <w:spacing w:val="-25"/>
          <w:w w:val="95"/>
        </w:rPr>
        <w:t xml:space="preserve"> </w:t>
      </w:r>
      <w:r>
        <w:rPr>
          <w:w w:val="95"/>
        </w:rPr>
        <w:t>průběhu</w:t>
      </w:r>
      <w:r>
        <w:rPr>
          <w:spacing w:val="-24"/>
          <w:w w:val="95"/>
        </w:rPr>
        <w:t xml:space="preserve"> </w:t>
      </w:r>
      <w:r>
        <w:rPr>
          <w:w w:val="95"/>
        </w:rPr>
        <w:t>elektronického</w:t>
      </w:r>
      <w:r>
        <w:rPr>
          <w:spacing w:val="-24"/>
          <w:w w:val="95"/>
        </w:rPr>
        <w:t xml:space="preserve"> </w:t>
      </w:r>
      <w:r>
        <w:rPr>
          <w:w w:val="95"/>
        </w:rPr>
        <w:t>přenosu</w:t>
      </w:r>
      <w:r>
        <w:rPr>
          <w:spacing w:val="-23"/>
          <w:w w:val="95"/>
        </w:rPr>
        <w:t xml:space="preserve"> </w:t>
      </w:r>
      <w:r>
        <w:rPr>
          <w:w w:val="95"/>
        </w:rPr>
        <w:t>nebo</w:t>
      </w:r>
      <w:r>
        <w:rPr>
          <w:spacing w:val="-24"/>
          <w:w w:val="95"/>
        </w:rPr>
        <w:t xml:space="preserve"> </w:t>
      </w:r>
      <w:r>
        <w:rPr>
          <w:w w:val="95"/>
        </w:rPr>
        <w:t>přepravy</w:t>
      </w:r>
      <w:r>
        <w:rPr>
          <w:spacing w:val="-24"/>
          <w:w w:val="95"/>
        </w:rPr>
        <w:t xml:space="preserve"> </w:t>
      </w:r>
      <w:r>
        <w:rPr>
          <w:w w:val="95"/>
        </w:rPr>
        <w:t>nemohly</w:t>
      </w:r>
      <w:r>
        <w:rPr>
          <w:spacing w:val="-24"/>
          <w:w w:val="95"/>
        </w:rPr>
        <w:t xml:space="preserve"> </w:t>
      </w:r>
      <w:r>
        <w:rPr>
          <w:w w:val="95"/>
        </w:rPr>
        <w:t>osoby</w:t>
      </w:r>
      <w:r>
        <w:rPr>
          <w:spacing w:val="-24"/>
          <w:w w:val="95"/>
        </w:rPr>
        <w:t xml:space="preserve"> </w:t>
      </w:r>
      <w:r>
        <w:rPr>
          <w:w w:val="95"/>
        </w:rPr>
        <w:t>bez</w:t>
      </w:r>
      <w:r>
        <w:rPr>
          <w:spacing w:val="-23"/>
          <w:w w:val="95"/>
        </w:rPr>
        <w:t xml:space="preserve"> </w:t>
      </w:r>
      <w:r>
        <w:rPr>
          <w:w w:val="95"/>
        </w:rPr>
        <w:t>příslušného</w:t>
      </w:r>
      <w:r>
        <w:rPr>
          <w:spacing w:val="-24"/>
          <w:w w:val="95"/>
        </w:rPr>
        <w:t xml:space="preserve"> </w:t>
      </w:r>
      <w:r>
        <w:rPr>
          <w:w w:val="95"/>
        </w:rPr>
        <w:t>oprávnění</w:t>
      </w:r>
      <w:r>
        <w:rPr>
          <w:spacing w:val="-24"/>
          <w:w w:val="95"/>
        </w:rPr>
        <w:t xml:space="preserve"> </w:t>
      </w:r>
      <w:r>
        <w:rPr>
          <w:w w:val="95"/>
        </w:rPr>
        <w:t>tyto</w:t>
      </w:r>
      <w:r>
        <w:rPr>
          <w:spacing w:val="-23"/>
          <w:w w:val="95"/>
        </w:rPr>
        <w:t xml:space="preserve"> </w:t>
      </w:r>
      <w:r>
        <w:rPr>
          <w:w w:val="95"/>
        </w:rPr>
        <w:t>údaje</w:t>
      </w:r>
      <w:r>
        <w:rPr>
          <w:spacing w:val="-24"/>
          <w:w w:val="95"/>
        </w:rPr>
        <w:t xml:space="preserve"> </w:t>
      </w:r>
      <w:r>
        <w:rPr>
          <w:w w:val="95"/>
        </w:rPr>
        <w:t>číst,</w:t>
      </w:r>
      <w:r>
        <w:rPr>
          <w:spacing w:val="-23"/>
          <w:w w:val="95"/>
        </w:rPr>
        <w:t xml:space="preserve"> </w:t>
      </w:r>
      <w:r>
        <w:rPr>
          <w:w w:val="95"/>
        </w:rPr>
        <w:t>kopírovat,</w:t>
      </w:r>
      <w:r>
        <w:rPr>
          <w:spacing w:val="-22"/>
          <w:w w:val="95"/>
        </w:rPr>
        <w:t xml:space="preserve"> </w:t>
      </w:r>
      <w:r>
        <w:rPr>
          <w:w w:val="95"/>
        </w:rPr>
        <w:t>upravovat</w:t>
      </w:r>
      <w:r>
        <w:rPr>
          <w:spacing w:val="-24"/>
          <w:w w:val="95"/>
        </w:rPr>
        <w:t xml:space="preserve"> </w:t>
      </w:r>
      <w:r>
        <w:rPr>
          <w:w w:val="95"/>
        </w:rPr>
        <w:t>či</w:t>
      </w:r>
      <w:r>
        <w:rPr>
          <w:spacing w:val="-20"/>
          <w:w w:val="95"/>
        </w:rPr>
        <w:t xml:space="preserve"> </w:t>
      </w:r>
      <w:r>
        <w:rPr>
          <w:w w:val="95"/>
        </w:rPr>
        <w:t>vymazávat,</w:t>
      </w:r>
    </w:p>
    <w:p w14:paraId="6ECB7BF4" w14:textId="77777777" w:rsidR="00430660" w:rsidRDefault="009E1D0C">
      <w:pPr>
        <w:pStyle w:val="Zkladntext"/>
        <w:spacing w:line="182" w:lineRule="exact"/>
        <w:ind w:left="702"/>
      </w:pPr>
      <w:r>
        <w:t>např. prostřednictvím šifrování, virtuálních privátních sítí (VPN), elektronického podpisu apod.</w:t>
      </w:r>
    </w:p>
    <w:p w14:paraId="0F5F2A6B" w14:textId="77777777" w:rsidR="00430660" w:rsidRDefault="009E1D0C">
      <w:pPr>
        <w:pStyle w:val="Nadpis5"/>
        <w:spacing w:line="183" w:lineRule="exact"/>
      </w:pPr>
      <w:r>
        <w:rPr>
          <w:w w:val="95"/>
        </w:rPr>
        <w:t>Kontrola zadávání údajů</w:t>
      </w:r>
    </w:p>
    <w:p w14:paraId="50EAF834" w14:textId="77777777" w:rsidR="00430660" w:rsidRDefault="009E1D0C">
      <w:pPr>
        <w:pStyle w:val="Zkladntext"/>
        <w:ind w:left="702"/>
      </w:pPr>
      <w:r>
        <w:rPr>
          <w:w w:val="95"/>
        </w:rPr>
        <w:t>Zajištění,</w:t>
      </w:r>
      <w:r>
        <w:rPr>
          <w:spacing w:val="-14"/>
          <w:w w:val="95"/>
        </w:rPr>
        <w:t xml:space="preserve"> </w:t>
      </w:r>
      <w:r>
        <w:rPr>
          <w:w w:val="95"/>
        </w:rPr>
        <w:t>aby</w:t>
      </w:r>
      <w:r>
        <w:rPr>
          <w:spacing w:val="-15"/>
          <w:w w:val="95"/>
        </w:rPr>
        <w:t xml:space="preserve"> </w:t>
      </w:r>
      <w:r>
        <w:rPr>
          <w:w w:val="95"/>
        </w:rPr>
        <w:t>bylo</w:t>
      </w:r>
      <w:r>
        <w:rPr>
          <w:spacing w:val="-14"/>
          <w:w w:val="95"/>
        </w:rPr>
        <w:t xml:space="preserve"> </w:t>
      </w:r>
      <w:r>
        <w:rPr>
          <w:w w:val="95"/>
        </w:rPr>
        <w:t>možné</w:t>
      </w:r>
      <w:r>
        <w:rPr>
          <w:spacing w:val="-15"/>
          <w:w w:val="95"/>
        </w:rPr>
        <w:t xml:space="preserve"> </w:t>
      </w:r>
      <w:r>
        <w:rPr>
          <w:w w:val="95"/>
        </w:rPr>
        <w:t>zpětně</w:t>
      </w:r>
      <w:r>
        <w:rPr>
          <w:spacing w:val="-14"/>
          <w:w w:val="95"/>
        </w:rPr>
        <w:t xml:space="preserve"> </w:t>
      </w:r>
      <w:r>
        <w:rPr>
          <w:w w:val="95"/>
        </w:rPr>
        <w:t>ověřit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zjistit,</w:t>
      </w:r>
      <w:r>
        <w:rPr>
          <w:spacing w:val="-14"/>
          <w:w w:val="95"/>
        </w:rPr>
        <w:t xml:space="preserve"> </w:t>
      </w:r>
      <w:r>
        <w:rPr>
          <w:w w:val="95"/>
        </w:rPr>
        <w:t>zda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kým</w:t>
      </w:r>
      <w:r>
        <w:rPr>
          <w:spacing w:val="-16"/>
          <w:w w:val="95"/>
        </w:rPr>
        <w:t xml:space="preserve"> </w:t>
      </w:r>
      <w:r>
        <w:rPr>
          <w:w w:val="95"/>
        </w:rPr>
        <w:t>byly</w:t>
      </w:r>
      <w:r>
        <w:rPr>
          <w:spacing w:val="-14"/>
          <w:w w:val="95"/>
        </w:rPr>
        <w:t xml:space="preserve"> </w:t>
      </w:r>
      <w:r>
        <w:rPr>
          <w:w w:val="95"/>
        </w:rPr>
        <w:t>osobní</w:t>
      </w:r>
      <w:r>
        <w:rPr>
          <w:spacing w:val="-15"/>
          <w:w w:val="95"/>
        </w:rPr>
        <w:t xml:space="preserve"> </w:t>
      </w:r>
      <w:r>
        <w:rPr>
          <w:w w:val="95"/>
        </w:rPr>
        <w:t>údaje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systémů</w:t>
      </w:r>
      <w:r>
        <w:rPr>
          <w:spacing w:val="-16"/>
          <w:w w:val="95"/>
        </w:rPr>
        <w:t xml:space="preserve"> </w:t>
      </w:r>
      <w:r>
        <w:rPr>
          <w:w w:val="95"/>
        </w:rPr>
        <w:t>pro</w:t>
      </w:r>
      <w:r>
        <w:rPr>
          <w:spacing w:val="-14"/>
          <w:w w:val="95"/>
        </w:rPr>
        <w:t xml:space="preserve"> </w:t>
      </w:r>
      <w:r>
        <w:rPr>
          <w:w w:val="95"/>
        </w:rPr>
        <w:t>zpracovávání</w:t>
      </w:r>
      <w:r>
        <w:rPr>
          <w:spacing w:val="-14"/>
          <w:w w:val="95"/>
        </w:rPr>
        <w:t xml:space="preserve"> </w:t>
      </w:r>
      <w:r>
        <w:rPr>
          <w:w w:val="95"/>
        </w:rPr>
        <w:t>údajů</w:t>
      </w:r>
      <w:r>
        <w:rPr>
          <w:spacing w:val="-16"/>
          <w:w w:val="95"/>
        </w:rPr>
        <w:t xml:space="preserve"> </w:t>
      </w:r>
      <w:r>
        <w:rPr>
          <w:w w:val="95"/>
        </w:rPr>
        <w:t>zadány,</w:t>
      </w:r>
      <w:r>
        <w:rPr>
          <w:spacing w:val="-15"/>
          <w:w w:val="95"/>
        </w:rPr>
        <w:t xml:space="preserve"> </w:t>
      </w:r>
      <w:r>
        <w:rPr>
          <w:w w:val="95"/>
        </w:rPr>
        <w:t>upravovány</w:t>
      </w:r>
      <w:r>
        <w:rPr>
          <w:spacing w:val="-15"/>
          <w:w w:val="95"/>
        </w:rPr>
        <w:t xml:space="preserve"> </w:t>
      </w:r>
      <w:r>
        <w:rPr>
          <w:w w:val="95"/>
        </w:rPr>
        <w:t>nebo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těchto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systémů </w:t>
      </w:r>
      <w:r>
        <w:t>vymazány,</w:t>
      </w:r>
      <w:r>
        <w:rPr>
          <w:spacing w:val="-17"/>
        </w:rPr>
        <w:t xml:space="preserve"> </w:t>
      </w:r>
      <w:r>
        <w:t>např.</w:t>
      </w:r>
      <w:r>
        <w:rPr>
          <w:spacing w:val="-18"/>
        </w:rPr>
        <w:t xml:space="preserve"> </w:t>
      </w:r>
      <w:r>
        <w:t>prostřednictvím</w:t>
      </w:r>
      <w:r>
        <w:rPr>
          <w:spacing w:val="-17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>oprávnění,</w:t>
      </w:r>
      <w:r>
        <w:rPr>
          <w:spacing w:val="-18"/>
        </w:rPr>
        <w:t xml:space="preserve"> </w:t>
      </w:r>
      <w:r>
        <w:t>vedení</w:t>
      </w:r>
      <w:r>
        <w:rPr>
          <w:spacing w:val="-20"/>
        </w:rPr>
        <w:t xml:space="preserve"> </w:t>
      </w:r>
      <w:r>
        <w:t>záznamů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zadávání</w:t>
      </w:r>
      <w:r>
        <w:rPr>
          <w:spacing w:val="-18"/>
        </w:rPr>
        <w:t xml:space="preserve"> </w:t>
      </w:r>
      <w:r>
        <w:t>údajů</w:t>
      </w:r>
      <w:r>
        <w:rPr>
          <w:spacing w:val="-17"/>
        </w:rPr>
        <w:t xml:space="preserve"> </w:t>
      </w:r>
      <w:r>
        <w:t>apod.</w:t>
      </w:r>
    </w:p>
    <w:p w14:paraId="6140B89B" w14:textId="77777777" w:rsidR="00430660" w:rsidRDefault="00430660">
      <w:pPr>
        <w:pStyle w:val="Zkladntext"/>
        <w:rPr>
          <w:sz w:val="19"/>
        </w:rPr>
      </w:pPr>
    </w:p>
    <w:p w14:paraId="0AF70AB9" w14:textId="77777777" w:rsidR="00430660" w:rsidRDefault="009E1D0C">
      <w:pPr>
        <w:pStyle w:val="Nadpis5"/>
        <w:numPr>
          <w:ilvl w:val="0"/>
          <w:numId w:val="2"/>
        </w:numPr>
        <w:tabs>
          <w:tab w:val="left" w:pos="419"/>
        </w:tabs>
        <w:ind w:left="418"/>
      </w:pPr>
      <w:r>
        <w:rPr>
          <w:color w:val="E10074"/>
        </w:rPr>
        <w:t>Dostupnost</w:t>
      </w:r>
      <w:r>
        <w:rPr>
          <w:color w:val="E10074"/>
          <w:spacing w:val="-21"/>
        </w:rPr>
        <w:t xml:space="preserve"> </w:t>
      </w:r>
      <w:r>
        <w:rPr>
          <w:color w:val="E10074"/>
        </w:rPr>
        <w:t>a</w:t>
      </w:r>
      <w:r>
        <w:rPr>
          <w:color w:val="E10074"/>
          <w:spacing w:val="-20"/>
        </w:rPr>
        <w:t xml:space="preserve"> </w:t>
      </w:r>
      <w:r>
        <w:rPr>
          <w:color w:val="E10074"/>
        </w:rPr>
        <w:t>odolnost</w:t>
      </w:r>
      <w:r>
        <w:rPr>
          <w:color w:val="E10074"/>
          <w:spacing w:val="-19"/>
        </w:rPr>
        <w:t xml:space="preserve"> </w:t>
      </w:r>
      <w:r>
        <w:rPr>
          <w:color w:val="E10074"/>
        </w:rPr>
        <w:t>systémů</w:t>
      </w:r>
      <w:r>
        <w:rPr>
          <w:color w:val="E10074"/>
          <w:spacing w:val="-21"/>
        </w:rPr>
        <w:t xml:space="preserve"> </w:t>
      </w:r>
      <w:r>
        <w:rPr>
          <w:color w:val="E10074"/>
        </w:rPr>
        <w:t>(článek</w:t>
      </w:r>
      <w:r>
        <w:rPr>
          <w:color w:val="E10074"/>
          <w:spacing w:val="-19"/>
        </w:rPr>
        <w:t xml:space="preserve"> </w:t>
      </w:r>
      <w:r>
        <w:rPr>
          <w:color w:val="E10074"/>
        </w:rPr>
        <w:t>32</w:t>
      </w:r>
      <w:r>
        <w:rPr>
          <w:color w:val="E10074"/>
          <w:spacing w:val="-21"/>
        </w:rPr>
        <w:t xml:space="preserve"> </w:t>
      </w:r>
      <w:r>
        <w:rPr>
          <w:color w:val="E10074"/>
        </w:rPr>
        <w:t>odst.</w:t>
      </w:r>
      <w:r>
        <w:rPr>
          <w:color w:val="E10074"/>
          <w:spacing w:val="-19"/>
        </w:rPr>
        <w:t xml:space="preserve"> </w:t>
      </w:r>
      <w:r>
        <w:rPr>
          <w:color w:val="E10074"/>
        </w:rPr>
        <w:t>1</w:t>
      </w:r>
      <w:r>
        <w:rPr>
          <w:color w:val="E10074"/>
          <w:spacing w:val="-19"/>
        </w:rPr>
        <w:t xml:space="preserve"> </w:t>
      </w:r>
      <w:r>
        <w:rPr>
          <w:color w:val="E10074"/>
        </w:rPr>
        <w:t>písm.</w:t>
      </w:r>
      <w:r>
        <w:rPr>
          <w:color w:val="E10074"/>
          <w:spacing w:val="-22"/>
        </w:rPr>
        <w:t xml:space="preserve"> </w:t>
      </w:r>
      <w:r>
        <w:rPr>
          <w:color w:val="E10074"/>
        </w:rPr>
        <w:t>b</w:t>
      </w:r>
      <w:r>
        <w:rPr>
          <w:color w:val="E10074"/>
          <w:spacing w:val="-21"/>
        </w:rPr>
        <w:t xml:space="preserve"> </w:t>
      </w:r>
      <w:r>
        <w:rPr>
          <w:color w:val="E10074"/>
        </w:rPr>
        <w:t>GDPR)</w:t>
      </w:r>
    </w:p>
    <w:p w14:paraId="42630AB6" w14:textId="77777777" w:rsidR="00430660" w:rsidRDefault="009E1D0C">
      <w:pPr>
        <w:spacing w:before="11" w:line="184" w:lineRule="exact"/>
        <w:ind w:left="702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Kontrola dostupnosti</w:t>
      </w:r>
    </w:p>
    <w:p w14:paraId="6C9EC819" w14:textId="77777777" w:rsidR="00430660" w:rsidRDefault="009E1D0C">
      <w:pPr>
        <w:pStyle w:val="Zkladntext"/>
        <w:ind w:left="702" w:right="587"/>
      </w:pPr>
      <w:r>
        <w:rPr>
          <w:w w:val="95"/>
        </w:rPr>
        <w:t>Ochrana</w:t>
      </w:r>
      <w:r>
        <w:rPr>
          <w:spacing w:val="-21"/>
          <w:w w:val="95"/>
        </w:rPr>
        <w:t xml:space="preserve"> </w:t>
      </w:r>
      <w:r>
        <w:rPr>
          <w:w w:val="95"/>
        </w:rPr>
        <w:t>údajů</w:t>
      </w:r>
      <w:r>
        <w:rPr>
          <w:spacing w:val="-22"/>
          <w:w w:val="95"/>
        </w:rPr>
        <w:t xml:space="preserve"> </w:t>
      </w:r>
      <w:r>
        <w:rPr>
          <w:w w:val="95"/>
        </w:rPr>
        <w:t>před</w:t>
      </w:r>
      <w:r>
        <w:rPr>
          <w:spacing w:val="-22"/>
          <w:w w:val="95"/>
        </w:rPr>
        <w:t xml:space="preserve"> </w:t>
      </w:r>
      <w:r>
        <w:rPr>
          <w:w w:val="95"/>
        </w:rPr>
        <w:t>náhodným</w:t>
      </w:r>
      <w:r>
        <w:rPr>
          <w:spacing w:val="-22"/>
          <w:w w:val="95"/>
        </w:rPr>
        <w:t xml:space="preserve"> </w:t>
      </w:r>
      <w:r>
        <w:rPr>
          <w:w w:val="95"/>
        </w:rPr>
        <w:t>nebo</w:t>
      </w:r>
      <w:r>
        <w:rPr>
          <w:spacing w:val="-22"/>
          <w:w w:val="95"/>
        </w:rPr>
        <w:t xml:space="preserve"> </w:t>
      </w:r>
      <w:r>
        <w:rPr>
          <w:w w:val="95"/>
        </w:rPr>
        <w:t>úmyslným</w:t>
      </w:r>
      <w:r>
        <w:rPr>
          <w:spacing w:val="-21"/>
          <w:w w:val="95"/>
        </w:rPr>
        <w:t xml:space="preserve"> </w:t>
      </w:r>
      <w:r>
        <w:rPr>
          <w:w w:val="95"/>
        </w:rPr>
        <w:t>zničením</w:t>
      </w:r>
      <w:r>
        <w:rPr>
          <w:spacing w:val="-22"/>
          <w:w w:val="95"/>
        </w:rPr>
        <w:t xml:space="preserve"> </w:t>
      </w:r>
      <w:r>
        <w:rPr>
          <w:w w:val="95"/>
        </w:rPr>
        <w:t>a/nebo</w:t>
      </w:r>
      <w:r>
        <w:rPr>
          <w:spacing w:val="-22"/>
          <w:w w:val="95"/>
        </w:rPr>
        <w:t xml:space="preserve"> </w:t>
      </w:r>
      <w:r>
        <w:rPr>
          <w:w w:val="95"/>
        </w:rPr>
        <w:t>ztrátou,</w:t>
      </w:r>
      <w:r>
        <w:rPr>
          <w:spacing w:val="-21"/>
          <w:w w:val="95"/>
        </w:rPr>
        <w:t xml:space="preserve"> </w:t>
      </w:r>
      <w:r>
        <w:rPr>
          <w:w w:val="95"/>
        </w:rPr>
        <w:t>např.</w:t>
      </w:r>
      <w:r>
        <w:rPr>
          <w:spacing w:val="-21"/>
          <w:w w:val="95"/>
        </w:rPr>
        <w:t xml:space="preserve"> </w:t>
      </w:r>
      <w:r>
        <w:rPr>
          <w:w w:val="95"/>
        </w:rPr>
        <w:t>prostřednictvím</w:t>
      </w:r>
      <w:r>
        <w:rPr>
          <w:spacing w:val="-21"/>
          <w:w w:val="95"/>
        </w:rPr>
        <w:t xml:space="preserve"> </w:t>
      </w:r>
      <w:r>
        <w:rPr>
          <w:w w:val="95"/>
        </w:rPr>
        <w:t>zálohování</w:t>
      </w:r>
      <w:r>
        <w:rPr>
          <w:spacing w:val="-22"/>
          <w:w w:val="95"/>
        </w:rPr>
        <w:t xml:space="preserve"> </w:t>
      </w:r>
      <w:r>
        <w:rPr>
          <w:w w:val="95"/>
        </w:rPr>
        <w:t>(online/off-line;</w:t>
      </w:r>
      <w:r>
        <w:rPr>
          <w:spacing w:val="-22"/>
          <w:w w:val="95"/>
        </w:rPr>
        <w:t xml:space="preserve"> </w:t>
      </w:r>
      <w:r>
        <w:rPr>
          <w:w w:val="95"/>
        </w:rPr>
        <w:t>on-</w:t>
      </w:r>
      <w:proofErr w:type="spellStart"/>
      <w:r>
        <w:rPr>
          <w:w w:val="95"/>
        </w:rPr>
        <w:t>site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off-site</w:t>
      </w:r>
      <w:proofErr w:type="spellEnd"/>
      <w:r>
        <w:rPr>
          <w:w w:val="95"/>
        </w:rPr>
        <w:t>),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nepřerušitelných </w:t>
      </w:r>
      <w:r>
        <w:t>zdrojů</w:t>
      </w:r>
      <w:r>
        <w:rPr>
          <w:spacing w:val="-19"/>
        </w:rPr>
        <w:t xml:space="preserve"> </w:t>
      </w:r>
      <w:r>
        <w:t>napájení</w:t>
      </w:r>
      <w:r>
        <w:rPr>
          <w:spacing w:val="-18"/>
        </w:rPr>
        <w:t xml:space="preserve"> </w:t>
      </w:r>
      <w:r>
        <w:t>(UPS),</w:t>
      </w:r>
      <w:r>
        <w:rPr>
          <w:spacing w:val="-20"/>
        </w:rPr>
        <w:t xml:space="preserve"> </w:t>
      </w:r>
      <w:r>
        <w:t>antivirové</w:t>
      </w:r>
      <w:r>
        <w:rPr>
          <w:spacing w:val="-17"/>
        </w:rPr>
        <w:t xml:space="preserve"> </w:t>
      </w:r>
      <w:r>
        <w:t>ochrany,</w:t>
      </w:r>
      <w:r>
        <w:rPr>
          <w:spacing w:val="-18"/>
        </w:rPr>
        <w:t xml:space="preserve"> </w:t>
      </w:r>
      <w:r>
        <w:t>firewallů,</w:t>
      </w:r>
      <w:r>
        <w:rPr>
          <w:spacing w:val="-20"/>
        </w:rPr>
        <w:t xml:space="preserve"> </w:t>
      </w:r>
      <w:r>
        <w:t>zaznamenávání</w:t>
      </w:r>
      <w:r>
        <w:rPr>
          <w:spacing w:val="-19"/>
        </w:rPr>
        <w:t xml:space="preserve"> </w:t>
      </w:r>
      <w:r>
        <w:t>přenosových</w:t>
      </w:r>
      <w:r>
        <w:rPr>
          <w:spacing w:val="-19"/>
        </w:rPr>
        <w:t xml:space="preserve"> </w:t>
      </w:r>
      <w:r>
        <w:t>tras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krizových</w:t>
      </w:r>
      <w:r>
        <w:rPr>
          <w:spacing w:val="-20"/>
        </w:rPr>
        <w:t xml:space="preserve"> </w:t>
      </w:r>
      <w:r>
        <w:t>plánů</w:t>
      </w:r>
    </w:p>
    <w:p w14:paraId="226F5B13" w14:textId="77777777" w:rsidR="00430660" w:rsidRDefault="009E1D0C">
      <w:pPr>
        <w:pStyle w:val="Zkladntext"/>
        <w:spacing w:line="181" w:lineRule="exact"/>
        <w:ind w:left="702"/>
      </w:pPr>
      <w:r>
        <w:t>Schopnost obnovit dostupnost údajů (článek 32 odst. 1 písm. c GDPR)</w:t>
      </w:r>
    </w:p>
    <w:p w14:paraId="2505A246" w14:textId="77777777" w:rsidR="00430660" w:rsidRDefault="00430660">
      <w:pPr>
        <w:pStyle w:val="Zkladntext"/>
        <w:spacing w:before="1"/>
        <w:rPr>
          <w:sz w:val="19"/>
        </w:rPr>
      </w:pPr>
    </w:p>
    <w:p w14:paraId="642F1E03" w14:textId="77777777" w:rsidR="00430660" w:rsidRDefault="009E1D0C">
      <w:pPr>
        <w:pStyle w:val="Nadpis5"/>
        <w:numPr>
          <w:ilvl w:val="0"/>
          <w:numId w:val="2"/>
        </w:numPr>
        <w:tabs>
          <w:tab w:val="left" w:pos="419"/>
        </w:tabs>
        <w:ind w:left="418"/>
      </w:pPr>
      <w:r>
        <w:rPr>
          <w:color w:val="E10074"/>
          <w:w w:val="95"/>
        </w:rPr>
        <w:t>Proces</w:t>
      </w:r>
      <w:r>
        <w:rPr>
          <w:color w:val="E10074"/>
          <w:spacing w:val="-22"/>
          <w:w w:val="95"/>
        </w:rPr>
        <w:t xml:space="preserve"> </w:t>
      </w:r>
      <w:r>
        <w:rPr>
          <w:color w:val="E10074"/>
          <w:w w:val="95"/>
        </w:rPr>
        <w:t>pravidelného</w:t>
      </w:r>
      <w:r>
        <w:rPr>
          <w:color w:val="E10074"/>
          <w:spacing w:val="-21"/>
          <w:w w:val="95"/>
        </w:rPr>
        <w:t xml:space="preserve"> </w:t>
      </w:r>
      <w:r>
        <w:rPr>
          <w:color w:val="E10074"/>
          <w:w w:val="95"/>
        </w:rPr>
        <w:t>testování,</w:t>
      </w:r>
      <w:r>
        <w:rPr>
          <w:color w:val="E10074"/>
          <w:spacing w:val="-21"/>
          <w:w w:val="95"/>
        </w:rPr>
        <w:t xml:space="preserve"> </w:t>
      </w:r>
      <w:r>
        <w:rPr>
          <w:color w:val="E10074"/>
          <w:w w:val="95"/>
        </w:rPr>
        <w:t>posuzování</w:t>
      </w:r>
      <w:r>
        <w:rPr>
          <w:color w:val="E10074"/>
          <w:spacing w:val="-16"/>
          <w:w w:val="95"/>
        </w:rPr>
        <w:t xml:space="preserve"> </w:t>
      </w:r>
      <w:r>
        <w:rPr>
          <w:color w:val="E10074"/>
          <w:w w:val="95"/>
        </w:rPr>
        <w:t>a</w:t>
      </w:r>
      <w:r>
        <w:rPr>
          <w:color w:val="E10074"/>
          <w:spacing w:val="-22"/>
          <w:w w:val="95"/>
        </w:rPr>
        <w:t xml:space="preserve"> </w:t>
      </w:r>
      <w:r>
        <w:rPr>
          <w:color w:val="E10074"/>
          <w:w w:val="95"/>
        </w:rPr>
        <w:t>hodnocení</w:t>
      </w:r>
      <w:r>
        <w:rPr>
          <w:color w:val="E10074"/>
          <w:spacing w:val="-22"/>
          <w:w w:val="95"/>
        </w:rPr>
        <w:t xml:space="preserve"> </w:t>
      </w:r>
      <w:r>
        <w:rPr>
          <w:color w:val="E10074"/>
          <w:w w:val="95"/>
        </w:rPr>
        <w:t>(článek</w:t>
      </w:r>
      <w:r>
        <w:rPr>
          <w:color w:val="E10074"/>
          <w:spacing w:val="-21"/>
          <w:w w:val="95"/>
        </w:rPr>
        <w:t xml:space="preserve"> </w:t>
      </w:r>
      <w:r>
        <w:rPr>
          <w:color w:val="E10074"/>
          <w:w w:val="95"/>
        </w:rPr>
        <w:t>32</w:t>
      </w:r>
      <w:r>
        <w:rPr>
          <w:color w:val="E10074"/>
          <w:spacing w:val="-20"/>
          <w:w w:val="95"/>
        </w:rPr>
        <w:t xml:space="preserve"> </w:t>
      </w:r>
      <w:r>
        <w:rPr>
          <w:color w:val="E10074"/>
          <w:w w:val="95"/>
        </w:rPr>
        <w:t>odst.</w:t>
      </w:r>
      <w:r>
        <w:rPr>
          <w:color w:val="E10074"/>
          <w:spacing w:val="-19"/>
          <w:w w:val="95"/>
        </w:rPr>
        <w:t xml:space="preserve"> </w:t>
      </w:r>
      <w:r>
        <w:rPr>
          <w:color w:val="E10074"/>
          <w:w w:val="95"/>
        </w:rPr>
        <w:t>1</w:t>
      </w:r>
      <w:r>
        <w:rPr>
          <w:color w:val="E10074"/>
          <w:spacing w:val="-19"/>
          <w:w w:val="95"/>
        </w:rPr>
        <w:t xml:space="preserve"> </w:t>
      </w:r>
      <w:r>
        <w:rPr>
          <w:color w:val="E10074"/>
          <w:w w:val="95"/>
        </w:rPr>
        <w:t>písm.</w:t>
      </w:r>
      <w:r>
        <w:rPr>
          <w:color w:val="E10074"/>
          <w:spacing w:val="-19"/>
          <w:w w:val="95"/>
        </w:rPr>
        <w:t xml:space="preserve"> </w:t>
      </w:r>
      <w:r>
        <w:rPr>
          <w:color w:val="E10074"/>
          <w:w w:val="95"/>
        </w:rPr>
        <w:t>d</w:t>
      </w:r>
      <w:r>
        <w:rPr>
          <w:color w:val="E10074"/>
          <w:spacing w:val="-19"/>
          <w:w w:val="95"/>
        </w:rPr>
        <w:t xml:space="preserve"> </w:t>
      </w:r>
      <w:r>
        <w:rPr>
          <w:color w:val="E10074"/>
          <w:w w:val="95"/>
        </w:rPr>
        <w:t>GDPR;</w:t>
      </w:r>
      <w:r>
        <w:rPr>
          <w:color w:val="E10074"/>
          <w:spacing w:val="-20"/>
          <w:w w:val="95"/>
        </w:rPr>
        <w:t xml:space="preserve"> </w:t>
      </w:r>
      <w:r>
        <w:rPr>
          <w:color w:val="E10074"/>
          <w:w w:val="95"/>
        </w:rPr>
        <w:t>článek</w:t>
      </w:r>
      <w:r>
        <w:rPr>
          <w:color w:val="E10074"/>
          <w:spacing w:val="-21"/>
          <w:w w:val="95"/>
        </w:rPr>
        <w:t xml:space="preserve"> </w:t>
      </w:r>
      <w:r>
        <w:rPr>
          <w:color w:val="E10074"/>
          <w:w w:val="95"/>
        </w:rPr>
        <w:t>25</w:t>
      </w:r>
      <w:r>
        <w:rPr>
          <w:color w:val="E10074"/>
          <w:spacing w:val="-20"/>
          <w:w w:val="95"/>
        </w:rPr>
        <w:t xml:space="preserve"> </w:t>
      </w:r>
      <w:r>
        <w:rPr>
          <w:color w:val="E10074"/>
          <w:w w:val="95"/>
        </w:rPr>
        <w:t>odst.</w:t>
      </w:r>
      <w:r>
        <w:rPr>
          <w:color w:val="E10074"/>
          <w:spacing w:val="-19"/>
          <w:w w:val="95"/>
        </w:rPr>
        <w:t xml:space="preserve"> </w:t>
      </w:r>
      <w:r>
        <w:rPr>
          <w:color w:val="E10074"/>
          <w:w w:val="95"/>
        </w:rPr>
        <w:t>1</w:t>
      </w:r>
      <w:r>
        <w:rPr>
          <w:color w:val="E10074"/>
          <w:spacing w:val="-22"/>
          <w:w w:val="95"/>
        </w:rPr>
        <w:t xml:space="preserve"> </w:t>
      </w:r>
      <w:r>
        <w:rPr>
          <w:color w:val="E10074"/>
          <w:w w:val="95"/>
        </w:rPr>
        <w:t>GDPR)</w:t>
      </w:r>
    </w:p>
    <w:p w14:paraId="7E9F36F9" w14:textId="77777777" w:rsidR="00430660" w:rsidRDefault="009E1D0C">
      <w:pPr>
        <w:pStyle w:val="Odstavecseseznamem"/>
        <w:numPr>
          <w:ilvl w:val="1"/>
          <w:numId w:val="2"/>
        </w:numPr>
        <w:tabs>
          <w:tab w:val="left" w:pos="987"/>
          <w:tab w:val="left" w:pos="988"/>
        </w:tabs>
        <w:spacing w:before="12" w:line="183" w:lineRule="exact"/>
        <w:rPr>
          <w:sz w:val="16"/>
        </w:rPr>
      </w:pPr>
      <w:r>
        <w:rPr>
          <w:sz w:val="16"/>
        </w:rPr>
        <w:t>Řízení ochrany</w:t>
      </w:r>
      <w:r>
        <w:rPr>
          <w:spacing w:val="-27"/>
          <w:sz w:val="16"/>
        </w:rPr>
        <w:t xml:space="preserve"> </w:t>
      </w:r>
      <w:r>
        <w:rPr>
          <w:sz w:val="16"/>
        </w:rPr>
        <w:t>údajů</w:t>
      </w:r>
    </w:p>
    <w:p w14:paraId="3D0CDF26" w14:textId="77777777" w:rsidR="00430660" w:rsidRDefault="009E1D0C">
      <w:pPr>
        <w:pStyle w:val="Odstavecseseznamem"/>
        <w:numPr>
          <w:ilvl w:val="1"/>
          <w:numId w:val="2"/>
        </w:numPr>
        <w:tabs>
          <w:tab w:val="left" w:pos="987"/>
          <w:tab w:val="left" w:pos="988"/>
        </w:tabs>
        <w:spacing w:line="183" w:lineRule="exact"/>
        <w:rPr>
          <w:sz w:val="16"/>
        </w:rPr>
      </w:pPr>
      <w:r>
        <w:rPr>
          <w:w w:val="95"/>
          <w:sz w:val="16"/>
        </w:rPr>
        <w:t>Řízení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reakcí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incidenty</w:t>
      </w:r>
    </w:p>
    <w:p w14:paraId="31D995D7" w14:textId="77777777" w:rsidR="00430660" w:rsidRDefault="009E1D0C">
      <w:pPr>
        <w:pStyle w:val="Odstavecseseznamem"/>
        <w:numPr>
          <w:ilvl w:val="1"/>
          <w:numId w:val="2"/>
        </w:numPr>
        <w:tabs>
          <w:tab w:val="left" w:pos="987"/>
          <w:tab w:val="left" w:pos="988"/>
        </w:tabs>
        <w:spacing w:line="183" w:lineRule="exact"/>
        <w:rPr>
          <w:sz w:val="16"/>
        </w:rPr>
      </w:pPr>
      <w:r>
        <w:rPr>
          <w:sz w:val="16"/>
        </w:rPr>
        <w:t>Výchozí</w:t>
      </w:r>
      <w:r>
        <w:rPr>
          <w:spacing w:val="-16"/>
          <w:sz w:val="16"/>
        </w:rPr>
        <w:t xml:space="preserve"> </w:t>
      </w:r>
      <w:r>
        <w:rPr>
          <w:sz w:val="16"/>
        </w:rPr>
        <w:t>nastavení,</w:t>
      </w:r>
      <w:r>
        <w:rPr>
          <w:spacing w:val="-14"/>
          <w:sz w:val="16"/>
        </w:rPr>
        <w:t xml:space="preserve"> </w:t>
      </w:r>
      <w:r>
        <w:rPr>
          <w:sz w:val="16"/>
        </w:rPr>
        <w:t>která</w:t>
      </w:r>
      <w:r>
        <w:rPr>
          <w:spacing w:val="-17"/>
          <w:sz w:val="16"/>
        </w:rPr>
        <w:t xml:space="preserve"> </w:t>
      </w:r>
      <w:r>
        <w:rPr>
          <w:sz w:val="16"/>
        </w:rPr>
        <w:t>zajišťují</w:t>
      </w:r>
      <w:r>
        <w:rPr>
          <w:spacing w:val="-15"/>
          <w:sz w:val="16"/>
        </w:rPr>
        <w:t xml:space="preserve"> </w:t>
      </w:r>
      <w:r>
        <w:rPr>
          <w:sz w:val="16"/>
        </w:rPr>
        <w:t>ochranu</w:t>
      </w:r>
      <w:r>
        <w:rPr>
          <w:spacing w:val="-15"/>
          <w:sz w:val="16"/>
        </w:rPr>
        <w:t xml:space="preserve"> </w:t>
      </w:r>
      <w:r>
        <w:rPr>
          <w:sz w:val="16"/>
        </w:rPr>
        <w:t>údajů</w:t>
      </w:r>
      <w:r>
        <w:rPr>
          <w:spacing w:val="-17"/>
          <w:sz w:val="16"/>
        </w:rPr>
        <w:t xml:space="preserve"> </w:t>
      </w:r>
      <w:r>
        <w:rPr>
          <w:sz w:val="16"/>
        </w:rPr>
        <w:t>(článek</w:t>
      </w:r>
      <w:r>
        <w:rPr>
          <w:spacing w:val="-16"/>
          <w:sz w:val="16"/>
        </w:rPr>
        <w:t xml:space="preserve"> </w:t>
      </w:r>
      <w:r>
        <w:rPr>
          <w:sz w:val="16"/>
        </w:rPr>
        <w:t>25</w:t>
      </w:r>
      <w:r>
        <w:rPr>
          <w:spacing w:val="-16"/>
          <w:sz w:val="16"/>
        </w:rPr>
        <w:t xml:space="preserve"> </w:t>
      </w:r>
      <w:r>
        <w:rPr>
          <w:sz w:val="16"/>
        </w:rPr>
        <w:t>odst.</w:t>
      </w:r>
      <w:r>
        <w:rPr>
          <w:spacing w:val="-17"/>
          <w:sz w:val="16"/>
        </w:rPr>
        <w:t xml:space="preserve"> </w:t>
      </w:r>
      <w:r>
        <w:rPr>
          <w:sz w:val="16"/>
        </w:rPr>
        <w:t>2</w:t>
      </w:r>
      <w:r>
        <w:rPr>
          <w:spacing w:val="-16"/>
          <w:sz w:val="16"/>
        </w:rPr>
        <w:t xml:space="preserve"> </w:t>
      </w:r>
      <w:r>
        <w:rPr>
          <w:sz w:val="16"/>
        </w:rPr>
        <w:t>GDPR)</w:t>
      </w:r>
    </w:p>
    <w:p w14:paraId="03561534" w14:textId="77777777" w:rsidR="00430660" w:rsidRDefault="009E1D0C">
      <w:pPr>
        <w:pStyle w:val="Odstavecseseznamem"/>
        <w:numPr>
          <w:ilvl w:val="1"/>
          <w:numId w:val="2"/>
        </w:numPr>
        <w:tabs>
          <w:tab w:val="left" w:pos="987"/>
          <w:tab w:val="left" w:pos="988"/>
        </w:tabs>
        <w:spacing w:line="182" w:lineRule="exact"/>
        <w:rPr>
          <w:sz w:val="16"/>
        </w:rPr>
      </w:pPr>
      <w:r>
        <w:rPr>
          <w:sz w:val="16"/>
        </w:rPr>
        <w:t>Kontrola smluvní</w:t>
      </w:r>
      <w:r>
        <w:rPr>
          <w:spacing w:val="-27"/>
          <w:sz w:val="16"/>
        </w:rPr>
        <w:t xml:space="preserve"> </w:t>
      </w:r>
      <w:r>
        <w:rPr>
          <w:sz w:val="16"/>
        </w:rPr>
        <w:t>strany</w:t>
      </w:r>
    </w:p>
    <w:p w14:paraId="187812EE" w14:textId="77777777" w:rsidR="00430660" w:rsidRDefault="009E1D0C">
      <w:pPr>
        <w:pStyle w:val="Zkladntext"/>
        <w:ind w:left="987" w:right="586"/>
      </w:pPr>
      <w:r>
        <w:rPr>
          <w:w w:val="90"/>
        </w:rPr>
        <w:t>Zákaz</w:t>
      </w:r>
      <w:r>
        <w:rPr>
          <w:spacing w:val="-14"/>
          <w:w w:val="90"/>
        </w:rPr>
        <w:t xml:space="preserve"> </w:t>
      </w:r>
      <w:r>
        <w:rPr>
          <w:w w:val="90"/>
        </w:rPr>
        <w:t>smluvního</w:t>
      </w:r>
      <w:r>
        <w:rPr>
          <w:spacing w:val="-14"/>
          <w:w w:val="90"/>
        </w:rPr>
        <w:t xml:space="preserve"> </w:t>
      </w:r>
      <w:r>
        <w:rPr>
          <w:w w:val="90"/>
        </w:rPr>
        <w:t>zpracovávání</w:t>
      </w:r>
      <w:r>
        <w:rPr>
          <w:spacing w:val="-14"/>
          <w:w w:val="90"/>
        </w:rPr>
        <w:t xml:space="preserve"> </w:t>
      </w:r>
      <w:r>
        <w:rPr>
          <w:w w:val="90"/>
        </w:rPr>
        <w:t>údajů</w:t>
      </w:r>
      <w:r>
        <w:rPr>
          <w:spacing w:val="-14"/>
          <w:w w:val="90"/>
        </w:rPr>
        <w:t xml:space="preserve"> </w:t>
      </w:r>
      <w:r>
        <w:rPr>
          <w:w w:val="90"/>
        </w:rPr>
        <w:t>ve</w:t>
      </w:r>
      <w:r>
        <w:rPr>
          <w:spacing w:val="-14"/>
          <w:w w:val="90"/>
        </w:rPr>
        <w:t xml:space="preserve"> </w:t>
      </w:r>
      <w:r>
        <w:rPr>
          <w:w w:val="90"/>
        </w:rPr>
        <w:t>smyslu</w:t>
      </w:r>
      <w:r>
        <w:rPr>
          <w:spacing w:val="-14"/>
          <w:w w:val="90"/>
        </w:rPr>
        <w:t xml:space="preserve"> </w:t>
      </w:r>
      <w:r>
        <w:rPr>
          <w:w w:val="90"/>
        </w:rPr>
        <w:t>článku</w:t>
      </w:r>
      <w:r>
        <w:rPr>
          <w:spacing w:val="-14"/>
          <w:w w:val="90"/>
        </w:rPr>
        <w:t xml:space="preserve"> </w:t>
      </w:r>
      <w:r>
        <w:rPr>
          <w:w w:val="90"/>
        </w:rPr>
        <w:t>28</w:t>
      </w:r>
      <w:r>
        <w:rPr>
          <w:spacing w:val="-15"/>
          <w:w w:val="90"/>
        </w:rPr>
        <w:t xml:space="preserve"> </w:t>
      </w:r>
      <w:r>
        <w:rPr>
          <w:w w:val="90"/>
        </w:rPr>
        <w:t>GDPR</w:t>
      </w:r>
      <w:r>
        <w:rPr>
          <w:spacing w:val="-13"/>
          <w:w w:val="90"/>
        </w:rPr>
        <w:t xml:space="preserve"> </w:t>
      </w:r>
      <w:r>
        <w:rPr>
          <w:w w:val="90"/>
        </w:rPr>
        <w:t>bez</w:t>
      </w:r>
      <w:r>
        <w:rPr>
          <w:spacing w:val="-13"/>
          <w:w w:val="90"/>
        </w:rPr>
        <w:t xml:space="preserve"> </w:t>
      </w:r>
      <w:r>
        <w:rPr>
          <w:w w:val="90"/>
        </w:rPr>
        <w:t>příslušných</w:t>
      </w:r>
      <w:r>
        <w:rPr>
          <w:spacing w:val="-14"/>
          <w:w w:val="90"/>
        </w:rPr>
        <w:t xml:space="preserve"> </w:t>
      </w:r>
      <w:r>
        <w:rPr>
          <w:w w:val="90"/>
        </w:rPr>
        <w:t>pokynů</w:t>
      </w:r>
      <w:r>
        <w:rPr>
          <w:spacing w:val="-14"/>
          <w:w w:val="90"/>
        </w:rPr>
        <w:t xml:space="preserve"> </w:t>
      </w:r>
      <w:r>
        <w:rPr>
          <w:w w:val="90"/>
        </w:rPr>
        <w:t>od</w:t>
      </w:r>
      <w:r>
        <w:rPr>
          <w:spacing w:val="-14"/>
          <w:w w:val="90"/>
        </w:rPr>
        <w:t xml:space="preserve"> </w:t>
      </w:r>
      <w:r>
        <w:rPr>
          <w:w w:val="90"/>
        </w:rPr>
        <w:t>zákazníka,</w:t>
      </w:r>
      <w:r>
        <w:rPr>
          <w:spacing w:val="-13"/>
          <w:w w:val="90"/>
        </w:rPr>
        <w:t xml:space="preserve"> </w:t>
      </w:r>
      <w:r>
        <w:rPr>
          <w:w w:val="90"/>
        </w:rPr>
        <w:t>např.</w:t>
      </w:r>
      <w:r>
        <w:rPr>
          <w:spacing w:val="-15"/>
          <w:w w:val="90"/>
        </w:rPr>
        <w:t xml:space="preserve"> </w:t>
      </w:r>
      <w:r>
        <w:rPr>
          <w:w w:val="90"/>
        </w:rPr>
        <w:t>jednoznačná</w:t>
      </w:r>
      <w:r>
        <w:rPr>
          <w:spacing w:val="-14"/>
          <w:w w:val="90"/>
        </w:rPr>
        <w:t xml:space="preserve"> </w:t>
      </w:r>
      <w:r>
        <w:rPr>
          <w:w w:val="90"/>
        </w:rPr>
        <w:t>smlouva,</w:t>
      </w:r>
      <w:r>
        <w:rPr>
          <w:spacing w:val="-14"/>
          <w:w w:val="90"/>
        </w:rPr>
        <w:t xml:space="preserve"> </w:t>
      </w:r>
      <w:r>
        <w:rPr>
          <w:w w:val="90"/>
        </w:rPr>
        <w:t>formální</w:t>
      </w:r>
      <w:r>
        <w:rPr>
          <w:spacing w:val="-14"/>
          <w:w w:val="90"/>
        </w:rPr>
        <w:t xml:space="preserve"> </w:t>
      </w:r>
      <w:r>
        <w:rPr>
          <w:w w:val="90"/>
        </w:rPr>
        <w:t>výběrové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řízení, </w:t>
      </w:r>
      <w:r>
        <w:t>přísný</w:t>
      </w:r>
      <w:r>
        <w:rPr>
          <w:spacing w:val="-21"/>
        </w:rPr>
        <w:t xml:space="preserve"> </w:t>
      </w:r>
      <w:r>
        <w:t>výběr</w:t>
      </w:r>
      <w:r>
        <w:rPr>
          <w:spacing w:val="-20"/>
        </w:rPr>
        <w:t xml:space="preserve"> </w:t>
      </w:r>
      <w:r>
        <w:t>poskytovatele</w:t>
      </w:r>
      <w:r>
        <w:rPr>
          <w:spacing w:val="-19"/>
        </w:rPr>
        <w:t xml:space="preserve"> </w:t>
      </w:r>
      <w:r>
        <w:t>služeb,</w:t>
      </w:r>
      <w:r>
        <w:rPr>
          <w:spacing w:val="-21"/>
        </w:rPr>
        <w:t xml:space="preserve"> </w:t>
      </w:r>
      <w:r>
        <w:t>povinnost</w:t>
      </w:r>
      <w:r>
        <w:rPr>
          <w:spacing w:val="-21"/>
        </w:rPr>
        <w:t xml:space="preserve"> </w:t>
      </w:r>
      <w:r>
        <w:t>provádění</w:t>
      </w:r>
      <w:r>
        <w:rPr>
          <w:spacing w:val="-20"/>
        </w:rPr>
        <w:t xml:space="preserve"> </w:t>
      </w:r>
      <w:r>
        <w:t>důkladných</w:t>
      </w:r>
      <w:r>
        <w:rPr>
          <w:spacing w:val="-20"/>
        </w:rPr>
        <w:t xml:space="preserve"> </w:t>
      </w:r>
      <w:r>
        <w:t>kontrol</w:t>
      </w:r>
      <w:r>
        <w:rPr>
          <w:spacing w:val="-21"/>
        </w:rPr>
        <w:t xml:space="preserve"> </w:t>
      </w:r>
      <w:r>
        <w:t>předem</w:t>
      </w:r>
      <w:r>
        <w:rPr>
          <w:spacing w:val="-18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provádění</w:t>
      </w:r>
      <w:r>
        <w:rPr>
          <w:spacing w:val="-20"/>
        </w:rPr>
        <w:t xml:space="preserve"> </w:t>
      </w:r>
      <w:r>
        <w:t>následných</w:t>
      </w:r>
      <w:r>
        <w:rPr>
          <w:spacing w:val="-22"/>
        </w:rPr>
        <w:t xml:space="preserve"> </w:t>
      </w:r>
      <w:r>
        <w:t>kontrol</w:t>
      </w:r>
    </w:p>
    <w:p w14:paraId="517B004A" w14:textId="77777777" w:rsidR="00430660" w:rsidRDefault="00430660">
      <w:pPr>
        <w:sectPr w:rsidR="00430660">
          <w:pgSz w:w="11910" w:h="16840"/>
          <w:pgMar w:top="800" w:right="0" w:bottom="760" w:left="460" w:header="459" w:footer="562" w:gutter="0"/>
          <w:cols w:space="708"/>
        </w:sectPr>
      </w:pPr>
    </w:p>
    <w:p w14:paraId="76C6E9D3" w14:textId="77777777" w:rsidR="00430660" w:rsidRDefault="00430660">
      <w:pPr>
        <w:pStyle w:val="Zkladntext"/>
        <w:rPr>
          <w:sz w:val="20"/>
        </w:rPr>
      </w:pPr>
    </w:p>
    <w:p w14:paraId="480546C7" w14:textId="77777777" w:rsidR="00430660" w:rsidRDefault="00430660">
      <w:pPr>
        <w:pStyle w:val="Zkladntext"/>
        <w:rPr>
          <w:sz w:val="20"/>
        </w:rPr>
      </w:pPr>
    </w:p>
    <w:p w14:paraId="0D791557" w14:textId="77777777" w:rsidR="00430660" w:rsidRDefault="00430660">
      <w:pPr>
        <w:pStyle w:val="Zkladntext"/>
        <w:rPr>
          <w:sz w:val="20"/>
        </w:rPr>
      </w:pPr>
    </w:p>
    <w:p w14:paraId="7934644C" w14:textId="77777777" w:rsidR="00430660" w:rsidRDefault="00430660">
      <w:pPr>
        <w:pStyle w:val="Zkladntext"/>
        <w:spacing w:before="10"/>
        <w:rPr>
          <w:sz w:val="15"/>
        </w:rPr>
      </w:pPr>
    </w:p>
    <w:p w14:paraId="69F8B291" w14:textId="77777777" w:rsidR="00430660" w:rsidRDefault="009E1D0C">
      <w:pPr>
        <w:pStyle w:val="Nadpis2"/>
      </w:pPr>
      <w:r>
        <w:rPr>
          <w:color w:val="E10074"/>
        </w:rPr>
        <w:t>Příloha č. 2 - Specifikace zpracování</w:t>
      </w:r>
    </w:p>
    <w:p w14:paraId="04E7415E" w14:textId="77777777" w:rsidR="00430660" w:rsidRDefault="00430660">
      <w:pPr>
        <w:pStyle w:val="Zkladntext"/>
        <w:spacing w:before="8"/>
        <w:rPr>
          <w:rFonts w:ascii="Trebuchet MS"/>
          <w:b/>
          <w:sz w:val="20"/>
        </w:rPr>
      </w:pPr>
    </w:p>
    <w:p w14:paraId="36C35AB6" w14:textId="77777777" w:rsidR="00430660" w:rsidRDefault="009E1D0C">
      <w:pPr>
        <w:pStyle w:val="Nadpis5"/>
        <w:ind w:left="135"/>
      </w:pPr>
      <w:r>
        <w:rPr>
          <w:w w:val="95"/>
        </w:rPr>
        <w:t>Účel zpracování</w:t>
      </w:r>
    </w:p>
    <w:p w14:paraId="7F7BCE5B" w14:textId="77777777" w:rsidR="00430660" w:rsidRDefault="009E1D0C">
      <w:pPr>
        <w:pStyle w:val="Zkladntext"/>
        <w:spacing w:before="57"/>
        <w:ind w:left="843"/>
      </w:pPr>
      <w:r>
        <w:t>Údaje budou zpracovávány pro účely plnění Služby definované ve Specifikaci služby.</w:t>
      </w:r>
    </w:p>
    <w:p w14:paraId="4BA87BE2" w14:textId="77777777" w:rsidR="00430660" w:rsidRDefault="00430660">
      <w:pPr>
        <w:pStyle w:val="Zkladntext"/>
        <w:spacing w:before="8"/>
        <w:rPr>
          <w:sz w:val="15"/>
        </w:rPr>
      </w:pPr>
    </w:p>
    <w:p w14:paraId="19A56CA3" w14:textId="77777777" w:rsidR="00430660" w:rsidRDefault="009E1D0C">
      <w:pPr>
        <w:pStyle w:val="Zkladntext"/>
        <w:ind w:left="843"/>
      </w:pPr>
      <w:r>
        <w:t xml:space="preserve">Poskytování Služby v souladu se Specifikací služby a Popisem služby SMS </w:t>
      </w:r>
      <w:proofErr w:type="spellStart"/>
      <w:r>
        <w:t>Gate</w:t>
      </w:r>
      <w:proofErr w:type="spellEnd"/>
      <w:r>
        <w:t>, zejm.</w:t>
      </w:r>
    </w:p>
    <w:p w14:paraId="7A457364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4"/>
        <w:ind w:hanging="181"/>
        <w:rPr>
          <w:sz w:val="16"/>
        </w:rPr>
      </w:pPr>
      <w:r>
        <w:rPr>
          <w:sz w:val="16"/>
        </w:rPr>
        <w:t>správa</w:t>
      </w:r>
      <w:r>
        <w:rPr>
          <w:spacing w:val="-13"/>
          <w:sz w:val="16"/>
        </w:rPr>
        <w:t xml:space="preserve"> </w:t>
      </w:r>
      <w:r>
        <w:rPr>
          <w:sz w:val="16"/>
        </w:rPr>
        <w:t>kontaktů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skupin</w:t>
      </w:r>
      <w:r>
        <w:rPr>
          <w:spacing w:val="-15"/>
          <w:sz w:val="16"/>
        </w:rPr>
        <w:t xml:space="preserve"> </w:t>
      </w:r>
      <w:r>
        <w:rPr>
          <w:sz w:val="16"/>
        </w:rPr>
        <w:t>kontaktů</w:t>
      </w:r>
    </w:p>
    <w:p w14:paraId="5568BCC9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3"/>
        <w:ind w:hanging="181"/>
        <w:rPr>
          <w:sz w:val="16"/>
        </w:rPr>
      </w:pPr>
      <w:r>
        <w:rPr>
          <w:sz w:val="16"/>
        </w:rPr>
        <w:t>správa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opt</w:t>
      </w:r>
      <w:proofErr w:type="spellEnd"/>
      <w:r>
        <w:rPr>
          <w:sz w:val="16"/>
        </w:rPr>
        <w:t>-out</w:t>
      </w:r>
      <w:r>
        <w:rPr>
          <w:spacing w:val="-13"/>
          <w:sz w:val="16"/>
        </w:rPr>
        <w:t xml:space="preserve"> </w:t>
      </w:r>
      <w:r>
        <w:rPr>
          <w:sz w:val="16"/>
        </w:rPr>
        <w:t>kontaktů</w:t>
      </w:r>
      <w:r>
        <w:rPr>
          <w:spacing w:val="-13"/>
          <w:sz w:val="16"/>
        </w:rPr>
        <w:t xml:space="preserve"> </w:t>
      </w:r>
      <w:r>
        <w:rPr>
          <w:sz w:val="16"/>
        </w:rPr>
        <w:t>(nekontaktovat)</w:t>
      </w:r>
    </w:p>
    <w:p w14:paraId="2E1F55CB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6"/>
        <w:ind w:hanging="181"/>
        <w:rPr>
          <w:sz w:val="16"/>
        </w:rPr>
      </w:pPr>
      <w:r>
        <w:rPr>
          <w:sz w:val="16"/>
        </w:rPr>
        <w:t>vytváření</w:t>
      </w:r>
      <w:r>
        <w:rPr>
          <w:spacing w:val="-14"/>
          <w:sz w:val="16"/>
        </w:rPr>
        <w:t xml:space="preserve"> </w:t>
      </w:r>
      <w:r>
        <w:rPr>
          <w:sz w:val="16"/>
        </w:rPr>
        <w:t>kampaní</w:t>
      </w:r>
      <w:r>
        <w:rPr>
          <w:spacing w:val="-14"/>
          <w:sz w:val="16"/>
        </w:rPr>
        <w:t xml:space="preserve"> </w:t>
      </w:r>
      <w:r>
        <w:rPr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sz w:val="16"/>
        </w:rPr>
        <w:t>možností</w:t>
      </w:r>
      <w:r>
        <w:rPr>
          <w:spacing w:val="-14"/>
          <w:sz w:val="16"/>
        </w:rPr>
        <w:t xml:space="preserve"> </w:t>
      </w:r>
      <w:r>
        <w:rPr>
          <w:sz w:val="16"/>
        </w:rPr>
        <w:t>personalizace</w:t>
      </w:r>
    </w:p>
    <w:p w14:paraId="032B205F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3"/>
        <w:ind w:hanging="181"/>
        <w:rPr>
          <w:sz w:val="16"/>
        </w:rPr>
      </w:pPr>
      <w:r>
        <w:rPr>
          <w:sz w:val="16"/>
        </w:rPr>
        <w:t>plánování</w:t>
      </w:r>
      <w:r>
        <w:rPr>
          <w:spacing w:val="-16"/>
          <w:sz w:val="16"/>
        </w:rPr>
        <w:t xml:space="preserve"> </w:t>
      </w:r>
      <w:r>
        <w:rPr>
          <w:sz w:val="16"/>
        </w:rPr>
        <w:t>rozesílek</w:t>
      </w:r>
      <w:r>
        <w:rPr>
          <w:spacing w:val="-14"/>
          <w:sz w:val="16"/>
        </w:rPr>
        <w:t xml:space="preserve"> </w:t>
      </w:r>
      <w:r>
        <w:rPr>
          <w:sz w:val="16"/>
        </w:rPr>
        <w:t>s</w:t>
      </w:r>
      <w:r>
        <w:rPr>
          <w:spacing w:val="-15"/>
          <w:sz w:val="16"/>
        </w:rPr>
        <w:t xml:space="preserve"> </w:t>
      </w:r>
      <w:r>
        <w:rPr>
          <w:sz w:val="16"/>
        </w:rPr>
        <w:t>odloženým</w:t>
      </w:r>
      <w:r>
        <w:rPr>
          <w:spacing w:val="-16"/>
          <w:sz w:val="16"/>
        </w:rPr>
        <w:t xml:space="preserve"> </w:t>
      </w:r>
      <w:r>
        <w:rPr>
          <w:sz w:val="16"/>
        </w:rPr>
        <w:t>odesláním</w:t>
      </w:r>
      <w:r>
        <w:rPr>
          <w:spacing w:val="-15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>rozprostřením</w:t>
      </w:r>
      <w:r>
        <w:rPr>
          <w:spacing w:val="-15"/>
          <w:sz w:val="16"/>
        </w:rPr>
        <w:t xml:space="preserve"> </w:t>
      </w:r>
      <w:r>
        <w:rPr>
          <w:sz w:val="16"/>
        </w:rPr>
        <w:t>v</w:t>
      </w:r>
      <w:r>
        <w:rPr>
          <w:spacing w:val="-15"/>
          <w:sz w:val="16"/>
        </w:rPr>
        <w:t xml:space="preserve"> </w:t>
      </w:r>
      <w:r>
        <w:rPr>
          <w:sz w:val="16"/>
        </w:rPr>
        <w:t>čase</w:t>
      </w:r>
    </w:p>
    <w:p w14:paraId="288584E6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3"/>
        <w:ind w:hanging="181"/>
        <w:rPr>
          <w:sz w:val="16"/>
        </w:rPr>
      </w:pPr>
      <w:r>
        <w:rPr>
          <w:sz w:val="16"/>
        </w:rPr>
        <w:t>automatické</w:t>
      </w:r>
      <w:r>
        <w:rPr>
          <w:spacing w:val="-14"/>
          <w:sz w:val="16"/>
        </w:rPr>
        <w:t xml:space="preserve"> </w:t>
      </w:r>
      <w:r>
        <w:rPr>
          <w:sz w:val="16"/>
        </w:rPr>
        <w:t>odstranění</w:t>
      </w:r>
      <w:r>
        <w:rPr>
          <w:spacing w:val="-14"/>
          <w:sz w:val="16"/>
        </w:rPr>
        <w:t xml:space="preserve"> </w:t>
      </w:r>
      <w:r>
        <w:rPr>
          <w:sz w:val="16"/>
        </w:rPr>
        <w:t>české</w:t>
      </w:r>
      <w:r>
        <w:rPr>
          <w:spacing w:val="-15"/>
          <w:sz w:val="16"/>
        </w:rPr>
        <w:t xml:space="preserve"> </w:t>
      </w:r>
      <w:r>
        <w:rPr>
          <w:sz w:val="16"/>
        </w:rPr>
        <w:t>diakritiky</w:t>
      </w:r>
      <w:r>
        <w:rPr>
          <w:spacing w:val="-15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dělení</w:t>
      </w:r>
      <w:r>
        <w:rPr>
          <w:spacing w:val="-16"/>
          <w:sz w:val="16"/>
        </w:rPr>
        <w:t xml:space="preserve"> </w:t>
      </w:r>
      <w:r>
        <w:rPr>
          <w:sz w:val="16"/>
        </w:rPr>
        <w:t>dlouhých</w:t>
      </w:r>
      <w:r>
        <w:rPr>
          <w:spacing w:val="-14"/>
          <w:sz w:val="16"/>
        </w:rPr>
        <w:t xml:space="preserve"> </w:t>
      </w:r>
      <w:r>
        <w:rPr>
          <w:sz w:val="16"/>
        </w:rPr>
        <w:t>textů</w:t>
      </w:r>
    </w:p>
    <w:p w14:paraId="254841BA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6"/>
        <w:ind w:hanging="181"/>
        <w:rPr>
          <w:sz w:val="16"/>
        </w:rPr>
      </w:pPr>
      <w:r>
        <w:rPr>
          <w:sz w:val="16"/>
        </w:rPr>
        <w:t>vytváření</w:t>
      </w:r>
      <w:r>
        <w:rPr>
          <w:spacing w:val="-14"/>
          <w:sz w:val="16"/>
        </w:rPr>
        <w:t xml:space="preserve"> </w:t>
      </w:r>
      <w:r>
        <w:rPr>
          <w:sz w:val="16"/>
        </w:rPr>
        <w:t>šablon</w:t>
      </w:r>
      <w:r>
        <w:rPr>
          <w:spacing w:val="-13"/>
          <w:sz w:val="16"/>
        </w:rPr>
        <w:t xml:space="preserve"> </w:t>
      </w:r>
      <w:r>
        <w:rPr>
          <w:sz w:val="16"/>
        </w:rPr>
        <w:t>pro</w:t>
      </w:r>
      <w:r>
        <w:rPr>
          <w:spacing w:val="-14"/>
          <w:sz w:val="16"/>
        </w:rPr>
        <w:t xml:space="preserve"> </w:t>
      </w:r>
      <w:r>
        <w:rPr>
          <w:sz w:val="16"/>
        </w:rPr>
        <w:t>opakované</w:t>
      </w:r>
      <w:r>
        <w:rPr>
          <w:spacing w:val="-12"/>
          <w:sz w:val="16"/>
        </w:rPr>
        <w:t xml:space="preserve"> </w:t>
      </w:r>
      <w:r>
        <w:rPr>
          <w:sz w:val="16"/>
        </w:rPr>
        <w:t>rozesílky</w:t>
      </w:r>
    </w:p>
    <w:p w14:paraId="600E42B4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3"/>
        <w:ind w:hanging="181"/>
        <w:rPr>
          <w:sz w:val="16"/>
        </w:rPr>
      </w:pPr>
      <w:r>
        <w:rPr>
          <w:sz w:val="16"/>
        </w:rPr>
        <w:t>statistiky</w:t>
      </w:r>
      <w:r>
        <w:rPr>
          <w:spacing w:val="-15"/>
          <w:sz w:val="16"/>
        </w:rPr>
        <w:t xml:space="preserve"> </w:t>
      </w:r>
      <w:r>
        <w:rPr>
          <w:sz w:val="16"/>
        </w:rPr>
        <w:t>provozu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>detailní</w:t>
      </w:r>
      <w:r>
        <w:rPr>
          <w:spacing w:val="-15"/>
          <w:sz w:val="16"/>
        </w:rPr>
        <w:t xml:space="preserve"> </w:t>
      </w:r>
      <w:r>
        <w:rPr>
          <w:sz w:val="16"/>
        </w:rPr>
        <w:t>náhled</w:t>
      </w:r>
      <w:r>
        <w:rPr>
          <w:spacing w:val="-14"/>
          <w:sz w:val="16"/>
        </w:rPr>
        <w:t xml:space="preserve"> </w:t>
      </w:r>
      <w:r>
        <w:rPr>
          <w:sz w:val="16"/>
        </w:rPr>
        <w:t>na</w:t>
      </w:r>
      <w:r>
        <w:rPr>
          <w:spacing w:val="-19"/>
          <w:sz w:val="16"/>
        </w:rPr>
        <w:t xml:space="preserve"> </w:t>
      </w:r>
      <w:r>
        <w:rPr>
          <w:sz w:val="16"/>
        </w:rPr>
        <w:t>stav</w:t>
      </w:r>
      <w:r>
        <w:rPr>
          <w:spacing w:val="-14"/>
          <w:sz w:val="16"/>
        </w:rPr>
        <w:t xml:space="preserve"> </w:t>
      </w:r>
      <w:r>
        <w:rPr>
          <w:sz w:val="16"/>
        </w:rPr>
        <w:t>doručení</w:t>
      </w:r>
      <w:r>
        <w:rPr>
          <w:spacing w:val="-15"/>
          <w:sz w:val="16"/>
        </w:rPr>
        <w:t xml:space="preserve"> </w:t>
      </w:r>
      <w:r>
        <w:rPr>
          <w:sz w:val="16"/>
        </w:rPr>
        <w:t>jednotlivých</w:t>
      </w:r>
      <w:r>
        <w:rPr>
          <w:spacing w:val="-15"/>
          <w:sz w:val="16"/>
        </w:rPr>
        <w:t xml:space="preserve"> </w:t>
      </w:r>
      <w:r>
        <w:rPr>
          <w:sz w:val="16"/>
        </w:rPr>
        <w:t>zpráv</w:t>
      </w:r>
    </w:p>
    <w:p w14:paraId="1E21CDD5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6"/>
        <w:ind w:hanging="181"/>
        <w:rPr>
          <w:sz w:val="16"/>
        </w:rPr>
      </w:pPr>
      <w:r>
        <w:rPr>
          <w:sz w:val="16"/>
        </w:rPr>
        <w:t>inbox</w:t>
      </w:r>
      <w:r>
        <w:rPr>
          <w:spacing w:val="-12"/>
          <w:sz w:val="16"/>
        </w:rPr>
        <w:t xml:space="preserve"> </w:t>
      </w:r>
      <w:r>
        <w:rPr>
          <w:sz w:val="16"/>
        </w:rPr>
        <w:t>přijatých</w:t>
      </w:r>
      <w:r>
        <w:rPr>
          <w:spacing w:val="-13"/>
          <w:sz w:val="16"/>
        </w:rPr>
        <w:t xml:space="preserve"> </w:t>
      </w:r>
      <w:r>
        <w:rPr>
          <w:sz w:val="16"/>
        </w:rPr>
        <w:t>zpráv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>doručenek</w:t>
      </w:r>
    </w:p>
    <w:p w14:paraId="11E22113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3"/>
        <w:ind w:hanging="181"/>
        <w:rPr>
          <w:sz w:val="16"/>
        </w:rPr>
      </w:pPr>
      <w:r>
        <w:rPr>
          <w:sz w:val="16"/>
        </w:rPr>
        <w:t>správa</w:t>
      </w:r>
      <w:r>
        <w:rPr>
          <w:spacing w:val="-13"/>
          <w:sz w:val="16"/>
        </w:rPr>
        <w:t xml:space="preserve"> </w:t>
      </w:r>
      <w:r>
        <w:rPr>
          <w:sz w:val="16"/>
        </w:rPr>
        <w:t>uživatelů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z w:val="16"/>
        </w:rPr>
        <w:t>rolí</w:t>
      </w:r>
    </w:p>
    <w:p w14:paraId="2B1B8E53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3"/>
        <w:ind w:hanging="181"/>
        <w:rPr>
          <w:sz w:val="16"/>
        </w:rPr>
      </w:pPr>
      <w:r>
        <w:rPr>
          <w:sz w:val="16"/>
        </w:rPr>
        <w:t>řešení</w:t>
      </w:r>
      <w:r>
        <w:rPr>
          <w:spacing w:val="-15"/>
          <w:sz w:val="16"/>
        </w:rPr>
        <w:t xml:space="preserve"> </w:t>
      </w:r>
      <w:r>
        <w:rPr>
          <w:sz w:val="16"/>
        </w:rPr>
        <w:t>mail2sms</w:t>
      </w:r>
      <w:r>
        <w:rPr>
          <w:spacing w:val="-15"/>
          <w:sz w:val="16"/>
        </w:rPr>
        <w:t xml:space="preserve"> </w:t>
      </w:r>
      <w:r>
        <w:rPr>
          <w:sz w:val="16"/>
        </w:rPr>
        <w:t>pro</w:t>
      </w:r>
      <w:r>
        <w:rPr>
          <w:spacing w:val="-14"/>
          <w:sz w:val="16"/>
        </w:rPr>
        <w:t xml:space="preserve"> </w:t>
      </w:r>
      <w:r>
        <w:rPr>
          <w:sz w:val="16"/>
        </w:rPr>
        <w:t>rozesílání</w:t>
      </w:r>
      <w:r>
        <w:rPr>
          <w:spacing w:val="-16"/>
          <w:sz w:val="16"/>
        </w:rPr>
        <w:t xml:space="preserve"> </w:t>
      </w:r>
      <w:r>
        <w:rPr>
          <w:sz w:val="16"/>
        </w:rPr>
        <w:t>SMS</w:t>
      </w:r>
      <w:r>
        <w:rPr>
          <w:spacing w:val="-16"/>
          <w:sz w:val="16"/>
        </w:rPr>
        <w:t xml:space="preserve"> </w:t>
      </w:r>
      <w:r>
        <w:rPr>
          <w:sz w:val="16"/>
        </w:rPr>
        <w:t>zpráv</w:t>
      </w:r>
      <w:r>
        <w:rPr>
          <w:spacing w:val="-15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-14"/>
          <w:sz w:val="16"/>
        </w:rPr>
        <w:t xml:space="preserve"> </w:t>
      </w:r>
      <w:r>
        <w:rPr>
          <w:sz w:val="16"/>
        </w:rPr>
        <w:t>e-mailu</w:t>
      </w:r>
    </w:p>
    <w:p w14:paraId="5B2FD760" w14:textId="77777777" w:rsidR="00430660" w:rsidRDefault="009E1D0C">
      <w:pPr>
        <w:pStyle w:val="Odstavecseseznamem"/>
        <w:numPr>
          <w:ilvl w:val="2"/>
          <w:numId w:val="2"/>
        </w:numPr>
        <w:tabs>
          <w:tab w:val="left" w:pos="1307"/>
        </w:tabs>
        <w:spacing w:before="6"/>
        <w:ind w:hanging="181"/>
        <w:rPr>
          <w:sz w:val="16"/>
        </w:rPr>
      </w:pPr>
      <w:r>
        <w:rPr>
          <w:w w:val="95"/>
          <w:sz w:val="16"/>
        </w:rPr>
        <w:t>a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další.</w:t>
      </w:r>
    </w:p>
    <w:p w14:paraId="556653D1" w14:textId="77777777" w:rsidR="00430660" w:rsidRDefault="00430660">
      <w:pPr>
        <w:pStyle w:val="Zkladntext"/>
        <w:rPr>
          <w:sz w:val="20"/>
        </w:rPr>
      </w:pPr>
    </w:p>
    <w:p w14:paraId="51AA5FE0" w14:textId="77777777" w:rsidR="00430660" w:rsidRDefault="00430660">
      <w:pPr>
        <w:pStyle w:val="Zkladntext"/>
        <w:spacing w:before="6"/>
      </w:pPr>
    </w:p>
    <w:p w14:paraId="102D043F" w14:textId="77777777" w:rsidR="00430660" w:rsidRDefault="009E1D0C">
      <w:pPr>
        <w:pStyle w:val="Nadpis5"/>
        <w:ind w:left="135"/>
      </w:pPr>
      <w:r>
        <w:rPr>
          <w:w w:val="95"/>
        </w:rPr>
        <w:t>Kategorie Subjektů údajů</w:t>
      </w:r>
    </w:p>
    <w:p w14:paraId="2A089FA2" w14:textId="77777777" w:rsidR="00430660" w:rsidRDefault="009E1D0C">
      <w:pPr>
        <w:pStyle w:val="Zkladntext"/>
        <w:spacing w:before="57"/>
        <w:ind w:left="843"/>
      </w:pPr>
      <w:r>
        <w:t>Uživatelé Služby, kontakty</w:t>
      </w:r>
    </w:p>
    <w:p w14:paraId="27E0CCEA" w14:textId="77777777" w:rsidR="00430660" w:rsidRDefault="00430660">
      <w:pPr>
        <w:pStyle w:val="Zkladntext"/>
        <w:spacing w:before="8"/>
        <w:rPr>
          <w:sz w:val="20"/>
        </w:rPr>
      </w:pPr>
    </w:p>
    <w:p w14:paraId="7621F649" w14:textId="77777777" w:rsidR="00430660" w:rsidRDefault="009E1D0C">
      <w:pPr>
        <w:pStyle w:val="Nadpis5"/>
        <w:ind w:left="135"/>
      </w:pPr>
      <w:r>
        <w:rPr>
          <w:w w:val="95"/>
        </w:rPr>
        <w:t>Kategorie údajů a jejich jednotlivé atributy (typy)</w:t>
      </w:r>
    </w:p>
    <w:p w14:paraId="0FF24117" w14:textId="77777777" w:rsidR="00430660" w:rsidRDefault="009E1D0C">
      <w:pPr>
        <w:pStyle w:val="Zkladntext"/>
        <w:spacing w:before="57"/>
        <w:ind w:left="843" w:right="587"/>
      </w:pPr>
      <w:r>
        <w:rPr>
          <w:w w:val="95"/>
        </w:rPr>
        <w:t>Telefonní</w:t>
      </w:r>
      <w:r>
        <w:rPr>
          <w:spacing w:val="-28"/>
          <w:w w:val="95"/>
        </w:rPr>
        <w:t xml:space="preserve"> </w:t>
      </w:r>
      <w:r>
        <w:rPr>
          <w:w w:val="95"/>
        </w:rPr>
        <w:t>čísla,</w:t>
      </w:r>
      <w:r>
        <w:rPr>
          <w:spacing w:val="-26"/>
          <w:w w:val="95"/>
        </w:rPr>
        <w:t xml:space="preserve"> </w:t>
      </w:r>
      <w:r>
        <w:rPr>
          <w:w w:val="95"/>
        </w:rPr>
        <w:t>obsah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parametry</w:t>
      </w:r>
      <w:r>
        <w:rPr>
          <w:spacing w:val="-27"/>
          <w:w w:val="95"/>
        </w:rPr>
        <w:t xml:space="preserve"> </w:t>
      </w:r>
      <w:r>
        <w:rPr>
          <w:w w:val="95"/>
        </w:rPr>
        <w:t>komunikace,</w:t>
      </w:r>
      <w:r>
        <w:rPr>
          <w:spacing w:val="-27"/>
          <w:w w:val="95"/>
        </w:rPr>
        <w:t xml:space="preserve"> </w:t>
      </w:r>
      <w:r>
        <w:rPr>
          <w:w w:val="95"/>
        </w:rPr>
        <w:t>informace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doručení</w:t>
      </w:r>
      <w:r>
        <w:rPr>
          <w:spacing w:val="-28"/>
          <w:w w:val="95"/>
        </w:rPr>
        <w:t xml:space="preserve"> </w:t>
      </w:r>
      <w:r>
        <w:rPr>
          <w:w w:val="95"/>
        </w:rPr>
        <w:t>zpráv,</w:t>
      </w:r>
      <w:r>
        <w:rPr>
          <w:spacing w:val="-26"/>
          <w:w w:val="95"/>
        </w:rPr>
        <w:t xml:space="preserve"> </w:t>
      </w:r>
      <w:r>
        <w:rPr>
          <w:w w:val="95"/>
        </w:rPr>
        <w:t>přijímané</w:t>
      </w:r>
      <w:r>
        <w:rPr>
          <w:spacing w:val="-27"/>
          <w:w w:val="95"/>
        </w:rPr>
        <w:t xml:space="preserve"> </w:t>
      </w:r>
      <w:r>
        <w:rPr>
          <w:w w:val="95"/>
        </w:rPr>
        <w:t>zprávy,</w:t>
      </w:r>
      <w:r>
        <w:rPr>
          <w:spacing w:val="-27"/>
          <w:w w:val="95"/>
        </w:rPr>
        <w:t xml:space="preserve"> </w:t>
      </w:r>
      <w:r>
        <w:rPr>
          <w:w w:val="95"/>
        </w:rPr>
        <w:t>případně</w:t>
      </w:r>
      <w:r>
        <w:rPr>
          <w:spacing w:val="-27"/>
          <w:w w:val="95"/>
        </w:rPr>
        <w:t xml:space="preserve"> </w:t>
      </w:r>
      <w:r>
        <w:rPr>
          <w:w w:val="95"/>
        </w:rPr>
        <w:t>další</w:t>
      </w:r>
      <w:r>
        <w:rPr>
          <w:spacing w:val="-26"/>
          <w:w w:val="95"/>
        </w:rPr>
        <w:t xml:space="preserve"> </w:t>
      </w:r>
      <w:r>
        <w:rPr>
          <w:w w:val="95"/>
        </w:rPr>
        <w:t>osobní</w:t>
      </w:r>
      <w:r>
        <w:rPr>
          <w:spacing w:val="-27"/>
          <w:w w:val="95"/>
        </w:rPr>
        <w:t xml:space="preserve"> </w:t>
      </w:r>
      <w:r>
        <w:rPr>
          <w:w w:val="95"/>
        </w:rPr>
        <w:t>údaje</w:t>
      </w:r>
      <w:r>
        <w:rPr>
          <w:spacing w:val="-27"/>
          <w:w w:val="95"/>
        </w:rPr>
        <w:t xml:space="preserve"> 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ohledem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způsob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charakter </w:t>
      </w:r>
      <w:r>
        <w:t>využívání</w:t>
      </w:r>
      <w:r>
        <w:rPr>
          <w:spacing w:val="-14"/>
        </w:rPr>
        <w:t xml:space="preserve"> </w:t>
      </w:r>
      <w:r>
        <w:t>Služby</w:t>
      </w:r>
    </w:p>
    <w:p w14:paraId="5BB7B87D" w14:textId="77777777" w:rsidR="00430660" w:rsidRDefault="00430660">
      <w:pPr>
        <w:pStyle w:val="Zkladntext"/>
        <w:spacing w:before="6"/>
        <w:rPr>
          <w:sz w:val="20"/>
        </w:rPr>
      </w:pPr>
    </w:p>
    <w:p w14:paraId="322D88E6" w14:textId="77777777" w:rsidR="00430660" w:rsidRDefault="009E1D0C">
      <w:pPr>
        <w:pStyle w:val="Nadpis5"/>
        <w:ind w:left="135"/>
      </w:pPr>
      <w:r>
        <w:rPr>
          <w:w w:val="95"/>
        </w:rPr>
        <w:t>Zvláštní kategorie údajů</w:t>
      </w:r>
    </w:p>
    <w:p w14:paraId="17E9B234" w14:textId="77777777" w:rsidR="00430660" w:rsidRDefault="009E1D0C">
      <w:pPr>
        <w:pStyle w:val="Zkladntext"/>
        <w:spacing w:before="63"/>
        <w:ind w:left="843"/>
      </w:pPr>
      <w:r>
        <w:rPr>
          <w:rFonts w:ascii="Segoe UI Symbol" w:hAnsi="Segoe UI Symbol"/>
        </w:rPr>
        <w:t>☒</w:t>
      </w:r>
      <w:r>
        <w:t>Nebude zpracovávána žádná kategorie citlivých údajů.</w:t>
      </w:r>
    </w:p>
    <w:p w14:paraId="7B6635C6" w14:textId="77777777" w:rsidR="00430660" w:rsidRDefault="009E1D0C">
      <w:pPr>
        <w:pStyle w:val="Odstavecseseznamem"/>
        <w:numPr>
          <w:ilvl w:val="0"/>
          <w:numId w:val="1"/>
        </w:numPr>
        <w:tabs>
          <w:tab w:val="left" w:pos="984"/>
        </w:tabs>
        <w:spacing w:before="1" w:line="212" w:lineRule="exact"/>
        <w:ind w:hanging="141"/>
        <w:rPr>
          <w:sz w:val="16"/>
        </w:rPr>
      </w:pPr>
      <w:r>
        <w:rPr>
          <w:sz w:val="16"/>
        </w:rPr>
        <w:t>Budou</w:t>
      </w:r>
      <w:r>
        <w:rPr>
          <w:spacing w:val="-16"/>
          <w:sz w:val="16"/>
        </w:rPr>
        <w:t xml:space="preserve"> </w:t>
      </w:r>
      <w:r>
        <w:rPr>
          <w:sz w:val="16"/>
        </w:rPr>
        <w:t>zpracovávány</w:t>
      </w:r>
      <w:r>
        <w:rPr>
          <w:spacing w:val="-14"/>
          <w:sz w:val="16"/>
        </w:rPr>
        <w:t xml:space="preserve"> </w:t>
      </w:r>
      <w:r>
        <w:rPr>
          <w:sz w:val="16"/>
        </w:rPr>
        <w:t>následující</w:t>
      </w:r>
      <w:r>
        <w:rPr>
          <w:spacing w:val="-14"/>
          <w:sz w:val="16"/>
        </w:rPr>
        <w:t xml:space="preserve"> </w:t>
      </w:r>
      <w:r>
        <w:rPr>
          <w:sz w:val="16"/>
        </w:rPr>
        <w:t>kategorie</w:t>
      </w:r>
      <w:r>
        <w:rPr>
          <w:spacing w:val="-13"/>
          <w:sz w:val="16"/>
        </w:rPr>
        <w:t xml:space="preserve"> </w:t>
      </w:r>
      <w:r>
        <w:rPr>
          <w:sz w:val="16"/>
        </w:rPr>
        <w:t>citlivých</w:t>
      </w:r>
      <w:r>
        <w:rPr>
          <w:spacing w:val="-14"/>
          <w:sz w:val="16"/>
        </w:rPr>
        <w:t xml:space="preserve"> </w:t>
      </w:r>
      <w:r>
        <w:rPr>
          <w:sz w:val="16"/>
        </w:rPr>
        <w:t>údajů</w:t>
      </w:r>
    </w:p>
    <w:p w14:paraId="1B29F8AC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line="212" w:lineRule="exact"/>
        <w:ind w:hanging="174"/>
        <w:rPr>
          <w:sz w:val="16"/>
        </w:rPr>
      </w:pPr>
      <w:r>
        <w:rPr>
          <w:sz w:val="16"/>
        </w:rPr>
        <w:t>národnostní,</w:t>
      </w:r>
      <w:r>
        <w:rPr>
          <w:spacing w:val="-13"/>
          <w:sz w:val="16"/>
        </w:rPr>
        <w:t xml:space="preserve"> </w:t>
      </w:r>
      <w:r>
        <w:rPr>
          <w:sz w:val="16"/>
        </w:rPr>
        <w:t>rasový</w:t>
      </w:r>
      <w:r>
        <w:rPr>
          <w:spacing w:val="-13"/>
          <w:sz w:val="16"/>
        </w:rPr>
        <w:t xml:space="preserve"> </w:t>
      </w:r>
      <w:r>
        <w:rPr>
          <w:sz w:val="16"/>
        </w:rPr>
        <w:t>nebo</w:t>
      </w:r>
      <w:r>
        <w:rPr>
          <w:spacing w:val="-15"/>
          <w:sz w:val="16"/>
        </w:rPr>
        <w:t xml:space="preserve"> </w:t>
      </w:r>
      <w:r>
        <w:rPr>
          <w:sz w:val="16"/>
        </w:rPr>
        <w:t>etnickém</w:t>
      </w:r>
      <w:r>
        <w:rPr>
          <w:spacing w:val="-15"/>
          <w:sz w:val="16"/>
        </w:rPr>
        <w:t xml:space="preserve"> </w:t>
      </w:r>
      <w:r>
        <w:rPr>
          <w:sz w:val="16"/>
        </w:rPr>
        <w:t>původ</w:t>
      </w:r>
    </w:p>
    <w:p w14:paraId="3435AF2F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before="1"/>
        <w:ind w:hanging="174"/>
        <w:rPr>
          <w:sz w:val="16"/>
        </w:rPr>
      </w:pPr>
      <w:r>
        <w:rPr>
          <w:sz w:val="16"/>
        </w:rPr>
        <w:t>politické</w:t>
      </w:r>
      <w:r>
        <w:rPr>
          <w:spacing w:val="-15"/>
          <w:sz w:val="16"/>
        </w:rPr>
        <w:t xml:space="preserve"> </w:t>
      </w:r>
      <w:r>
        <w:rPr>
          <w:sz w:val="16"/>
        </w:rPr>
        <w:t>postoje</w:t>
      </w:r>
    </w:p>
    <w:p w14:paraId="0A8E699B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before="1" w:line="212" w:lineRule="exact"/>
        <w:ind w:hanging="174"/>
        <w:rPr>
          <w:sz w:val="16"/>
        </w:rPr>
      </w:pPr>
      <w:r>
        <w:rPr>
          <w:sz w:val="16"/>
        </w:rPr>
        <w:t>členství</w:t>
      </w:r>
      <w:r>
        <w:rPr>
          <w:spacing w:val="-13"/>
          <w:sz w:val="16"/>
        </w:rPr>
        <w:t xml:space="preserve"> </w:t>
      </w:r>
      <w:r>
        <w:rPr>
          <w:sz w:val="16"/>
        </w:rPr>
        <w:t>v</w:t>
      </w:r>
      <w:r>
        <w:rPr>
          <w:spacing w:val="-16"/>
          <w:sz w:val="16"/>
        </w:rPr>
        <w:t xml:space="preserve"> </w:t>
      </w:r>
      <w:r>
        <w:rPr>
          <w:sz w:val="16"/>
        </w:rPr>
        <w:t>odborových</w:t>
      </w:r>
      <w:r>
        <w:rPr>
          <w:spacing w:val="-13"/>
          <w:sz w:val="16"/>
        </w:rPr>
        <w:t xml:space="preserve"> </w:t>
      </w:r>
      <w:r>
        <w:rPr>
          <w:sz w:val="16"/>
        </w:rPr>
        <w:t>organizacích</w:t>
      </w:r>
    </w:p>
    <w:p w14:paraId="14761662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line="212" w:lineRule="exact"/>
        <w:ind w:hanging="174"/>
        <w:rPr>
          <w:sz w:val="16"/>
        </w:rPr>
      </w:pPr>
      <w:r>
        <w:rPr>
          <w:sz w:val="16"/>
        </w:rPr>
        <w:t>náboženství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>filozofickém</w:t>
      </w:r>
      <w:r>
        <w:rPr>
          <w:spacing w:val="-15"/>
          <w:sz w:val="16"/>
        </w:rPr>
        <w:t xml:space="preserve"> </w:t>
      </w:r>
      <w:r>
        <w:rPr>
          <w:sz w:val="16"/>
        </w:rPr>
        <w:t>přesvědčení</w:t>
      </w:r>
    </w:p>
    <w:p w14:paraId="1145747D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before="1"/>
        <w:ind w:hanging="174"/>
        <w:rPr>
          <w:sz w:val="16"/>
        </w:rPr>
      </w:pPr>
      <w:r>
        <w:rPr>
          <w:sz w:val="16"/>
        </w:rPr>
        <w:t>odsouzení</w:t>
      </w:r>
      <w:r>
        <w:rPr>
          <w:spacing w:val="-13"/>
          <w:sz w:val="16"/>
        </w:rPr>
        <w:t xml:space="preserve"> </w:t>
      </w:r>
      <w:r>
        <w:rPr>
          <w:sz w:val="16"/>
        </w:rPr>
        <w:t>za</w:t>
      </w:r>
      <w:r>
        <w:rPr>
          <w:spacing w:val="-15"/>
          <w:sz w:val="16"/>
        </w:rPr>
        <w:t xml:space="preserve"> </w:t>
      </w:r>
      <w:r>
        <w:rPr>
          <w:sz w:val="16"/>
        </w:rPr>
        <w:t>trestný</w:t>
      </w:r>
      <w:r>
        <w:rPr>
          <w:spacing w:val="-12"/>
          <w:sz w:val="16"/>
        </w:rPr>
        <w:t xml:space="preserve"> </w:t>
      </w:r>
      <w:r>
        <w:rPr>
          <w:sz w:val="16"/>
        </w:rPr>
        <w:t>čin</w:t>
      </w:r>
    </w:p>
    <w:p w14:paraId="30928C71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before="1" w:line="212" w:lineRule="exact"/>
        <w:ind w:hanging="174"/>
        <w:rPr>
          <w:sz w:val="16"/>
        </w:rPr>
      </w:pPr>
      <w:r>
        <w:rPr>
          <w:sz w:val="16"/>
        </w:rPr>
        <w:t>zdravotní</w:t>
      </w:r>
      <w:r>
        <w:rPr>
          <w:spacing w:val="-14"/>
          <w:sz w:val="16"/>
        </w:rPr>
        <w:t xml:space="preserve"> </w:t>
      </w:r>
      <w:r>
        <w:rPr>
          <w:sz w:val="16"/>
        </w:rPr>
        <w:t>stav</w:t>
      </w:r>
    </w:p>
    <w:p w14:paraId="0122AB43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line="212" w:lineRule="exact"/>
        <w:ind w:hanging="174"/>
        <w:rPr>
          <w:sz w:val="16"/>
        </w:rPr>
      </w:pPr>
      <w:r>
        <w:rPr>
          <w:sz w:val="16"/>
        </w:rPr>
        <w:t>informace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sexuálním</w:t>
      </w:r>
      <w:r>
        <w:rPr>
          <w:spacing w:val="-15"/>
          <w:sz w:val="16"/>
        </w:rPr>
        <w:t xml:space="preserve"> </w:t>
      </w:r>
      <w:r>
        <w:rPr>
          <w:sz w:val="16"/>
        </w:rPr>
        <w:t>životě</w:t>
      </w:r>
    </w:p>
    <w:p w14:paraId="2A10E582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ind w:hanging="174"/>
        <w:rPr>
          <w:sz w:val="16"/>
        </w:rPr>
      </w:pPr>
      <w:r>
        <w:rPr>
          <w:sz w:val="16"/>
        </w:rPr>
        <w:t>genetické</w:t>
      </w:r>
      <w:r>
        <w:rPr>
          <w:spacing w:val="-15"/>
          <w:sz w:val="16"/>
        </w:rPr>
        <w:t xml:space="preserve"> </w:t>
      </w:r>
      <w:r>
        <w:rPr>
          <w:sz w:val="16"/>
        </w:rPr>
        <w:t>údaje</w:t>
      </w:r>
    </w:p>
    <w:p w14:paraId="65418098" w14:textId="77777777" w:rsidR="00430660" w:rsidRDefault="009E1D0C">
      <w:pPr>
        <w:pStyle w:val="Odstavecseseznamem"/>
        <w:numPr>
          <w:ilvl w:val="1"/>
          <w:numId w:val="1"/>
        </w:numPr>
        <w:tabs>
          <w:tab w:val="left" w:pos="1300"/>
        </w:tabs>
        <w:spacing w:before="1"/>
        <w:ind w:hanging="174"/>
        <w:rPr>
          <w:sz w:val="16"/>
        </w:rPr>
      </w:pPr>
      <w:r>
        <w:rPr>
          <w:sz w:val="16"/>
        </w:rPr>
        <w:t>biometrické</w:t>
      </w:r>
      <w:r>
        <w:rPr>
          <w:spacing w:val="-15"/>
          <w:sz w:val="16"/>
        </w:rPr>
        <w:t xml:space="preserve"> </w:t>
      </w:r>
      <w:r>
        <w:rPr>
          <w:sz w:val="16"/>
        </w:rPr>
        <w:t>údaje</w:t>
      </w:r>
    </w:p>
    <w:p w14:paraId="1CEF40CB" w14:textId="77777777" w:rsidR="00430660" w:rsidRDefault="00430660">
      <w:pPr>
        <w:pStyle w:val="Zkladntext"/>
        <w:spacing w:before="4"/>
        <w:rPr>
          <w:sz w:val="20"/>
        </w:rPr>
      </w:pPr>
    </w:p>
    <w:p w14:paraId="21956764" w14:textId="77777777" w:rsidR="00430660" w:rsidRDefault="009E1D0C">
      <w:pPr>
        <w:pStyle w:val="Nadpis5"/>
        <w:spacing w:before="1"/>
        <w:ind w:left="135"/>
      </w:pPr>
      <w:r>
        <w:rPr>
          <w:w w:val="95"/>
        </w:rPr>
        <w:t>Místo zpracování údajů</w:t>
      </w:r>
    </w:p>
    <w:p w14:paraId="7BAC3147" w14:textId="77777777" w:rsidR="00430660" w:rsidRDefault="009E1D0C">
      <w:pPr>
        <w:pStyle w:val="Zkladntext"/>
        <w:spacing w:before="56"/>
        <w:ind w:left="843"/>
      </w:pPr>
      <w:r>
        <w:t>Česká republika</w:t>
      </w:r>
    </w:p>
    <w:p w14:paraId="17EB7BB6" w14:textId="77777777" w:rsidR="00430660" w:rsidRDefault="00430660">
      <w:pPr>
        <w:pStyle w:val="Zkladntext"/>
        <w:spacing w:before="9"/>
        <w:rPr>
          <w:sz w:val="20"/>
        </w:rPr>
      </w:pPr>
    </w:p>
    <w:p w14:paraId="3FF5C5F7" w14:textId="77777777" w:rsidR="00430660" w:rsidRDefault="009E1D0C">
      <w:pPr>
        <w:pStyle w:val="Nadpis5"/>
        <w:ind w:left="135"/>
      </w:pPr>
      <w:r>
        <w:rPr>
          <w:w w:val="95"/>
        </w:rPr>
        <w:t>Přístup k datům</w:t>
      </w:r>
    </w:p>
    <w:p w14:paraId="52B86E32" w14:textId="77777777" w:rsidR="00430660" w:rsidRDefault="009E1D0C">
      <w:pPr>
        <w:pStyle w:val="Zkladntext"/>
        <w:spacing w:before="56"/>
        <w:ind w:left="843" w:right="1077"/>
      </w:pPr>
      <w:r>
        <w:rPr>
          <w:w w:val="90"/>
        </w:rPr>
        <w:t>Správce</w:t>
      </w:r>
      <w:r>
        <w:rPr>
          <w:spacing w:val="-14"/>
          <w:w w:val="90"/>
        </w:rPr>
        <w:t xml:space="preserve"> </w:t>
      </w:r>
      <w:r>
        <w:rPr>
          <w:w w:val="90"/>
        </w:rPr>
        <w:t>poskytuje</w:t>
      </w:r>
      <w:r>
        <w:rPr>
          <w:spacing w:val="-13"/>
          <w:w w:val="90"/>
        </w:rPr>
        <w:t xml:space="preserve"> </w:t>
      </w:r>
      <w:r>
        <w:rPr>
          <w:w w:val="90"/>
        </w:rPr>
        <w:t>údaje/umožňuje</w:t>
      </w:r>
      <w:r>
        <w:rPr>
          <w:spacing w:val="-16"/>
          <w:w w:val="90"/>
        </w:rPr>
        <w:t xml:space="preserve"> </w:t>
      </w:r>
      <w:r>
        <w:rPr>
          <w:w w:val="90"/>
        </w:rPr>
        <w:t>Zpracovateli</w:t>
      </w:r>
      <w:r>
        <w:rPr>
          <w:spacing w:val="-14"/>
          <w:w w:val="90"/>
        </w:rPr>
        <w:t xml:space="preserve"> </w:t>
      </w:r>
      <w:r>
        <w:rPr>
          <w:w w:val="90"/>
        </w:rPr>
        <w:t>přístup</w:t>
      </w:r>
      <w:r>
        <w:rPr>
          <w:spacing w:val="-13"/>
          <w:w w:val="90"/>
        </w:rPr>
        <w:t xml:space="preserve"> </w:t>
      </w:r>
      <w:r>
        <w:rPr>
          <w:w w:val="90"/>
        </w:rPr>
        <w:t>k</w:t>
      </w:r>
      <w:r>
        <w:rPr>
          <w:spacing w:val="-14"/>
          <w:w w:val="90"/>
        </w:rPr>
        <w:t xml:space="preserve"> </w:t>
      </w:r>
      <w:r>
        <w:rPr>
          <w:w w:val="90"/>
        </w:rPr>
        <w:t>údajům</w:t>
      </w:r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umožňuje</w:t>
      </w:r>
      <w:r>
        <w:rPr>
          <w:spacing w:val="-13"/>
          <w:w w:val="90"/>
        </w:rPr>
        <w:t xml:space="preserve"> </w:t>
      </w:r>
      <w:r>
        <w:rPr>
          <w:w w:val="90"/>
        </w:rPr>
        <w:t>Zpracovateli</w:t>
      </w:r>
      <w:r>
        <w:rPr>
          <w:spacing w:val="-14"/>
          <w:w w:val="90"/>
        </w:rPr>
        <w:t xml:space="preserve"> </w:t>
      </w:r>
      <w:r>
        <w:rPr>
          <w:w w:val="90"/>
        </w:rPr>
        <w:t>shromažďovat</w:t>
      </w:r>
      <w:r>
        <w:rPr>
          <w:spacing w:val="-14"/>
          <w:w w:val="90"/>
        </w:rPr>
        <w:t xml:space="preserve"> </w:t>
      </w:r>
      <w:r>
        <w:rPr>
          <w:w w:val="90"/>
        </w:rPr>
        <w:t>osobní</w:t>
      </w:r>
      <w:r>
        <w:rPr>
          <w:spacing w:val="-14"/>
          <w:w w:val="90"/>
        </w:rPr>
        <w:t xml:space="preserve"> </w:t>
      </w:r>
      <w:r>
        <w:rPr>
          <w:w w:val="90"/>
        </w:rPr>
        <w:t>údaje,</w:t>
      </w:r>
      <w:r>
        <w:rPr>
          <w:spacing w:val="-13"/>
          <w:w w:val="90"/>
        </w:rPr>
        <w:t xml:space="preserve"> </w:t>
      </w:r>
      <w:r>
        <w:rPr>
          <w:w w:val="90"/>
        </w:rPr>
        <w:t>jak</w:t>
      </w:r>
      <w:r>
        <w:rPr>
          <w:spacing w:val="-16"/>
          <w:w w:val="90"/>
        </w:rPr>
        <w:t xml:space="preserve"> </w:t>
      </w:r>
      <w:r>
        <w:rPr>
          <w:w w:val="90"/>
        </w:rPr>
        <w:t>je</w:t>
      </w:r>
      <w:r>
        <w:rPr>
          <w:spacing w:val="-13"/>
          <w:w w:val="90"/>
        </w:rPr>
        <w:t xml:space="preserve"> </w:t>
      </w:r>
      <w:r>
        <w:rPr>
          <w:w w:val="90"/>
        </w:rPr>
        <w:t>popsáno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níže. </w:t>
      </w:r>
      <w:r>
        <w:t>Správce</w:t>
      </w:r>
      <w:r>
        <w:rPr>
          <w:spacing w:val="-13"/>
        </w:rPr>
        <w:t xml:space="preserve"> </w:t>
      </w:r>
      <w:r>
        <w:t>poskytuje</w:t>
      </w:r>
      <w:r>
        <w:rPr>
          <w:spacing w:val="-13"/>
        </w:rPr>
        <w:t xml:space="preserve"> </w:t>
      </w:r>
      <w:r>
        <w:t>Zpracovateli</w:t>
      </w:r>
      <w:r>
        <w:rPr>
          <w:spacing w:val="-14"/>
        </w:rPr>
        <w:t xml:space="preserve"> </w:t>
      </w:r>
      <w:r>
        <w:t>přístup</w:t>
      </w:r>
      <w:r>
        <w:rPr>
          <w:spacing w:val="-12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datům:</w:t>
      </w:r>
    </w:p>
    <w:p w14:paraId="0868495C" w14:textId="77777777" w:rsidR="00430660" w:rsidRDefault="009E1D0C">
      <w:pPr>
        <w:pStyle w:val="Zkladntext"/>
        <w:spacing w:line="181" w:lineRule="exact"/>
        <w:ind w:left="843"/>
      </w:pPr>
      <w:r>
        <w:t>Správce data generuje v souvislosti s užíváním Služby, případně je vkládá do portálu služby.</w:t>
      </w:r>
    </w:p>
    <w:p w14:paraId="23D3160E" w14:textId="77777777" w:rsidR="00430660" w:rsidRDefault="00430660">
      <w:pPr>
        <w:pStyle w:val="Zkladntext"/>
        <w:spacing w:before="9"/>
        <w:rPr>
          <w:sz w:val="20"/>
        </w:rPr>
      </w:pPr>
    </w:p>
    <w:p w14:paraId="7401E36F" w14:textId="77777777" w:rsidR="00430660" w:rsidRDefault="009E1D0C">
      <w:pPr>
        <w:pStyle w:val="Nadpis5"/>
        <w:ind w:left="135"/>
      </w:pPr>
      <w:r>
        <w:t>Doba zpracování</w:t>
      </w:r>
    </w:p>
    <w:p w14:paraId="077F1D0D" w14:textId="77777777" w:rsidR="00430660" w:rsidRDefault="009E1D0C">
      <w:pPr>
        <w:pStyle w:val="Zkladntext"/>
        <w:spacing w:before="60"/>
        <w:ind w:left="843"/>
      </w:pPr>
      <w:r>
        <w:rPr>
          <w:rFonts w:ascii="Segoe UI Symbol" w:hAnsi="Segoe UI Symbol"/>
        </w:rPr>
        <w:t>☒</w:t>
      </w:r>
      <w:r>
        <w:t>po dobu nezbytně nutnou, max. po dobu trvání smlouvy.</w:t>
      </w:r>
    </w:p>
    <w:p w14:paraId="328A3BCA" w14:textId="77777777" w:rsidR="00430660" w:rsidRDefault="00430660">
      <w:pPr>
        <w:sectPr w:rsidR="00430660">
          <w:pgSz w:w="11910" w:h="16840"/>
          <w:pgMar w:top="800" w:right="0" w:bottom="760" w:left="460" w:header="459" w:footer="562" w:gutter="0"/>
          <w:cols w:space="708"/>
        </w:sectPr>
      </w:pPr>
    </w:p>
    <w:p w14:paraId="7C247378" w14:textId="77777777" w:rsidR="00430660" w:rsidRDefault="00430660">
      <w:pPr>
        <w:pStyle w:val="Zkladntext"/>
        <w:rPr>
          <w:sz w:val="20"/>
        </w:rPr>
      </w:pPr>
    </w:p>
    <w:p w14:paraId="1D6EC08D" w14:textId="77777777" w:rsidR="00430660" w:rsidRDefault="00430660">
      <w:pPr>
        <w:pStyle w:val="Zkladntext"/>
        <w:rPr>
          <w:sz w:val="20"/>
        </w:rPr>
      </w:pPr>
    </w:p>
    <w:p w14:paraId="3CDDA1BD" w14:textId="77777777" w:rsidR="00430660" w:rsidRDefault="00430660">
      <w:pPr>
        <w:pStyle w:val="Zkladntext"/>
        <w:rPr>
          <w:sz w:val="20"/>
        </w:rPr>
      </w:pPr>
    </w:p>
    <w:p w14:paraId="1D929233" w14:textId="77777777" w:rsidR="00430660" w:rsidRDefault="00430660">
      <w:pPr>
        <w:pStyle w:val="Zkladntext"/>
        <w:spacing w:before="10"/>
        <w:rPr>
          <w:sz w:val="15"/>
        </w:rPr>
      </w:pPr>
    </w:p>
    <w:p w14:paraId="1AFF6D65" w14:textId="77777777" w:rsidR="00430660" w:rsidRDefault="009E1D0C">
      <w:pPr>
        <w:pStyle w:val="Nadpis2"/>
      </w:pPr>
      <w:r>
        <w:rPr>
          <w:color w:val="E10074"/>
        </w:rPr>
        <w:t xml:space="preserve">Příloha č. 3 </w:t>
      </w:r>
      <w:r>
        <w:rPr>
          <w:color w:val="E10074"/>
          <w:w w:val="120"/>
        </w:rPr>
        <w:t xml:space="preserve">– </w:t>
      </w:r>
      <w:r>
        <w:rPr>
          <w:color w:val="E10074"/>
        </w:rPr>
        <w:t>Schválení Dílčí zpracovatelé a Subdodavatelé Dílčích zpracovatelů</w:t>
      </w:r>
    </w:p>
    <w:p w14:paraId="54147E60" w14:textId="77777777" w:rsidR="00430660" w:rsidRDefault="009E1D0C">
      <w:pPr>
        <w:pStyle w:val="Nadpis5"/>
        <w:spacing w:after="3"/>
        <w:ind w:left="135"/>
      </w:pPr>
      <w:r>
        <w:rPr>
          <w:w w:val="95"/>
        </w:rPr>
        <w:t>Dílčí zpracovatel (é)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369"/>
        <w:gridCol w:w="2411"/>
      </w:tblGrid>
      <w:tr w:rsidR="00430660" w14:paraId="193B81D3" w14:textId="77777777">
        <w:trPr>
          <w:trHeight w:val="364"/>
        </w:trPr>
        <w:tc>
          <w:tcPr>
            <w:tcW w:w="2295" w:type="dxa"/>
          </w:tcPr>
          <w:p w14:paraId="31411C0A" w14:textId="77777777" w:rsidR="00430660" w:rsidRDefault="009E1D0C">
            <w:pPr>
              <w:pStyle w:val="TableParagraph"/>
              <w:spacing w:line="178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Obchodní firma (IČO, adresa,</w:t>
            </w:r>
          </w:p>
          <w:p w14:paraId="29DD8C71" w14:textId="77777777" w:rsidR="00430660" w:rsidRDefault="009E1D0C">
            <w:pPr>
              <w:pStyle w:val="TableParagraph"/>
              <w:spacing w:line="167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zápis v OR)</w:t>
            </w:r>
          </w:p>
        </w:tc>
        <w:tc>
          <w:tcPr>
            <w:tcW w:w="4369" w:type="dxa"/>
          </w:tcPr>
          <w:p w14:paraId="3361989A" w14:textId="77777777" w:rsidR="00430660" w:rsidRDefault="009E1D0C">
            <w:pPr>
              <w:pStyle w:val="TableParagraph"/>
              <w:spacing w:line="179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Poskytované služby/účel</w:t>
            </w:r>
          </w:p>
        </w:tc>
        <w:tc>
          <w:tcPr>
            <w:tcW w:w="2411" w:type="dxa"/>
          </w:tcPr>
          <w:p w14:paraId="422825B6" w14:textId="77777777" w:rsidR="00430660" w:rsidRDefault="009E1D0C">
            <w:pPr>
              <w:pStyle w:val="TableParagraph"/>
              <w:spacing w:line="179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Místo zpracování</w:t>
            </w:r>
          </w:p>
        </w:tc>
      </w:tr>
      <w:tr w:rsidR="00430660" w14:paraId="7554A0F8" w14:textId="77777777">
        <w:trPr>
          <w:trHeight w:val="729"/>
        </w:trPr>
        <w:tc>
          <w:tcPr>
            <w:tcW w:w="2295" w:type="dxa"/>
          </w:tcPr>
          <w:p w14:paraId="1AF032CD" w14:textId="77777777" w:rsidR="00430660" w:rsidRDefault="009E1D0C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w w:val="90"/>
                <w:sz w:val="16"/>
              </w:rPr>
              <w:t>COMVERGA a.s.,</w:t>
            </w:r>
          </w:p>
          <w:p w14:paraId="0BD9B054" w14:textId="77777777" w:rsidR="00430660" w:rsidRDefault="009E1D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IČO: 25949098, se sídlem </w:t>
            </w:r>
            <w:r>
              <w:rPr>
                <w:w w:val="95"/>
                <w:sz w:val="16"/>
              </w:rPr>
              <w:t>Vinohradská 2396/184, 13052</w:t>
            </w:r>
          </w:p>
          <w:p w14:paraId="394E2F6D" w14:textId="77777777" w:rsidR="00430660" w:rsidRDefault="009E1D0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Praha 3</w:t>
            </w:r>
          </w:p>
        </w:tc>
        <w:tc>
          <w:tcPr>
            <w:tcW w:w="4369" w:type="dxa"/>
          </w:tcPr>
          <w:p w14:paraId="077E492F" w14:textId="77777777" w:rsidR="00430660" w:rsidRDefault="009E1D0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Zajištění provozu připojení platformy SMS </w:t>
            </w:r>
            <w:proofErr w:type="spellStart"/>
            <w:r>
              <w:rPr>
                <w:sz w:val="16"/>
              </w:rPr>
              <w:t>Gate</w:t>
            </w:r>
            <w:proofErr w:type="spellEnd"/>
          </w:p>
        </w:tc>
        <w:tc>
          <w:tcPr>
            <w:tcW w:w="2411" w:type="dxa"/>
          </w:tcPr>
          <w:p w14:paraId="12CA48B9" w14:textId="77777777" w:rsidR="00430660" w:rsidRDefault="009E1D0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Česká republika</w:t>
            </w:r>
          </w:p>
        </w:tc>
      </w:tr>
      <w:tr w:rsidR="00430660" w14:paraId="632AE6DD" w14:textId="77777777">
        <w:trPr>
          <w:trHeight w:val="182"/>
        </w:trPr>
        <w:tc>
          <w:tcPr>
            <w:tcW w:w="2295" w:type="dxa"/>
          </w:tcPr>
          <w:p w14:paraId="4AB03A09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65AF537E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1222FC04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30660" w14:paraId="09368596" w14:textId="77777777">
        <w:trPr>
          <w:trHeight w:val="182"/>
        </w:trPr>
        <w:tc>
          <w:tcPr>
            <w:tcW w:w="2295" w:type="dxa"/>
          </w:tcPr>
          <w:p w14:paraId="7FE79C13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735B8567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1919AE0A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30660" w14:paraId="324A12C7" w14:textId="77777777">
        <w:trPr>
          <w:trHeight w:val="184"/>
        </w:trPr>
        <w:tc>
          <w:tcPr>
            <w:tcW w:w="2295" w:type="dxa"/>
          </w:tcPr>
          <w:p w14:paraId="0BAF77B4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658FEE4F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5DB63632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EBF245F" w14:textId="77777777" w:rsidR="00430660" w:rsidRDefault="00430660">
      <w:pPr>
        <w:pStyle w:val="Zkladntext"/>
        <w:spacing w:before="2"/>
        <w:rPr>
          <w:rFonts w:ascii="Trebuchet MS"/>
          <w:b/>
          <w:sz w:val="15"/>
        </w:rPr>
      </w:pPr>
    </w:p>
    <w:p w14:paraId="65E346AC" w14:textId="77777777" w:rsidR="00430660" w:rsidRDefault="009E1D0C">
      <w:pPr>
        <w:spacing w:after="3"/>
        <w:ind w:left="135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95"/>
          <w:sz w:val="16"/>
        </w:rPr>
        <w:t>Subdodavatel(é) Dílčího zpracovatele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369"/>
        <w:gridCol w:w="2411"/>
      </w:tblGrid>
      <w:tr w:rsidR="00430660" w14:paraId="0DEF0CF7" w14:textId="77777777">
        <w:trPr>
          <w:trHeight w:val="364"/>
        </w:trPr>
        <w:tc>
          <w:tcPr>
            <w:tcW w:w="2295" w:type="dxa"/>
          </w:tcPr>
          <w:p w14:paraId="5B1B1F7B" w14:textId="77777777" w:rsidR="00430660" w:rsidRDefault="009E1D0C">
            <w:pPr>
              <w:pStyle w:val="TableParagraph"/>
              <w:spacing w:line="178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Obchodní firma (IČO, adresa,</w:t>
            </w:r>
          </w:p>
          <w:p w14:paraId="3A939A36" w14:textId="77777777" w:rsidR="00430660" w:rsidRDefault="009E1D0C">
            <w:pPr>
              <w:pStyle w:val="TableParagraph"/>
              <w:spacing w:line="167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zápis v OR)</w:t>
            </w:r>
          </w:p>
        </w:tc>
        <w:tc>
          <w:tcPr>
            <w:tcW w:w="4369" w:type="dxa"/>
          </w:tcPr>
          <w:p w14:paraId="4B8FCC01" w14:textId="77777777" w:rsidR="00430660" w:rsidRDefault="009E1D0C">
            <w:pPr>
              <w:pStyle w:val="TableParagraph"/>
              <w:spacing w:line="179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Poskytované služby/účel</w:t>
            </w:r>
          </w:p>
        </w:tc>
        <w:tc>
          <w:tcPr>
            <w:tcW w:w="2411" w:type="dxa"/>
          </w:tcPr>
          <w:p w14:paraId="669219A7" w14:textId="77777777" w:rsidR="00430660" w:rsidRDefault="009E1D0C">
            <w:pPr>
              <w:pStyle w:val="TableParagraph"/>
              <w:spacing w:line="179" w:lineRule="exac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Místo zpracování</w:t>
            </w:r>
          </w:p>
        </w:tc>
      </w:tr>
      <w:tr w:rsidR="00430660" w14:paraId="61195E53" w14:textId="77777777">
        <w:trPr>
          <w:trHeight w:val="182"/>
        </w:trPr>
        <w:tc>
          <w:tcPr>
            <w:tcW w:w="2295" w:type="dxa"/>
          </w:tcPr>
          <w:p w14:paraId="26D1056C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3BC9C1B9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4619A69B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30660" w14:paraId="323FD1E7" w14:textId="77777777">
        <w:trPr>
          <w:trHeight w:val="182"/>
        </w:trPr>
        <w:tc>
          <w:tcPr>
            <w:tcW w:w="2295" w:type="dxa"/>
          </w:tcPr>
          <w:p w14:paraId="25448413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508B9249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1577DC01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30660" w14:paraId="4885C6A2" w14:textId="77777777">
        <w:trPr>
          <w:trHeight w:val="182"/>
        </w:trPr>
        <w:tc>
          <w:tcPr>
            <w:tcW w:w="2295" w:type="dxa"/>
          </w:tcPr>
          <w:p w14:paraId="556465F4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07A83615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5B2F8172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30660" w14:paraId="7A3F1E16" w14:textId="77777777">
        <w:trPr>
          <w:trHeight w:val="184"/>
        </w:trPr>
        <w:tc>
          <w:tcPr>
            <w:tcW w:w="2295" w:type="dxa"/>
          </w:tcPr>
          <w:p w14:paraId="4F2214FC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69" w:type="dxa"/>
          </w:tcPr>
          <w:p w14:paraId="698BE31B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</w:tcPr>
          <w:p w14:paraId="369481AA" w14:textId="77777777" w:rsidR="00430660" w:rsidRDefault="004306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2722F32" w14:textId="77777777" w:rsidR="009E1D0C" w:rsidRDefault="009E1D0C"/>
    <w:sectPr w:rsidR="009E1D0C">
      <w:pgSz w:w="11910" w:h="16840"/>
      <w:pgMar w:top="800" w:right="0" w:bottom="760" w:left="460" w:header="459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A8BD" w14:textId="77777777" w:rsidR="00060EDB" w:rsidRDefault="00060EDB">
      <w:r>
        <w:separator/>
      </w:r>
    </w:p>
  </w:endnote>
  <w:endnote w:type="continuationSeparator" w:id="0">
    <w:p w14:paraId="525B7867" w14:textId="77777777" w:rsidR="00060EDB" w:rsidRDefault="0006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4087" w14:textId="4046F071" w:rsidR="00430660" w:rsidRDefault="00B3015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14816" behindDoc="1" locked="0" layoutInCell="1" allowOverlap="1" wp14:anchorId="17F230AC" wp14:editId="1996910A">
              <wp:simplePos x="0" y="0"/>
              <wp:positionH relativeFrom="page">
                <wp:posOffset>2810510</wp:posOffset>
              </wp:positionH>
              <wp:positionV relativeFrom="page">
                <wp:posOffset>10220325</wp:posOffset>
              </wp:positionV>
              <wp:extent cx="1974850" cy="111125"/>
              <wp:effectExtent l="0" t="0" r="0" b="0"/>
              <wp:wrapNone/>
              <wp:docPr id="113302944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ADC13" w14:textId="77777777" w:rsidR="00430660" w:rsidRDefault="009E1D0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DocType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: KAS;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SubType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: SS; Kód dokumentu: DOC0507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230A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21.3pt;margin-top:804.75pt;width:155.5pt;height:8.75pt;z-index:-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" filled="f" stroked="f">
              <v:textbox inset="0,0,0,0">
                <w:txbxContent>
                  <w:p w14:paraId="050ADC13" w14:textId="77777777" w:rsidR="00430660" w:rsidRDefault="009E1D0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DocType</w:t>
                    </w:r>
                    <w:proofErr w:type="spellEnd"/>
                    <w:r>
                      <w:rPr>
                        <w:sz w:val="12"/>
                      </w:rPr>
                      <w:t xml:space="preserve">: KAS; </w:t>
                    </w:r>
                    <w:proofErr w:type="spellStart"/>
                    <w:r>
                      <w:rPr>
                        <w:sz w:val="12"/>
                      </w:rPr>
                      <w:t>SubType</w:t>
                    </w:r>
                    <w:proofErr w:type="spellEnd"/>
                    <w:r>
                      <w:rPr>
                        <w:sz w:val="12"/>
                      </w:rPr>
                      <w:t>: SS; Kód dokumentu: DOC0507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15840" behindDoc="1" locked="0" layoutInCell="1" allowOverlap="1" wp14:anchorId="4141F08E" wp14:editId="32022960">
              <wp:simplePos x="0" y="0"/>
              <wp:positionH relativeFrom="page">
                <wp:posOffset>6621145</wp:posOffset>
              </wp:positionH>
              <wp:positionV relativeFrom="page">
                <wp:posOffset>10220325</wp:posOffset>
              </wp:positionV>
              <wp:extent cx="542925" cy="200660"/>
              <wp:effectExtent l="0" t="0" r="0" b="0"/>
              <wp:wrapNone/>
              <wp:docPr id="17932646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782F2" w14:textId="77777777" w:rsidR="00430660" w:rsidRDefault="009E1D0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ver. OTP_1802</w:t>
                          </w:r>
                        </w:p>
                        <w:p w14:paraId="30076398" w14:textId="77777777" w:rsidR="00430660" w:rsidRDefault="009E1D0C">
                          <w:pPr>
                            <w:spacing w:before="70"/>
                            <w:ind w:right="194"/>
                            <w:jc w:val="right"/>
                            <w:rPr>
                              <w:rFonts w:ascii="Consolas"/>
                              <w:sz w:val="6"/>
                            </w:rPr>
                          </w:pPr>
                          <w:r>
                            <w:rPr>
                              <w:rFonts w:ascii="Consolas"/>
                              <w:color w:val="808080"/>
                              <w:sz w:val="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1F08E" id="Text Box 7" o:spid="_x0000_s1034" type="#_x0000_t202" style="position:absolute;margin-left:521.35pt;margin-top:804.75pt;width:42.75pt;height:15.8pt;z-index:-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" filled="f" stroked="f">
              <v:textbox inset="0,0,0,0">
                <w:txbxContent>
                  <w:p w14:paraId="5B1782F2" w14:textId="77777777" w:rsidR="00430660" w:rsidRDefault="009E1D0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ver. OTP_1802</w:t>
                    </w:r>
                  </w:p>
                  <w:p w14:paraId="30076398" w14:textId="77777777" w:rsidR="00430660" w:rsidRDefault="009E1D0C">
                    <w:pPr>
                      <w:spacing w:before="70"/>
                      <w:ind w:right="194"/>
                      <w:jc w:val="right"/>
                      <w:rPr>
                        <w:rFonts w:ascii="Consolas"/>
                        <w:sz w:val="6"/>
                      </w:rPr>
                    </w:pPr>
                    <w:r>
                      <w:rPr>
                        <w:rFonts w:ascii="Consolas"/>
                        <w:color w:val="808080"/>
                        <w:sz w:val="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16864" behindDoc="1" locked="0" layoutInCell="1" allowOverlap="1" wp14:anchorId="19B648A9" wp14:editId="1DB252A5">
              <wp:simplePos x="0" y="0"/>
              <wp:positionH relativeFrom="page">
                <wp:posOffset>3042285</wp:posOffset>
              </wp:positionH>
              <wp:positionV relativeFrom="page">
                <wp:posOffset>10412730</wp:posOffset>
              </wp:positionV>
              <wp:extent cx="1471930" cy="111125"/>
              <wp:effectExtent l="0" t="0" r="0" b="0"/>
              <wp:wrapNone/>
              <wp:docPr id="75956007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4B22" w14:textId="77777777" w:rsidR="00430660" w:rsidRDefault="009E1D0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sz w:val="12"/>
                            </w:rPr>
                            <w:t>®</w:t>
                          </w: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certified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AbbrentA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>; 23.05.2025 14:48:44;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648A9" id="Text Box 6" o:spid="_x0000_s1035" type="#_x0000_t202" style="position:absolute;margin-left:239.55pt;margin-top:819.9pt;width:115.9pt;height:8.75pt;z-index:-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" filled="f" stroked="f">
              <v:textbox inset="0,0,0,0">
                <w:txbxContent>
                  <w:p w14:paraId="44D64B22" w14:textId="77777777" w:rsidR="00430660" w:rsidRDefault="009E1D0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sz w:val="12"/>
                      </w:rPr>
                      <w:t>®</w:t>
                    </w:r>
                    <w:proofErr w:type="spellStart"/>
                    <w:r>
                      <w:rPr>
                        <w:color w:val="808080"/>
                        <w:sz w:val="12"/>
                      </w:rPr>
                      <w:t>certified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 xml:space="preserve">; </w:t>
                    </w:r>
                    <w:proofErr w:type="spellStart"/>
                    <w:r>
                      <w:rPr>
                        <w:color w:val="808080"/>
                        <w:sz w:val="12"/>
                      </w:rPr>
                      <w:t>AbbrentA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>; 23.05.2025 14:48:44;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19C4" w14:textId="7E32A110" w:rsidR="00430660" w:rsidRDefault="009E1D0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19936" behindDoc="1" locked="0" layoutInCell="1" allowOverlap="1" wp14:anchorId="7D505301" wp14:editId="0D8D4105">
          <wp:simplePos x="0" y="0"/>
          <wp:positionH relativeFrom="page">
            <wp:posOffset>377825</wp:posOffset>
          </wp:positionH>
          <wp:positionV relativeFrom="page">
            <wp:posOffset>10310871</wp:posOffset>
          </wp:positionV>
          <wp:extent cx="1204628" cy="238004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628" cy="238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15F">
      <w:rPr>
        <w:noProof/>
      </w:rPr>
      <mc:AlternateContent>
        <mc:Choice Requires="wps">
          <w:drawing>
            <wp:anchor distT="0" distB="0" distL="114300" distR="114300" simplePos="0" relativeHeight="250920960" behindDoc="1" locked="0" layoutInCell="1" allowOverlap="1" wp14:anchorId="7F040B0B" wp14:editId="7E5AD88D">
              <wp:simplePos x="0" y="0"/>
              <wp:positionH relativeFrom="page">
                <wp:posOffset>359410</wp:posOffset>
              </wp:positionH>
              <wp:positionV relativeFrom="page">
                <wp:posOffset>10161905</wp:posOffset>
              </wp:positionV>
              <wp:extent cx="6842760" cy="0"/>
              <wp:effectExtent l="0" t="0" r="0" b="0"/>
              <wp:wrapNone/>
              <wp:docPr id="172961245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76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A8A8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74023" id="Line 3" o:spid="_x0000_s1026" style="position:absolute;z-index:-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800.15pt" to="567.1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" strokecolor="#a8a8a8" strokeweight=".72pt">
              <w10:wrap anchorx="page" anchory="page"/>
            </v:line>
          </w:pict>
        </mc:Fallback>
      </mc:AlternateContent>
    </w:r>
    <w:r w:rsidR="00B3015F">
      <w:rPr>
        <w:noProof/>
      </w:rPr>
      <mc:AlternateContent>
        <mc:Choice Requires="wps">
          <w:drawing>
            <wp:anchor distT="0" distB="0" distL="114300" distR="114300" simplePos="0" relativeHeight="250921984" behindDoc="1" locked="0" layoutInCell="1" allowOverlap="1" wp14:anchorId="5928A7F8" wp14:editId="023711DA">
              <wp:simplePos x="0" y="0"/>
              <wp:positionH relativeFrom="page">
                <wp:posOffset>6654800</wp:posOffset>
              </wp:positionH>
              <wp:positionV relativeFrom="page">
                <wp:posOffset>10219055</wp:posOffset>
              </wp:positionV>
              <wp:extent cx="543560" cy="201930"/>
              <wp:effectExtent l="0" t="0" r="0" b="0"/>
              <wp:wrapNone/>
              <wp:docPr id="5070705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DE25F" w14:textId="77777777" w:rsidR="00430660" w:rsidRDefault="009E1D0C">
                          <w:pPr>
                            <w:spacing w:before="16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/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</w:t>
                          </w:r>
                        </w:p>
                        <w:p w14:paraId="1A1212FB" w14:textId="77777777" w:rsidR="00430660" w:rsidRDefault="009E1D0C">
                          <w:pPr>
                            <w:spacing w:before="5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w w:val="99"/>
                              <w:position w:val="1"/>
                              <w:sz w:val="12"/>
                            </w:rPr>
                            <w:t>ver</w:t>
                          </w:r>
                          <w:r>
                            <w:rPr>
                              <w:position w:val="1"/>
                              <w:sz w:val="12"/>
                            </w:rPr>
                            <w:t>. O</w:t>
                          </w:r>
                          <w:r>
                            <w:rPr>
                              <w:spacing w:val="1"/>
                              <w:position w:val="1"/>
                              <w:sz w:val="12"/>
                            </w:rPr>
                            <w:t>T</w:t>
                          </w:r>
                          <w:r>
                            <w:rPr>
                              <w:spacing w:val="-1"/>
                              <w:position w:val="1"/>
                              <w:sz w:val="12"/>
                            </w:rPr>
                            <w:t>P</w:t>
                          </w:r>
                          <w:r>
                            <w:rPr>
                              <w:w w:val="99"/>
                              <w:position w:val="1"/>
                              <w:sz w:val="12"/>
                            </w:rPr>
                            <w:t>_</w:t>
                          </w:r>
                          <w:r>
                            <w:rPr>
                              <w:spacing w:val="-64"/>
                              <w:w w:val="99"/>
                              <w:position w:val="1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Consolas"/>
                              <w:color w:val="808080"/>
                              <w:sz w:val="6"/>
                            </w:rPr>
                            <w:t>.</w:t>
                          </w:r>
                          <w:r>
                            <w:rPr>
                              <w:rFonts w:ascii="Consolas"/>
                              <w:color w:val="808080"/>
                              <w:spacing w:val="-4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position w:val="1"/>
                              <w:sz w:val="12"/>
                            </w:rPr>
                            <w:t>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8A7F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4pt;margin-top:804.65pt;width:42.8pt;height:15.9pt;z-index:-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" filled="f" stroked="f">
              <v:textbox inset="0,0,0,0">
                <w:txbxContent>
                  <w:p w14:paraId="2DEDE25F" w14:textId="77777777" w:rsidR="00430660" w:rsidRDefault="009E1D0C">
                    <w:pPr>
                      <w:spacing w:before="16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/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</w:t>
                    </w:r>
                  </w:p>
                  <w:p w14:paraId="1A1212FB" w14:textId="77777777" w:rsidR="00430660" w:rsidRDefault="009E1D0C">
                    <w:pPr>
                      <w:spacing w:before="5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w w:val="99"/>
                        <w:position w:val="1"/>
                        <w:sz w:val="12"/>
                      </w:rPr>
                      <w:t>ver</w:t>
                    </w:r>
                    <w:r>
                      <w:rPr>
                        <w:position w:val="1"/>
                        <w:sz w:val="12"/>
                      </w:rPr>
                      <w:t>. O</w:t>
                    </w:r>
                    <w:r>
                      <w:rPr>
                        <w:spacing w:val="1"/>
                        <w:position w:val="1"/>
                        <w:sz w:val="12"/>
                      </w:rPr>
                      <w:t>T</w:t>
                    </w:r>
                    <w:r>
                      <w:rPr>
                        <w:spacing w:val="-1"/>
                        <w:position w:val="1"/>
                        <w:sz w:val="12"/>
                      </w:rPr>
                      <w:t>P</w:t>
                    </w:r>
                    <w:r>
                      <w:rPr>
                        <w:w w:val="99"/>
                        <w:position w:val="1"/>
                        <w:sz w:val="12"/>
                      </w:rPr>
                      <w:t>_</w:t>
                    </w:r>
                    <w:r>
                      <w:rPr>
                        <w:spacing w:val="-64"/>
                        <w:w w:val="99"/>
                        <w:position w:val="1"/>
                        <w:sz w:val="12"/>
                      </w:rPr>
                      <w:t>1</w:t>
                    </w:r>
                    <w:r>
                      <w:rPr>
                        <w:rFonts w:ascii="Consolas"/>
                        <w:color w:val="808080"/>
                        <w:sz w:val="6"/>
                      </w:rPr>
                      <w:t>.</w:t>
                    </w:r>
                    <w:r>
                      <w:rPr>
                        <w:rFonts w:ascii="Consolas"/>
                        <w:color w:val="808080"/>
                        <w:spacing w:val="-4"/>
                        <w:sz w:val="6"/>
                      </w:rPr>
                      <w:t xml:space="preserve"> </w:t>
                    </w:r>
                    <w:r>
                      <w:rPr>
                        <w:w w:val="99"/>
                        <w:position w:val="1"/>
                        <w:sz w:val="12"/>
                      </w:rPr>
                      <w:t>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015F">
      <w:rPr>
        <w:noProof/>
      </w:rPr>
      <mc:AlternateContent>
        <mc:Choice Requires="wps">
          <w:drawing>
            <wp:anchor distT="0" distB="0" distL="114300" distR="114300" simplePos="0" relativeHeight="250923008" behindDoc="1" locked="0" layoutInCell="1" allowOverlap="1" wp14:anchorId="07C0C26B" wp14:editId="3D86B06B">
              <wp:simplePos x="0" y="0"/>
              <wp:positionH relativeFrom="page">
                <wp:posOffset>3042285</wp:posOffset>
              </wp:positionH>
              <wp:positionV relativeFrom="page">
                <wp:posOffset>10412730</wp:posOffset>
              </wp:positionV>
              <wp:extent cx="1471930" cy="111125"/>
              <wp:effectExtent l="0" t="0" r="0" b="0"/>
              <wp:wrapNone/>
              <wp:docPr id="727416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2D066" w14:textId="77777777" w:rsidR="00430660" w:rsidRDefault="009E1D0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sz w:val="12"/>
                            </w:rPr>
                            <w:t>®</w:t>
                          </w: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certified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color w:val="808080"/>
                              <w:sz w:val="12"/>
                            </w:rPr>
                            <w:t>AbbrentA</w:t>
                          </w:r>
                          <w:proofErr w:type="spellEnd"/>
                          <w:r>
                            <w:rPr>
                              <w:color w:val="808080"/>
                              <w:sz w:val="12"/>
                            </w:rPr>
                            <w:t>; 23.05.2025 14:48:44;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0C26B" id="Text Box 1" o:spid="_x0000_s1038" type="#_x0000_t202" style="position:absolute;margin-left:239.55pt;margin-top:819.9pt;width:115.9pt;height:8.75pt;z-index:-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" filled="f" stroked="f">
              <v:textbox inset="0,0,0,0">
                <w:txbxContent>
                  <w:p w14:paraId="3522D066" w14:textId="77777777" w:rsidR="00430660" w:rsidRDefault="009E1D0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sz w:val="12"/>
                      </w:rPr>
                      <w:t>®</w:t>
                    </w:r>
                    <w:proofErr w:type="spellStart"/>
                    <w:r>
                      <w:rPr>
                        <w:color w:val="808080"/>
                        <w:sz w:val="12"/>
                      </w:rPr>
                      <w:t>certified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 xml:space="preserve">; </w:t>
                    </w:r>
                    <w:proofErr w:type="spellStart"/>
                    <w:r>
                      <w:rPr>
                        <w:color w:val="808080"/>
                        <w:sz w:val="12"/>
                      </w:rPr>
                      <w:t>AbbrentA</w:t>
                    </w:r>
                    <w:proofErr w:type="spellEnd"/>
                    <w:r>
                      <w:rPr>
                        <w:color w:val="808080"/>
                        <w:sz w:val="12"/>
                      </w:rPr>
                      <w:t>; 23.05.2025 14:48:44;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2FAF" w14:textId="77777777" w:rsidR="00060EDB" w:rsidRDefault="00060EDB">
      <w:r>
        <w:separator/>
      </w:r>
    </w:p>
  </w:footnote>
  <w:footnote w:type="continuationSeparator" w:id="0">
    <w:p w14:paraId="2441D713" w14:textId="77777777" w:rsidR="00060EDB" w:rsidRDefault="0006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4591" w14:textId="507C855E" w:rsidR="00430660" w:rsidRDefault="00B3015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17888" behindDoc="1" locked="0" layoutInCell="1" allowOverlap="1" wp14:anchorId="010E4368" wp14:editId="6E6FC243">
              <wp:simplePos x="0" y="0"/>
              <wp:positionH relativeFrom="page">
                <wp:posOffset>359410</wp:posOffset>
              </wp:positionH>
              <wp:positionV relativeFrom="page">
                <wp:posOffset>511810</wp:posOffset>
              </wp:positionV>
              <wp:extent cx="6842760" cy="0"/>
              <wp:effectExtent l="0" t="0" r="0" b="0"/>
              <wp:wrapNone/>
              <wp:docPr id="118548622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76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A8A8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3B8C7" id="Line 5" o:spid="_x0000_s1026" style="position:absolute;z-index:-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40.3pt" to="567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" strokecolor="#a8a8a8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18912" behindDoc="1" locked="0" layoutInCell="1" allowOverlap="1" wp14:anchorId="1B3C8F40" wp14:editId="3529D54A">
              <wp:simplePos x="0" y="0"/>
              <wp:positionH relativeFrom="page">
                <wp:posOffset>4991735</wp:posOffset>
              </wp:positionH>
              <wp:positionV relativeFrom="page">
                <wp:posOffset>278765</wp:posOffset>
              </wp:positionV>
              <wp:extent cx="2205990" cy="153670"/>
              <wp:effectExtent l="0" t="0" r="0" b="0"/>
              <wp:wrapNone/>
              <wp:docPr id="20319816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68691" w14:textId="77777777" w:rsidR="00430660" w:rsidRDefault="009E1D0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8A8A8"/>
                              <w:sz w:val="18"/>
                            </w:rPr>
                            <w:t xml:space="preserve">Specifikace služby SMS </w:t>
                          </w:r>
                          <w:proofErr w:type="spellStart"/>
                          <w:r>
                            <w:rPr>
                              <w:color w:val="A8A8A8"/>
                              <w:sz w:val="18"/>
                            </w:rPr>
                            <w:t>Gate</w:t>
                          </w:r>
                          <w:proofErr w:type="spellEnd"/>
                          <w:r>
                            <w:rPr>
                              <w:color w:val="A8A8A8"/>
                              <w:sz w:val="18"/>
                            </w:rPr>
                            <w:t xml:space="preserve"> – Omni </w:t>
                          </w:r>
                          <w:proofErr w:type="spellStart"/>
                          <w:r>
                            <w:rPr>
                              <w:color w:val="A8A8A8"/>
                              <w:spacing w:val="-35"/>
                              <w:sz w:val="18"/>
                            </w:rPr>
                            <w:t>Gate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C8F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393.05pt;margin-top:21.95pt;width:173.7pt;height:12.1pt;z-index:-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" filled="f" stroked="f">
              <v:textbox inset="0,0,0,0">
                <w:txbxContent>
                  <w:p w14:paraId="52868691" w14:textId="77777777" w:rsidR="00430660" w:rsidRDefault="009E1D0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A8A8A8"/>
                        <w:sz w:val="18"/>
                      </w:rPr>
                      <w:t xml:space="preserve">Specifikace služby SMS </w:t>
                    </w:r>
                    <w:proofErr w:type="spellStart"/>
                    <w:r>
                      <w:rPr>
                        <w:color w:val="A8A8A8"/>
                        <w:sz w:val="18"/>
                      </w:rPr>
                      <w:t>Gate</w:t>
                    </w:r>
                    <w:proofErr w:type="spellEnd"/>
                    <w:r>
                      <w:rPr>
                        <w:color w:val="A8A8A8"/>
                        <w:sz w:val="18"/>
                      </w:rPr>
                      <w:t xml:space="preserve"> – Omni </w:t>
                    </w:r>
                    <w:proofErr w:type="spellStart"/>
                    <w:r>
                      <w:rPr>
                        <w:color w:val="A8A8A8"/>
                        <w:spacing w:val="-35"/>
                        <w:sz w:val="18"/>
                      </w:rPr>
                      <w:t>Gate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50D0"/>
    <w:multiLevelType w:val="hybridMultilevel"/>
    <w:tmpl w:val="E748641A"/>
    <w:lvl w:ilvl="0" w:tplc="BE0AF758">
      <w:start w:val="1"/>
      <w:numFmt w:val="upperLetter"/>
      <w:lvlText w:val="%1."/>
      <w:lvlJc w:val="left"/>
      <w:pPr>
        <w:ind w:left="702" w:hanging="284"/>
        <w:jc w:val="left"/>
      </w:pPr>
      <w:rPr>
        <w:rFonts w:ascii="Trebuchet MS" w:eastAsia="Trebuchet MS" w:hAnsi="Trebuchet MS" w:cs="Trebuchet MS" w:hint="default"/>
        <w:b/>
        <w:bCs/>
        <w:color w:val="E10074"/>
        <w:spacing w:val="-1"/>
        <w:w w:val="82"/>
        <w:sz w:val="16"/>
        <w:szCs w:val="16"/>
        <w:lang w:val="cs-CZ" w:eastAsia="cs-CZ" w:bidi="cs-CZ"/>
      </w:rPr>
    </w:lvl>
    <w:lvl w:ilvl="1" w:tplc="A33E2808">
      <w:numFmt w:val="bullet"/>
      <w:lvlText w:val=""/>
      <w:lvlJc w:val="left"/>
      <w:pPr>
        <w:ind w:left="987" w:hanging="286"/>
      </w:pPr>
      <w:rPr>
        <w:rFonts w:ascii="Wingdings" w:eastAsia="Wingdings" w:hAnsi="Wingdings" w:cs="Wingdings" w:hint="default"/>
        <w:w w:val="100"/>
        <w:sz w:val="16"/>
        <w:szCs w:val="16"/>
        <w:lang w:val="cs-CZ" w:eastAsia="cs-CZ" w:bidi="cs-CZ"/>
      </w:rPr>
    </w:lvl>
    <w:lvl w:ilvl="2" w:tplc="2E6C3702">
      <w:numFmt w:val="bullet"/>
      <w:lvlText w:val=""/>
      <w:lvlJc w:val="left"/>
      <w:pPr>
        <w:ind w:left="1306" w:hanging="180"/>
      </w:pPr>
      <w:rPr>
        <w:rFonts w:ascii="Symbol" w:eastAsia="Symbol" w:hAnsi="Symbol" w:cs="Symbol" w:hint="default"/>
        <w:w w:val="100"/>
        <w:sz w:val="16"/>
        <w:szCs w:val="16"/>
        <w:lang w:val="cs-CZ" w:eastAsia="cs-CZ" w:bidi="cs-CZ"/>
      </w:rPr>
    </w:lvl>
    <w:lvl w:ilvl="3" w:tplc="96140722">
      <w:numFmt w:val="bullet"/>
      <w:lvlText w:val="•"/>
      <w:lvlJc w:val="left"/>
      <w:pPr>
        <w:ind w:left="2568" w:hanging="180"/>
      </w:pPr>
      <w:rPr>
        <w:rFonts w:hint="default"/>
        <w:lang w:val="cs-CZ" w:eastAsia="cs-CZ" w:bidi="cs-CZ"/>
      </w:rPr>
    </w:lvl>
    <w:lvl w:ilvl="4" w:tplc="F560EF58">
      <w:numFmt w:val="bullet"/>
      <w:lvlText w:val="•"/>
      <w:lvlJc w:val="left"/>
      <w:pPr>
        <w:ind w:left="3836" w:hanging="180"/>
      </w:pPr>
      <w:rPr>
        <w:rFonts w:hint="default"/>
        <w:lang w:val="cs-CZ" w:eastAsia="cs-CZ" w:bidi="cs-CZ"/>
      </w:rPr>
    </w:lvl>
    <w:lvl w:ilvl="5" w:tplc="C7C44FB6">
      <w:numFmt w:val="bullet"/>
      <w:lvlText w:val="•"/>
      <w:lvlJc w:val="left"/>
      <w:pPr>
        <w:ind w:left="5104" w:hanging="180"/>
      </w:pPr>
      <w:rPr>
        <w:rFonts w:hint="default"/>
        <w:lang w:val="cs-CZ" w:eastAsia="cs-CZ" w:bidi="cs-CZ"/>
      </w:rPr>
    </w:lvl>
    <w:lvl w:ilvl="6" w:tplc="932435B8">
      <w:numFmt w:val="bullet"/>
      <w:lvlText w:val="•"/>
      <w:lvlJc w:val="left"/>
      <w:pPr>
        <w:ind w:left="6373" w:hanging="180"/>
      </w:pPr>
      <w:rPr>
        <w:rFonts w:hint="default"/>
        <w:lang w:val="cs-CZ" w:eastAsia="cs-CZ" w:bidi="cs-CZ"/>
      </w:rPr>
    </w:lvl>
    <w:lvl w:ilvl="7" w:tplc="37D8D79E">
      <w:numFmt w:val="bullet"/>
      <w:lvlText w:val="•"/>
      <w:lvlJc w:val="left"/>
      <w:pPr>
        <w:ind w:left="7641" w:hanging="180"/>
      </w:pPr>
      <w:rPr>
        <w:rFonts w:hint="default"/>
        <w:lang w:val="cs-CZ" w:eastAsia="cs-CZ" w:bidi="cs-CZ"/>
      </w:rPr>
    </w:lvl>
    <w:lvl w:ilvl="8" w:tplc="564E71D4">
      <w:numFmt w:val="bullet"/>
      <w:lvlText w:val="•"/>
      <w:lvlJc w:val="left"/>
      <w:pPr>
        <w:ind w:left="8909" w:hanging="180"/>
      </w:pPr>
      <w:rPr>
        <w:rFonts w:hint="default"/>
        <w:lang w:val="cs-CZ" w:eastAsia="cs-CZ" w:bidi="cs-CZ"/>
      </w:rPr>
    </w:lvl>
  </w:abstractNum>
  <w:abstractNum w:abstractNumId="1" w15:restartNumberingAfterBreak="0">
    <w:nsid w:val="31B82269"/>
    <w:multiLevelType w:val="hybridMultilevel"/>
    <w:tmpl w:val="77E2BF42"/>
    <w:lvl w:ilvl="0" w:tplc="CA188B4E">
      <w:numFmt w:val="bullet"/>
      <w:lvlText w:val="☐"/>
      <w:lvlJc w:val="left"/>
      <w:pPr>
        <w:ind w:left="983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s-CZ" w:eastAsia="cs-CZ" w:bidi="cs-CZ"/>
      </w:rPr>
    </w:lvl>
    <w:lvl w:ilvl="1" w:tplc="92BCC204">
      <w:numFmt w:val="bullet"/>
      <w:lvlText w:val="☐"/>
      <w:lvlJc w:val="left"/>
      <w:pPr>
        <w:ind w:left="1299" w:hanging="173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cs-CZ" w:eastAsia="cs-CZ" w:bidi="cs-CZ"/>
      </w:rPr>
    </w:lvl>
    <w:lvl w:ilvl="2" w:tplc="9592A8EA">
      <w:numFmt w:val="bullet"/>
      <w:lvlText w:val="•"/>
      <w:lvlJc w:val="left"/>
      <w:pPr>
        <w:ind w:left="2427" w:hanging="173"/>
      </w:pPr>
      <w:rPr>
        <w:rFonts w:hint="default"/>
        <w:lang w:val="cs-CZ" w:eastAsia="cs-CZ" w:bidi="cs-CZ"/>
      </w:rPr>
    </w:lvl>
    <w:lvl w:ilvl="3" w:tplc="C3705C50">
      <w:numFmt w:val="bullet"/>
      <w:lvlText w:val="•"/>
      <w:lvlJc w:val="left"/>
      <w:pPr>
        <w:ind w:left="3554" w:hanging="173"/>
      </w:pPr>
      <w:rPr>
        <w:rFonts w:hint="default"/>
        <w:lang w:val="cs-CZ" w:eastAsia="cs-CZ" w:bidi="cs-CZ"/>
      </w:rPr>
    </w:lvl>
    <w:lvl w:ilvl="4" w:tplc="D05E1CE4">
      <w:numFmt w:val="bullet"/>
      <w:lvlText w:val="•"/>
      <w:lvlJc w:val="left"/>
      <w:pPr>
        <w:ind w:left="4682" w:hanging="173"/>
      </w:pPr>
      <w:rPr>
        <w:rFonts w:hint="default"/>
        <w:lang w:val="cs-CZ" w:eastAsia="cs-CZ" w:bidi="cs-CZ"/>
      </w:rPr>
    </w:lvl>
    <w:lvl w:ilvl="5" w:tplc="C3CAC50C">
      <w:numFmt w:val="bullet"/>
      <w:lvlText w:val="•"/>
      <w:lvlJc w:val="left"/>
      <w:pPr>
        <w:ind w:left="5809" w:hanging="173"/>
      </w:pPr>
      <w:rPr>
        <w:rFonts w:hint="default"/>
        <w:lang w:val="cs-CZ" w:eastAsia="cs-CZ" w:bidi="cs-CZ"/>
      </w:rPr>
    </w:lvl>
    <w:lvl w:ilvl="6" w:tplc="178810EE">
      <w:numFmt w:val="bullet"/>
      <w:lvlText w:val="•"/>
      <w:lvlJc w:val="left"/>
      <w:pPr>
        <w:ind w:left="6936" w:hanging="173"/>
      </w:pPr>
      <w:rPr>
        <w:rFonts w:hint="default"/>
        <w:lang w:val="cs-CZ" w:eastAsia="cs-CZ" w:bidi="cs-CZ"/>
      </w:rPr>
    </w:lvl>
    <w:lvl w:ilvl="7" w:tplc="CB9CC734">
      <w:numFmt w:val="bullet"/>
      <w:lvlText w:val="•"/>
      <w:lvlJc w:val="left"/>
      <w:pPr>
        <w:ind w:left="8064" w:hanging="173"/>
      </w:pPr>
      <w:rPr>
        <w:rFonts w:hint="default"/>
        <w:lang w:val="cs-CZ" w:eastAsia="cs-CZ" w:bidi="cs-CZ"/>
      </w:rPr>
    </w:lvl>
    <w:lvl w:ilvl="8" w:tplc="88A0D382">
      <w:numFmt w:val="bullet"/>
      <w:lvlText w:val="•"/>
      <w:lvlJc w:val="left"/>
      <w:pPr>
        <w:ind w:left="9191" w:hanging="173"/>
      </w:pPr>
      <w:rPr>
        <w:rFonts w:hint="default"/>
        <w:lang w:val="cs-CZ" w:eastAsia="cs-CZ" w:bidi="cs-CZ"/>
      </w:rPr>
    </w:lvl>
  </w:abstractNum>
  <w:abstractNum w:abstractNumId="2" w15:restartNumberingAfterBreak="0">
    <w:nsid w:val="476419A8"/>
    <w:multiLevelType w:val="hybridMultilevel"/>
    <w:tmpl w:val="D45E9A2C"/>
    <w:lvl w:ilvl="0" w:tplc="13726212">
      <w:start w:val="1"/>
      <w:numFmt w:val="decimal"/>
      <w:lvlText w:val="%1)"/>
      <w:lvlJc w:val="left"/>
      <w:pPr>
        <w:ind w:left="418" w:hanging="284"/>
        <w:jc w:val="left"/>
      </w:pPr>
      <w:rPr>
        <w:rFonts w:ascii="Arial" w:eastAsia="Arial" w:hAnsi="Arial" w:cs="Arial" w:hint="default"/>
        <w:w w:val="99"/>
        <w:sz w:val="12"/>
        <w:szCs w:val="12"/>
        <w:lang w:val="cs-CZ" w:eastAsia="cs-CZ" w:bidi="cs-CZ"/>
      </w:rPr>
    </w:lvl>
    <w:lvl w:ilvl="1" w:tplc="D3089030">
      <w:start w:val="1"/>
      <w:numFmt w:val="decimal"/>
      <w:lvlText w:val="%2."/>
      <w:lvlJc w:val="left"/>
      <w:pPr>
        <w:ind w:left="855" w:hanging="3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cs-CZ" w:eastAsia="cs-CZ" w:bidi="cs-CZ"/>
      </w:rPr>
    </w:lvl>
    <w:lvl w:ilvl="2" w:tplc="F9B41534">
      <w:numFmt w:val="bullet"/>
      <w:lvlText w:val="•"/>
      <w:lvlJc w:val="left"/>
      <w:pPr>
        <w:ind w:left="2036" w:hanging="361"/>
      </w:pPr>
      <w:rPr>
        <w:rFonts w:hint="default"/>
        <w:lang w:val="cs-CZ" w:eastAsia="cs-CZ" w:bidi="cs-CZ"/>
      </w:rPr>
    </w:lvl>
    <w:lvl w:ilvl="3" w:tplc="EE8C16B2">
      <w:numFmt w:val="bullet"/>
      <w:lvlText w:val="•"/>
      <w:lvlJc w:val="left"/>
      <w:pPr>
        <w:ind w:left="3212" w:hanging="361"/>
      </w:pPr>
      <w:rPr>
        <w:rFonts w:hint="default"/>
        <w:lang w:val="cs-CZ" w:eastAsia="cs-CZ" w:bidi="cs-CZ"/>
      </w:rPr>
    </w:lvl>
    <w:lvl w:ilvl="4" w:tplc="32F2B3B8">
      <w:numFmt w:val="bullet"/>
      <w:lvlText w:val="•"/>
      <w:lvlJc w:val="left"/>
      <w:pPr>
        <w:ind w:left="4388" w:hanging="361"/>
      </w:pPr>
      <w:rPr>
        <w:rFonts w:hint="default"/>
        <w:lang w:val="cs-CZ" w:eastAsia="cs-CZ" w:bidi="cs-CZ"/>
      </w:rPr>
    </w:lvl>
    <w:lvl w:ilvl="5" w:tplc="1DCC89AA">
      <w:numFmt w:val="bullet"/>
      <w:lvlText w:val="•"/>
      <w:lvlJc w:val="left"/>
      <w:pPr>
        <w:ind w:left="5565" w:hanging="361"/>
      </w:pPr>
      <w:rPr>
        <w:rFonts w:hint="default"/>
        <w:lang w:val="cs-CZ" w:eastAsia="cs-CZ" w:bidi="cs-CZ"/>
      </w:rPr>
    </w:lvl>
    <w:lvl w:ilvl="6" w:tplc="C55E5AA6">
      <w:numFmt w:val="bullet"/>
      <w:lvlText w:val="•"/>
      <w:lvlJc w:val="left"/>
      <w:pPr>
        <w:ind w:left="6741" w:hanging="361"/>
      </w:pPr>
      <w:rPr>
        <w:rFonts w:hint="default"/>
        <w:lang w:val="cs-CZ" w:eastAsia="cs-CZ" w:bidi="cs-CZ"/>
      </w:rPr>
    </w:lvl>
    <w:lvl w:ilvl="7" w:tplc="E7DEDEE6">
      <w:numFmt w:val="bullet"/>
      <w:lvlText w:val="•"/>
      <w:lvlJc w:val="left"/>
      <w:pPr>
        <w:ind w:left="7917" w:hanging="361"/>
      </w:pPr>
      <w:rPr>
        <w:rFonts w:hint="default"/>
        <w:lang w:val="cs-CZ" w:eastAsia="cs-CZ" w:bidi="cs-CZ"/>
      </w:rPr>
    </w:lvl>
    <w:lvl w:ilvl="8" w:tplc="A48AD124">
      <w:numFmt w:val="bullet"/>
      <w:lvlText w:val="•"/>
      <w:lvlJc w:val="left"/>
      <w:pPr>
        <w:ind w:left="9093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707E5FEE"/>
    <w:multiLevelType w:val="multilevel"/>
    <w:tmpl w:val="090A0B5A"/>
    <w:lvl w:ilvl="0">
      <w:start w:val="1"/>
      <w:numFmt w:val="decimal"/>
      <w:lvlText w:val="%1"/>
      <w:lvlJc w:val="left"/>
      <w:pPr>
        <w:ind w:left="562" w:hanging="428"/>
        <w:jc w:val="left"/>
      </w:pPr>
      <w:rPr>
        <w:rFonts w:ascii="Trebuchet MS" w:eastAsia="Trebuchet MS" w:hAnsi="Trebuchet MS" w:cs="Trebuchet MS" w:hint="default"/>
        <w:b/>
        <w:bCs/>
        <w:color w:val="E10074"/>
        <w:w w:val="89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02" w:hanging="567"/>
        <w:jc w:val="left"/>
      </w:pPr>
      <w:rPr>
        <w:rFonts w:ascii="Arial" w:eastAsia="Arial" w:hAnsi="Arial" w:cs="Arial" w:hint="default"/>
        <w:w w:val="89"/>
        <w:sz w:val="16"/>
        <w:szCs w:val="16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359" w:hanging="504"/>
        <w:jc w:val="left"/>
      </w:pPr>
      <w:rPr>
        <w:rFonts w:ascii="Arial" w:eastAsia="Arial" w:hAnsi="Arial" w:cs="Arial" w:hint="default"/>
        <w:spacing w:val="-2"/>
        <w:w w:val="79"/>
        <w:sz w:val="16"/>
        <w:szCs w:val="16"/>
        <w:lang w:val="cs-CZ" w:eastAsia="cs-CZ" w:bidi="cs-CZ"/>
      </w:rPr>
    </w:lvl>
    <w:lvl w:ilvl="3">
      <w:numFmt w:val="bullet"/>
      <w:lvlText w:val="•"/>
      <w:lvlJc w:val="left"/>
      <w:pPr>
        <w:ind w:left="2620" w:hanging="50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81" w:hanging="50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2" w:hanging="50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03" w:hanging="50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64" w:hanging="50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24" w:hanging="504"/>
      </w:pPr>
      <w:rPr>
        <w:rFonts w:hint="default"/>
        <w:lang w:val="cs-CZ" w:eastAsia="cs-CZ" w:bidi="cs-CZ"/>
      </w:rPr>
    </w:lvl>
  </w:abstractNum>
  <w:num w:numId="1" w16cid:durableId="1777366397">
    <w:abstractNumId w:val="1"/>
  </w:num>
  <w:num w:numId="2" w16cid:durableId="1520973660">
    <w:abstractNumId w:val="0"/>
  </w:num>
  <w:num w:numId="3" w16cid:durableId="2023630533">
    <w:abstractNumId w:val="3"/>
  </w:num>
  <w:num w:numId="4" w16cid:durableId="65850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0"/>
    <w:rsid w:val="00060EDB"/>
    <w:rsid w:val="000C278D"/>
    <w:rsid w:val="00430660"/>
    <w:rsid w:val="005A5DAD"/>
    <w:rsid w:val="00615B69"/>
    <w:rsid w:val="00875089"/>
    <w:rsid w:val="009E1D0C"/>
    <w:rsid w:val="00B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A47C"/>
  <w15:docId w15:val="{F725F10A-FB50-49B3-BF33-D76A9F22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88"/>
      <w:ind w:left="135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90"/>
      <w:ind w:left="135"/>
      <w:outlineLvl w:val="1"/>
    </w:pPr>
    <w:rPr>
      <w:rFonts w:ascii="Trebuchet MS" w:eastAsia="Trebuchet MS" w:hAnsi="Trebuchet MS" w:cs="Trebuchet MS"/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2"/>
      <w:ind w:left="185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35"/>
      <w:outlineLvl w:val="3"/>
    </w:pPr>
    <w:rPr>
      <w:sz w:val="18"/>
      <w:szCs w:val="18"/>
    </w:rPr>
  </w:style>
  <w:style w:type="paragraph" w:styleId="Nadpis5">
    <w:name w:val="heading 5"/>
    <w:basedOn w:val="Normln"/>
    <w:uiPriority w:val="9"/>
    <w:unhideWhenUsed/>
    <w:qFormat/>
    <w:pPr>
      <w:ind w:left="702"/>
      <w:outlineLvl w:val="4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702" w:hanging="567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sucha@ksoud.plz.justice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-mobile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ucha@ksoud.plz.justi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3980</Words>
  <Characters>23482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Specifikace_služby_SMS_Gate_Omni_FŘ_KL_Free_ZOÚ</vt:lpstr>
    </vt:vector>
  </TitlesOfParts>
  <Company/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Specifikace_služby_SMS_Gate_Omni_FŘ_KL_Free_ZOÚ</dc:title>
  <dc:creator>Robert Pechač</dc:creator>
  <cp:lastModifiedBy>Polanová Ilona Bc.</cp:lastModifiedBy>
  <cp:revision>3</cp:revision>
  <dcterms:created xsi:type="dcterms:W3CDTF">2025-06-02T07:15:00Z</dcterms:created>
  <dcterms:modified xsi:type="dcterms:W3CDTF">2025-06-02T07:15:00Z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2025-06-02T00:00:00Z</vt:filetime>
  </property>
</Properties>
</file>