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167A" w14:textId="77777777" w:rsidR="005650E2" w:rsidRPr="00CF41E1" w:rsidRDefault="005650E2">
      <w:pPr>
        <w:pStyle w:val="Nadpis1"/>
        <w:ind w:right="-1"/>
        <w:jc w:val="right"/>
      </w:pPr>
    </w:p>
    <w:p w14:paraId="3537258E" w14:textId="16EAEB1B" w:rsidR="005650E2" w:rsidRPr="00CF41E1" w:rsidRDefault="005650E2">
      <w:pPr>
        <w:pStyle w:val="Nadpis1"/>
        <w:ind w:right="-1"/>
        <w:jc w:val="center"/>
        <w:rPr>
          <w:sz w:val="40"/>
        </w:rPr>
      </w:pPr>
      <w:r w:rsidRPr="00CF41E1">
        <w:rPr>
          <w:sz w:val="40"/>
        </w:rPr>
        <w:t xml:space="preserve">Smlouva o </w:t>
      </w:r>
      <w:r w:rsidR="00A551E1">
        <w:rPr>
          <w:sz w:val="40"/>
        </w:rPr>
        <w:t>nákupu</w:t>
      </w:r>
    </w:p>
    <w:p w14:paraId="1FA88D55" w14:textId="77777777" w:rsidR="0030598B" w:rsidRPr="00CF41E1" w:rsidRDefault="0030598B" w:rsidP="00F81A6F">
      <w:pPr>
        <w:jc w:val="center"/>
        <w:rPr>
          <w:rFonts w:ascii="Tahoma" w:hAnsi="Tahoma" w:cs="Tahoma"/>
          <w:sz w:val="24"/>
          <w:szCs w:val="24"/>
        </w:rPr>
      </w:pPr>
    </w:p>
    <w:p w14:paraId="45447F98" w14:textId="77777777" w:rsidR="005650E2" w:rsidRPr="00CF41E1" w:rsidRDefault="005650E2">
      <w:pPr>
        <w:rPr>
          <w:rFonts w:ascii="Tahoma" w:hAnsi="Tahoma" w:cs="Tahoma"/>
        </w:rPr>
      </w:pPr>
    </w:p>
    <w:p w14:paraId="6FDFCA46" w14:textId="77777777" w:rsidR="005650E2" w:rsidRPr="00CF41E1" w:rsidRDefault="00E90383" w:rsidP="00E90383">
      <w:pPr>
        <w:jc w:val="center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uzavřená dle </w:t>
      </w:r>
      <w:r w:rsidR="009018FC" w:rsidRPr="00CF41E1">
        <w:rPr>
          <w:rFonts w:ascii="Tahoma" w:hAnsi="Tahoma" w:cs="Tahoma"/>
        </w:rPr>
        <w:t>zákona č. 89/2012 Sb., Občanský zákoník</w:t>
      </w:r>
      <w:r w:rsidRPr="00CF41E1">
        <w:rPr>
          <w:rFonts w:ascii="Tahoma" w:hAnsi="Tahoma" w:cs="Tahoma"/>
        </w:rPr>
        <w:t>, v platném znění, mezi níže uvedenými smluvními stranami</w:t>
      </w:r>
      <w:r w:rsidR="00D8782C" w:rsidRPr="00CF41E1">
        <w:rPr>
          <w:rFonts w:ascii="Tahoma" w:hAnsi="Tahoma" w:cs="Tahoma"/>
        </w:rPr>
        <w:t xml:space="preserve"> (dále jen „Smlouva“)</w:t>
      </w:r>
    </w:p>
    <w:p w14:paraId="775FDA62" w14:textId="77777777" w:rsidR="00140886" w:rsidRPr="00CF41E1" w:rsidRDefault="00140886" w:rsidP="00F81A6F">
      <w:pPr>
        <w:rPr>
          <w:rFonts w:ascii="Tahoma" w:hAnsi="Tahoma" w:cs="Tahoma"/>
        </w:rPr>
      </w:pPr>
    </w:p>
    <w:p w14:paraId="3349E4A7" w14:textId="77777777" w:rsidR="00140886" w:rsidRPr="00CF41E1" w:rsidRDefault="00140886" w:rsidP="00F81A6F">
      <w:pPr>
        <w:rPr>
          <w:rFonts w:ascii="Tahoma" w:hAnsi="Tahoma" w:cs="Tahoma"/>
        </w:rPr>
      </w:pPr>
    </w:p>
    <w:p w14:paraId="34D5A8AB" w14:textId="77777777" w:rsidR="00140886" w:rsidRPr="00CF41E1" w:rsidRDefault="00140886" w:rsidP="007D60CB">
      <w:pPr>
        <w:pStyle w:val="Nadpis3"/>
        <w:rPr>
          <w:rFonts w:cs="Tahoma"/>
        </w:rPr>
      </w:pPr>
      <w:r w:rsidRPr="00CF41E1">
        <w:rPr>
          <w:rFonts w:cs="Tahoma"/>
        </w:rPr>
        <w:t>Smluvní strany</w:t>
      </w:r>
    </w:p>
    <w:p w14:paraId="03B48556" w14:textId="77777777" w:rsidR="00F81A6F" w:rsidRPr="00CF41E1" w:rsidRDefault="00F81A6F" w:rsidP="00F81A6F">
      <w:pPr>
        <w:rPr>
          <w:rFonts w:ascii="Tahoma" w:hAnsi="Tahoma" w:cs="Tahoma"/>
        </w:rPr>
      </w:pPr>
    </w:p>
    <w:p w14:paraId="3F6BE638" w14:textId="77777777" w:rsidR="00F81A6F" w:rsidRPr="00CF41E1" w:rsidRDefault="00F81A6F" w:rsidP="00F81A6F">
      <w:pPr>
        <w:rPr>
          <w:rFonts w:ascii="Tahoma" w:hAnsi="Tahoma" w:cs="Tahoma"/>
        </w:rPr>
      </w:pPr>
    </w:p>
    <w:p w14:paraId="296BD21B" w14:textId="77777777" w:rsidR="00F81A6F" w:rsidRPr="00CF41E1" w:rsidRDefault="00F81A6F" w:rsidP="00F81A6F">
      <w:pPr>
        <w:rPr>
          <w:rFonts w:ascii="Tahoma" w:hAnsi="Tahoma" w:cs="Tahoma"/>
        </w:rPr>
      </w:pPr>
      <w:r w:rsidRPr="00CF41E1">
        <w:rPr>
          <w:rFonts w:ascii="Tahoma" w:hAnsi="Tahoma" w:cs="Tahoma"/>
          <w:b/>
        </w:rPr>
        <w:t>CNS a.s.</w:t>
      </w:r>
      <w:r w:rsidRPr="00CF41E1">
        <w:rPr>
          <w:rFonts w:ascii="Tahoma" w:hAnsi="Tahoma" w:cs="Tahoma"/>
        </w:rPr>
        <w:t>, se sídlem Nad Šafranicí 574, 276 01  Mělník</w:t>
      </w:r>
    </w:p>
    <w:p w14:paraId="28680E88" w14:textId="77777777" w:rsidR="00F81A6F" w:rsidRPr="00CF41E1" w:rsidRDefault="00F81A6F" w:rsidP="00F81A6F">
      <w:pPr>
        <w:ind w:left="426"/>
        <w:rPr>
          <w:rFonts w:ascii="Tahoma" w:hAnsi="Tahoma" w:cs="Tahoma"/>
        </w:rPr>
      </w:pPr>
      <w:r w:rsidRPr="00CF41E1">
        <w:rPr>
          <w:rFonts w:ascii="Tahoma" w:hAnsi="Tahoma" w:cs="Tahoma"/>
        </w:rPr>
        <w:t>DIČ: CZ26129558</w:t>
      </w:r>
    </w:p>
    <w:p w14:paraId="3B023E24" w14:textId="77777777" w:rsidR="00F81A6F" w:rsidRDefault="00F81A6F" w:rsidP="00854839">
      <w:pPr>
        <w:tabs>
          <w:tab w:val="left" w:pos="8280"/>
        </w:tabs>
        <w:ind w:left="426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bankovní spojení </w:t>
      </w:r>
      <w:r w:rsidR="001904B1" w:rsidRPr="00CF41E1">
        <w:rPr>
          <w:rFonts w:ascii="Tahoma" w:hAnsi="Tahoma" w:cs="Tahoma"/>
        </w:rPr>
        <w:t>GE Money Bank</w:t>
      </w:r>
      <w:r w:rsidRPr="00CF41E1">
        <w:rPr>
          <w:rFonts w:ascii="Tahoma" w:hAnsi="Tahoma" w:cs="Tahoma"/>
        </w:rPr>
        <w:t xml:space="preserve">, číslo účtu </w:t>
      </w:r>
      <w:r w:rsidR="001904B1" w:rsidRPr="00CF41E1">
        <w:rPr>
          <w:rFonts w:ascii="Tahoma" w:hAnsi="Tahoma" w:cs="Tahoma"/>
        </w:rPr>
        <w:t>164980762/0600</w:t>
      </w:r>
      <w:r w:rsidRPr="00CF41E1">
        <w:rPr>
          <w:rFonts w:ascii="Tahoma" w:hAnsi="Tahoma" w:cs="Tahoma"/>
        </w:rPr>
        <w:t>,</w:t>
      </w:r>
      <w:r w:rsidR="00854839" w:rsidRPr="00CF41E1">
        <w:rPr>
          <w:rFonts w:ascii="Tahoma" w:hAnsi="Tahoma" w:cs="Tahoma"/>
        </w:rPr>
        <w:tab/>
      </w:r>
      <w:r w:rsidRPr="00CF41E1">
        <w:rPr>
          <w:rFonts w:ascii="Tahoma" w:hAnsi="Tahoma" w:cs="Tahoma"/>
        </w:rPr>
        <w:br/>
        <w:t>vedené u Městského soudu v Praze, oddíl B, vložka 6233</w:t>
      </w:r>
      <w:r w:rsidRPr="00CF41E1">
        <w:rPr>
          <w:rFonts w:ascii="Tahoma" w:hAnsi="Tahoma" w:cs="Tahoma"/>
        </w:rPr>
        <w:br/>
        <w:t xml:space="preserve">zastoupená </w:t>
      </w:r>
      <w:r w:rsidR="001904B1" w:rsidRPr="00CF41E1">
        <w:rPr>
          <w:rFonts w:ascii="Tahoma" w:hAnsi="Tahoma" w:cs="Tahoma"/>
        </w:rPr>
        <w:t>místo</w:t>
      </w:r>
      <w:r w:rsidRPr="00CF41E1">
        <w:rPr>
          <w:rFonts w:ascii="Tahoma" w:hAnsi="Tahoma" w:cs="Tahoma"/>
        </w:rPr>
        <w:t xml:space="preserve">předsedou představenstva Ing. </w:t>
      </w:r>
      <w:r w:rsidR="001904B1" w:rsidRPr="00CF41E1">
        <w:rPr>
          <w:rFonts w:ascii="Tahoma" w:hAnsi="Tahoma" w:cs="Tahoma"/>
        </w:rPr>
        <w:t>Petrem Samkem</w:t>
      </w:r>
    </w:p>
    <w:p w14:paraId="6016B089" w14:textId="77777777" w:rsidR="00F94A16" w:rsidRPr="00CF41E1" w:rsidRDefault="00F94A16" w:rsidP="00F94A16">
      <w:pPr>
        <w:tabs>
          <w:tab w:val="left" w:pos="8280"/>
        </w:tabs>
        <w:ind w:left="426"/>
        <w:rPr>
          <w:rFonts w:ascii="Tahoma" w:hAnsi="Tahoma" w:cs="Tahoma"/>
        </w:rPr>
      </w:pPr>
      <w:r>
        <w:rPr>
          <w:rFonts w:ascii="Tahoma" w:hAnsi="Tahoma" w:cs="Tahoma"/>
        </w:rPr>
        <w:t>email: smouva</w:t>
      </w:r>
      <w:r w:rsidRPr="00BF44A0">
        <w:rPr>
          <w:rFonts w:ascii="Tahoma" w:hAnsi="Tahoma" w:cs="Tahoma"/>
        </w:rPr>
        <w:t>@cns.c</w:t>
      </w:r>
      <w:r>
        <w:rPr>
          <w:rFonts w:ascii="Tahoma" w:hAnsi="Tahoma" w:cs="Tahoma"/>
        </w:rPr>
        <w:t xml:space="preserve">z </w:t>
      </w:r>
    </w:p>
    <w:p w14:paraId="617F6038" w14:textId="77777777" w:rsidR="00F81A6F" w:rsidRPr="00CF41E1" w:rsidRDefault="00F81A6F" w:rsidP="00F81A6F">
      <w:pPr>
        <w:ind w:left="426"/>
        <w:rPr>
          <w:rFonts w:ascii="Tahoma" w:hAnsi="Tahoma" w:cs="Tahoma"/>
        </w:rPr>
      </w:pPr>
      <w:r w:rsidRPr="00CF41E1">
        <w:rPr>
          <w:rFonts w:ascii="Tahoma" w:hAnsi="Tahoma" w:cs="Tahoma"/>
        </w:rPr>
        <w:t>dále jen „</w:t>
      </w:r>
      <w:r w:rsidR="00D8782C" w:rsidRPr="00CF41E1">
        <w:rPr>
          <w:rFonts w:ascii="Tahoma" w:hAnsi="Tahoma" w:cs="Tahoma"/>
        </w:rPr>
        <w:t>Zhotovitel</w:t>
      </w:r>
      <w:r w:rsidRPr="00CF41E1">
        <w:rPr>
          <w:rFonts w:ascii="Tahoma" w:hAnsi="Tahoma" w:cs="Tahoma"/>
        </w:rPr>
        <w:t>“</w:t>
      </w:r>
    </w:p>
    <w:p w14:paraId="6E9B261F" w14:textId="77777777" w:rsidR="004B1B6E" w:rsidRPr="00CF41E1" w:rsidRDefault="004B1B6E" w:rsidP="00F81A6F">
      <w:pPr>
        <w:ind w:left="426"/>
        <w:rPr>
          <w:rFonts w:ascii="Tahoma" w:hAnsi="Tahoma" w:cs="Tahoma"/>
        </w:rPr>
      </w:pPr>
    </w:p>
    <w:p w14:paraId="51127509" w14:textId="1162032C" w:rsidR="00F87D7B" w:rsidRPr="00143571" w:rsidRDefault="005C4C1E" w:rsidP="00F87D7B">
      <w:pPr>
        <w:ind w:right="-284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 </w:t>
      </w:r>
      <w:r w:rsidR="001C7F1E" w:rsidRPr="001C7F1E">
        <w:rPr>
          <w:rFonts w:ascii="Tahoma" w:hAnsi="Tahoma" w:cs="Tahoma"/>
          <w:b/>
          <w:bCs/>
        </w:rPr>
        <w:t>Střední odborné učiliště, Liběchov, Boží Voda 230</w:t>
      </w:r>
      <w:r w:rsidR="001C7F1E" w:rsidRPr="001C7F1E">
        <w:rPr>
          <w:rFonts w:ascii="Tahoma" w:hAnsi="Tahoma" w:cs="Tahoma"/>
        </w:rPr>
        <w:t xml:space="preserve">, se </w:t>
      </w:r>
      <w:r w:rsidR="00143571" w:rsidRPr="001C7F1E">
        <w:rPr>
          <w:rFonts w:ascii="Tahoma" w:hAnsi="Tahoma" w:cs="Tahoma"/>
        </w:rPr>
        <w:t>sídlem</w:t>
      </w:r>
      <w:r w:rsidR="00143571" w:rsidRPr="00143571">
        <w:rPr>
          <w:rFonts w:ascii="Tahoma" w:hAnsi="Tahoma" w:cs="Tahoma"/>
        </w:rPr>
        <w:t xml:space="preserve"> </w:t>
      </w:r>
      <w:r w:rsidR="001C7F1E" w:rsidRPr="001C7F1E">
        <w:rPr>
          <w:rFonts w:ascii="Tahoma" w:hAnsi="Tahoma" w:cs="Tahoma"/>
        </w:rPr>
        <w:t>Liběchov 230, 277 21 Liběchov</w:t>
      </w:r>
    </w:p>
    <w:p w14:paraId="4C20CB30" w14:textId="77777777" w:rsidR="00F87D7B" w:rsidRPr="00CF41E1" w:rsidRDefault="00F87D7B" w:rsidP="00F87D7B">
      <w:pPr>
        <w:ind w:left="390" w:right="-284"/>
        <w:rPr>
          <w:rFonts w:ascii="Tahoma" w:hAnsi="Tahoma" w:cs="Tahoma"/>
        </w:rPr>
      </w:pPr>
    </w:p>
    <w:p w14:paraId="211FC003" w14:textId="633D15EA" w:rsidR="00F87D7B" w:rsidRPr="00CF41E1" w:rsidRDefault="00F87D7B" w:rsidP="00F87D7B">
      <w:pPr>
        <w:ind w:left="390" w:right="-284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IČ: </w:t>
      </w:r>
      <w:r w:rsidR="001C7F1E" w:rsidRPr="001C7F1E">
        <w:rPr>
          <w:rFonts w:ascii="Tahoma" w:hAnsi="Tahoma" w:cs="Tahoma"/>
        </w:rPr>
        <w:t>00069540</w:t>
      </w:r>
    </w:p>
    <w:p w14:paraId="5A16092E" w14:textId="5DE7D903" w:rsidR="00F87D7B" w:rsidRPr="00CF41E1" w:rsidRDefault="00F87D7B" w:rsidP="00F87D7B">
      <w:pPr>
        <w:ind w:left="390" w:right="-284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bankovní spojení </w:t>
      </w:r>
      <w:r w:rsidR="00B41045">
        <w:rPr>
          <w:rFonts w:ascii="Tahoma" w:hAnsi="Tahoma" w:cs="Tahoma"/>
        </w:rPr>
        <w:t>KB Mělník</w:t>
      </w:r>
      <w:r w:rsidRPr="00CF41E1">
        <w:rPr>
          <w:rFonts w:ascii="Tahoma" w:hAnsi="Tahoma" w:cs="Tahoma"/>
        </w:rPr>
        <w:t xml:space="preserve">, číslo účtu </w:t>
      </w:r>
      <w:r w:rsidR="00B41045">
        <w:rPr>
          <w:rFonts w:ascii="Tahoma" w:hAnsi="Tahoma" w:cs="Tahoma"/>
        </w:rPr>
        <w:t>9135171/0100</w:t>
      </w:r>
    </w:p>
    <w:p w14:paraId="1A81BB36" w14:textId="67EEA9CC" w:rsidR="00F87D7B" w:rsidRDefault="00F87D7B" w:rsidP="00F87D7B">
      <w:pPr>
        <w:ind w:left="390" w:right="-284"/>
        <w:rPr>
          <w:rFonts w:ascii="Tahoma" w:hAnsi="Tahoma" w:cs="Tahoma"/>
        </w:rPr>
      </w:pPr>
      <w:r w:rsidRPr="00CF41E1">
        <w:rPr>
          <w:rFonts w:ascii="Tahoma" w:hAnsi="Tahoma" w:cs="Tahoma"/>
        </w:rPr>
        <w:t>zastoupen</w:t>
      </w:r>
      <w:r w:rsidR="001C7F1E">
        <w:rPr>
          <w:rFonts w:ascii="Tahoma" w:hAnsi="Tahoma" w:cs="Tahoma"/>
        </w:rPr>
        <w:t>é</w:t>
      </w:r>
      <w:r w:rsidR="00143571">
        <w:rPr>
          <w:rFonts w:ascii="Tahoma" w:hAnsi="Tahoma" w:cs="Tahoma"/>
        </w:rPr>
        <w:t xml:space="preserve"> Ing. </w:t>
      </w:r>
      <w:r w:rsidR="00C34205">
        <w:rPr>
          <w:rFonts w:ascii="Tahoma" w:hAnsi="Tahoma" w:cs="Tahoma"/>
        </w:rPr>
        <w:t>Vítem Faltejskem</w:t>
      </w:r>
      <w:r w:rsidR="00143571">
        <w:rPr>
          <w:rFonts w:ascii="Tahoma" w:hAnsi="Tahoma" w:cs="Tahoma"/>
        </w:rPr>
        <w:t>, ředitel</w:t>
      </w:r>
      <w:r w:rsidR="00C34205">
        <w:rPr>
          <w:rFonts w:ascii="Tahoma" w:hAnsi="Tahoma" w:cs="Tahoma"/>
        </w:rPr>
        <w:t>em</w:t>
      </w:r>
    </w:p>
    <w:p w14:paraId="24DE8E8E" w14:textId="77777777" w:rsidR="00F87D7B" w:rsidRPr="00CF41E1" w:rsidRDefault="00F87D7B" w:rsidP="00F87D7B">
      <w:pPr>
        <w:ind w:firstLine="390"/>
        <w:rPr>
          <w:rFonts w:ascii="Tahoma" w:hAnsi="Tahoma" w:cs="Tahoma"/>
        </w:rPr>
      </w:pPr>
      <w:r w:rsidRPr="00CF41E1">
        <w:rPr>
          <w:rFonts w:ascii="Tahoma" w:hAnsi="Tahoma" w:cs="Tahoma"/>
        </w:rPr>
        <w:t>dále jen „</w:t>
      </w:r>
      <w:r w:rsidR="00D8782C" w:rsidRPr="00CF41E1">
        <w:rPr>
          <w:rFonts w:ascii="Tahoma" w:hAnsi="Tahoma" w:cs="Tahoma"/>
        </w:rPr>
        <w:t>Objednatel</w:t>
      </w:r>
      <w:r w:rsidRPr="00CF41E1">
        <w:rPr>
          <w:rFonts w:ascii="Tahoma" w:hAnsi="Tahoma" w:cs="Tahoma"/>
        </w:rPr>
        <w:t>“</w:t>
      </w:r>
    </w:p>
    <w:p w14:paraId="090FA419" w14:textId="77777777" w:rsidR="005650E2" w:rsidRPr="00CF41E1" w:rsidRDefault="005650E2" w:rsidP="00140886">
      <w:pPr>
        <w:rPr>
          <w:rFonts w:ascii="Tahoma" w:hAnsi="Tahoma" w:cs="Tahoma"/>
          <w:b/>
          <w:sz w:val="24"/>
        </w:rPr>
      </w:pPr>
    </w:p>
    <w:p w14:paraId="381703A3" w14:textId="77777777" w:rsidR="00D8782C" w:rsidRPr="00CF41E1" w:rsidRDefault="00D8782C" w:rsidP="00D8782C">
      <w:pPr>
        <w:spacing w:before="60"/>
        <w:rPr>
          <w:rFonts w:ascii="Tahoma" w:hAnsi="Tahoma" w:cs="Tahoma"/>
          <w:szCs w:val="24"/>
        </w:rPr>
      </w:pPr>
      <w:r w:rsidRPr="00CF41E1">
        <w:rPr>
          <w:rFonts w:ascii="Tahoma" w:hAnsi="Tahoma" w:cs="Tahoma"/>
          <w:szCs w:val="24"/>
        </w:rPr>
        <w:t>(dále společně jen jako „Smluvní strany“ nebo jednotlivě „Smluvní strana“)</w:t>
      </w:r>
    </w:p>
    <w:p w14:paraId="65F352AA" w14:textId="77777777" w:rsidR="00D8782C" w:rsidRPr="00CF41E1" w:rsidRDefault="00D8782C" w:rsidP="00140886">
      <w:pPr>
        <w:rPr>
          <w:rFonts w:ascii="Tahoma" w:hAnsi="Tahoma" w:cs="Tahoma"/>
          <w:b/>
          <w:sz w:val="24"/>
        </w:rPr>
      </w:pPr>
    </w:p>
    <w:p w14:paraId="42B7246A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t>Preambule</w:t>
      </w:r>
    </w:p>
    <w:p w14:paraId="06FCDC7D" w14:textId="4D927C9D" w:rsidR="005650E2" w:rsidRPr="00CF41E1" w:rsidRDefault="005650E2">
      <w:pPr>
        <w:tabs>
          <w:tab w:val="left" w:pos="360"/>
        </w:tabs>
        <w:spacing w:after="60"/>
        <w:ind w:left="360" w:hanging="3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1.</w:t>
      </w:r>
      <w:r w:rsidRPr="00CF41E1">
        <w:rPr>
          <w:rFonts w:ascii="Tahoma" w:hAnsi="Tahoma" w:cs="Tahoma"/>
        </w:rPr>
        <w:tab/>
        <w:t>Objednatel prohlašuje, že má zájem na</w:t>
      </w:r>
      <w:r w:rsidR="00A551E1">
        <w:rPr>
          <w:rFonts w:ascii="Tahoma" w:hAnsi="Tahoma" w:cs="Tahoma"/>
        </w:rPr>
        <w:t xml:space="preserve">koupit </w:t>
      </w:r>
      <w:r w:rsidR="00C34205">
        <w:rPr>
          <w:rFonts w:ascii="Tahoma" w:hAnsi="Tahoma" w:cs="Tahoma"/>
        </w:rPr>
        <w:t>kamerový systém specifikovaný</w:t>
      </w:r>
      <w:r w:rsidR="00A551E1">
        <w:rPr>
          <w:rFonts w:ascii="Tahoma" w:hAnsi="Tahoma" w:cs="Tahoma"/>
        </w:rPr>
        <w:t xml:space="preserve"> v příloze č. 1 smlouvy, která je n</w:t>
      </w:r>
      <w:r w:rsidR="00A72403" w:rsidRPr="00CF41E1">
        <w:rPr>
          <w:rFonts w:ascii="Tahoma" w:hAnsi="Tahoma" w:cs="Tahoma"/>
        </w:rPr>
        <w:t xml:space="preserve">edílnou součástí této </w:t>
      </w:r>
      <w:r w:rsidR="00D8782C" w:rsidRPr="00CF41E1">
        <w:rPr>
          <w:rFonts w:ascii="Tahoma" w:hAnsi="Tahoma" w:cs="Tahoma"/>
        </w:rPr>
        <w:t>Smlouvy</w:t>
      </w:r>
      <w:r w:rsidR="00A72403" w:rsidRPr="00CF41E1">
        <w:rPr>
          <w:rFonts w:ascii="Tahoma" w:hAnsi="Tahoma" w:cs="Tahoma"/>
        </w:rPr>
        <w:t xml:space="preserve">. </w:t>
      </w:r>
    </w:p>
    <w:p w14:paraId="2DA3630E" w14:textId="77777777" w:rsidR="005650E2" w:rsidRPr="00CF41E1" w:rsidRDefault="005650E2">
      <w:pPr>
        <w:tabs>
          <w:tab w:val="left" w:pos="360"/>
        </w:tabs>
        <w:spacing w:after="60"/>
        <w:ind w:left="360" w:hanging="3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2.</w:t>
      </w:r>
      <w:r w:rsidRPr="00CF41E1">
        <w:rPr>
          <w:rFonts w:ascii="Tahoma" w:hAnsi="Tahoma" w:cs="Tahoma"/>
        </w:rPr>
        <w:tab/>
        <w:t>Zhotovitel prohlašuje, že je oprávněn poskytovat požadované služby.</w:t>
      </w:r>
    </w:p>
    <w:p w14:paraId="701BDA0A" w14:textId="77777777" w:rsidR="005650E2" w:rsidRPr="00CF41E1" w:rsidRDefault="005650E2">
      <w:pPr>
        <w:tabs>
          <w:tab w:val="left" w:pos="360"/>
        </w:tabs>
        <w:spacing w:after="60"/>
        <w:ind w:left="360" w:hanging="360"/>
        <w:jc w:val="both"/>
        <w:rPr>
          <w:rFonts w:ascii="Tahoma" w:hAnsi="Tahoma" w:cs="Tahoma"/>
          <w:highlight w:val="red"/>
        </w:rPr>
      </w:pPr>
    </w:p>
    <w:p w14:paraId="7788962F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t>Předmět smlouvy</w:t>
      </w:r>
    </w:p>
    <w:p w14:paraId="4DF68049" w14:textId="1A23037A" w:rsidR="005650E2" w:rsidRPr="00CF41E1" w:rsidRDefault="005650E2">
      <w:pPr>
        <w:numPr>
          <w:ilvl w:val="0"/>
          <w:numId w:val="7"/>
        </w:numPr>
        <w:autoSpaceDE/>
        <w:autoSpaceDN/>
        <w:spacing w:after="60"/>
        <w:ind w:right="-1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Předmětem této smlouvy je </w:t>
      </w:r>
      <w:r w:rsidR="00A551E1">
        <w:rPr>
          <w:rFonts w:ascii="Tahoma" w:hAnsi="Tahoma" w:cs="Tahoma"/>
        </w:rPr>
        <w:t>nák</w:t>
      </w:r>
      <w:r w:rsidR="00C34205">
        <w:rPr>
          <w:rFonts w:ascii="Tahoma" w:hAnsi="Tahoma" w:cs="Tahoma"/>
        </w:rPr>
        <w:t xml:space="preserve">up a instalace kamerového systému </w:t>
      </w:r>
      <w:r w:rsidR="00A551E1">
        <w:rPr>
          <w:rFonts w:ascii="Tahoma" w:hAnsi="Tahoma" w:cs="Tahoma"/>
        </w:rPr>
        <w:t>specifikovan</w:t>
      </w:r>
      <w:r w:rsidR="00C34205">
        <w:rPr>
          <w:rFonts w:ascii="Tahoma" w:hAnsi="Tahoma" w:cs="Tahoma"/>
        </w:rPr>
        <w:t>ého</w:t>
      </w:r>
      <w:r w:rsidR="00A551E1">
        <w:rPr>
          <w:rFonts w:ascii="Tahoma" w:hAnsi="Tahoma" w:cs="Tahoma"/>
        </w:rPr>
        <w:t xml:space="preserve"> v příloze č. 1</w:t>
      </w:r>
    </w:p>
    <w:p w14:paraId="04A44A10" w14:textId="77777777" w:rsidR="0072375F" w:rsidRPr="00CF41E1" w:rsidRDefault="00F81A6F" w:rsidP="00D8782C">
      <w:pPr>
        <w:numPr>
          <w:ilvl w:val="0"/>
          <w:numId w:val="7"/>
        </w:numPr>
        <w:autoSpaceDE/>
        <w:autoSpaceDN/>
        <w:spacing w:after="60"/>
        <w:ind w:right="-1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Místo pro poskytování sjednaných služeb: </w:t>
      </w:r>
    </w:p>
    <w:p w14:paraId="2DB9FD9D" w14:textId="1542553E" w:rsidR="00D8782C" w:rsidRPr="00116F43" w:rsidRDefault="00C34205" w:rsidP="00D8782C">
      <w:pPr>
        <w:pStyle w:val="Odstavecseseznamem"/>
        <w:numPr>
          <w:ilvl w:val="0"/>
          <w:numId w:val="32"/>
        </w:numPr>
        <w:autoSpaceDE/>
        <w:autoSpaceDN/>
        <w:spacing w:after="60"/>
        <w:ind w:right="-1"/>
        <w:jc w:val="both"/>
        <w:rPr>
          <w:rFonts w:ascii="Tahoma" w:hAnsi="Tahoma" w:cs="Tahoma"/>
        </w:rPr>
      </w:pPr>
      <w:r w:rsidRPr="00C34205">
        <w:rPr>
          <w:rFonts w:ascii="Tahoma" w:hAnsi="Tahoma" w:cs="Tahoma"/>
        </w:rPr>
        <w:t>Liběchov 230, 277 21 Liběchov</w:t>
      </w:r>
    </w:p>
    <w:p w14:paraId="541D4E96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t>Postup při plnění předmětu smlouvy</w:t>
      </w:r>
    </w:p>
    <w:p w14:paraId="035CAA56" w14:textId="421708BF" w:rsidR="005650E2" w:rsidRPr="00CF41E1" w:rsidRDefault="005650E2">
      <w:pPr>
        <w:numPr>
          <w:ilvl w:val="0"/>
          <w:numId w:val="8"/>
        </w:numPr>
        <w:autoSpaceDE/>
        <w:autoSpaceDN/>
        <w:spacing w:after="60"/>
        <w:ind w:right="-1"/>
        <w:jc w:val="both"/>
        <w:rPr>
          <w:rFonts w:ascii="Tahoma" w:hAnsi="Tahoma" w:cs="Tahoma"/>
        </w:rPr>
      </w:pPr>
      <w:r w:rsidRPr="28A37E49">
        <w:rPr>
          <w:rFonts w:ascii="Tahoma" w:hAnsi="Tahoma" w:cs="Tahoma"/>
        </w:rPr>
        <w:t xml:space="preserve">Zhotovitel se zavazuje zajistit svými pracovníky </w:t>
      </w:r>
      <w:r w:rsidR="00A551E1" w:rsidRPr="28A37E49">
        <w:rPr>
          <w:rFonts w:ascii="Tahoma" w:hAnsi="Tahoma" w:cs="Tahoma"/>
        </w:rPr>
        <w:t>dodávku</w:t>
      </w:r>
      <w:r w:rsidR="002B347F">
        <w:rPr>
          <w:rFonts w:ascii="Tahoma" w:hAnsi="Tahoma" w:cs="Tahoma"/>
        </w:rPr>
        <w:t xml:space="preserve"> </w:t>
      </w:r>
      <w:r w:rsidR="00C34205">
        <w:rPr>
          <w:rFonts w:ascii="Tahoma" w:hAnsi="Tahoma" w:cs="Tahoma"/>
        </w:rPr>
        <w:t>kamerového systému</w:t>
      </w:r>
      <w:r w:rsidR="00A551E1" w:rsidRPr="28A37E49">
        <w:rPr>
          <w:rFonts w:ascii="Tahoma" w:hAnsi="Tahoma" w:cs="Tahoma"/>
        </w:rPr>
        <w:t xml:space="preserve"> </w:t>
      </w:r>
      <w:r w:rsidR="00FD2B31" w:rsidRPr="28A37E49">
        <w:rPr>
          <w:rFonts w:ascii="Tahoma" w:hAnsi="Tahoma" w:cs="Tahoma"/>
        </w:rPr>
        <w:t>v </w:t>
      </w:r>
      <w:r w:rsidRPr="28A37E49">
        <w:rPr>
          <w:rFonts w:ascii="Tahoma" w:hAnsi="Tahoma" w:cs="Tahoma"/>
        </w:rPr>
        <w:t>termín</w:t>
      </w:r>
      <w:r w:rsidR="00FD2B31" w:rsidRPr="28A37E49">
        <w:rPr>
          <w:rFonts w:ascii="Tahoma" w:hAnsi="Tahoma" w:cs="Tahoma"/>
        </w:rPr>
        <w:t xml:space="preserve">u, který </w:t>
      </w:r>
      <w:r w:rsidRPr="28A37E49">
        <w:rPr>
          <w:rFonts w:ascii="Tahoma" w:hAnsi="Tahoma" w:cs="Tahoma"/>
        </w:rPr>
        <w:t>bude s </w:t>
      </w:r>
      <w:r w:rsidR="00D8782C" w:rsidRPr="28A37E49">
        <w:rPr>
          <w:rFonts w:ascii="Tahoma" w:hAnsi="Tahoma" w:cs="Tahoma"/>
        </w:rPr>
        <w:t xml:space="preserve">Objednatelem </w:t>
      </w:r>
      <w:r w:rsidRPr="28A37E49">
        <w:rPr>
          <w:rFonts w:ascii="Tahoma" w:hAnsi="Tahoma" w:cs="Tahoma"/>
        </w:rPr>
        <w:t>předem</w:t>
      </w:r>
      <w:r w:rsidR="00654CD6" w:rsidRPr="28A37E49">
        <w:rPr>
          <w:rFonts w:ascii="Tahoma" w:hAnsi="Tahoma" w:cs="Tahoma"/>
        </w:rPr>
        <w:t xml:space="preserve"> dohodnut</w:t>
      </w:r>
      <w:r w:rsidR="00FD2B31" w:rsidRPr="28A37E49">
        <w:rPr>
          <w:rFonts w:ascii="Tahoma" w:hAnsi="Tahoma" w:cs="Tahoma"/>
        </w:rPr>
        <w:t>.</w:t>
      </w:r>
    </w:p>
    <w:p w14:paraId="21C20A9D" w14:textId="77777777" w:rsidR="003C75F9" w:rsidRPr="00CF41E1" w:rsidRDefault="003C75F9" w:rsidP="003C75F9">
      <w:pPr>
        <w:numPr>
          <w:ilvl w:val="0"/>
          <w:numId w:val="8"/>
        </w:numPr>
        <w:autoSpaceDE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Některé z výše uvedených činností je možné provádět </w:t>
      </w:r>
      <w:r w:rsidR="00D8782C" w:rsidRPr="00CF41E1">
        <w:rPr>
          <w:rFonts w:ascii="Tahoma" w:hAnsi="Tahoma" w:cs="Tahoma"/>
        </w:rPr>
        <w:t>vzdáleně prostřednictvím zabezpečeného šifrovaného komunikačního kanálu</w:t>
      </w:r>
      <w:r w:rsidRPr="00CF41E1">
        <w:rPr>
          <w:rFonts w:ascii="Tahoma" w:hAnsi="Tahoma" w:cs="Tahoma"/>
        </w:rPr>
        <w:t xml:space="preserve">, </w:t>
      </w:r>
      <w:r w:rsidR="00D8782C" w:rsidRPr="00CF41E1">
        <w:rPr>
          <w:rFonts w:ascii="Tahoma" w:hAnsi="Tahoma" w:cs="Tahoma"/>
        </w:rPr>
        <w:t xml:space="preserve">na </w:t>
      </w:r>
      <w:r w:rsidRPr="00CF41E1">
        <w:rPr>
          <w:rFonts w:ascii="Tahoma" w:hAnsi="Tahoma" w:cs="Tahoma"/>
        </w:rPr>
        <w:t>které</w:t>
      </w:r>
      <w:r w:rsidR="00D8782C" w:rsidRPr="00CF41E1">
        <w:rPr>
          <w:rFonts w:ascii="Tahoma" w:hAnsi="Tahoma" w:cs="Tahoma"/>
        </w:rPr>
        <w:t>m</w:t>
      </w:r>
      <w:r w:rsidRPr="00CF41E1">
        <w:rPr>
          <w:rFonts w:ascii="Tahoma" w:hAnsi="Tahoma" w:cs="Tahoma"/>
        </w:rPr>
        <w:t xml:space="preserve"> se obě </w:t>
      </w:r>
      <w:r w:rsidR="00D8782C" w:rsidRPr="00CF41E1">
        <w:rPr>
          <w:rFonts w:ascii="Tahoma" w:hAnsi="Tahoma" w:cs="Tahoma"/>
        </w:rPr>
        <w:t>S</w:t>
      </w:r>
      <w:r w:rsidRPr="00CF41E1">
        <w:rPr>
          <w:rFonts w:ascii="Tahoma" w:hAnsi="Tahoma" w:cs="Tahoma"/>
        </w:rPr>
        <w:t xml:space="preserve">mluvní strany po podpisu </w:t>
      </w:r>
      <w:r w:rsidR="00D8782C" w:rsidRPr="00CF41E1">
        <w:rPr>
          <w:rFonts w:ascii="Tahoma" w:hAnsi="Tahoma" w:cs="Tahoma"/>
        </w:rPr>
        <w:t>S</w:t>
      </w:r>
      <w:r w:rsidRPr="00CF41E1">
        <w:rPr>
          <w:rFonts w:ascii="Tahoma" w:hAnsi="Tahoma" w:cs="Tahoma"/>
        </w:rPr>
        <w:t>mlouvy zavazují vytvořit.</w:t>
      </w:r>
    </w:p>
    <w:p w14:paraId="2C1DF743" w14:textId="77777777" w:rsidR="007D60CB" w:rsidRPr="00CF41E1" w:rsidRDefault="00FD2B31">
      <w:pPr>
        <w:numPr>
          <w:ilvl w:val="0"/>
          <w:numId w:val="8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Výše uvedené činnosti</w:t>
      </w:r>
      <w:r w:rsidR="0027079D" w:rsidRPr="00CF41E1">
        <w:rPr>
          <w:rFonts w:ascii="Tahoma" w:hAnsi="Tahoma" w:cs="Tahoma"/>
        </w:rPr>
        <w:t xml:space="preserve"> je</w:t>
      </w:r>
      <w:r w:rsidRPr="00CF41E1">
        <w:rPr>
          <w:rFonts w:ascii="Tahoma" w:hAnsi="Tahoma" w:cs="Tahoma"/>
        </w:rPr>
        <w:t xml:space="preserve"> možné provádět prostřednictví</w:t>
      </w:r>
      <w:r w:rsidR="00654CD6" w:rsidRPr="00CF41E1">
        <w:rPr>
          <w:rFonts w:ascii="Tahoma" w:hAnsi="Tahoma" w:cs="Tahoma"/>
        </w:rPr>
        <w:t>m</w:t>
      </w:r>
      <w:r w:rsidRPr="00CF41E1">
        <w:rPr>
          <w:rFonts w:ascii="Tahoma" w:hAnsi="Tahoma" w:cs="Tahoma"/>
        </w:rPr>
        <w:t xml:space="preserve"> elektronických médií (e-mail, telefon). </w:t>
      </w:r>
    </w:p>
    <w:p w14:paraId="14A39118" w14:textId="77777777" w:rsidR="00D01652" w:rsidRPr="00CF41E1" w:rsidRDefault="00D01652" w:rsidP="00D01652">
      <w:pPr>
        <w:numPr>
          <w:ilvl w:val="0"/>
          <w:numId w:val="8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lastRenderedPageBreak/>
        <w:t xml:space="preserve">Objednatel se zavazuje uhradit náklady spojené s dopravou </w:t>
      </w:r>
      <w:r w:rsidR="00D8782C" w:rsidRPr="00CF41E1">
        <w:rPr>
          <w:rFonts w:ascii="Tahoma" w:hAnsi="Tahoma" w:cs="Tahoma"/>
        </w:rPr>
        <w:t>Z</w:t>
      </w:r>
      <w:r w:rsidR="00E71D6A" w:rsidRPr="00CF41E1">
        <w:rPr>
          <w:rFonts w:ascii="Tahoma" w:hAnsi="Tahoma" w:cs="Tahoma"/>
        </w:rPr>
        <w:t xml:space="preserve">hotovitele </w:t>
      </w:r>
      <w:r w:rsidRPr="00CF41E1">
        <w:rPr>
          <w:rFonts w:ascii="Tahoma" w:hAnsi="Tahoma" w:cs="Tahoma"/>
        </w:rPr>
        <w:t>na místo sjednaných služeb</w:t>
      </w:r>
      <w:r w:rsidR="00E71D6A" w:rsidRPr="00CF41E1">
        <w:rPr>
          <w:rFonts w:ascii="Tahoma" w:hAnsi="Tahoma" w:cs="Tahoma"/>
        </w:rPr>
        <w:t>.</w:t>
      </w:r>
    </w:p>
    <w:p w14:paraId="046DBA8D" w14:textId="0CE7DED7" w:rsidR="005650E2" w:rsidRPr="00CF41E1" w:rsidRDefault="000F79C7">
      <w:pPr>
        <w:numPr>
          <w:ilvl w:val="0"/>
          <w:numId w:val="8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Objednatel </w:t>
      </w:r>
      <w:r w:rsidR="005650E2" w:rsidRPr="00CF41E1">
        <w:rPr>
          <w:rFonts w:ascii="Tahoma" w:hAnsi="Tahoma" w:cs="Tahoma"/>
        </w:rPr>
        <w:t>se zavazuje</w:t>
      </w:r>
      <w:r w:rsidR="00A8072F" w:rsidRPr="00CF41E1">
        <w:rPr>
          <w:rFonts w:ascii="Tahoma" w:hAnsi="Tahoma" w:cs="Tahoma"/>
        </w:rPr>
        <w:t>,</w:t>
      </w:r>
      <w:r w:rsidR="005650E2" w:rsidRPr="00CF41E1">
        <w:rPr>
          <w:rFonts w:ascii="Tahoma" w:hAnsi="Tahoma" w:cs="Tahoma"/>
        </w:rPr>
        <w:t xml:space="preserve"> p</w:t>
      </w:r>
      <w:r w:rsidR="00A8072F" w:rsidRPr="00CF41E1">
        <w:rPr>
          <w:rFonts w:ascii="Tahoma" w:hAnsi="Tahoma" w:cs="Tahoma"/>
        </w:rPr>
        <w:t xml:space="preserve">o podepsání smlouvy, předat kontakt na </w:t>
      </w:r>
      <w:r w:rsidR="005650E2" w:rsidRPr="00CF41E1">
        <w:rPr>
          <w:rFonts w:ascii="Tahoma" w:hAnsi="Tahoma" w:cs="Tahoma"/>
        </w:rPr>
        <w:t>svého pracovníka</w:t>
      </w:r>
      <w:r w:rsidR="004B1B6E" w:rsidRPr="00CF41E1">
        <w:rPr>
          <w:rFonts w:ascii="Tahoma" w:hAnsi="Tahoma" w:cs="Tahoma"/>
        </w:rPr>
        <w:t>/y, který bude</w:t>
      </w:r>
      <w:r w:rsidR="00A8072F" w:rsidRPr="00CF41E1">
        <w:rPr>
          <w:rFonts w:ascii="Tahoma" w:hAnsi="Tahoma" w:cs="Tahoma"/>
        </w:rPr>
        <w:t xml:space="preserve"> pověřen</w:t>
      </w:r>
      <w:r w:rsidR="005650E2" w:rsidRPr="00CF41E1">
        <w:rPr>
          <w:rFonts w:ascii="Tahoma" w:hAnsi="Tahoma" w:cs="Tahoma"/>
        </w:rPr>
        <w:t xml:space="preserve"> </w:t>
      </w:r>
      <w:r w:rsidR="009B2D3A">
        <w:rPr>
          <w:rFonts w:ascii="Tahoma" w:hAnsi="Tahoma" w:cs="Tahoma"/>
        </w:rPr>
        <w:t xml:space="preserve">dodáním a instalací </w:t>
      </w:r>
      <w:r w:rsidR="00C6461E">
        <w:rPr>
          <w:rFonts w:ascii="Tahoma" w:hAnsi="Tahoma" w:cs="Tahoma"/>
        </w:rPr>
        <w:t>kamerového systému</w:t>
      </w:r>
      <w:r w:rsidR="005650E2" w:rsidRPr="00CF41E1">
        <w:rPr>
          <w:rFonts w:ascii="Tahoma" w:hAnsi="Tahoma" w:cs="Tahoma"/>
        </w:rPr>
        <w:t xml:space="preserve">. </w:t>
      </w:r>
    </w:p>
    <w:p w14:paraId="009A6162" w14:textId="77777777" w:rsidR="00F27B0A" w:rsidRPr="00CF41E1" w:rsidRDefault="00F27B0A" w:rsidP="00F27B0A">
      <w:pPr>
        <w:autoSpaceDE/>
        <w:autoSpaceDN/>
        <w:spacing w:after="60"/>
        <w:jc w:val="both"/>
        <w:rPr>
          <w:rFonts w:ascii="Tahoma" w:hAnsi="Tahoma" w:cs="Tahoma"/>
        </w:rPr>
      </w:pPr>
    </w:p>
    <w:p w14:paraId="3D969BE2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t>Cena a fakturace</w:t>
      </w:r>
    </w:p>
    <w:p w14:paraId="55E6F82E" w14:textId="5DD28AEF" w:rsidR="005650E2" w:rsidRDefault="005650E2" w:rsidP="00C91821">
      <w:pPr>
        <w:numPr>
          <w:ilvl w:val="0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Objednatel se zavazuje uhradit </w:t>
      </w:r>
      <w:r w:rsidR="00D8782C" w:rsidRPr="00CF41E1">
        <w:rPr>
          <w:rFonts w:ascii="Tahoma" w:hAnsi="Tahoma" w:cs="Tahoma"/>
        </w:rPr>
        <w:t>Z</w:t>
      </w:r>
      <w:r w:rsidRPr="00CF41E1">
        <w:rPr>
          <w:rFonts w:ascii="Tahoma" w:hAnsi="Tahoma" w:cs="Tahoma"/>
        </w:rPr>
        <w:t xml:space="preserve">hotoviteli </w:t>
      </w:r>
      <w:r w:rsidR="009B2D3A">
        <w:rPr>
          <w:rFonts w:ascii="Tahoma" w:hAnsi="Tahoma" w:cs="Tahoma"/>
        </w:rPr>
        <w:t>jednorázovou</w:t>
      </w:r>
      <w:r w:rsidRPr="00CF41E1">
        <w:rPr>
          <w:rFonts w:ascii="Tahoma" w:hAnsi="Tahoma" w:cs="Tahoma"/>
        </w:rPr>
        <w:t xml:space="preserve"> odměnu za poskytnuté </w:t>
      </w:r>
      <w:r w:rsidR="00D31DEF" w:rsidRPr="00CF41E1">
        <w:rPr>
          <w:rFonts w:ascii="Tahoma" w:hAnsi="Tahoma" w:cs="Tahoma"/>
        </w:rPr>
        <w:t>služby</w:t>
      </w:r>
      <w:r w:rsidRPr="00CF41E1">
        <w:rPr>
          <w:rFonts w:ascii="Tahoma" w:hAnsi="Tahoma" w:cs="Tahoma"/>
        </w:rPr>
        <w:t xml:space="preserve">. </w:t>
      </w:r>
    </w:p>
    <w:p w14:paraId="18CBE22B" w14:textId="5CA4C86A" w:rsidR="00A85A4F" w:rsidRDefault="00A85A4F" w:rsidP="00A85A4F">
      <w:pPr>
        <w:numPr>
          <w:ilvl w:val="0"/>
          <w:numId w:val="15"/>
        </w:numPr>
        <w:autoSpaceDE/>
        <w:autoSpaceDN/>
        <w:spacing w:after="60"/>
        <w:jc w:val="both"/>
      </w:pPr>
      <w:r w:rsidRPr="4FBB7B3F">
        <w:rPr>
          <w:rFonts w:ascii="Tahoma" w:hAnsi="Tahoma" w:cs="Tahoma"/>
        </w:rPr>
        <w:t xml:space="preserve">Cena za </w:t>
      </w:r>
      <w:r w:rsidR="009B2D3A">
        <w:rPr>
          <w:rFonts w:ascii="Tahoma" w:hAnsi="Tahoma" w:cs="Tahoma"/>
        </w:rPr>
        <w:t xml:space="preserve">nákup </w:t>
      </w:r>
      <w:r w:rsidR="00C34205">
        <w:rPr>
          <w:rFonts w:ascii="Tahoma" w:hAnsi="Tahoma" w:cs="Tahoma"/>
        </w:rPr>
        <w:t>a instalaci kamerového systému</w:t>
      </w:r>
      <w:r w:rsidR="009B2D3A">
        <w:rPr>
          <w:rFonts w:ascii="Tahoma" w:hAnsi="Tahoma" w:cs="Tahoma"/>
        </w:rPr>
        <w:t xml:space="preserve"> činí </w:t>
      </w:r>
      <w:r w:rsidR="00C34205">
        <w:rPr>
          <w:rFonts w:ascii="Tahoma" w:hAnsi="Tahoma" w:cs="Tahoma"/>
        </w:rPr>
        <w:t>77</w:t>
      </w:r>
      <w:r w:rsidR="009B2D3A">
        <w:rPr>
          <w:rFonts w:ascii="Tahoma" w:hAnsi="Tahoma" w:cs="Tahoma"/>
        </w:rPr>
        <w:t> </w:t>
      </w:r>
      <w:r w:rsidR="00C34205">
        <w:rPr>
          <w:rFonts w:ascii="Tahoma" w:hAnsi="Tahoma" w:cs="Tahoma"/>
        </w:rPr>
        <w:t>793</w:t>
      </w:r>
      <w:r w:rsidR="009B2D3A">
        <w:rPr>
          <w:rFonts w:ascii="Tahoma" w:hAnsi="Tahoma" w:cs="Tahoma"/>
        </w:rPr>
        <w:t>,- Kč bez DPH</w:t>
      </w:r>
      <w:r w:rsidRPr="4FBB7B3F">
        <w:rPr>
          <w:rFonts w:ascii="Tahoma" w:hAnsi="Tahoma" w:cs="Tahoma"/>
        </w:rPr>
        <w:t>.</w:t>
      </w:r>
    </w:p>
    <w:p w14:paraId="641B37A2" w14:textId="77777777" w:rsidR="001F455B" w:rsidRDefault="001F455B" w:rsidP="001F455B">
      <w:pPr>
        <w:numPr>
          <w:ilvl w:val="0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28C90C43">
        <w:rPr>
          <w:rFonts w:ascii="Tahoma" w:hAnsi="Tahoma" w:cs="Tahoma"/>
        </w:rPr>
        <w:t xml:space="preserve">Zhotovitel vystaví fakturu na základě: </w:t>
      </w:r>
    </w:p>
    <w:p w14:paraId="35939902" w14:textId="77777777" w:rsidR="001F455B" w:rsidRDefault="001F455B" w:rsidP="001F455B">
      <w:pPr>
        <w:numPr>
          <w:ilvl w:val="1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28C90C43">
        <w:rPr>
          <w:rFonts w:ascii="Tahoma" w:hAnsi="Tahoma" w:cs="Tahoma"/>
        </w:rPr>
        <w:t>objednatelem potvrzených dodacích listů,</w:t>
      </w:r>
    </w:p>
    <w:p w14:paraId="1B4E756D" w14:textId="0B20CEE6" w:rsidR="00A85A4F" w:rsidRPr="00A85A4F" w:rsidRDefault="00A85A4F" w:rsidP="00BF44A0">
      <w:pPr>
        <w:numPr>
          <w:ilvl w:val="0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005C4F30">
        <w:rPr>
          <w:rFonts w:ascii="Tahoma" w:hAnsi="Tahoma" w:cs="Tahoma"/>
        </w:rPr>
        <w:t>Faktura bude vystavena</w:t>
      </w:r>
      <w:r w:rsidR="009B2D3A">
        <w:rPr>
          <w:rFonts w:ascii="Tahoma" w:hAnsi="Tahoma" w:cs="Tahoma"/>
        </w:rPr>
        <w:t xml:space="preserve"> po řádné</w:t>
      </w:r>
      <w:r w:rsidR="00C34205">
        <w:rPr>
          <w:rFonts w:ascii="Tahoma" w:hAnsi="Tahoma" w:cs="Tahoma"/>
        </w:rPr>
        <w:t>m dodání a</w:t>
      </w:r>
      <w:r w:rsidR="009B2D3A">
        <w:rPr>
          <w:rFonts w:ascii="Tahoma" w:hAnsi="Tahoma" w:cs="Tahoma"/>
        </w:rPr>
        <w:t xml:space="preserve"> instalaci</w:t>
      </w:r>
      <w:r w:rsidR="00C34205">
        <w:rPr>
          <w:rFonts w:ascii="Tahoma" w:hAnsi="Tahoma" w:cs="Tahoma"/>
        </w:rPr>
        <w:t xml:space="preserve"> kamerového systému</w:t>
      </w:r>
      <w:r w:rsidR="009B2D3A">
        <w:rPr>
          <w:rFonts w:ascii="Tahoma" w:hAnsi="Tahoma" w:cs="Tahoma"/>
        </w:rPr>
        <w:t xml:space="preserve">. </w:t>
      </w:r>
      <w:r w:rsidRPr="005C4F30">
        <w:rPr>
          <w:rFonts w:ascii="Tahoma" w:hAnsi="Tahoma" w:cs="Tahoma"/>
        </w:rPr>
        <w:t>Objednatel se zavazuje, že na základě této faktury uhradí cenu za poskytnuté služby, a to nejpozději do data splatnosti uvedeného na faktuře Objednateli na účet uvedený v hlavičce této smlouvy.</w:t>
      </w:r>
    </w:p>
    <w:p w14:paraId="70B83559" w14:textId="77777777" w:rsidR="005650E2" w:rsidRPr="00CF41E1" w:rsidRDefault="005650E2" w:rsidP="00C91821">
      <w:pPr>
        <w:numPr>
          <w:ilvl w:val="0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  <w:color w:val="000000"/>
        </w:rPr>
        <w:t>Pro případ prodlení s placením faktur byl stranami dohodnut úrok z prodlení ve</w:t>
      </w:r>
      <w:r w:rsidRPr="00CF41E1">
        <w:rPr>
          <w:rFonts w:ascii="Tahoma" w:hAnsi="Tahoma" w:cs="Tahoma"/>
        </w:rPr>
        <w:t xml:space="preserve"> výši 0,1</w:t>
      </w:r>
      <w:r w:rsidR="006B6727" w:rsidRPr="00CF41E1">
        <w:rPr>
          <w:rFonts w:ascii="Tahoma" w:hAnsi="Tahoma" w:cs="Tahoma"/>
        </w:rPr>
        <w:t xml:space="preserve"> </w:t>
      </w:r>
      <w:r w:rsidRPr="00CF41E1">
        <w:rPr>
          <w:rFonts w:ascii="Tahoma" w:hAnsi="Tahoma" w:cs="Tahoma"/>
        </w:rPr>
        <w:t>% z dlužné částky za každý i započatý den prodlení.</w:t>
      </w:r>
    </w:p>
    <w:p w14:paraId="65E39C1A" w14:textId="1DFA9C1D" w:rsidR="005650E2" w:rsidRPr="00CF41E1" w:rsidRDefault="007D60CB" w:rsidP="00C91821">
      <w:pPr>
        <w:numPr>
          <w:ilvl w:val="0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Ceny jsou uvedeny bez DPH, která bude vyčíslena dle zákonů platných v okamžiku zdanitelného plnění.</w:t>
      </w:r>
    </w:p>
    <w:p w14:paraId="67E88C8D" w14:textId="77777777" w:rsidR="00520AF7" w:rsidRPr="00CF41E1" w:rsidRDefault="00520AF7">
      <w:pPr>
        <w:spacing w:after="60"/>
        <w:jc w:val="center"/>
        <w:rPr>
          <w:rFonts w:ascii="Tahoma" w:hAnsi="Tahoma" w:cs="Tahoma"/>
          <w:b/>
        </w:rPr>
      </w:pPr>
    </w:p>
    <w:p w14:paraId="5F64E7C5" w14:textId="77777777" w:rsidR="005650E2" w:rsidRPr="00CF41E1" w:rsidRDefault="00E90383" w:rsidP="007D60CB">
      <w:pPr>
        <w:pStyle w:val="Nadpis3"/>
        <w:rPr>
          <w:rFonts w:cs="Tahoma"/>
        </w:rPr>
      </w:pPr>
      <w:r w:rsidRPr="00CF41E1">
        <w:rPr>
          <w:rFonts w:cs="Tahoma"/>
        </w:rPr>
        <w:t xml:space="preserve"> </w:t>
      </w:r>
      <w:r w:rsidR="005650E2" w:rsidRPr="00CF41E1">
        <w:rPr>
          <w:rFonts w:cs="Tahoma"/>
        </w:rPr>
        <w:t>Povinnost mlčenlivosti</w:t>
      </w:r>
    </w:p>
    <w:p w14:paraId="3D1C55A5" w14:textId="77777777" w:rsidR="005650E2" w:rsidRPr="00CF41E1" w:rsidRDefault="005650E2">
      <w:pPr>
        <w:pStyle w:val="Odstavec11"/>
        <w:numPr>
          <w:ilvl w:val="0"/>
          <w:numId w:val="9"/>
        </w:numPr>
        <w:tabs>
          <w:tab w:val="clear" w:pos="700"/>
        </w:tabs>
        <w:ind w:left="426" w:hanging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  <w:lang w:eastAsia="cs-CZ"/>
        </w:rPr>
        <w:t>Zhotovitel bere na vědomí, že veškeré informace o skutečnostech týkajících se Objednatele, jeho činnosti s výjimkou informací všeobecně známých a další skutečnosti, jejichž zveřejnění by se mohlo jakýmkoli způsobem dotknout zájmů nebo dobrého jména Objednatele, získané v jakékoli formě v</w:t>
      </w:r>
      <w:r w:rsidR="006B74FF">
        <w:rPr>
          <w:rFonts w:ascii="Tahoma" w:hAnsi="Tahoma" w:cs="Tahoma"/>
          <w:lang w:eastAsia="cs-CZ"/>
        </w:rPr>
        <w:t> </w:t>
      </w:r>
      <w:r w:rsidRPr="00CF41E1">
        <w:rPr>
          <w:rFonts w:ascii="Tahoma" w:hAnsi="Tahoma" w:cs="Tahoma"/>
          <w:lang w:eastAsia="cs-CZ"/>
        </w:rPr>
        <w:t>souvislosti s plněním této smlouvy, jakož i veškeré obchodní a technické informace, které mu byly sděleny (dále jen „důvěrné informace“)</w:t>
      </w:r>
      <w:r w:rsidR="00315C0D">
        <w:rPr>
          <w:rFonts w:ascii="Tahoma" w:hAnsi="Tahoma" w:cs="Tahoma"/>
          <w:lang w:eastAsia="cs-CZ"/>
        </w:rPr>
        <w:t>.</w:t>
      </w:r>
    </w:p>
    <w:p w14:paraId="030E760F" w14:textId="77777777" w:rsidR="005650E2" w:rsidRPr="00CF41E1" w:rsidRDefault="005650E2">
      <w:pPr>
        <w:pStyle w:val="Odstavec11"/>
        <w:numPr>
          <w:ilvl w:val="0"/>
          <w:numId w:val="9"/>
        </w:numPr>
        <w:tabs>
          <w:tab w:val="clear" w:pos="700"/>
        </w:tabs>
        <w:ind w:left="426" w:hanging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  <w:lang w:eastAsia="cs-CZ"/>
        </w:rPr>
        <w:t xml:space="preserve">Důvěrné informace nelze zpřístupnit třetím osobám bez předchozího písemného souhlasu Objednatele, pokud však Zhotovitel bude ke splnění svých závazků z této smlouvy potřebovat účast subdodavatele, souhlasí Objednatel s tím, aby Zhotovitel zpřístupnil potřebné důvěrné informace subdodavateli, a to za podmínky, že každého subdodavatele písemně zaváže před zahájením jeho činnosti k zachovávání mlčenlivosti ve stejném rozsahu, jako je zavázán touto smlouvou Zhotovitel. Důvěrné informace nelze použít k jiným účelům než k plnění této smlouvy. </w:t>
      </w:r>
    </w:p>
    <w:p w14:paraId="5CD3CC21" w14:textId="77777777" w:rsidR="005650E2" w:rsidRPr="00CF41E1" w:rsidRDefault="005650E2">
      <w:pPr>
        <w:pStyle w:val="Odstavec11"/>
        <w:numPr>
          <w:ilvl w:val="0"/>
          <w:numId w:val="9"/>
        </w:numPr>
        <w:tabs>
          <w:tab w:val="clear" w:pos="700"/>
        </w:tabs>
        <w:ind w:left="426" w:hanging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  <w:lang w:eastAsia="cs-CZ"/>
        </w:rPr>
        <w:t xml:space="preserve">Zhotovitel se zavazuje o všech důvěrných informacích zachovávat mlčenlivost po dobu účinnosti této smlouvy a 2 roky po jejím skončení. </w:t>
      </w:r>
    </w:p>
    <w:p w14:paraId="444AEE0C" w14:textId="77777777" w:rsidR="005650E2" w:rsidRPr="00CF41E1" w:rsidRDefault="005650E2">
      <w:pPr>
        <w:spacing w:after="60"/>
        <w:jc w:val="center"/>
        <w:rPr>
          <w:rFonts w:ascii="Tahoma" w:hAnsi="Tahoma" w:cs="Tahoma"/>
          <w:b/>
        </w:rPr>
      </w:pPr>
    </w:p>
    <w:p w14:paraId="099B2DF6" w14:textId="77777777" w:rsidR="00B904EA" w:rsidRPr="00CF41E1" w:rsidRDefault="00B904EA" w:rsidP="00B904EA">
      <w:pPr>
        <w:pStyle w:val="Nadpis3"/>
        <w:rPr>
          <w:rFonts w:cs="Tahoma"/>
        </w:rPr>
      </w:pPr>
      <w:r w:rsidRPr="00CF41E1">
        <w:rPr>
          <w:rFonts w:cs="Tahoma"/>
        </w:rPr>
        <w:t>Ochrana osobních údajů</w:t>
      </w:r>
    </w:p>
    <w:p w14:paraId="213EE38D" w14:textId="77777777" w:rsidR="00B904EA" w:rsidRPr="00CF41E1" w:rsidRDefault="006D3F16" w:rsidP="00B904EA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</w:rPr>
        <w:t>Zhotovitel zpracovává osobní údaje poskytnuté Objednatelem v 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„GDPR“),</w:t>
      </w:r>
      <w:r w:rsidR="0078507C">
        <w:rPr>
          <w:rFonts w:ascii="Tahoma" w:hAnsi="Tahoma" w:cs="Tahoma"/>
        </w:rPr>
        <w:t xml:space="preserve"> a zákona</w:t>
      </w:r>
      <w:r w:rsidR="00382D51">
        <w:rPr>
          <w:rFonts w:ascii="Tahoma" w:hAnsi="Tahoma" w:cs="Tahoma"/>
        </w:rPr>
        <w:t xml:space="preserve"> č. 110/2019 Sb., o</w:t>
      </w:r>
      <w:r w:rsidR="006B74FF">
        <w:rPr>
          <w:rFonts w:ascii="Tahoma" w:hAnsi="Tahoma" w:cs="Tahoma"/>
        </w:rPr>
        <w:t> </w:t>
      </w:r>
      <w:r w:rsidR="00382D51">
        <w:rPr>
          <w:rFonts w:ascii="Tahoma" w:hAnsi="Tahoma" w:cs="Tahoma"/>
        </w:rPr>
        <w:t xml:space="preserve">zpracování osobních údajů a o změně některých zákonů, coby </w:t>
      </w:r>
      <w:r w:rsidR="00D04C26">
        <w:rPr>
          <w:rFonts w:ascii="Tahoma" w:hAnsi="Tahoma" w:cs="Tahoma"/>
        </w:rPr>
        <w:t>zpracovatel</w:t>
      </w:r>
      <w:r w:rsidR="00382D51">
        <w:rPr>
          <w:rFonts w:ascii="Tahoma" w:hAnsi="Tahoma" w:cs="Tahoma"/>
        </w:rPr>
        <w:t xml:space="preserve"> osobních údajů</w:t>
      </w:r>
      <w:r w:rsidR="00D04C26">
        <w:rPr>
          <w:rFonts w:ascii="Tahoma" w:hAnsi="Tahoma" w:cs="Tahoma"/>
        </w:rPr>
        <w:t xml:space="preserve">, po dobu účinnosti této </w:t>
      </w:r>
      <w:r w:rsidR="00E77CB7">
        <w:rPr>
          <w:rFonts w:ascii="Tahoma" w:hAnsi="Tahoma" w:cs="Tahoma"/>
        </w:rPr>
        <w:t>S</w:t>
      </w:r>
      <w:r w:rsidR="00D04C26">
        <w:rPr>
          <w:rFonts w:ascii="Tahoma" w:hAnsi="Tahoma" w:cs="Tahoma"/>
        </w:rPr>
        <w:t>mlouvy a po dobu nezbytně nutnou s</w:t>
      </w:r>
      <w:r w:rsidR="00937D75">
        <w:rPr>
          <w:rFonts w:ascii="Tahoma" w:hAnsi="Tahoma" w:cs="Tahoma"/>
        </w:rPr>
        <w:t> </w:t>
      </w:r>
      <w:r w:rsidR="00D04C26">
        <w:rPr>
          <w:rFonts w:ascii="Tahoma" w:hAnsi="Tahoma" w:cs="Tahoma"/>
        </w:rPr>
        <w:t>ní související</w:t>
      </w:r>
      <w:r w:rsidR="00CD001E">
        <w:rPr>
          <w:rFonts w:ascii="Tahoma" w:hAnsi="Tahoma" w:cs="Tahoma"/>
        </w:rPr>
        <w:t xml:space="preserve"> spravovat a zpracovávat Objednatelem poskytnuté osobní údaje,</w:t>
      </w:r>
      <w:r w:rsidRPr="00CF41E1">
        <w:rPr>
          <w:rFonts w:ascii="Tahoma" w:hAnsi="Tahoma" w:cs="Tahoma"/>
        </w:rPr>
        <w:t xml:space="preserve"> a to konkrétně v</w:t>
      </w:r>
      <w:r w:rsidR="00937D75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>rozsahu jméno, příjmení, pracovní pozice, e-mail, telefonní kontakt, případně další osobní údaje uvedené v</w:t>
      </w:r>
      <w:r w:rsidR="00937D75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>aplikacích a adresářích Zhotovitele, ke kterým Objednatel umožní Zhotoviteli přístup, správu a administraci</w:t>
      </w:r>
      <w:r w:rsidR="002905AE">
        <w:rPr>
          <w:rFonts w:ascii="Tahoma" w:hAnsi="Tahoma" w:cs="Tahoma"/>
          <w:lang w:eastAsia="cs-CZ"/>
        </w:rPr>
        <w:t>,</w:t>
      </w:r>
      <w:r w:rsidR="00EA355A">
        <w:rPr>
          <w:rFonts w:ascii="Tahoma" w:hAnsi="Tahoma" w:cs="Tahoma"/>
          <w:lang w:eastAsia="cs-CZ"/>
        </w:rPr>
        <w:t xml:space="preserve"> </w:t>
      </w:r>
      <w:r w:rsidR="002905AE">
        <w:rPr>
          <w:rFonts w:ascii="Tahoma" w:hAnsi="Tahoma" w:cs="Tahoma"/>
          <w:lang w:eastAsia="cs-CZ"/>
        </w:rPr>
        <w:t>a to za účelem</w:t>
      </w:r>
      <w:r w:rsidR="00EA355A">
        <w:rPr>
          <w:rFonts w:ascii="Tahoma" w:hAnsi="Tahoma" w:cs="Tahoma"/>
          <w:lang w:eastAsia="cs-CZ"/>
        </w:rPr>
        <w:t xml:space="preserve"> poskytování plnění dle této </w:t>
      </w:r>
      <w:r w:rsidR="00E77CB7">
        <w:rPr>
          <w:rFonts w:ascii="Tahoma" w:hAnsi="Tahoma" w:cs="Tahoma"/>
          <w:lang w:eastAsia="cs-CZ"/>
        </w:rPr>
        <w:t>S</w:t>
      </w:r>
      <w:r w:rsidR="00EA355A">
        <w:rPr>
          <w:rFonts w:ascii="Tahoma" w:hAnsi="Tahoma" w:cs="Tahoma"/>
          <w:lang w:eastAsia="cs-CZ"/>
        </w:rPr>
        <w:t>mlouvy</w:t>
      </w:r>
      <w:r w:rsidR="00967E68">
        <w:rPr>
          <w:rFonts w:ascii="Tahoma" w:hAnsi="Tahoma" w:cs="Tahoma"/>
          <w:lang w:eastAsia="cs-CZ"/>
        </w:rPr>
        <w:t xml:space="preserve"> a plnění práv a povinností s tím souvisejících.</w:t>
      </w:r>
    </w:p>
    <w:p w14:paraId="04AC6002" w14:textId="77777777" w:rsidR="006D3F16" w:rsidRPr="00CF41E1" w:rsidRDefault="006D3F16" w:rsidP="00B904EA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</w:rPr>
        <w:t>Zhotovitel je odpovědný za zpracovávání osobních údajů dle platné legislativy České republiky a</w:t>
      </w:r>
      <w:r w:rsidR="00010544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 xml:space="preserve">v souladu s GDPR. </w:t>
      </w:r>
    </w:p>
    <w:p w14:paraId="63EBE0A6" w14:textId="77777777" w:rsidR="006D3F16" w:rsidRPr="00CF41E1" w:rsidRDefault="006D3F16" w:rsidP="00B904EA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</w:rPr>
        <w:lastRenderedPageBreak/>
        <w:t>Zhotovitel se zavazuje provést všechna potřebná, rozumná opatření za účelem ochrany osobních údajů poskytnutých Objednatelem, aby nemohlo dojít k neoprávněnému nebo nahodilému přístupu k osobním údajům, jejich změně, zničení či ztrátě, neoprávněným přenosům, k jejich jinému neoprávněnému zpracování.</w:t>
      </w:r>
    </w:p>
    <w:p w14:paraId="6B163BC9" w14:textId="77777777" w:rsidR="006D3F16" w:rsidRPr="00CF41E1" w:rsidRDefault="006D3F16" w:rsidP="006D3F16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</w:rPr>
        <w:t>Zhotovitel je povinen zpracovat a dokumentovat přijatá a provedená technicko-organizační opatření k zajištění ochrany osobních údajů v souladu s GDPR.</w:t>
      </w:r>
    </w:p>
    <w:p w14:paraId="4F00750C" w14:textId="77777777" w:rsidR="006D3F16" w:rsidRPr="00CF41E1" w:rsidRDefault="006D3F16" w:rsidP="006D3F16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</w:rPr>
        <w:t xml:space="preserve">Zhotovitel se zavazuje k těmto technicko-organizačním opatřením: </w:t>
      </w:r>
    </w:p>
    <w:p w14:paraId="5F971DE8" w14:textId="77777777" w:rsidR="006D3F16" w:rsidRPr="00CF41E1" w:rsidRDefault="006D3F16" w:rsidP="006D3F16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osobní údaje nejsou ukládány u Zhotovitele,</w:t>
      </w:r>
    </w:p>
    <w:p w14:paraId="4363313C" w14:textId="77777777" w:rsidR="006D3F16" w:rsidRPr="00CF41E1" w:rsidRDefault="006D3F16" w:rsidP="006D3F16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Zhotovitel přistupuje k osobním údajům Objednatele osobně nebo vzdáleně prostřednictvím zabezpečeného šifrovaného komunikačního kanálu dle technických možností Objednatele,</w:t>
      </w:r>
    </w:p>
    <w:p w14:paraId="4F64B079" w14:textId="77777777" w:rsidR="006D3F16" w:rsidRPr="00CF41E1" w:rsidRDefault="006D3F16" w:rsidP="006D3F16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veškeré kroky provádí Zhotovitel se souhlasem Objednatele,</w:t>
      </w:r>
    </w:p>
    <w:p w14:paraId="64D2FE74" w14:textId="77777777" w:rsidR="006D3F16" w:rsidRPr="00CF41E1" w:rsidRDefault="006D3F16" w:rsidP="006D3F16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při práci s privilegovanými účty je postupováno s největší opatrností,</w:t>
      </w:r>
    </w:p>
    <w:p w14:paraId="0D788295" w14:textId="77777777" w:rsidR="006D3F16" w:rsidRPr="00CF41E1" w:rsidRDefault="006D3F16" w:rsidP="006D3F16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při práci s osobními údaji Objednatele je vždy dodržována mlčenlivost uvedená ve Smlouvě.</w:t>
      </w:r>
    </w:p>
    <w:p w14:paraId="63364AD2" w14:textId="77777777" w:rsidR="006D3F16" w:rsidRDefault="00B450BC" w:rsidP="00B904EA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  <w:lang w:eastAsia="cs-CZ"/>
        </w:rPr>
        <w:t xml:space="preserve">Povinnost zachovávat mlčenlivost </w:t>
      </w:r>
      <w:r>
        <w:rPr>
          <w:rFonts w:ascii="Tahoma" w:hAnsi="Tahoma" w:cs="Tahoma"/>
          <w:lang w:eastAsia="cs-CZ"/>
        </w:rPr>
        <w:t xml:space="preserve">dle čl. VII </w:t>
      </w:r>
      <w:r w:rsidRPr="00CF41E1">
        <w:rPr>
          <w:rFonts w:ascii="Tahoma" w:hAnsi="Tahoma" w:cs="Tahoma"/>
          <w:lang w:eastAsia="cs-CZ"/>
        </w:rPr>
        <w:t>o osobních údajích podle příslušného právního předpisu trvá bez časového omezení.</w:t>
      </w:r>
    </w:p>
    <w:p w14:paraId="34E13913" w14:textId="77777777" w:rsidR="00FC5214" w:rsidRPr="00CF41E1" w:rsidRDefault="00ED4B8F" w:rsidP="00B904EA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>Objednatel bere na vědomí</w:t>
      </w:r>
      <w:r w:rsidR="00FF0F58">
        <w:rPr>
          <w:rFonts w:ascii="Tahoma" w:hAnsi="Tahoma" w:cs="Tahoma"/>
          <w:lang w:eastAsia="cs-CZ"/>
        </w:rPr>
        <w:t>, že se strany Zhotovitele nebude docházet k jakémukoliv automatizovanému</w:t>
      </w:r>
      <w:r w:rsidR="0044048B">
        <w:rPr>
          <w:rFonts w:ascii="Tahoma" w:hAnsi="Tahoma" w:cs="Tahoma"/>
          <w:lang w:eastAsia="cs-CZ"/>
        </w:rPr>
        <w:t xml:space="preserve"> zpracování osobních údajů vložených a/nebo přenášených</w:t>
      </w:r>
      <w:r w:rsidR="00765216">
        <w:rPr>
          <w:rFonts w:ascii="Tahoma" w:hAnsi="Tahoma" w:cs="Tahoma"/>
          <w:lang w:eastAsia="cs-CZ"/>
        </w:rPr>
        <w:t xml:space="preserve"> Objednatelem prostřednictvím softwaru</w:t>
      </w:r>
      <w:r w:rsidR="00086E54">
        <w:rPr>
          <w:rFonts w:ascii="Tahoma" w:hAnsi="Tahoma" w:cs="Tahoma"/>
          <w:lang w:eastAsia="cs-CZ"/>
        </w:rPr>
        <w:t>, či jiným způsobem,</w:t>
      </w:r>
      <w:r w:rsidR="000147F4">
        <w:rPr>
          <w:rFonts w:ascii="Tahoma" w:hAnsi="Tahoma" w:cs="Tahoma"/>
          <w:lang w:eastAsia="cs-CZ"/>
        </w:rPr>
        <w:t xml:space="preserve"> ve smyslu </w:t>
      </w:r>
      <w:r w:rsidR="00C2084C">
        <w:rPr>
          <w:rFonts w:ascii="Tahoma" w:hAnsi="Tahoma" w:cs="Tahoma"/>
          <w:lang w:eastAsia="cs-CZ"/>
        </w:rPr>
        <w:t>GDPR a zákona č. 110/2019 Sb., o</w:t>
      </w:r>
      <w:r w:rsidR="00010544">
        <w:rPr>
          <w:rFonts w:ascii="Tahoma" w:hAnsi="Tahoma" w:cs="Tahoma"/>
          <w:lang w:eastAsia="cs-CZ"/>
        </w:rPr>
        <w:t> </w:t>
      </w:r>
      <w:r w:rsidR="00C2084C">
        <w:rPr>
          <w:rFonts w:ascii="Tahoma" w:hAnsi="Tahoma" w:cs="Tahoma"/>
          <w:lang w:eastAsia="cs-CZ"/>
        </w:rPr>
        <w:t>zpracování osobních údajů a o změně některých zákonů.</w:t>
      </w:r>
    </w:p>
    <w:p w14:paraId="3F575F20" w14:textId="77777777" w:rsidR="00B904EA" w:rsidRPr="00CF41E1" w:rsidRDefault="00B904EA">
      <w:pPr>
        <w:spacing w:after="60"/>
        <w:jc w:val="center"/>
        <w:rPr>
          <w:rFonts w:ascii="Tahoma" w:hAnsi="Tahoma" w:cs="Tahoma"/>
          <w:b/>
        </w:rPr>
      </w:pPr>
    </w:p>
    <w:p w14:paraId="15E92492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t>Odpovědnost za škodu</w:t>
      </w:r>
    </w:p>
    <w:p w14:paraId="2C2CB5A1" w14:textId="77777777" w:rsidR="005650E2" w:rsidRPr="00CF41E1" w:rsidRDefault="005650E2">
      <w:pPr>
        <w:pStyle w:val="Odstavec11"/>
        <w:numPr>
          <w:ilvl w:val="0"/>
          <w:numId w:val="14"/>
        </w:numPr>
        <w:tabs>
          <w:tab w:val="clear" w:pos="700"/>
          <w:tab w:val="num" w:pos="360"/>
        </w:tabs>
        <w:ind w:left="360"/>
        <w:rPr>
          <w:rFonts w:ascii="Tahoma" w:hAnsi="Tahoma" w:cs="Tahoma"/>
          <w:bCs/>
        </w:rPr>
      </w:pPr>
      <w:r w:rsidRPr="00CF41E1">
        <w:rPr>
          <w:rFonts w:ascii="Tahoma" w:hAnsi="Tahoma" w:cs="Tahoma"/>
          <w:lang w:eastAsia="cs-CZ"/>
        </w:rPr>
        <w:t xml:space="preserve">Zhotovitel odpovídá </w:t>
      </w:r>
      <w:r w:rsidR="006B6727" w:rsidRPr="00CF41E1">
        <w:rPr>
          <w:rFonts w:ascii="Tahoma" w:hAnsi="Tahoma" w:cs="Tahoma"/>
          <w:lang w:eastAsia="cs-CZ"/>
        </w:rPr>
        <w:t xml:space="preserve">Objednateli </w:t>
      </w:r>
      <w:r w:rsidRPr="00CF41E1">
        <w:rPr>
          <w:rFonts w:ascii="Tahoma" w:hAnsi="Tahoma" w:cs="Tahoma"/>
          <w:lang w:eastAsia="cs-CZ"/>
        </w:rPr>
        <w:t xml:space="preserve">za škodu, která by mu vznikla v důsledku činnosti zhotovitele dle této </w:t>
      </w:r>
      <w:r w:rsidR="006B6727" w:rsidRPr="00CF41E1">
        <w:rPr>
          <w:rFonts w:ascii="Tahoma" w:hAnsi="Tahoma" w:cs="Tahoma"/>
          <w:lang w:eastAsia="cs-CZ"/>
        </w:rPr>
        <w:t>Smlouvy</w:t>
      </w:r>
      <w:r w:rsidRPr="00CF41E1">
        <w:rPr>
          <w:rFonts w:ascii="Tahoma" w:hAnsi="Tahoma" w:cs="Tahoma"/>
          <w:lang w:eastAsia="cs-CZ"/>
        </w:rPr>
        <w:t>.</w:t>
      </w:r>
    </w:p>
    <w:p w14:paraId="4A40AAFE" w14:textId="77777777" w:rsidR="005650E2" w:rsidRPr="00CF41E1" w:rsidRDefault="005650E2">
      <w:pPr>
        <w:pStyle w:val="Odstavec11"/>
        <w:numPr>
          <w:ilvl w:val="0"/>
          <w:numId w:val="14"/>
        </w:numPr>
        <w:tabs>
          <w:tab w:val="clear" w:pos="700"/>
          <w:tab w:val="num" w:pos="360"/>
        </w:tabs>
        <w:ind w:left="360"/>
        <w:rPr>
          <w:rFonts w:ascii="Tahoma" w:hAnsi="Tahoma" w:cs="Tahoma"/>
          <w:bCs/>
        </w:rPr>
      </w:pPr>
      <w:r w:rsidRPr="00CF41E1">
        <w:rPr>
          <w:rFonts w:ascii="Tahoma" w:hAnsi="Tahoma" w:cs="Tahoma"/>
          <w:lang w:eastAsia="cs-CZ"/>
        </w:rPr>
        <w:t xml:space="preserve">Zhotovitel za škodu neodpovídá, pokud by k jejímu vzniku došlo v důsledku jednání pracovníků </w:t>
      </w:r>
      <w:r w:rsidR="006B6727" w:rsidRPr="00CF41E1">
        <w:rPr>
          <w:rFonts w:ascii="Tahoma" w:hAnsi="Tahoma" w:cs="Tahoma"/>
          <w:lang w:eastAsia="cs-CZ"/>
        </w:rPr>
        <w:t>Objednatele</w:t>
      </w:r>
      <w:r w:rsidRPr="00CF41E1">
        <w:rPr>
          <w:rFonts w:ascii="Tahoma" w:hAnsi="Tahoma" w:cs="Tahoma"/>
          <w:lang w:eastAsia="cs-CZ"/>
        </w:rPr>
        <w:t>. Pokud by ke vzniku škody došlo částečně vlivem činnosti pracovníků objednatele, neodpovídá zhotovitel za škodu v této části.</w:t>
      </w:r>
    </w:p>
    <w:p w14:paraId="2DECB362" w14:textId="77777777" w:rsidR="005650E2" w:rsidRPr="00CF41E1" w:rsidRDefault="000E2E0B">
      <w:pPr>
        <w:pStyle w:val="Odstavec11"/>
        <w:numPr>
          <w:ilvl w:val="0"/>
          <w:numId w:val="14"/>
        </w:numPr>
        <w:tabs>
          <w:tab w:val="clear" w:pos="700"/>
          <w:tab w:val="num" w:pos="360"/>
        </w:tabs>
        <w:ind w:left="360"/>
        <w:rPr>
          <w:rFonts w:ascii="Tahoma" w:hAnsi="Tahoma" w:cs="Tahoma"/>
          <w:bCs/>
        </w:rPr>
      </w:pPr>
      <w:r w:rsidRPr="00CF41E1">
        <w:rPr>
          <w:rFonts w:ascii="Tahoma" w:hAnsi="Tahoma" w:cs="Tahoma"/>
        </w:rPr>
        <w:t>Pro případ odpovědnosti za škodu vzniklou z vadného či chybného zpracovávání osobních údajů má Zhotovitel uzavřené pojištění odpovědnosti, a to až do výše 10 000 000 Kč.</w:t>
      </w:r>
    </w:p>
    <w:p w14:paraId="6CAA79A9" w14:textId="77777777" w:rsidR="005650E2" w:rsidRPr="00CF41E1" w:rsidRDefault="005650E2">
      <w:pPr>
        <w:spacing w:after="60"/>
        <w:jc w:val="center"/>
        <w:rPr>
          <w:rFonts w:ascii="Tahoma" w:hAnsi="Tahoma" w:cs="Tahoma"/>
          <w:b/>
        </w:rPr>
      </w:pPr>
    </w:p>
    <w:p w14:paraId="630A3809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t>Závěrečná ustanovení</w:t>
      </w:r>
    </w:p>
    <w:p w14:paraId="1A14A3FD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Objednatel se zavazuje zajistit </w:t>
      </w:r>
      <w:r w:rsidR="006B6727" w:rsidRPr="00CF41E1">
        <w:rPr>
          <w:rFonts w:ascii="Tahoma" w:hAnsi="Tahoma" w:cs="Tahoma"/>
        </w:rPr>
        <w:t xml:space="preserve">Zhotoviteli </w:t>
      </w:r>
      <w:r w:rsidRPr="00CF41E1">
        <w:rPr>
          <w:rFonts w:ascii="Tahoma" w:hAnsi="Tahoma" w:cs="Tahoma"/>
        </w:rPr>
        <w:t>přístup k předmětu plnění a poskytnout součinnost při získávání potřebných informací.</w:t>
      </w:r>
    </w:p>
    <w:p w14:paraId="24E3D7E9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Smlouva je uzavřena na dobu neurčitou.</w:t>
      </w:r>
    </w:p>
    <w:p w14:paraId="53DEC58F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Smlouva nabývá platnosti po podepsání obou </w:t>
      </w:r>
      <w:r w:rsidR="006B6727" w:rsidRPr="00CF41E1">
        <w:rPr>
          <w:rFonts w:ascii="Tahoma" w:hAnsi="Tahoma" w:cs="Tahoma"/>
        </w:rPr>
        <w:t>Smluvních stran</w:t>
      </w:r>
      <w:r w:rsidRPr="00CF41E1">
        <w:rPr>
          <w:rFonts w:ascii="Tahoma" w:hAnsi="Tahoma" w:cs="Tahoma"/>
        </w:rPr>
        <w:t>.</w:t>
      </w:r>
    </w:p>
    <w:p w14:paraId="244DD678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Dodatky a změny této </w:t>
      </w:r>
      <w:r w:rsidR="006B6727" w:rsidRPr="00CF41E1">
        <w:rPr>
          <w:rFonts w:ascii="Tahoma" w:hAnsi="Tahoma" w:cs="Tahoma"/>
        </w:rPr>
        <w:t xml:space="preserve">Smlouvy </w:t>
      </w:r>
      <w:r w:rsidRPr="00CF41E1">
        <w:rPr>
          <w:rFonts w:ascii="Tahoma" w:hAnsi="Tahoma" w:cs="Tahoma"/>
        </w:rPr>
        <w:t xml:space="preserve">musí být vyhotoveny v písemné formě. Tato </w:t>
      </w:r>
      <w:r w:rsidR="006B6727" w:rsidRPr="00CF41E1">
        <w:rPr>
          <w:rFonts w:ascii="Tahoma" w:hAnsi="Tahoma" w:cs="Tahoma"/>
        </w:rPr>
        <w:t xml:space="preserve">Smlouva </w:t>
      </w:r>
      <w:r w:rsidRPr="00CF41E1">
        <w:rPr>
          <w:rFonts w:ascii="Tahoma" w:hAnsi="Tahoma" w:cs="Tahoma"/>
        </w:rPr>
        <w:t>nabývá účinnosti dnem podpisu oběm</w:t>
      </w:r>
      <w:r w:rsidR="006B6727" w:rsidRPr="00CF41E1">
        <w:rPr>
          <w:rFonts w:ascii="Tahoma" w:hAnsi="Tahoma" w:cs="Tahoma"/>
        </w:rPr>
        <w:t>a</w:t>
      </w:r>
      <w:r w:rsidRPr="00CF41E1">
        <w:rPr>
          <w:rFonts w:ascii="Tahoma" w:hAnsi="Tahoma" w:cs="Tahoma"/>
        </w:rPr>
        <w:t xml:space="preserve"> </w:t>
      </w:r>
      <w:r w:rsidR="006B6727" w:rsidRPr="00CF41E1">
        <w:rPr>
          <w:rFonts w:ascii="Tahoma" w:hAnsi="Tahoma" w:cs="Tahoma"/>
        </w:rPr>
        <w:t xml:space="preserve">Smluvními </w:t>
      </w:r>
      <w:r w:rsidRPr="00CF41E1">
        <w:rPr>
          <w:rFonts w:ascii="Tahoma" w:hAnsi="Tahoma" w:cs="Tahoma"/>
        </w:rPr>
        <w:t>stranami.</w:t>
      </w:r>
    </w:p>
    <w:p w14:paraId="59297310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Obě </w:t>
      </w:r>
      <w:r w:rsidR="006B6727" w:rsidRPr="00CF41E1">
        <w:rPr>
          <w:rFonts w:ascii="Tahoma" w:hAnsi="Tahoma" w:cs="Tahoma"/>
        </w:rPr>
        <w:t xml:space="preserve">Smluvní </w:t>
      </w:r>
      <w:r w:rsidRPr="00CF41E1">
        <w:rPr>
          <w:rFonts w:ascii="Tahoma" w:hAnsi="Tahoma" w:cs="Tahoma"/>
        </w:rPr>
        <w:t xml:space="preserve">strany mají možnost od </w:t>
      </w:r>
      <w:r w:rsidR="006B6727" w:rsidRPr="00CF41E1">
        <w:rPr>
          <w:rFonts w:ascii="Tahoma" w:hAnsi="Tahoma" w:cs="Tahoma"/>
        </w:rPr>
        <w:t xml:space="preserve">Smlouvy </w:t>
      </w:r>
      <w:r w:rsidRPr="00CF41E1">
        <w:rPr>
          <w:rFonts w:ascii="Tahoma" w:hAnsi="Tahoma" w:cs="Tahoma"/>
        </w:rPr>
        <w:t xml:space="preserve">odstoupit s výpovědní lhůtou 3 měsíce, která počne běžet prvním dnem kalendářního měsíce následujícího po doručení výpovědi druhé ze </w:t>
      </w:r>
      <w:r w:rsidR="006B6727" w:rsidRPr="00CF41E1">
        <w:rPr>
          <w:rFonts w:ascii="Tahoma" w:hAnsi="Tahoma" w:cs="Tahoma"/>
        </w:rPr>
        <w:t xml:space="preserve">Smluvních </w:t>
      </w:r>
      <w:r w:rsidRPr="00CF41E1">
        <w:rPr>
          <w:rFonts w:ascii="Tahoma" w:hAnsi="Tahoma" w:cs="Tahoma"/>
        </w:rPr>
        <w:t xml:space="preserve">stran. </w:t>
      </w:r>
    </w:p>
    <w:p w14:paraId="263012DE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Objednatel se zavazuje využívat služeb </w:t>
      </w:r>
      <w:r w:rsidR="006B6727" w:rsidRPr="00CF41E1">
        <w:rPr>
          <w:rFonts w:ascii="Tahoma" w:hAnsi="Tahoma" w:cs="Tahoma"/>
        </w:rPr>
        <w:t xml:space="preserve">Zhotovitele </w:t>
      </w:r>
      <w:r w:rsidRPr="00CF41E1">
        <w:rPr>
          <w:rFonts w:ascii="Tahoma" w:hAnsi="Tahoma" w:cs="Tahoma"/>
        </w:rPr>
        <w:t xml:space="preserve">k účelu popsaném v této </w:t>
      </w:r>
      <w:r w:rsidR="006B6727" w:rsidRPr="00CF41E1">
        <w:rPr>
          <w:rFonts w:ascii="Tahoma" w:hAnsi="Tahoma" w:cs="Tahoma"/>
        </w:rPr>
        <w:t xml:space="preserve">Smlouvě </w:t>
      </w:r>
      <w:r w:rsidRPr="00CF41E1">
        <w:rPr>
          <w:rFonts w:ascii="Tahoma" w:hAnsi="Tahoma" w:cs="Tahoma"/>
        </w:rPr>
        <w:t xml:space="preserve">a vytvořit takové podmínky, aby zabránil </w:t>
      </w:r>
      <w:r w:rsidR="00FA4A0C">
        <w:rPr>
          <w:rFonts w:ascii="Tahoma" w:hAnsi="Tahoma" w:cs="Tahoma"/>
        </w:rPr>
        <w:t>n</w:t>
      </w:r>
      <w:r w:rsidRPr="00CF41E1">
        <w:rPr>
          <w:rFonts w:ascii="Tahoma" w:hAnsi="Tahoma" w:cs="Tahoma"/>
        </w:rPr>
        <w:t>eoprávněnému přístupu třetím osobám.</w:t>
      </w:r>
    </w:p>
    <w:p w14:paraId="1D509143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Zhotovitel si vyhrazuje právo odstoupit od </w:t>
      </w:r>
      <w:r w:rsidR="006B6727" w:rsidRPr="00CF41E1">
        <w:rPr>
          <w:rFonts w:ascii="Tahoma" w:hAnsi="Tahoma" w:cs="Tahoma"/>
        </w:rPr>
        <w:t xml:space="preserve">Smlouvy </w:t>
      </w:r>
      <w:r w:rsidRPr="00CF41E1">
        <w:rPr>
          <w:rFonts w:ascii="Tahoma" w:hAnsi="Tahoma" w:cs="Tahoma"/>
        </w:rPr>
        <w:t>s okamžitou platností, jestliže dojde k prodlení plateb delšímu než dva měsíce.</w:t>
      </w:r>
    </w:p>
    <w:p w14:paraId="36E17D2D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Smlouva je sepsána ve dvou </w:t>
      </w:r>
      <w:r w:rsidR="006B6727" w:rsidRPr="00CF41E1">
        <w:rPr>
          <w:rFonts w:ascii="Tahoma" w:hAnsi="Tahoma" w:cs="Tahoma"/>
        </w:rPr>
        <w:t xml:space="preserve">(2) </w:t>
      </w:r>
      <w:r w:rsidRPr="00CF41E1">
        <w:rPr>
          <w:rFonts w:ascii="Tahoma" w:hAnsi="Tahoma" w:cs="Tahoma"/>
        </w:rPr>
        <w:t xml:space="preserve">vyhotoveních, z nichž každá zúčastněná </w:t>
      </w:r>
      <w:r w:rsidR="006B6727" w:rsidRPr="00CF41E1">
        <w:rPr>
          <w:rFonts w:ascii="Tahoma" w:hAnsi="Tahoma" w:cs="Tahoma"/>
        </w:rPr>
        <w:t xml:space="preserve">Smluvní </w:t>
      </w:r>
      <w:r w:rsidRPr="00CF41E1">
        <w:rPr>
          <w:rFonts w:ascii="Tahoma" w:hAnsi="Tahoma" w:cs="Tahoma"/>
        </w:rPr>
        <w:t>strana obdrží po jednom výtisku.</w:t>
      </w:r>
    </w:p>
    <w:p w14:paraId="038BE5EB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lastRenderedPageBreak/>
        <w:t xml:space="preserve">Veškeré vztahy výslovně neupravené touto </w:t>
      </w:r>
      <w:r w:rsidR="006B6727" w:rsidRPr="00CF41E1">
        <w:rPr>
          <w:rFonts w:ascii="Tahoma" w:hAnsi="Tahoma" w:cs="Tahoma"/>
        </w:rPr>
        <w:t xml:space="preserve">Smlouvou </w:t>
      </w:r>
      <w:r w:rsidRPr="00CF41E1">
        <w:rPr>
          <w:rFonts w:ascii="Tahoma" w:hAnsi="Tahoma" w:cs="Tahoma"/>
        </w:rPr>
        <w:t xml:space="preserve">se řídí platným </w:t>
      </w:r>
      <w:r w:rsidR="006B6727" w:rsidRPr="00CF41E1">
        <w:rPr>
          <w:rFonts w:ascii="Tahoma" w:hAnsi="Tahoma" w:cs="Tahoma"/>
        </w:rPr>
        <w:t xml:space="preserve">Občanským </w:t>
      </w:r>
      <w:r w:rsidRPr="00CF41E1">
        <w:rPr>
          <w:rFonts w:ascii="Tahoma" w:hAnsi="Tahoma" w:cs="Tahoma"/>
        </w:rPr>
        <w:t>zákoníkem a</w:t>
      </w:r>
      <w:r w:rsidR="00A4603B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>dalšími platnými právními předpisy.</w:t>
      </w:r>
    </w:p>
    <w:p w14:paraId="29000F30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Všechny nároky musí být uplatněny doporučeným dopisem, nebo osobním doručením do vlastních rukou. Za </w:t>
      </w:r>
      <w:r w:rsidRPr="00E15C16">
        <w:rPr>
          <w:rFonts w:ascii="Tahoma" w:hAnsi="Tahoma" w:cs="Tahoma"/>
        </w:rPr>
        <w:t>datum uplatnění</w:t>
      </w:r>
      <w:r w:rsidRPr="00CF41E1">
        <w:rPr>
          <w:rFonts w:ascii="Tahoma" w:hAnsi="Tahoma" w:cs="Tahoma"/>
        </w:rPr>
        <w:t xml:space="preserve"> se považuje nejpozději šestý pracovní den, následující po odevzdání dopisu k poštovní přepravě. </w:t>
      </w:r>
    </w:p>
    <w:p w14:paraId="02535B5D" w14:textId="77777777" w:rsidR="005650E2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Všichni účastníci této </w:t>
      </w:r>
      <w:r w:rsidR="006B6727" w:rsidRPr="00CF41E1">
        <w:rPr>
          <w:rFonts w:ascii="Tahoma" w:hAnsi="Tahoma" w:cs="Tahoma"/>
        </w:rPr>
        <w:t xml:space="preserve">Smlouvy </w:t>
      </w:r>
      <w:r w:rsidRPr="00CF41E1">
        <w:rPr>
          <w:rFonts w:ascii="Tahoma" w:hAnsi="Tahoma" w:cs="Tahoma"/>
        </w:rPr>
        <w:t xml:space="preserve">prohlašují, že jsou způsobilí k právním úkonům, že právní úkony spojené s uzavřením této </w:t>
      </w:r>
      <w:r w:rsidR="006B6727" w:rsidRPr="00CF41E1">
        <w:rPr>
          <w:rFonts w:ascii="Tahoma" w:hAnsi="Tahoma" w:cs="Tahoma"/>
        </w:rPr>
        <w:t xml:space="preserve">Smlouvy </w:t>
      </w:r>
      <w:r w:rsidRPr="00CF41E1">
        <w:rPr>
          <w:rFonts w:ascii="Tahoma" w:hAnsi="Tahoma" w:cs="Tahoma"/>
        </w:rPr>
        <w:t xml:space="preserve">učinili svobodně a vážně, že nikdo z nich nejednal v tísni ani za jednostranně nevýhodných podmínek, že s obsahem </w:t>
      </w:r>
      <w:r w:rsidR="006B6727" w:rsidRPr="00CF41E1">
        <w:rPr>
          <w:rFonts w:ascii="Tahoma" w:hAnsi="Tahoma" w:cs="Tahoma"/>
        </w:rPr>
        <w:t>S</w:t>
      </w:r>
      <w:r w:rsidRPr="00CF41E1">
        <w:rPr>
          <w:rFonts w:ascii="Tahoma" w:hAnsi="Tahoma" w:cs="Tahoma"/>
        </w:rPr>
        <w:t>mlouvy se řádně seznámili, souhlasí s ním a</w:t>
      </w:r>
      <w:r w:rsidR="00A4603B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 xml:space="preserve">na důkaz toho </w:t>
      </w:r>
      <w:r w:rsidR="006B6727" w:rsidRPr="00CF41E1">
        <w:rPr>
          <w:rFonts w:ascii="Tahoma" w:hAnsi="Tahoma" w:cs="Tahoma"/>
        </w:rPr>
        <w:t>S</w:t>
      </w:r>
      <w:r w:rsidRPr="00CF41E1">
        <w:rPr>
          <w:rFonts w:ascii="Tahoma" w:hAnsi="Tahoma" w:cs="Tahoma"/>
        </w:rPr>
        <w:t>mlouvu podepisují.</w:t>
      </w:r>
    </w:p>
    <w:p w14:paraId="2B695C93" w14:textId="77777777" w:rsidR="00E54B03" w:rsidRPr="003E7A6A" w:rsidRDefault="00E54B03" w:rsidP="00E54B03">
      <w:pPr>
        <w:autoSpaceDE/>
        <w:autoSpaceDN/>
        <w:spacing w:after="60"/>
        <w:jc w:val="both"/>
        <w:rPr>
          <w:rFonts w:ascii="Tahoma" w:hAnsi="Tahoma" w:cs="Tahoma"/>
        </w:rPr>
      </w:pPr>
    </w:p>
    <w:p w14:paraId="04114381" w14:textId="1ECA8944" w:rsidR="00E54B03" w:rsidRPr="007A3DC4" w:rsidRDefault="00E54B03" w:rsidP="00E54B03">
      <w:pPr>
        <w:rPr>
          <w:rFonts w:ascii="Tahoma" w:hAnsi="Tahoma" w:cs="Tahoma"/>
        </w:rPr>
      </w:pPr>
      <w:r w:rsidRPr="007A3DC4">
        <w:rPr>
          <w:rFonts w:ascii="Tahoma" w:hAnsi="Tahoma" w:cs="Tahoma"/>
        </w:rPr>
        <w:t xml:space="preserve">V Mělníku dne </w:t>
      </w:r>
      <w:r w:rsidR="00DB1BE9">
        <w:rPr>
          <w:rFonts w:ascii="Tahoma" w:hAnsi="Tahoma" w:cs="Tahoma"/>
        </w:rPr>
        <w:t>dle data el podpisu</w:t>
      </w:r>
      <w:r w:rsidR="00496A14">
        <w:rPr>
          <w:rFonts w:ascii="Tahoma" w:hAnsi="Tahoma" w:cs="Tahoma"/>
        </w:rPr>
        <w:tab/>
      </w:r>
      <w:r w:rsidRPr="007A3DC4">
        <w:rPr>
          <w:rFonts w:ascii="Tahoma" w:hAnsi="Tahoma" w:cs="Tahoma"/>
        </w:rPr>
        <w:tab/>
      </w:r>
      <w:r w:rsidRPr="007A3DC4">
        <w:rPr>
          <w:rFonts w:ascii="Tahoma" w:hAnsi="Tahoma" w:cs="Tahoma"/>
        </w:rPr>
        <w:tab/>
      </w:r>
      <w:r w:rsidR="00496A14">
        <w:rPr>
          <w:rFonts w:ascii="Tahoma" w:hAnsi="Tahoma" w:cs="Tahoma"/>
        </w:rPr>
        <w:tab/>
      </w:r>
      <w:r w:rsidRPr="007A3DC4">
        <w:rPr>
          <w:rFonts w:ascii="Tahoma" w:hAnsi="Tahoma" w:cs="Tahoma"/>
        </w:rPr>
        <w:t>V</w:t>
      </w:r>
      <w:r w:rsidR="00496A14">
        <w:rPr>
          <w:rFonts w:ascii="Tahoma" w:hAnsi="Tahoma" w:cs="Tahoma"/>
        </w:rPr>
        <w:t> Mělníce dne dle data el. podpisu</w:t>
      </w:r>
    </w:p>
    <w:p w14:paraId="25576602" w14:textId="77777777" w:rsidR="00E54B03" w:rsidRPr="007A3DC4" w:rsidRDefault="00E54B03" w:rsidP="00E54B03">
      <w:pPr>
        <w:rPr>
          <w:rFonts w:ascii="Tahoma" w:hAnsi="Tahoma" w:cs="Tahoma"/>
        </w:rPr>
      </w:pPr>
    </w:p>
    <w:p w14:paraId="24F132C5" w14:textId="77777777" w:rsidR="00E54B03" w:rsidRPr="007A3DC4" w:rsidRDefault="00E54B03" w:rsidP="00E54B03">
      <w:pPr>
        <w:rPr>
          <w:rFonts w:ascii="Tahoma" w:hAnsi="Tahoma" w:cs="Tahoma"/>
        </w:rPr>
      </w:pPr>
    </w:p>
    <w:p w14:paraId="54357373" w14:textId="77777777" w:rsidR="00E54B03" w:rsidRPr="007A3DC4" w:rsidRDefault="00E54B03" w:rsidP="00E54B03">
      <w:pPr>
        <w:rPr>
          <w:rFonts w:ascii="Tahoma" w:hAnsi="Tahoma" w:cs="Tahoma"/>
        </w:rPr>
      </w:pPr>
    </w:p>
    <w:p w14:paraId="219AF259" w14:textId="77777777" w:rsidR="00E54B03" w:rsidRPr="007A3DC4" w:rsidRDefault="00E54B03" w:rsidP="00E54B03">
      <w:pPr>
        <w:rPr>
          <w:rFonts w:ascii="Tahoma" w:hAnsi="Tahoma" w:cs="Tahoma"/>
        </w:rPr>
      </w:pPr>
      <w:r w:rsidRPr="007A3DC4">
        <w:rPr>
          <w:rFonts w:ascii="Tahoma" w:hAnsi="Tahoma" w:cs="Tahoma"/>
        </w:rPr>
        <w:t xml:space="preserve">  ………………………………………</w:t>
      </w:r>
      <w:r w:rsidRPr="007A3DC4">
        <w:rPr>
          <w:rFonts w:ascii="Tahoma" w:hAnsi="Tahoma" w:cs="Tahoma"/>
        </w:rPr>
        <w:tab/>
      </w:r>
      <w:r w:rsidRPr="007A3DC4">
        <w:rPr>
          <w:rFonts w:ascii="Tahoma" w:hAnsi="Tahoma" w:cs="Tahoma"/>
        </w:rPr>
        <w:tab/>
      </w:r>
      <w:r w:rsidRPr="007A3DC4">
        <w:rPr>
          <w:rFonts w:ascii="Tahoma" w:hAnsi="Tahoma" w:cs="Tahoma"/>
        </w:rPr>
        <w:tab/>
      </w:r>
      <w:r w:rsidRPr="007A3DC4">
        <w:rPr>
          <w:rFonts w:ascii="Tahoma" w:hAnsi="Tahoma" w:cs="Tahoma"/>
        </w:rPr>
        <w:tab/>
      </w:r>
      <w:r w:rsidRPr="007A3DC4">
        <w:rPr>
          <w:rFonts w:ascii="Tahoma" w:hAnsi="Tahoma" w:cs="Tahoma"/>
        </w:rPr>
        <w:tab/>
        <w:t xml:space="preserve">    ……………………………………..</w:t>
      </w:r>
    </w:p>
    <w:p w14:paraId="50500591" w14:textId="5524D9FD" w:rsidR="00E54B03" w:rsidRPr="007A3DC4" w:rsidRDefault="00E54B03" w:rsidP="00E54B03">
      <w:pPr>
        <w:tabs>
          <w:tab w:val="center" w:pos="6840"/>
        </w:tabs>
        <w:rPr>
          <w:rFonts w:ascii="Tahoma" w:hAnsi="Tahoma" w:cs="Tahoma"/>
        </w:rPr>
      </w:pPr>
      <w:r w:rsidRPr="007A3DC4">
        <w:rPr>
          <w:rFonts w:ascii="Tahoma" w:hAnsi="Tahoma" w:cs="Tahoma"/>
        </w:rPr>
        <w:t xml:space="preserve">         Ing. Petr Samek</w:t>
      </w:r>
      <w:r w:rsidRPr="007A3DC4">
        <w:rPr>
          <w:rFonts w:ascii="Tahoma" w:hAnsi="Tahoma" w:cs="Tahoma"/>
        </w:rPr>
        <w:tab/>
        <w:t xml:space="preserve">          </w:t>
      </w:r>
      <w:r w:rsidR="00496A14">
        <w:rPr>
          <w:rFonts w:ascii="Tahoma" w:hAnsi="Tahoma" w:cs="Tahoma"/>
        </w:rPr>
        <w:t xml:space="preserve">Ing. </w:t>
      </w:r>
      <w:r w:rsidR="00C34205">
        <w:rPr>
          <w:rFonts w:ascii="Tahoma" w:hAnsi="Tahoma" w:cs="Tahoma"/>
        </w:rPr>
        <w:t>Vít Faltejsek</w:t>
      </w:r>
    </w:p>
    <w:p w14:paraId="28F25F39" w14:textId="31728B3D" w:rsidR="00E54B03" w:rsidRPr="007A3DC4" w:rsidRDefault="00E54B03" w:rsidP="00E54B03">
      <w:pPr>
        <w:tabs>
          <w:tab w:val="center" w:pos="6840"/>
        </w:tabs>
        <w:rPr>
          <w:rFonts w:ascii="Tahoma" w:hAnsi="Tahoma" w:cs="Tahoma"/>
        </w:rPr>
      </w:pPr>
      <w:r w:rsidRPr="007A3DC4">
        <w:rPr>
          <w:rFonts w:ascii="Tahoma" w:hAnsi="Tahoma" w:cs="Tahoma"/>
        </w:rPr>
        <w:t>místopředseda představenstva</w:t>
      </w:r>
      <w:r w:rsidRPr="007A3DC4">
        <w:rPr>
          <w:rFonts w:ascii="Tahoma" w:hAnsi="Tahoma"/>
        </w:rPr>
        <w:tab/>
      </w:r>
      <w:r w:rsidR="00C34205" w:rsidRPr="00C34205">
        <w:rPr>
          <w:rFonts w:ascii="Tahoma" w:hAnsi="Tahoma"/>
        </w:rPr>
        <w:t>Střední odborné učiliště Liběchov</w:t>
      </w:r>
      <w:r w:rsidRPr="007A3DC4">
        <w:rPr>
          <w:rFonts w:ascii="Tahoma" w:hAnsi="Tahoma"/>
        </w:rPr>
        <w:t xml:space="preserve">          </w:t>
      </w:r>
    </w:p>
    <w:p w14:paraId="753BD57C" w14:textId="4F0F84D2" w:rsidR="000F79C7" w:rsidRPr="00CF41E1" w:rsidRDefault="00E54B03" w:rsidP="00A731B4">
      <w:pPr>
        <w:rPr>
          <w:rFonts w:ascii="Tahoma" w:hAnsi="Tahoma" w:cs="Tahoma"/>
        </w:rPr>
      </w:pPr>
      <w:r w:rsidRPr="007A3DC4">
        <w:rPr>
          <w:rFonts w:ascii="Tahoma" w:hAnsi="Tahoma" w:cs="Tahoma"/>
        </w:rPr>
        <w:t xml:space="preserve">             CNS a.s.</w:t>
      </w:r>
      <w:r w:rsidR="00116F43">
        <w:rPr>
          <w:rFonts w:ascii="Tahoma" w:hAnsi="Tahoma" w:cs="Tahoma"/>
        </w:rPr>
        <w:tab/>
      </w:r>
      <w:r w:rsidR="00116F43">
        <w:rPr>
          <w:rFonts w:ascii="Tahoma" w:hAnsi="Tahoma" w:cs="Tahoma"/>
        </w:rPr>
        <w:tab/>
      </w:r>
      <w:r w:rsidR="00116F43">
        <w:rPr>
          <w:rFonts w:ascii="Tahoma" w:hAnsi="Tahoma" w:cs="Tahoma"/>
        </w:rPr>
        <w:tab/>
      </w:r>
      <w:r w:rsidR="00116F43">
        <w:rPr>
          <w:rFonts w:ascii="Tahoma" w:hAnsi="Tahoma" w:cs="Tahoma"/>
        </w:rPr>
        <w:tab/>
      </w:r>
      <w:r w:rsidR="00116F43">
        <w:rPr>
          <w:rFonts w:ascii="Tahoma" w:hAnsi="Tahoma" w:cs="Tahoma"/>
        </w:rPr>
        <w:tab/>
      </w:r>
      <w:r w:rsidR="00116F43">
        <w:rPr>
          <w:rFonts w:ascii="Tahoma" w:hAnsi="Tahoma" w:cs="Tahoma"/>
        </w:rPr>
        <w:tab/>
      </w:r>
      <w:r w:rsidR="00116F43">
        <w:rPr>
          <w:rFonts w:ascii="Tahoma" w:hAnsi="Tahoma" w:cs="Tahoma"/>
        </w:rPr>
        <w:tab/>
        <w:t>ředitel</w:t>
      </w:r>
    </w:p>
    <w:sectPr w:rsidR="000F79C7" w:rsidRPr="00CF41E1" w:rsidSect="00ED0114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155" w:right="1418" w:bottom="147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6901C" w14:textId="77777777" w:rsidR="00D031E5" w:rsidRDefault="00D031E5">
      <w:r>
        <w:separator/>
      </w:r>
    </w:p>
  </w:endnote>
  <w:endnote w:type="continuationSeparator" w:id="0">
    <w:p w14:paraId="19BFB2D5" w14:textId="77777777" w:rsidR="00D031E5" w:rsidRDefault="00D0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ACDB" w14:textId="77777777" w:rsidR="00107C40" w:rsidRPr="00107C40" w:rsidRDefault="006B6727" w:rsidP="00107C40">
    <w:pPr>
      <w:pStyle w:val="Zpat"/>
      <w:pBdr>
        <w:top w:val="single" w:sz="6" w:space="1" w:color="auto"/>
        <w:bottom w:val="single" w:sz="6" w:space="8" w:color="auto"/>
      </w:pBdr>
      <w:jc w:val="center"/>
      <w:rPr>
        <w:rStyle w:val="slostrnky"/>
        <w:rFonts w:ascii="Tahoma" w:hAnsi="Tahoma" w:cs="Tahoma"/>
        <w:bCs/>
      </w:rPr>
    </w:pPr>
    <w:r w:rsidRPr="006B6727">
      <w:rPr>
        <w:rStyle w:val="slostrnky"/>
        <w:rFonts w:ascii="Tahoma" w:hAnsi="Tahoma" w:cs="Tahoma"/>
      </w:rPr>
      <w:t xml:space="preserve">Strana </w:t>
    </w:r>
    <w:r w:rsidRPr="006B6727">
      <w:rPr>
        <w:rStyle w:val="slostrnky"/>
        <w:rFonts w:ascii="Tahoma" w:hAnsi="Tahoma" w:cs="Tahoma"/>
        <w:bCs/>
      </w:rPr>
      <w:fldChar w:fldCharType="begin"/>
    </w:r>
    <w:r w:rsidRPr="006B6727">
      <w:rPr>
        <w:rStyle w:val="slostrnky"/>
        <w:rFonts w:ascii="Tahoma" w:hAnsi="Tahoma" w:cs="Tahoma"/>
        <w:bCs/>
      </w:rPr>
      <w:instrText>PAGE  \* Arabic  \* MERGEFORMAT</w:instrText>
    </w:r>
    <w:r w:rsidRPr="006B6727">
      <w:rPr>
        <w:rStyle w:val="slostrnky"/>
        <w:rFonts w:ascii="Tahoma" w:hAnsi="Tahoma" w:cs="Tahoma"/>
        <w:bCs/>
      </w:rPr>
      <w:fldChar w:fldCharType="separate"/>
    </w:r>
    <w:r w:rsidR="00107C40">
      <w:rPr>
        <w:rStyle w:val="slostrnky"/>
        <w:rFonts w:ascii="Tahoma" w:hAnsi="Tahoma" w:cs="Tahoma"/>
        <w:bCs/>
        <w:noProof/>
      </w:rPr>
      <w:t>7</w:t>
    </w:r>
    <w:r w:rsidRPr="006B6727">
      <w:rPr>
        <w:rStyle w:val="slostrnky"/>
        <w:rFonts w:ascii="Tahoma" w:hAnsi="Tahoma" w:cs="Tahoma"/>
        <w:bCs/>
      </w:rPr>
      <w:fldChar w:fldCharType="end"/>
    </w:r>
    <w:r w:rsidRPr="006B6727">
      <w:rPr>
        <w:rStyle w:val="slostrnky"/>
        <w:rFonts w:ascii="Tahoma" w:hAnsi="Tahoma" w:cs="Tahoma"/>
      </w:rPr>
      <w:t xml:space="preserve"> z </w:t>
    </w:r>
    <w:r w:rsidRPr="006B6727">
      <w:rPr>
        <w:rStyle w:val="slostrnky"/>
        <w:rFonts w:ascii="Tahoma" w:hAnsi="Tahoma" w:cs="Tahoma"/>
        <w:bCs/>
      </w:rPr>
      <w:fldChar w:fldCharType="begin"/>
    </w:r>
    <w:r w:rsidRPr="006B6727">
      <w:rPr>
        <w:rStyle w:val="slostrnky"/>
        <w:rFonts w:ascii="Tahoma" w:hAnsi="Tahoma" w:cs="Tahoma"/>
        <w:bCs/>
      </w:rPr>
      <w:instrText>NUMPAGES  \* Arabic  \* MERGEFORMAT</w:instrText>
    </w:r>
    <w:r w:rsidRPr="006B6727">
      <w:rPr>
        <w:rStyle w:val="slostrnky"/>
        <w:rFonts w:ascii="Tahoma" w:hAnsi="Tahoma" w:cs="Tahoma"/>
        <w:bCs/>
      </w:rPr>
      <w:fldChar w:fldCharType="separate"/>
    </w:r>
    <w:r w:rsidR="00107C40">
      <w:rPr>
        <w:rStyle w:val="slostrnky"/>
        <w:rFonts w:ascii="Tahoma" w:hAnsi="Tahoma" w:cs="Tahoma"/>
        <w:bCs/>
        <w:noProof/>
      </w:rPr>
      <w:t>7</w:t>
    </w:r>
    <w:r w:rsidRPr="006B6727">
      <w:rPr>
        <w:rStyle w:val="slostrnky"/>
        <w:rFonts w:ascii="Tahoma" w:hAnsi="Tahoma" w:cs="Tahom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5665" w14:textId="77777777" w:rsidR="00D031E5" w:rsidRDefault="00D031E5">
      <w:r>
        <w:separator/>
      </w:r>
    </w:p>
  </w:footnote>
  <w:footnote w:type="continuationSeparator" w:id="0">
    <w:p w14:paraId="5C34A68E" w14:textId="77777777" w:rsidR="00D031E5" w:rsidRDefault="00D0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F151" w14:textId="25115711" w:rsidR="00B2622B" w:rsidRDefault="00B26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6BD2" w14:textId="2545FE78" w:rsidR="00ED0114" w:rsidRDefault="00854839">
    <w:pPr>
      <w:framePr w:hSpace="141" w:wrap="auto" w:vAnchor="page" w:hAnchor="page" w:x="1435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0A4DA2" wp14:editId="4850F2BA">
              <wp:simplePos x="0" y="0"/>
              <wp:positionH relativeFrom="column">
                <wp:posOffset>17145</wp:posOffset>
              </wp:positionH>
              <wp:positionV relativeFrom="paragraph">
                <wp:posOffset>40640</wp:posOffset>
              </wp:positionV>
              <wp:extent cx="5715000" cy="457200"/>
              <wp:effectExtent l="3810" t="254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C51A7" w14:textId="77777777" w:rsidR="00ED0114" w:rsidRDefault="00ED0114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48"/>
                              <w:szCs w:val="48"/>
                            </w:rPr>
                            <w:t>CNS a. 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A4DA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.35pt;margin-top:3.2pt;width:45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Xd3QEAAKEDAAAOAAAAZHJzL2Uyb0RvYy54bWysU9tu2zAMfR+wfxD0vtguknUz4hRdiw4D&#10;ugvQ7QNoWYqN2aJGKbGzrx8lp2m2vRV9ESSSPjznkF5fTUMv9pp8h7aSxSKXQluFTWe3lfzx/e7N&#10;Oyl8ANtAj1ZX8qC9vNq8frUeXakvsMW+0SQYxPpydJVsQ3BllnnV6gH8Ap22nDRIAwR+0jZrCEZG&#10;H/rsIs/fZiNS4wiV9p6jt3NSbhK+MVqFr8Z4HURfSeYW0knprOOZbdZQbglc26kjDXgGiwE6y01P&#10;ULcQQOyo+w9q6BShRxMWCocMjemUThpYTZH/o+ahBaeTFjbHu5NN/uVg1Zf9g/tGIkwfcOIBJhHe&#10;3aP66YXFmxbsVl8T4dhqaLhxES3LRufL46fRal/6CFKPn7HhIcMuYAKaDA3RFdYpGJ0HcDiZrqcg&#10;FAdXl8UqzzmlOLdcXfJUUwsoH7925MNHjYOIl0oSDzWhw/7eh8gGyseS2MziXdf3abC9/SvAhTGS&#10;2EfCM/Uw1RNXRxU1NgfWQTjvCe81X1qk31KMvCOV9L92QFqK/pNlL94Xy2VcqvRI1KWg80x9ngGr&#10;GKqSQYr5ehPmRdw56rYtd5rdt3jN/pkuSXtideTNe5AUH3c2Ltr5O1U9/VmbPwAAAP//AwBQSwME&#10;FAAGAAgAAAAhACgtDlzaAAAABgEAAA8AAABkcnMvZG93bnJldi54bWxMjstOwzAQRfdI/IM1SOyo&#10;TRX6CJlUCMQWRHlI7KbxNImIx1HsNuHvcVd0eXWvzj3FZnKdOvIQWi8ItzMDiqXytpUa4eP9+WYF&#10;KkQSS50XRvjlAJvy8qKg3PpR3vi4jbVKEAk5ITQx9rnWoWrYUZj5niV1ez84iikOtbYDjQnuOj03&#10;ZqEdtZIeGur5seHqZ3twCJ8v+++vzLzWT+6uH/1ktLi1Rry+mh7uQUWe4v8YTvpJHcrktPMHsUF1&#10;CPNlGiIsMlCpXZtT3iEsVxnostDn+uUfAAAA//8DAFBLAQItABQABgAIAAAAIQC2gziS/gAAAOEB&#10;AAATAAAAAAAAAAAAAAAAAAAAAABbQ29udGVudF9UeXBlc10ueG1sUEsBAi0AFAAGAAgAAAAhADj9&#10;If/WAAAAlAEAAAsAAAAAAAAAAAAAAAAALwEAAF9yZWxzLy5yZWxzUEsBAi0AFAAGAAgAAAAhAKRn&#10;9d3dAQAAoQMAAA4AAAAAAAAAAAAAAAAALgIAAGRycy9lMm9Eb2MueG1sUEsBAi0AFAAGAAgAAAAh&#10;ACgtDlzaAAAABgEAAA8AAAAAAAAAAAAAAAAANwQAAGRycy9kb3ducmV2LnhtbFBLBQYAAAAABAAE&#10;APMAAAA+BQAAAAA=&#10;" filled="f" stroked="f">
              <v:textbox>
                <w:txbxContent>
                  <w:p w14:paraId="141C51A7" w14:textId="77777777" w:rsidR="00ED0114" w:rsidRDefault="00ED0114">
                    <w:pPr>
                      <w:jc w:val="center"/>
                    </w:pPr>
                    <w:r>
                      <w:rPr>
                        <w:rFonts w:ascii="Tahoma" w:hAnsi="Tahoma" w:cs="Tahoma"/>
                        <w:b/>
                        <w:bCs/>
                        <w:sz w:val="48"/>
                        <w:szCs w:val="48"/>
                      </w:rPr>
                      <w:t>CNS a. s.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7CB038" wp14:editId="1E814EB4">
              <wp:simplePos x="0" y="0"/>
              <wp:positionH relativeFrom="column">
                <wp:posOffset>17145</wp:posOffset>
              </wp:positionH>
              <wp:positionV relativeFrom="paragraph">
                <wp:posOffset>421640</wp:posOffset>
              </wp:positionV>
              <wp:extent cx="5760720" cy="274320"/>
              <wp:effectExtent l="3810" t="2540" r="0" b="0"/>
              <wp:wrapSquare wrapText="bothSides"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BAFB" w14:textId="77777777" w:rsidR="00ED0114" w:rsidRDefault="00ED0114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Nad Šafranicí 574, 276 01 Mělník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CB038" id="Text Box 14" o:spid="_x0000_s1027" type="#_x0000_t202" style="position:absolute;margin-left:1.35pt;margin-top:33.2pt;width:453.6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zM4AEAAKgDAAAOAAAAZHJzL2Uyb0RvYy54bWysU9tu2zAMfR+wfxD0vtjJ0mYz4hRdiw4D&#10;ugvQ9QNkWbKF2aJGKbGzrx8lu2m2vg17EShSPjznkN5ejX3HDgq9AVvy5SLnTFkJtbFNyR+/3715&#10;x5kPwtaiA6tKflSeX+1ev9oOrlAraKGrFTICsb4YXMnbEFyRZV62qhd+AU5ZKmrAXgS6YpPVKAZC&#10;77tsleeX2QBYOwSpvKfs7VTku4SvtZLhq9ZeBdaVnLiFdGI6q3hmu60oGhSuNXKmIf6BRS+MpaYn&#10;qFsRBNujeQHVG4ngQYeFhD4DrY1USQOpWeZ/qXlohVNJC5nj3ckm//9g5ZfDg/uGLIwfYKQBJhHe&#10;3YP84ZmFm1bYRl0jwtAqUVPjZbQsG5wv5k+j1b7wEaQaPkNNQxb7AAlo1NhHV0gnI3QawPFkuhoD&#10;k5S82FzmmxWVJNVWm/VbimMLUTx97dCHjwp6FoOSIw01oYvDvQ/T06cnsZmFO9N1abCd/SNBmDGT&#10;2EfCE/UwViMz9SwtiqmgPpIchGldaL0paAF/cTbQqpTc/9wLVJx1nyxZ8n65XsfdSpf1RRKD55Xq&#10;vCKsJKiSB86m8CZM+7h3aJqWOk1DsHBNNmqTFD6zmunTOiSP5tWN+3Z+T6+ef7DdbwAAAP//AwBQ&#10;SwMEFAAGAAgAAAAhAM4EdWfcAAAACAEAAA8AAABkcnMvZG93bnJldi54bWxMj8FOwzAQRO9I/Qdr&#10;K3GjdqsScIhTVSCuIApU6s2Nt0lEvI5itwl/z3KC42qeZt4Wm8l34oJDbAMZWC4UCKQquJZqAx/v&#10;zzf3IGKy5GwXCA18Y4RNObsqbO7CSG942aVacAnF3BpoUupzKWPVoLdxEXokzk5h8DbxOdTSDXbk&#10;ct/JlVKZ9LYlXmhsj48NVl+7szfw+XI67NfqtX7yt/0YJiXJa2nM9XzaPoBIOKU/GH71WR1KdjqG&#10;M7koOgOrOwYNZNkaBMdaaQ3iyJzSGciykP8fKH8AAAD//wMAUEsBAi0AFAAGAAgAAAAhALaDOJL+&#10;AAAA4QEAABMAAAAAAAAAAAAAAAAAAAAAAFtDb250ZW50X1R5cGVzXS54bWxQSwECLQAUAAYACAAA&#10;ACEAOP0h/9YAAACUAQAACwAAAAAAAAAAAAAAAAAvAQAAX3JlbHMvLnJlbHNQSwECLQAUAAYACAAA&#10;ACEAUFL8zOABAACoAwAADgAAAAAAAAAAAAAAAAAuAgAAZHJzL2Uyb0RvYy54bWxQSwECLQAUAAYA&#10;CAAAACEAzgR1Z9wAAAAIAQAADwAAAAAAAAAAAAAAAAA6BAAAZHJzL2Rvd25yZXYueG1sUEsFBgAA&#10;AAAEAAQA8wAAAEMFAAAAAA==&#10;" filled="f" stroked="f">
              <v:textbox>
                <w:txbxContent>
                  <w:p w14:paraId="3656BAFB" w14:textId="77777777" w:rsidR="00ED0114" w:rsidRDefault="00ED0114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Nad Šafranicí 574, 276 01 Mělník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1B51A9E" wp14:editId="7BCB0752">
          <wp:extent cx="600502" cy="600502"/>
          <wp:effectExtent l="0" t="0" r="9525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213" cy="60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1279D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  <w:r>
      <w:rPr>
        <w:sz w:val="4"/>
        <w:szCs w:val="4"/>
      </w:rPr>
      <w:tab/>
    </w:r>
  </w:p>
  <w:p w14:paraId="1FA98116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44C9F4AB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12BC2F7F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5876D9C7" w14:textId="77777777" w:rsidR="00ED0114" w:rsidRDefault="001A61CA">
    <w:pPr>
      <w:pBdr>
        <w:bottom w:val="single" w:sz="6" w:space="1" w:color="auto"/>
      </w:pBdr>
      <w:tabs>
        <w:tab w:val="left" w:pos="2355"/>
        <w:tab w:val="right" w:pos="9070"/>
      </w:tabs>
      <w:rPr>
        <w:rFonts w:ascii="Tahoma" w:hAnsi="Tahoma" w:cs="Tahoma"/>
        <w:b/>
        <w:bCs/>
        <w:sz w:val="48"/>
        <w:szCs w:val="48"/>
      </w:rPr>
    </w:pPr>
    <w:r>
      <w:rPr>
        <w:rFonts w:ascii="Tahoma" w:hAnsi="Tahoma" w:cs="Tahoma"/>
        <w:b/>
        <w:bCs/>
        <w:noProof/>
        <w:sz w:val="48"/>
        <w:szCs w:val="48"/>
      </w:rPr>
      <w:drawing>
        <wp:anchor distT="0" distB="0" distL="114300" distR="114300" simplePos="0" relativeHeight="251658242" behindDoc="1" locked="0" layoutInCell="1" allowOverlap="1" wp14:anchorId="36E4D285" wp14:editId="036D0A5E">
          <wp:simplePos x="0" y="0"/>
          <wp:positionH relativeFrom="margin">
            <wp:align>right</wp:align>
          </wp:positionH>
          <wp:positionV relativeFrom="paragraph">
            <wp:posOffset>75565</wp:posOffset>
          </wp:positionV>
          <wp:extent cx="396240" cy="378460"/>
          <wp:effectExtent l="0" t="0" r="3810" b="2540"/>
          <wp:wrapNone/>
          <wp:docPr id="5" name="Obrázek 5" descr="ISO_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SO_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7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8D7B70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68C550DA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74BB9AE0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5C3181DA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724F7969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6DF19C97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E872" w14:textId="21AA8086" w:rsidR="00B2622B" w:rsidRDefault="00B262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6C5"/>
    <w:multiLevelType w:val="hybridMultilevel"/>
    <w:tmpl w:val="DE4A75F6"/>
    <w:lvl w:ilvl="0" w:tplc="5BA0799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57347"/>
    <w:multiLevelType w:val="singleLevel"/>
    <w:tmpl w:val="08D67550"/>
    <w:lvl w:ilvl="0">
      <w:start w:val="1"/>
      <w:numFmt w:val="decimal"/>
      <w:pStyle w:val="slovanseznam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" w15:restartNumberingAfterBreak="0">
    <w:nsid w:val="10606A3D"/>
    <w:multiLevelType w:val="hybridMultilevel"/>
    <w:tmpl w:val="D8561ABE"/>
    <w:lvl w:ilvl="0" w:tplc="08D6755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F12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7620AF"/>
    <w:multiLevelType w:val="multilevel"/>
    <w:tmpl w:val="A8B231A6"/>
    <w:lvl w:ilvl="0">
      <w:start w:val="1"/>
      <w:numFmt w:val="decimal"/>
      <w:pStyle w:val="Odstavec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3"/>
      <w:numFmt w:val="decimal"/>
      <w:pStyle w:val="Odstavec11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"/>
        </w:tabs>
        <w:ind w:left="1647" w:hanging="1080"/>
      </w:pPr>
      <w:rPr>
        <w:rFonts w:hint="default"/>
      </w:rPr>
    </w:lvl>
  </w:abstractNum>
  <w:abstractNum w:abstractNumId="5" w15:restartNumberingAfterBreak="0">
    <w:nsid w:val="13167030"/>
    <w:multiLevelType w:val="hybridMultilevel"/>
    <w:tmpl w:val="D8561ABE"/>
    <w:lvl w:ilvl="0" w:tplc="08D6755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A14E1"/>
    <w:multiLevelType w:val="hybridMultilevel"/>
    <w:tmpl w:val="D8561ABE"/>
    <w:lvl w:ilvl="0" w:tplc="08D6755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51837"/>
    <w:multiLevelType w:val="hybridMultilevel"/>
    <w:tmpl w:val="48DC95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17345"/>
    <w:multiLevelType w:val="multilevel"/>
    <w:tmpl w:val="FE7C856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1134"/>
      </w:pPr>
      <w:rPr>
        <w:rFonts w:ascii="Tahoma" w:hAnsi="Tahoma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C2B23"/>
    <w:multiLevelType w:val="hybridMultilevel"/>
    <w:tmpl w:val="28C697E8"/>
    <w:lvl w:ilvl="0" w:tplc="042437CE">
      <w:start w:val="1"/>
      <w:numFmt w:val="upperRoman"/>
      <w:pStyle w:val="Nadpis3"/>
      <w:lvlText w:val="%1."/>
      <w:lvlJc w:val="right"/>
      <w:pPr>
        <w:tabs>
          <w:tab w:val="num" w:pos="0"/>
        </w:tabs>
        <w:ind w:left="0" w:firstLine="288"/>
      </w:pPr>
      <w:rPr>
        <w:rFonts w:ascii="Tahoma" w:hAnsi="Tahoma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F023A"/>
    <w:multiLevelType w:val="multilevel"/>
    <w:tmpl w:val="36AE3A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F82774"/>
    <w:multiLevelType w:val="hybridMultilevel"/>
    <w:tmpl w:val="68A86D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5550A4"/>
    <w:multiLevelType w:val="hybridMultilevel"/>
    <w:tmpl w:val="C8F602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6164"/>
    <w:multiLevelType w:val="multilevel"/>
    <w:tmpl w:val="EE6E8B9A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9128B"/>
    <w:multiLevelType w:val="hybridMultilevel"/>
    <w:tmpl w:val="36D88F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4C1A4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11BFB"/>
    <w:multiLevelType w:val="multilevel"/>
    <w:tmpl w:val="25F0AD58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360"/>
      </w:pPr>
      <w:rPr>
        <w:rFonts w:ascii="Tahoma" w:hAnsi="Tahoma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6148"/>
    <w:multiLevelType w:val="hybridMultilevel"/>
    <w:tmpl w:val="DFEAAA6E"/>
    <w:lvl w:ilvl="0" w:tplc="D08E5958">
      <w:start w:val="1"/>
      <w:numFmt w:val="bullet"/>
      <w:pStyle w:val="Normlnstekou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C2E2408">
      <w:start w:val="2"/>
      <w:numFmt w:val="decimal"/>
      <w:lvlRestart w:val="0"/>
      <w:lvlText w:val="%2."/>
      <w:lvlJc w:val="left"/>
      <w:pPr>
        <w:ind w:left="36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26E1692">
      <w:start w:val="1"/>
      <w:numFmt w:val="lowerRoman"/>
      <w:lvlText w:val="%3"/>
      <w:lvlJc w:val="left"/>
      <w:pPr>
        <w:ind w:left="14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6D2798E">
      <w:start w:val="1"/>
      <w:numFmt w:val="decimal"/>
      <w:lvlText w:val="%4"/>
      <w:lvlJc w:val="left"/>
      <w:pPr>
        <w:ind w:left="21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102970">
      <w:start w:val="1"/>
      <w:numFmt w:val="lowerLetter"/>
      <w:lvlText w:val="%5"/>
      <w:lvlJc w:val="left"/>
      <w:pPr>
        <w:ind w:left="28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C88F0A4">
      <w:start w:val="1"/>
      <w:numFmt w:val="lowerRoman"/>
      <w:lvlText w:val="%6"/>
      <w:lvlJc w:val="left"/>
      <w:pPr>
        <w:ind w:left="36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B980B7A">
      <w:start w:val="1"/>
      <w:numFmt w:val="decimal"/>
      <w:lvlText w:val="%7"/>
      <w:lvlJc w:val="left"/>
      <w:pPr>
        <w:ind w:left="43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026C16">
      <w:start w:val="1"/>
      <w:numFmt w:val="lowerLetter"/>
      <w:lvlText w:val="%8"/>
      <w:lvlJc w:val="left"/>
      <w:pPr>
        <w:ind w:left="50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0581DB6">
      <w:start w:val="1"/>
      <w:numFmt w:val="lowerRoman"/>
      <w:lvlText w:val="%9"/>
      <w:lvlJc w:val="left"/>
      <w:pPr>
        <w:ind w:left="57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A0D27B8"/>
    <w:multiLevelType w:val="hybridMultilevel"/>
    <w:tmpl w:val="22325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7DEFD26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DA6E3A98">
      <w:numFmt w:val="bullet"/>
      <w:lvlText w:val="–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F615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A34D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5C0A80"/>
    <w:multiLevelType w:val="hybridMultilevel"/>
    <w:tmpl w:val="EDE40DC6"/>
    <w:lvl w:ilvl="0" w:tplc="08D6755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C44FD8"/>
    <w:multiLevelType w:val="hybridMultilevel"/>
    <w:tmpl w:val="9CCCC2D8"/>
    <w:lvl w:ilvl="0" w:tplc="08D6755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EF4B87"/>
    <w:multiLevelType w:val="hybridMultilevel"/>
    <w:tmpl w:val="A3AA5B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032099"/>
    <w:multiLevelType w:val="multilevel"/>
    <w:tmpl w:val="4BB6095E"/>
    <w:lvl w:ilvl="0">
      <w:start w:val="1"/>
      <w:numFmt w:val="upperRoman"/>
      <w:lvlText w:val="%1."/>
      <w:lvlJc w:val="left"/>
      <w:pPr>
        <w:tabs>
          <w:tab w:val="num" w:pos="-567"/>
        </w:tabs>
        <w:ind w:left="0" w:firstLine="360"/>
      </w:pPr>
      <w:rPr>
        <w:rFonts w:ascii="Tahoma" w:hAnsi="Tahoma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CF1596"/>
    <w:multiLevelType w:val="hybridMultilevel"/>
    <w:tmpl w:val="9CB66C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262ECA"/>
    <w:multiLevelType w:val="hybridMultilevel"/>
    <w:tmpl w:val="BDDE6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CA3192"/>
    <w:multiLevelType w:val="hybridMultilevel"/>
    <w:tmpl w:val="33E674E8"/>
    <w:lvl w:ilvl="0" w:tplc="F5568FA4">
      <w:start w:val="7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8F34940"/>
    <w:multiLevelType w:val="singleLevel"/>
    <w:tmpl w:val="08D6755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8" w15:restartNumberingAfterBreak="0">
    <w:nsid w:val="7E2D6543"/>
    <w:multiLevelType w:val="hybridMultilevel"/>
    <w:tmpl w:val="22B6EC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4606209">
    <w:abstractNumId w:val="1"/>
  </w:num>
  <w:num w:numId="2" w16cid:durableId="238564627">
    <w:abstractNumId w:val="19"/>
  </w:num>
  <w:num w:numId="3" w16cid:durableId="1990671100">
    <w:abstractNumId w:val="3"/>
  </w:num>
  <w:num w:numId="4" w16cid:durableId="1728454638">
    <w:abstractNumId w:val="18"/>
  </w:num>
  <w:num w:numId="5" w16cid:durableId="2009597082">
    <w:abstractNumId w:val="27"/>
  </w:num>
  <w:num w:numId="6" w16cid:durableId="188448305">
    <w:abstractNumId w:val="4"/>
  </w:num>
  <w:num w:numId="7" w16cid:durableId="711461172">
    <w:abstractNumId w:val="24"/>
  </w:num>
  <w:num w:numId="8" w16cid:durableId="1039354402">
    <w:abstractNumId w:val="28"/>
  </w:num>
  <w:num w:numId="9" w16cid:durableId="1839230533">
    <w:abstractNumId w:val="2"/>
  </w:num>
  <w:num w:numId="10" w16cid:durableId="530922456">
    <w:abstractNumId w:val="4"/>
  </w:num>
  <w:num w:numId="11" w16cid:durableId="1109744042">
    <w:abstractNumId w:val="4"/>
  </w:num>
  <w:num w:numId="12" w16cid:durableId="995916414">
    <w:abstractNumId w:val="20"/>
  </w:num>
  <w:num w:numId="13" w16cid:durableId="816917447">
    <w:abstractNumId w:val="4"/>
  </w:num>
  <w:num w:numId="14" w16cid:durableId="2128235460">
    <w:abstractNumId w:val="21"/>
  </w:num>
  <w:num w:numId="15" w16cid:durableId="160242935">
    <w:abstractNumId w:val="11"/>
  </w:num>
  <w:num w:numId="16" w16cid:durableId="18025278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7692471">
    <w:abstractNumId w:val="0"/>
  </w:num>
  <w:num w:numId="18" w16cid:durableId="60057166">
    <w:abstractNumId w:val="9"/>
  </w:num>
  <w:num w:numId="19" w16cid:durableId="1135836531">
    <w:abstractNumId w:val="10"/>
  </w:num>
  <w:num w:numId="20" w16cid:durableId="373701823">
    <w:abstractNumId w:val="15"/>
  </w:num>
  <w:num w:numId="21" w16cid:durableId="1935747154">
    <w:abstractNumId w:val="23"/>
  </w:num>
  <w:num w:numId="22" w16cid:durableId="2118521268">
    <w:abstractNumId w:val="22"/>
  </w:num>
  <w:num w:numId="23" w16cid:durableId="2034845528">
    <w:abstractNumId w:val="7"/>
  </w:num>
  <w:num w:numId="24" w16cid:durableId="394740237">
    <w:abstractNumId w:val="8"/>
  </w:num>
  <w:num w:numId="25" w16cid:durableId="1874003422">
    <w:abstractNumId w:val="13"/>
  </w:num>
  <w:num w:numId="26" w16cid:durableId="1966740661">
    <w:abstractNumId w:val="9"/>
    <w:lvlOverride w:ilvl="0">
      <w:startOverride w:val="1"/>
    </w:lvlOverride>
  </w:num>
  <w:num w:numId="27" w16cid:durableId="756249064">
    <w:abstractNumId w:val="6"/>
  </w:num>
  <w:num w:numId="28" w16cid:durableId="1704555843">
    <w:abstractNumId w:val="4"/>
  </w:num>
  <w:num w:numId="29" w16cid:durableId="901134350">
    <w:abstractNumId w:val="5"/>
  </w:num>
  <w:num w:numId="30" w16cid:durableId="744575416">
    <w:abstractNumId w:val="25"/>
  </w:num>
  <w:num w:numId="31" w16cid:durableId="392971614">
    <w:abstractNumId w:val="17"/>
  </w:num>
  <w:num w:numId="32" w16cid:durableId="1107310939">
    <w:abstractNumId w:val="12"/>
  </w:num>
  <w:num w:numId="33" w16cid:durableId="481434192">
    <w:abstractNumId w:val="14"/>
  </w:num>
  <w:num w:numId="34" w16cid:durableId="1434596130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99561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E1"/>
    <w:rsid w:val="00010544"/>
    <w:rsid w:val="000147F4"/>
    <w:rsid w:val="0003030B"/>
    <w:rsid w:val="00036FB4"/>
    <w:rsid w:val="00053D49"/>
    <w:rsid w:val="0006071A"/>
    <w:rsid w:val="00067BBA"/>
    <w:rsid w:val="00084529"/>
    <w:rsid w:val="00086E54"/>
    <w:rsid w:val="00087A77"/>
    <w:rsid w:val="00087B96"/>
    <w:rsid w:val="00093CED"/>
    <w:rsid w:val="000A2937"/>
    <w:rsid w:val="000E2E0B"/>
    <w:rsid w:val="000E5999"/>
    <w:rsid w:val="000F79C7"/>
    <w:rsid w:val="00107C40"/>
    <w:rsid w:val="00116F43"/>
    <w:rsid w:val="00121B96"/>
    <w:rsid w:val="001313AF"/>
    <w:rsid w:val="00140886"/>
    <w:rsid w:val="00143571"/>
    <w:rsid w:val="00181135"/>
    <w:rsid w:val="00184E7C"/>
    <w:rsid w:val="001904B1"/>
    <w:rsid w:val="001A183E"/>
    <w:rsid w:val="001A61CA"/>
    <w:rsid w:val="001B06B7"/>
    <w:rsid w:val="001C7F1E"/>
    <w:rsid w:val="001D6497"/>
    <w:rsid w:val="001E5B5F"/>
    <w:rsid w:val="001F455B"/>
    <w:rsid w:val="001F6863"/>
    <w:rsid w:val="001F7AE5"/>
    <w:rsid w:val="00217074"/>
    <w:rsid w:val="0022684F"/>
    <w:rsid w:val="00231C01"/>
    <w:rsid w:val="0023246D"/>
    <w:rsid w:val="002418EB"/>
    <w:rsid w:val="00242724"/>
    <w:rsid w:val="0024792F"/>
    <w:rsid w:val="002507E0"/>
    <w:rsid w:val="00264D31"/>
    <w:rsid w:val="00266E28"/>
    <w:rsid w:val="0027079D"/>
    <w:rsid w:val="0027591A"/>
    <w:rsid w:val="00275E8D"/>
    <w:rsid w:val="00284FD1"/>
    <w:rsid w:val="00286614"/>
    <w:rsid w:val="002905AE"/>
    <w:rsid w:val="00293814"/>
    <w:rsid w:val="00294F0E"/>
    <w:rsid w:val="002A3470"/>
    <w:rsid w:val="002A6092"/>
    <w:rsid w:val="002B347F"/>
    <w:rsid w:val="002B45C2"/>
    <w:rsid w:val="002C0E52"/>
    <w:rsid w:val="002D2EC6"/>
    <w:rsid w:val="002E1898"/>
    <w:rsid w:val="00305951"/>
    <w:rsid w:val="0030598B"/>
    <w:rsid w:val="00315C0D"/>
    <w:rsid w:val="0032061D"/>
    <w:rsid w:val="003224B0"/>
    <w:rsid w:val="00334240"/>
    <w:rsid w:val="003572D0"/>
    <w:rsid w:val="00367189"/>
    <w:rsid w:val="00370F8D"/>
    <w:rsid w:val="00382D51"/>
    <w:rsid w:val="003C30B6"/>
    <w:rsid w:val="003C75F9"/>
    <w:rsid w:val="003D3200"/>
    <w:rsid w:val="003D5188"/>
    <w:rsid w:val="003E7A6A"/>
    <w:rsid w:val="004226C9"/>
    <w:rsid w:val="004266E8"/>
    <w:rsid w:val="0043411D"/>
    <w:rsid w:val="0044048B"/>
    <w:rsid w:val="004428A7"/>
    <w:rsid w:val="004573E3"/>
    <w:rsid w:val="0046433B"/>
    <w:rsid w:val="00465827"/>
    <w:rsid w:val="00496A14"/>
    <w:rsid w:val="004A7F37"/>
    <w:rsid w:val="004B19BA"/>
    <w:rsid w:val="004B1B6E"/>
    <w:rsid w:val="004D1CDC"/>
    <w:rsid w:val="004D34DE"/>
    <w:rsid w:val="004D4F99"/>
    <w:rsid w:val="00505B8F"/>
    <w:rsid w:val="00512EDD"/>
    <w:rsid w:val="00513325"/>
    <w:rsid w:val="00515ADE"/>
    <w:rsid w:val="00520AF7"/>
    <w:rsid w:val="00541982"/>
    <w:rsid w:val="00553CA0"/>
    <w:rsid w:val="005650E2"/>
    <w:rsid w:val="00566220"/>
    <w:rsid w:val="00585098"/>
    <w:rsid w:val="00590F03"/>
    <w:rsid w:val="0059284C"/>
    <w:rsid w:val="005A3404"/>
    <w:rsid w:val="005C1353"/>
    <w:rsid w:val="005C27E6"/>
    <w:rsid w:val="005C4C1E"/>
    <w:rsid w:val="005C74D4"/>
    <w:rsid w:val="0060192F"/>
    <w:rsid w:val="00625476"/>
    <w:rsid w:val="006353A0"/>
    <w:rsid w:val="00654CD6"/>
    <w:rsid w:val="00657282"/>
    <w:rsid w:val="00687D6C"/>
    <w:rsid w:val="006925FE"/>
    <w:rsid w:val="00692D52"/>
    <w:rsid w:val="006A2659"/>
    <w:rsid w:val="006B20FB"/>
    <w:rsid w:val="006B6727"/>
    <w:rsid w:val="006B74FF"/>
    <w:rsid w:val="006C566B"/>
    <w:rsid w:val="006D3F16"/>
    <w:rsid w:val="006E483E"/>
    <w:rsid w:val="006E7ECF"/>
    <w:rsid w:val="006F0803"/>
    <w:rsid w:val="006F131A"/>
    <w:rsid w:val="0072375F"/>
    <w:rsid w:val="00725428"/>
    <w:rsid w:val="00740F6B"/>
    <w:rsid w:val="0074485D"/>
    <w:rsid w:val="0074739D"/>
    <w:rsid w:val="00757269"/>
    <w:rsid w:val="00760F48"/>
    <w:rsid w:val="00764D82"/>
    <w:rsid w:val="00765216"/>
    <w:rsid w:val="00770A03"/>
    <w:rsid w:val="0078507C"/>
    <w:rsid w:val="00786EC8"/>
    <w:rsid w:val="007B186A"/>
    <w:rsid w:val="007B6470"/>
    <w:rsid w:val="007D60CB"/>
    <w:rsid w:val="00830084"/>
    <w:rsid w:val="008429D0"/>
    <w:rsid w:val="0085361C"/>
    <w:rsid w:val="00854839"/>
    <w:rsid w:val="008C2F74"/>
    <w:rsid w:val="008E08CA"/>
    <w:rsid w:val="008F2447"/>
    <w:rsid w:val="009018FC"/>
    <w:rsid w:val="00920A50"/>
    <w:rsid w:val="009221EB"/>
    <w:rsid w:val="00937D75"/>
    <w:rsid w:val="009443C8"/>
    <w:rsid w:val="00947CD7"/>
    <w:rsid w:val="00954C19"/>
    <w:rsid w:val="00967E68"/>
    <w:rsid w:val="00970BB3"/>
    <w:rsid w:val="00975960"/>
    <w:rsid w:val="009759B7"/>
    <w:rsid w:val="009846D9"/>
    <w:rsid w:val="00985849"/>
    <w:rsid w:val="009A693A"/>
    <w:rsid w:val="009B2D3A"/>
    <w:rsid w:val="009D095C"/>
    <w:rsid w:val="009D1D80"/>
    <w:rsid w:val="009D24D0"/>
    <w:rsid w:val="009D7787"/>
    <w:rsid w:val="009E4A03"/>
    <w:rsid w:val="00A24983"/>
    <w:rsid w:val="00A4603B"/>
    <w:rsid w:val="00A529AB"/>
    <w:rsid w:val="00A551E1"/>
    <w:rsid w:val="00A64F6F"/>
    <w:rsid w:val="00A722E3"/>
    <w:rsid w:val="00A72403"/>
    <w:rsid w:val="00A731B4"/>
    <w:rsid w:val="00A73486"/>
    <w:rsid w:val="00A8072F"/>
    <w:rsid w:val="00A82FFD"/>
    <w:rsid w:val="00A85A4F"/>
    <w:rsid w:val="00A870D0"/>
    <w:rsid w:val="00AD3842"/>
    <w:rsid w:val="00AF074B"/>
    <w:rsid w:val="00AF65FE"/>
    <w:rsid w:val="00B06CED"/>
    <w:rsid w:val="00B175DA"/>
    <w:rsid w:val="00B2622B"/>
    <w:rsid w:val="00B41045"/>
    <w:rsid w:val="00B450BC"/>
    <w:rsid w:val="00B54BE2"/>
    <w:rsid w:val="00B6058E"/>
    <w:rsid w:val="00B65674"/>
    <w:rsid w:val="00B904EA"/>
    <w:rsid w:val="00BA7A54"/>
    <w:rsid w:val="00BB406E"/>
    <w:rsid w:val="00BB79A1"/>
    <w:rsid w:val="00BC026A"/>
    <w:rsid w:val="00BD531D"/>
    <w:rsid w:val="00BE3C7B"/>
    <w:rsid w:val="00BF20B3"/>
    <w:rsid w:val="00BF2220"/>
    <w:rsid w:val="00BF44A0"/>
    <w:rsid w:val="00C2084C"/>
    <w:rsid w:val="00C31D5F"/>
    <w:rsid w:val="00C34205"/>
    <w:rsid w:val="00C3526F"/>
    <w:rsid w:val="00C43FE7"/>
    <w:rsid w:val="00C4663D"/>
    <w:rsid w:val="00C60007"/>
    <w:rsid w:val="00C6461E"/>
    <w:rsid w:val="00C70C88"/>
    <w:rsid w:val="00C91821"/>
    <w:rsid w:val="00C937CD"/>
    <w:rsid w:val="00C93DE7"/>
    <w:rsid w:val="00C95059"/>
    <w:rsid w:val="00CD001E"/>
    <w:rsid w:val="00CD2A90"/>
    <w:rsid w:val="00CE1FEB"/>
    <w:rsid w:val="00CF41E1"/>
    <w:rsid w:val="00D01652"/>
    <w:rsid w:val="00D031E5"/>
    <w:rsid w:val="00D04C26"/>
    <w:rsid w:val="00D07255"/>
    <w:rsid w:val="00D22133"/>
    <w:rsid w:val="00D22BBA"/>
    <w:rsid w:val="00D31DEF"/>
    <w:rsid w:val="00D33AE3"/>
    <w:rsid w:val="00D369B6"/>
    <w:rsid w:val="00D53FC4"/>
    <w:rsid w:val="00D55E75"/>
    <w:rsid w:val="00D7115B"/>
    <w:rsid w:val="00D71DD1"/>
    <w:rsid w:val="00D8782C"/>
    <w:rsid w:val="00D95434"/>
    <w:rsid w:val="00DB1BE9"/>
    <w:rsid w:val="00DD1145"/>
    <w:rsid w:val="00DD676D"/>
    <w:rsid w:val="00DE3D72"/>
    <w:rsid w:val="00E05ADA"/>
    <w:rsid w:val="00E06E15"/>
    <w:rsid w:val="00E153A2"/>
    <w:rsid w:val="00E15C16"/>
    <w:rsid w:val="00E364BD"/>
    <w:rsid w:val="00E44EF5"/>
    <w:rsid w:val="00E54B03"/>
    <w:rsid w:val="00E64A78"/>
    <w:rsid w:val="00E71D6A"/>
    <w:rsid w:val="00E77CB7"/>
    <w:rsid w:val="00E86365"/>
    <w:rsid w:val="00E90383"/>
    <w:rsid w:val="00E906AF"/>
    <w:rsid w:val="00E95DC2"/>
    <w:rsid w:val="00EA355A"/>
    <w:rsid w:val="00EC1BBD"/>
    <w:rsid w:val="00EC6F52"/>
    <w:rsid w:val="00ED0114"/>
    <w:rsid w:val="00ED4B8F"/>
    <w:rsid w:val="00EE5052"/>
    <w:rsid w:val="00F166D8"/>
    <w:rsid w:val="00F27B0A"/>
    <w:rsid w:val="00F4424D"/>
    <w:rsid w:val="00F45460"/>
    <w:rsid w:val="00F50015"/>
    <w:rsid w:val="00F51B24"/>
    <w:rsid w:val="00F77FDD"/>
    <w:rsid w:val="00F81A6F"/>
    <w:rsid w:val="00F81F6A"/>
    <w:rsid w:val="00F85F45"/>
    <w:rsid w:val="00F87D7B"/>
    <w:rsid w:val="00F94A16"/>
    <w:rsid w:val="00F953F6"/>
    <w:rsid w:val="00F96095"/>
    <w:rsid w:val="00FA4A0C"/>
    <w:rsid w:val="00FC5214"/>
    <w:rsid w:val="00FD2B31"/>
    <w:rsid w:val="00FF0F58"/>
    <w:rsid w:val="28A37E49"/>
    <w:rsid w:val="6A03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F949B"/>
  <w15:docId w15:val="{8886D677-4982-44A6-A722-4B017D0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4A16"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tabs>
        <w:tab w:val="left" w:pos="6237"/>
      </w:tabs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C74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aliases w:val="Nadpis 3 + číslování"/>
    <w:basedOn w:val="Normln"/>
    <w:next w:val="Normln"/>
    <w:qFormat/>
    <w:rsid w:val="007D60CB"/>
    <w:pPr>
      <w:keepNext/>
      <w:numPr>
        <w:numId w:val="18"/>
      </w:numPr>
      <w:spacing w:before="240" w:after="60"/>
      <w:jc w:val="center"/>
      <w:outlineLvl w:val="2"/>
    </w:pPr>
    <w:rPr>
      <w:rFonts w:ascii="Tahoma" w:hAnsi="Tahoma" w:cs="Arial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Odstavec11">
    <w:name w:val="Odstavec 1.1"/>
    <w:basedOn w:val="Normln"/>
    <w:pPr>
      <w:numPr>
        <w:ilvl w:val="1"/>
        <w:numId w:val="6"/>
      </w:numPr>
      <w:autoSpaceDE/>
      <w:autoSpaceDN/>
      <w:spacing w:after="60"/>
      <w:jc w:val="both"/>
    </w:pPr>
    <w:rPr>
      <w:rFonts w:ascii="Arial" w:hAnsi="Arial"/>
      <w:lang w:eastAsia="en-US"/>
    </w:rPr>
  </w:style>
  <w:style w:type="paragraph" w:customStyle="1" w:styleId="Odstavec1">
    <w:name w:val="Odstavec 1"/>
    <w:basedOn w:val="slovanseznam"/>
    <w:next w:val="Odstavec11"/>
    <w:pPr>
      <w:numPr>
        <w:numId w:val="6"/>
      </w:numPr>
      <w:tabs>
        <w:tab w:val="left" w:pos="540"/>
      </w:tabs>
      <w:autoSpaceDE/>
      <w:autoSpaceDN/>
      <w:spacing w:after="60"/>
    </w:pPr>
    <w:rPr>
      <w:rFonts w:ascii="Arial" w:hAnsi="Arial" w:cs="Arial"/>
      <w:b/>
      <w:lang w:eastAsia="en-US"/>
    </w:rPr>
  </w:style>
  <w:style w:type="character" w:customStyle="1" w:styleId="Odstavec11CharChar">
    <w:name w:val="Odstavec 1.1 Char Char"/>
    <w:basedOn w:val="Standardnpsmoodstavce"/>
    <w:rPr>
      <w:rFonts w:ascii="Arial" w:hAnsi="Arial"/>
      <w:lang w:val="cs-CZ" w:eastAsia="en-US" w:bidi="ar-SA"/>
    </w:rPr>
  </w:style>
  <w:style w:type="paragraph" w:styleId="slovanseznam">
    <w:name w:val="List Number"/>
    <w:basedOn w:val="Normln"/>
    <w:pPr>
      <w:numPr>
        <w:numId w:val="1"/>
      </w:numPr>
    </w:pPr>
  </w:style>
  <w:style w:type="paragraph" w:styleId="Zkladntextodsazen">
    <w:name w:val="Body Text Indent"/>
    <w:basedOn w:val="Normln"/>
    <w:pPr>
      <w:tabs>
        <w:tab w:val="right" w:pos="3119"/>
      </w:tabs>
      <w:ind w:left="3600" w:hanging="2892"/>
    </w:pPr>
    <w:rPr>
      <w:rFonts w:ascii="Tahoma" w:hAnsi="Tahoma" w:cs="Tahoma"/>
      <w:sz w:val="24"/>
    </w:rPr>
  </w:style>
  <w:style w:type="paragraph" w:styleId="Zkladntext">
    <w:name w:val="Body Text"/>
    <w:basedOn w:val="Normln"/>
    <w:pPr>
      <w:spacing w:after="60"/>
      <w:jc w:val="both"/>
    </w:pPr>
    <w:rPr>
      <w:rFonts w:ascii="Tahoma" w:hAnsi="Tahoma" w:cs="Tahoma"/>
      <w:color w:val="FF000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Textbubliny">
    <w:name w:val="Balloon Text"/>
    <w:basedOn w:val="Normln"/>
    <w:semiHidden/>
    <w:rsid w:val="00F166D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79C7"/>
    <w:pPr>
      <w:shd w:val="clear" w:color="auto" w:fill="000080"/>
    </w:pPr>
    <w:rPr>
      <w:rFonts w:ascii="Tahoma" w:hAnsi="Tahoma" w:cs="Tahoma"/>
    </w:rPr>
  </w:style>
  <w:style w:type="paragraph" w:styleId="Datum">
    <w:name w:val="Date"/>
    <w:basedOn w:val="Normln"/>
    <w:rsid w:val="00E90383"/>
    <w:pPr>
      <w:autoSpaceDE/>
      <w:autoSpaceDN/>
      <w:spacing w:before="240" w:after="600"/>
      <w:ind w:left="357"/>
    </w:pPr>
    <w:rPr>
      <w:rFonts w:ascii="Century Schoolbook" w:hAnsi="Century Schoolbook"/>
    </w:rPr>
  </w:style>
  <w:style w:type="paragraph" w:styleId="Zhlav">
    <w:name w:val="header"/>
    <w:basedOn w:val="Normln"/>
    <w:rsid w:val="001F7A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7AE5"/>
  </w:style>
  <w:style w:type="paragraph" w:styleId="Odstavecseseznamem">
    <w:name w:val="List Paragraph"/>
    <w:basedOn w:val="Normln"/>
    <w:link w:val="OdstavecseseznamemChar"/>
    <w:uiPriority w:val="34"/>
    <w:qFormat/>
    <w:rsid w:val="00D8782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B672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B6727"/>
  </w:style>
  <w:style w:type="character" w:customStyle="1" w:styleId="PedmtkomenteChar">
    <w:name w:val="Předmět komentáře Char"/>
    <w:basedOn w:val="TextkomenteChar"/>
    <w:link w:val="Pedmtkomente"/>
    <w:semiHidden/>
    <w:rsid w:val="006B6727"/>
    <w:rPr>
      <w:b/>
      <w:bCs/>
    </w:rPr>
  </w:style>
  <w:style w:type="character" w:styleId="Siln">
    <w:name w:val="Strong"/>
    <w:basedOn w:val="Standardnpsmoodstavce"/>
    <w:uiPriority w:val="22"/>
    <w:qFormat/>
    <w:rsid w:val="00B450BC"/>
    <w:rPr>
      <w:b/>
      <w:bCs/>
    </w:rPr>
  </w:style>
  <w:style w:type="paragraph" w:styleId="Revize">
    <w:name w:val="Revision"/>
    <w:hidden/>
    <w:uiPriority w:val="99"/>
    <w:semiHidden/>
    <w:rsid w:val="001F455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85A4F"/>
  </w:style>
  <w:style w:type="paragraph" w:styleId="Podnadpis">
    <w:name w:val="Subtitle"/>
    <w:basedOn w:val="Normln"/>
    <w:link w:val="PodnadpisChar"/>
    <w:qFormat/>
    <w:rsid w:val="00C31D5F"/>
    <w:pPr>
      <w:autoSpaceDE/>
      <w:autoSpaceDN/>
      <w:spacing w:before="60" w:after="60"/>
      <w:jc w:val="center"/>
    </w:pPr>
    <w:rPr>
      <w:rFonts w:ascii="Arial" w:hAnsi="Arial"/>
    </w:rPr>
  </w:style>
  <w:style w:type="character" w:customStyle="1" w:styleId="PodnadpisChar">
    <w:name w:val="Podnadpis Char"/>
    <w:basedOn w:val="Standardnpsmoodstavce"/>
    <w:link w:val="Podnadpis"/>
    <w:rsid w:val="00C31D5F"/>
    <w:rPr>
      <w:rFonts w:ascii="Arial" w:hAnsi="Arial"/>
    </w:rPr>
  </w:style>
  <w:style w:type="table" w:styleId="Mkatabulky">
    <w:name w:val="Table Grid"/>
    <w:basedOn w:val="Normlntabulka"/>
    <w:rsid w:val="00C3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5C7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lnstekou">
    <w:name w:val="Normální s tečkou"/>
    <w:basedOn w:val="Odstavecseseznamem"/>
    <w:qFormat/>
    <w:rsid w:val="005C74D4"/>
    <w:pPr>
      <w:numPr>
        <w:numId w:val="34"/>
      </w:numPr>
      <w:tabs>
        <w:tab w:val="num" w:pos="360"/>
      </w:tabs>
      <w:autoSpaceDE/>
      <w:autoSpaceDN/>
      <w:spacing w:after="60" w:line="276" w:lineRule="auto"/>
      <w:ind w:left="708"/>
      <w:jc w:val="both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.kroupova.CNSLOCAL\Downloads\FO%20046%20Smlouva%20o%20poskytov&#225;n&#237;%20slu&#382;eb%20spr&#225;vce%20IS%20(1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E20F74A4D4443955DFB60C7FB4FE5" ma:contentTypeVersion="14" ma:contentTypeDescription="Vytvoří nový dokument" ma:contentTypeScope="" ma:versionID="b8c3da01b10b0ba2a79b1bca96145aa3">
  <xsd:schema xmlns:xsd="http://www.w3.org/2001/XMLSchema" xmlns:xs="http://www.w3.org/2001/XMLSchema" xmlns:p="http://schemas.microsoft.com/office/2006/metadata/properties" xmlns:ns2="f807d797-e18d-45e8-a84b-8f5caddd39f1" xmlns:ns3="d99d39ba-cca1-47c0-a2d3-67f5372f30c0" targetNamespace="http://schemas.microsoft.com/office/2006/metadata/properties" ma:root="true" ma:fieldsID="953f43b0d29bc6d0418f264b1ff75f2a" ns2:_="" ns3:_="">
    <xsd:import namespace="f807d797-e18d-45e8-a84b-8f5caddd39f1"/>
    <xsd:import namespace="d99d39ba-cca1-47c0-a2d3-67f5372f30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Koment_x00e1__x0159_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d797-e18d-45e8-a84b-8f5caddd3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52357a-61b1-4f9e-9f83-404122425b8b}" ma:internalName="TaxCatchAll" ma:showField="CatchAllData" ma:web="f807d797-e18d-45e8-a84b-8f5caddd3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39ba-cca1-47c0-a2d3-67f5372f3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Informace o změnách" ma:format="Dropdown" ma:internalName="Koment_x00e1__x0159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3e96b46-551f-489a-b7a1-00fdfa63d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07d797-e18d-45e8-a84b-8f5caddd39f1" xsi:nil="true"/>
    <lcf76f155ced4ddcb4097134ff3c332f xmlns="d99d39ba-cca1-47c0-a2d3-67f5372f30c0">
      <Terms xmlns="http://schemas.microsoft.com/office/infopath/2007/PartnerControls"/>
    </lcf76f155ced4ddcb4097134ff3c332f>
    <Koment_x00e1__x0159_ xmlns="d99d39ba-cca1-47c0-a2d3-67f5372f30c0">Verze 11, platná od 15.11.2024</Koment_x00e1__x0159_>
  </documentManagement>
</p:properties>
</file>

<file path=customXml/itemProps1.xml><?xml version="1.0" encoding="utf-8"?>
<ds:datastoreItem xmlns:ds="http://schemas.openxmlformats.org/officeDocument/2006/customXml" ds:itemID="{286BD393-204F-4166-9647-F25AA49B9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d797-e18d-45e8-a84b-8f5caddd39f1"/>
    <ds:schemaRef ds:uri="d99d39ba-cca1-47c0-a2d3-67f5372f3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545F5-FA02-423C-96D2-6CAEF52CF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7F82F-9F0C-462D-A011-7A253521BC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316FF-2ABF-4239-BBA1-4300FC524CF6}">
  <ds:schemaRefs>
    <ds:schemaRef ds:uri="http://schemas.microsoft.com/office/2006/metadata/properties"/>
    <ds:schemaRef ds:uri="http://schemas.microsoft.com/office/infopath/2007/PartnerControls"/>
    <ds:schemaRef ds:uri="f807d797-e18d-45e8-a84b-8f5caddd39f1"/>
    <ds:schemaRef ds:uri="d99d39ba-cca1-47c0-a2d3-67f5372f3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 046 Smlouva o poskytování služeb správce IS (1)</Template>
  <TotalTime>36</TotalTime>
  <Pages>4</Pages>
  <Words>1255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správce informačního systému</vt:lpstr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správce informačního systému</dc:title>
  <dc:subject/>
  <dc:creator>KROUPOVÁ Aneta</dc:creator>
  <cp:keywords/>
  <dc:description/>
  <cp:lastModifiedBy>Jana Rokošová</cp:lastModifiedBy>
  <cp:revision>5</cp:revision>
  <cp:lastPrinted>2025-05-30T06:25:00Z</cp:lastPrinted>
  <dcterms:created xsi:type="dcterms:W3CDTF">2025-05-28T08:53:00Z</dcterms:created>
  <dcterms:modified xsi:type="dcterms:W3CDTF">2025-05-30T06:25:00Z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0x010100CD0E20F74A4D4443955DFB60C7FB4FE5</vt:lpwstr>
  </property>
  <property fmtid="{D5CDD505-2E9C-101B-9397-08002B2CF9AE}" pid="3" name="MediaServiceImageTags">
    <vt:lpwstr/>
  </property>
</Properties>
</file>