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5850A" w14:textId="77777777" w:rsidR="001943C9" w:rsidRPr="00CB4188" w:rsidRDefault="00CB4188" w:rsidP="00CB4188">
      <w:pPr>
        <w:jc w:val="center"/>
        <w:rPr>
          <w:sz w:val="40"/>
          <w:szCs w:val="40"/>
        </w:rPr>
      </w:pPr>
      <w:r w:rsidRPr="00CB4188">
        <w:rPr>
          <w:sz w:val="40"/>
          <w:szCs w:val="40"/>
        </w:rPr>
        <w:t>OBJEDNÁVKA</w:t>
      </w:r>
    </w:p>
    <w:p w14:paraId="10BD9DF6" w14:textId="520B906F" w:rsidR="00CB4188" w:rsidRPr="00CB4188" w:rsidRDefault="00CB4188">
      <w:pPr>
        <w:rPr>
          <w:sz w:val="24"/>
          <w:szCs w:val="24"/>
        </w:rPr>
      </w:pPr>
      <w:r w:rsidRPr="00CB4188">
        <w:rPr>
          <w:sz w:val="24"/>
          <w:szCs w:val="24"/>
        </w:rPr>
        <w:t xml:space="preserve">Č.j.: </w:t>
      </w:r>
      <w:proofErr w:type="spellStart"/>
      <w:r w:rsidRPr="00CB4188">
        <w:rPr>
          <w:sz w:val="24"/>
          <w:szCs w:val="24"/>
        </w:rPr>
        <w:t>Mš</w:t>
      </w:r>
      <w:proofErr w:type="spellEnd"/>
      <w:r w:rsidRPr="00CB4188">
        <w:rPr>
          <w:sz w:val="24"/>
          <w:szCs w:val="24"/>
        </w:rPr>
        <w:t xml:space="preserve"> Pá </w:t>
      </w:r>
      <w:r w:rsidR="00E06B63">
        <w:rPr>
          <w:sz w:val="24"/>
          <w:szCs w:val="24"/>
        </w:rPr>
        <w:t>5</w:t>
      </w:r>
      <w:r w:rsidR="00F11280">
        <w:rPr>
          <w:sz w:val="24"/>
          <w:szCs w:val="24"/>
        </w:rPr>
        <w:t>/2025</w:t>
      </w:r>
      <w:r w:rsidR="00E06B63">
        <w:rPr>
          <w:sz w:val="24"/>
          <w:szCs w:val="24"/>
        </w:rPr>
        <w:t xml:space="preserve"> </w:t>
      </w:r>
      <w:proofErr w:type="spellStart"/>
      <w:r w:rsidR="00E06B63">
        <w:rPr>
          <w:sz w:val="24"/>
          <w:szCs w:val="24"/>
        </w:rPr>
        <w:t>Obj</w:t>
      </w:r>
      <w:proofErr w:type="spellEnd"/>
      <w:r w:rsidR="00E06B63">
        <w:rPr>
          <w:sz w:val="24"/>
          <w:szCs w:val="24"/>
        </w:rPr>
        <w:t>.</w:t>
      </w:r>
    </w:p>
    <w:p w14:paraId="5561AB3A" w14:textId="77777777" w:rsidR="00CB4188" w:rsidRPr="00CB4188" w:rsidRDefault="00CB4188">
      <w:pPr>
        <w:rPr>
          <w:sz w:val="24"/>
          <w:szCs w:val="24"/>
        </w:rPr>
      </w:pPr>
      <w:r w:rsidRPr="00CB4188">
        <w:rPr>
          <w:sz w:val="24"/>
          <w:szCs w:val="24"/>
        </w:rPr>
        <w:t>Dodavatel:</w:t>
      </w:r>
    </w:p>
    <w:p w14:paraId="1EF2A724" w14:textId="2720877F" w:rsidR="00CB4188" w:rsidRPr="00CB4188" w:rsidRDefault="00E06B6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Limex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ČR, s.r.o.</w:t>
      </w:r>
    </w:p>
    <w:p w14:paraId="5E02C61A" w14:textId="2AB4EB8C" w:rsidR="00CB4188" w:rsidRPr="00CB4188" w:rsidRDefault="00E06B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Drašarova 155</w:t>
      </w:r>
    </w:p>
    <w:p w14:paraId="2B76ABDD" w14:textId="50BF6300" w:rsidR="00CB4188" w:rsidRPr="00CB4188" w:rsidRDefault="00E06B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266 01 Beroun</w:t>
      </w:r>
    </w:p>
    <w:p w14:paraId="02ABFDA7" w14:textId="514929FC" w:rsidR="00CB4188" w:rsidRDefault="00CB4188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B4188">
        <w:rPr>
          <w:rFonts w:cstheme="minorHAnsi"/>
          <w:sz w:val="24"/>
          <w:szCs w:val="24"/>
        </w:rPr>
        <w:t xml:space="preserve">IČ: </w:t>
      </w:r>
      <w:r w:rsidR="00E06B63">
        <w:rPr>
          <w:rFonts w:cstheme="minorHAnsi"/>
          <w:sz w:val="24"/>
          <w:szCs w:val="24"/>
        </w:rPr>
        <w:t>25332309</w:t>
      </w:r>
    </w:p>
    <w:p w14:paraId="1B2EA445" w14:textId="77777777" w:rsidR="00CB4188" w:rsidRDefault="00CB4188">
      <w:pPr>
        <w:rPr>
          <w:rFonts w:cstheme="minorHAnsi"/>
          <w:sz w:val="24"/>
          <w:szCs w:val="24"/>
        </w:rPr>
      </w:pPr>
    </w:p>
    <w:p w14:paraId="6760B22C" w14:textId="77777777" w:rsidR="00CB4188" w:rsidRDefault="00CB41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Dobrý den,</w:t>
      </w:r>
    </w:p>
    <w:p w14:paraId="03A0414B" w14:textId="5001843C" w:rsidR="00CB4188" w:rsidRDefault="00CB41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objednávám u Vás </w:t>
      </w:r>
      <w:r w:rsidR="00E06B63">
        <w:rPr>
          <w:rFonts w:cstheme="minorHAnsi"/>
          <w:sz w:val="24"/>
          <w:szCs w:val="24"/>
        </w:rPr>
        <w:t>výměnu koberců ve třídách dle cenové nabídky č. ZZ0942400466 ze dne 11.9.2024. Předpokládaný termín realizace bude 24.2. – 28.2.2025.</w:t>
      </w:r>
    </w:p>
    <w:p w14:paraId="35F57EAA" w14:textId="77777777" w:rsidR="00CB4188" w:rsidRDefault="00CB4188">
      <w:pPr>
        <w:rPr>
          <w:rFonts w:cstheme="minorHAnsi"/>
          <w:sz w:val="24"/>
          <w:szCs w:val="24"/>
        </w:rPr>
      </w:pPr>
    </w:p>
    <w:p w14:paraId="2608FDE0" w14:textId="77777777" w:rsidR="00CB4188" w:rsidRDefault="00CB41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Fakturujte na:</w:t>
      </w:r>
    </w:p>
    <w:p w14:paraId="4200441B" w14:textId="77777777" w:rsidR="00CB4188" w:rsidRDefault="00CB41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Mateřská škola, Kroměříž, </w:t>
      </w:r>
      <w:proofErr w:type="spellStart"/>
      <w:r>
        <w:rPr>
          <w:rFonts w:cstheme="minorHAnsi"/>
          <w:sz w:val="24"/>
          <w:szCs w:val="24"/>
        </w:rPr>
        <w:t>Páleníčkova</w:t>
      </w:r>
      <w:proofErr w:type="spellEnd"/>
      <w:r>
        <w:rPr>
          <w:rFonts w:cstheme="minorHAnsi"/>
          <w:sz w:val="24"/>
          <w:szCs w:val="24"/>
        </w:rPr>
        <w:t xml:space="preserve"> 2851, příspěvková organizace</w:t>
      </w:r>
    </w:p>
    <w:p w14:paraId="1F418F76" w14:textId="77777777" w:rsidR="00CB4188" w:rsidRDefault="00CB4188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Páleníčkova</w:t>
      </w:r>
      <w:proofErr w:type="spellEnd"/>
      <w:r>
        <w:rPr>
          <w:rFonts w:cstheme="minorHAnsi"/>
          <w:sz w:val="24"/>
          <w:szCs w:val="24"/>
        </w:rPr>
        <w:t xml:space="preserve"> 2851/5</w:t>
      </w:r>
    </w:p>
    <w:p w14:paraId="31295891" w14:textId="77777777" w:rsidR="00CB4188" w:rsidRDefault="00CB41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767 01 Kroměříž</w:t>
      </w:r>
    </w:p>
    <w:p w14:paraId="1A377D15" w14:textId="77777777" w:rsidR="00CB4188" w:rsidRDefault="00CB41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IČ: 70995591</w:t>
      </w:r>
    </w:p>
    <w:p w14:paraId="5DC65044" w14:textId="77777777" w:rsidR="00787436" w:rsidRDefault="0078743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Mail: ms.palenickova@ms-kromeriz.cz</w:t>
      </w:r>
    </w:p>
    <w:p w14:paraId="1C021F0A" w14:textId="77777777" w:rsidR="00CB4188" w:rsidRDefault="00CB4188">
      <w:pPr>
        <w:rPr>
          <w:rFonts w:cstheme="minorHAnsi"/>
          <w:sz w:val="24"/>
          <w:szCs w:val="24"/>
        </w:rPr>
      </w:pPr>
    </w:p>
    <w:p w14:paraId="186D9069" w14:textId="739D8377" w:rsidR="00CB4188" w:rsidRDefault="00CB41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 </w:t>
      </w:r>
      <w:r w:rsidR="00C16DA2">
        <w:rPr>
          <w:rFonts w:cstheme="minorHAnsi"/>
          <w:sz w:val="24"/>
          <w:szCs w:val="24"/>
        </w:rPr>
        <w:t>pozdravem</w:t>
      </w:r>
    </w:p>
    <w:p w14:paraId="3E49D473" w14:textId="77777777" w:rsidR="00CB4188" w:rsidRDefault="00CB4188">
      <w:pPr>
        <w:rPr>
          <w:rFonts w:cstheme="minorHAnsi"/>
          <w:sz w:val="24"/>
          <w:szCs w:val="24"/>
        </w:rPr>
      </w:pPr>
    </w:p>
    <w:p w14:paraId="3168247B" w14:textId="77777777" w:rsidR="00CB4188" w:rsidRDefault="00CB41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Ing. Bc. Petra Šťastníková, ředitelka školy</w:t>
      </w:r>
    </w:p>
    <w:p w14:paraId="034C6152" w14:textId="77777777" w:rsidR="00B178CE" w:rsidRDefault="00B178CE">
      <w:pPr>
        <w:rPr>
          <w:rFonts w:cstheme="minorHAnsi"/>
          <w:sz w:val="24"/>
          <w:szCs w:val="24"/>
        </w:rPr>
      </w:pPr>
    </w:p>
    <w:p w14:paraId="243E4A14" w14:textId="77777777" w:rsidR="00B178CE" w:rsidRDefault="00B178CE">
      <w:pPr>
        <w:rPr>
          <w:rFonts w:cstheme="minorHAnsi"/>
          <w:sz w:val="24"/>
          <w:szCs w:val="24"/>
        </w:rPr>
      </w:pPr>
    </w:p>
    <w:p w14:paraId="04AC9918" w14:textId="77777777" w:rsidR="00B178CE" w:rsidRDefault="00B178CE">
      <w:pPr>
        <w:rPr>
          <w:rFonts w:cstheme="minorHAnsi"/>
          <w:sz w:val="24"/>
          <w:szCs w:val="24"/>
        </w:rPr>
      </w:pPr>
    </w:p>
    <w:p w14:paraId="6C79DE32" w14:textId="77777777" w:rsidR="00B178CE" w:rsidRDefault="00B178CE">
      <w:pPr>
        <w:rPr>
          <w:rFonts w:cstheme="minorHAnsi"/>
          <w:sz w:val="24"/>
          <w:szCs w:val="24"/>
        </w:rPr>
      </w:pPr>
      <w:bookmarkStart w:id="0" w:name="_GoBack"/>
      <w:bookmarkEnd w:id="0"/>
    </w:p>
    <w:p w14:paraId="1A4E1203" w14:textId="6116E066" w:rsidR="00B178CE" w:rsidRPr="00CB4188" w:rsidRDefault="00B178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Kroměříži dne </w:t>
      </w:r>
      <w:r w:rsidR="00E06B63">
        <w:rPr>
          <w:rFonts w:cstheme="minorHAnsi"/>
          <w:sz w:val="24"/>
          <w:szCs w:val="24"/>
        </w:rPr>
        <w:t>21</w:t>
      </w:r>
      <w:r w:rsidR="00F11280">
        <w:rPr>
          <w:rFonts w:cstheme="minorHAnsi"/>
          <w:sz w:val="24"/>
          <w:szCs w:val="24"/>
        </w:rPr>
        <w:t>.1.2025</w:t>
      </w:r>
    </w:p>
    <w:sectPr w:rsidR="00B178CE" w:rsidRPr="00CB41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46DEF" w14:textId="77777777" w:rsidR="008D0B52" w:rsidRDefault="008D0B52" w:rsidP="00CB4188">
      <w:pPr>
        <w:spacing w:after="0" w:line="240" w:lineRule="auto"/>
      </w:pPr>
      <w:r>
        <w:separator/>
      </w:r>
    </w:p>
  </w:endnote>
  <w:endnote w:type="continuationSeparator" w:id="0">
    <w:p w14:paraId="6EE891EE" w14:textId="77777777" w:rsidR="008D0B52" w:rsidRDefault="008D0B52" w:rsidP="00CB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7974A" w14:textId="77777777" w:rsidR="008D0B52" w:rsidRDefault="008D0B52" w:rsidP="00CB4188">
      <w:pPr>
        <w:spacing w:after="0" w:line="240" w:lineRule="auto"/>
      </w:pPr>
      <w:r>
        <w:separator/>
      </w:r>
    </w:p>
  </w:footnote>
  <w:footnote w:type="continuationSeparator" w:id="0">
    <w:p w14:paraId="626C12E0" w14:textId="77777777" w:rsidR="008D0B52" w:rsidRDefault="008D0B52" w:rsidP="00CB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739FB" w14:textId="77777777" w:rsidR="00CB4188" w:rsidRDefault="00CB4188" w:rsidP="00CB4188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autoSpaceDE w:val="0"/>
      <w:autoSpaceDN w:val="0"/>
      <w:adjustRightInd w:val="0"/>
      <w:spacing w:line="240" w:lineRule="atLeast"/>
      <w:jc w:val="center"/>
      <w:textAlignment w:val="baseline"/>
      <w:rPr>
        <w:b/>
        <w:bCs/>
        <w:iCs/>
        <w:color w:val="000000"/>
        <w:sz w:val="28"/>
        <w:szCs w:val="28"/>
      </w:rPr>
    </w:pPr>
    <w:r>
      <w:rPr>
        <w:b/>
        <w:bCs/>
        <w:iCs/>
        <w:color w:val="000000"/>
        <w:sz w:val="28"/>
        <w:szCs w:val="28"/>
      </w:rPr>
      <w:t xml:space="preserve">Mateřská škola, Kroměříž, </w:t>
    </w:r>
    <w:proofErr w:type="spellStart"/>
    <w:r>
      <w:rPr>
        <w:b/>
        <w:bCs/>
        <w:iCs/>
        <w:color w:val="000000"/>
        <w:sz w:val="28"/>
        <w:szCs w:val="28"/>
      </w:rPr>
      <w:t>Páleníčkova</w:t>
    </w:r>
    <w:proofErr w:type="spellEnd"/>
    <w:r>
      <w:rPr>
        <w:b/>
        <w:bCs/>
        <w:iCs/>
        <w:color w:val="000000"/>
        <w:sz w:val="28"/>
        <w:szCs w:val="28"/>
      </w:rPr>
      <w:t xml:space="preserve"> 2851, příspěvková organizace</w:t>
    </w:r>
  </w:p>
  <w:p w14:paraId="4CB850E3" w14:textId="77777777" w:rsidR="00CB4188" w:rsidRDefault="00CB4188" w:rsidP="00CB4188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autoSpaceDE w:val="0"/>
      <w:autoSpaceDN w:val="0"/>
      <w:adjustRightInd w:val="0"/>
      <w:spacing w:line="240" w:lineRule="atLeast"/>
      <w:jc w:val="center"/>
      <w:textAlignment w:val="baseline"/>
      <w:rPr>
        <w:i/>
        <w:color w:val="000000"/>
        <w:sz w:val="24"/>
        <w:szCs w:val="24"/>
      </w:rPr>
    </w:pPr>
    <w:proofErr w:type="spellStart"/>
    <w:r>
      <w:rPr>
        <w:i/>
        <w:color w:val="000000"/>
      </w:rPr>
      <w:t>Páleníčkova</w:t>
    </w:r>
    <w:proofErr w:type="spellEnd"/>
    <w:r>
      <w:rPr>
        <w:i/>
        <w:color w:val="000000"/>
      </w:rPr>
      <w:t xml:space="preserve"> 2851, 767 01 Kroměříž   tel.: 573 340 076,</w:t>
    </w:r>
  </w:p>
  <w:p w14:paraId="5603F439" w14:textId="77777777" w:rsidR="00CB4188" w:rsidRDefault="00CB4188" w:rsidP="00CB4188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autoSpaceDE w:val="0"/>
      <w:autoSpaceDN w:val="0"/>
      <w:adjustRightInd w:val="0"/>
      <w:spacing w:line="240" w:lineRule="atLeast"/>
      <w:jc w:val="center"/>
      <w:textAlignment w:val="baseline"/>
      <w:rPr>
        <w:b/>
        <w:bCs/>
        <w:iCs/>
        <w:color w:val="000000"/>
        <w:sz w:val="28"/>
        <w:szCs w:val="28"/>
      </w:rPr>
    </w:pPr>
    <w:r>
      <w:rPr>
        <w:i/>
        <w:color w:val="000000"/>
      </w:rPr>
      <w:t xml:space="preserve"> e-mail</w:t>
    </w:r>
    <w:r>
      <w:rPr>
        <w:i/>
      </w:rPr>
      <w:t xml:space="preserve">: </w:t>
    </w:r>
    <w:hyperlink r:id="rId1" w:history="1">
      <w:r>
        <w:rPr>
          <w:rStyle w:val="Hypertextovodkaz"/>
          <w:i/>
        </w:rPr>
        <w:t>ms.palenickova@ms-kromeriz.cz</w:t>
      </w:r>
    </w:hyperlink>
    <w:r>
      <w:rPr>
        <w:i/>
      </w:rPr>
      <w:t xml:space="preserve">   </w:t>
    </w:r>
  </w:p>
  <w:p w14:paraId="70BD0DCA" w14:textId="77777777" w:rsidR="00CB4188" w:rsidRDefault="00CB41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88"/>
    <w:rsid w:val="001943C9"/>
    <w:rsid w:val="00354444"/>
    <w:rsid w:val="00391E72"/>
    <w:rsid w:val="003D59DA"/>
    <w:rsid w:val="003D68D8"/>
    <w:rsid w:val="003E2049"/>
    <w:rsid w:val="00514EB5"/>
    <w:rsid w:val="005F4749"/>
    <w:rsid w:val="00787436"/>
    <w:rsid w:val="008D0B52"/>
    <w:rsid w:val="0096371D"/>
    <w:rsid w:val="00A0162C"/>
    <w:rsid w:val="00B178CE"/>
    <w:rsid w:val="00BC2411"/>
    <w:rsid w:val="00C16DA2"/>
    <w:rsid w:val="00C875BF"/>
    <w:rsid w:val="00CB4188"/>
    <w:rsid w:val="00E06B63"/>
    <w:rsid w:val="00F11280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80D4"/>
  <w15:chartTrackingRefBased/>
  <w15:docId w15:val="{AB598D16-E57A-476F-A9A2-9CF13C42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4188"/>
  </w:style>
  <w:style w:type="paragraph" w:styleId="Zpat">
    <w:name w:val="footer"/>
    <w:basedOn w:val="Normln"/>
    <w:link w:val="ZpatChar"/>
    <w:uiPriority w:val="99"/>
    <w:unhideWhenUsed/>
    <w:rsid w:val="00CB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4188"/>
  </w:style>
  <w:style w:type="character" w:styleId="Hypertextovodkaz">
    <w:name w:val="Hyperlink"/>
    <w:semiHidden/>
    <w:unhideWhenUsed/>
    <w:rsid w:val="00CB4188"/>
    <w:rPr>
      <w:color w:val="0000FF"/>
      <w:u w:val="single"/>
    </w:rPr>
  </w:style>
  <w:style w:type="table" w:styleId="Mkatabulky">
    <w:name w:val="Table Grid"/>
    <w:basedOn w:val="Normlntabulka"/>
    <w:uiPriority w:val="39"/>
    <w:rsid w:val="00CB4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4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.palenickova@ms-kromeri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Šťastníková</dc:creator>
  <cp:keywords/>
  <dc:description/>
  <cp:lastModifiedBy>Petra Šťastníková</cp:lastModifiedBy>
  <cp:revision>2</cp:revision>
  <cp:lastPrinted>2025-02-19T08:22:00Z</cp:lastPrinted>
  <dcterms:created xsi:type="dcterms:W3CDTF">2025-03-04T08:06:00Z</dcterms:created>
  <dcterms:modified xsi:type="dcterms:W3CDTF">2025-03-04T08:06:00Z</dcterms:modified>
</cp:coreProperties>
</file>