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7E4" w:rsidRPr="006E17E4" w:rsidRDefault="006E17E4" w:rsidP="006E1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E17E4">
        <w:rPr>
          <w:rFonts w:ascii="Calibri" w:eastAsia="Times New Roman" w:hAnsi="Calibri" w:cs="Calibri"/>
        </w:rPr>
        <w:t>Dobrý den,</w:t>
      </w:r>
    </w:p>
    <w:p w:rsidR="006E17E4" w:rsidRPr="006E17E4" w:rsidRDefault="006E17E4" w:rsidP="006E1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E17E4">
        <w:rPr>
          <w:rFonts w:ascii="Calibri" w:eastAsia="Times New Roman" w:hAnsi="Calibri" w:cs="Calibri"/>
        </w:rPr>
        <w:t xml:space="preserve">Potvrzuji </w:t>
      </w:r>
      <w:r w:rsidRPr="006E17E4">
        <w:rPr>
          <w:rFonts w:ascii="Segoe UI" w:eastAsia="Times New Roman" w:hAnsi="Segoe UI" w:cs="Segoe UI"/>
          <w:sz w:val="24"/>
          <w:szCs w:val="24"/>
          <w:lang w:eastAsia="cs-CZ"/>
        </w:rPr>
        <w:t>akceptaci objednávky č. VOC-2025-001568, děkuji.</w:t>
      </w:r>
    </w:p>
    <w:p w:rsidR="006E17E4" w:rsidRPr="006E17E4" w:rsidRDefault="006E17E4" w:rsidP="006E1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E17E4">
        <w:rPr>
          <w:rFonts w:ascii="Segoe UI" w:eastAsia="Times New Roman" w:hAnsi="Segoe UI" w:cs="Segoe UI"/>
          <w:sz w:val="24"/>
          <w:szCs w:val="24"/>
          <w:lang w:eastAsia="cs-CZ"/>
        </w:rPr>
        <w:t>S úctou</w:t>
      </w:r>
    </w:p>
    <w:p w:rsidR="006E17E4" w:rsidRPr="006E17E4" w:rsidRDefault="006E17E4" w:rsidP="006E1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E17E4">
        <w:rPr>
          <w:rFonts w:ascii="Calibri" w:eastAsia="Times New Roman" w:hAnsi="Calibri" w:cs="Calibri"/>
        </w:rPr>
        <w:t> </w:t>
      </w:r>
    </w:p>
    <w:p w:rsidR="006E17E4" w:rsidRPr="006E17E4" w:rsidRDefault="006E17E4" w:rsidP="006E1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E17E4">
        <w:rPr>
          <w:rFonts w:ascii="Calibri" w:eastAsia="Times New Roman" w:hAnsi="Calibri" w:cs="Calibr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236"/>
        <w:gridCol w:w="324"/>
        <w:gridCol w:w="3700"/>
      </w:tblGrid>
      <w:tr w:rsidR="006E17E4" w:rsidRPr="006E17E4" w:rsidTr="006E17E4">
        <w:trPr>
          <w:trHeight w:val="283"/>
        </w:trPr>
        <w:tc>
          <w:tcPr>
            <w:tcW w:w="1204" w:type="dxa"/>
            <w:vMerge w:val="restart"/>
            <w:tcBorders>
              <w:top w:val="nil"/>
              <w:left w:val="nil"/>
              <w:bottom w:val="nil"/>
              <w:right w:val="single" w:sz="8" w:space="0" w:color="0070C0"/>
            </w:tcBorders>
            <w:hideMark/>
          </w:tcPr>
          <w:p w:rsidR="006E17E4" w:rsidRPr="006E17E4" w:rsidRDefault="006E17E4" w:rsidP="006E17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7E4">
              <w:rPr>
                <w:rFonts w:ascii="Arial" w:eastAsia="Times New Roman" w:hAnsi="Arial" w:cs="Arial"/>
                <w:noProof/>
                <w:lang w:eastAsia="cs-CZ"/>
              </w:rPr>
              <w:drawing>
                <wp:inline distT="0" distB="0" distL="0" distR="0">
                  <wp:extent cx="666750" cy="619125"/>
                  <wp:effectExtent l="0" t="0" r="0" b="0"/>
                  <wp:docPr id="1" name="Obrázek 1" descr="C:\Users\13759\AppData\Local\Temp\IceWarp Desktop Client temporary files\y12yaj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759\AppData\Local\Temp\IceWarp Desktop Client temporary files\y12yaj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  <w:hideMark/>
          </w:tcPr>
          <w:p w:rsidR="006E17E4" w:rsidRPr="006E17E4" w:rsidRDefault="006E17E4" w:rsidP="006E17E4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7E4">
              <w:rPr>
                <w:rFonts w:ascii="Arial" w:eastAsia="Times New Roman" w:hAnsi="Arial" w:cs="Arial"/>
                <w:sz w:val="4"/>
                <w:szCs w:val="4"/>
                <w:lang w:eastAsia="cs-CZ"/>
              </w:rPr>
              <w:t> </w:t>
            </w:r>
          </w:p>
        </w:tc>
        <w:tc>
          <w:tcPr>
            <w:tcW w:w="4024" w:type="dxa"/>
            <w:gridSpan w:val="2"/>
            <w:vAlign w:val="bottom"/>
            <w:hideMark/>
          </w:tcPr>
          <w:p w:rsidR="006E17E4" w:rsidRPr="006E17E4" w:rsidRDefault="006E17E4" w:rsidP="006E17E4">
            <w:pPr>
              <w:spacing w:after="0" w:line="240" w:lineRule="auto"/>
              <w:ind w:left="67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7E4">
              <w:rPr>
                <w:rFonts w:ascii="Arial" w:eastAsia="Times New Roman" w:hAnsi="Arial" w:cs="Arial"/>
                <w:color w:val="0070C0"/>
                <w:sz w:val="24"/>
                <w:szCs w:val="24"/>
                <w:lang w:eastAsia="cs-CZ"/>
              </w:rPr>
              <w:t>Petr Šebesta</w:t>
            </w:r>
          </w:p>
        </w:tc>
      </w:tr>
      <w:tr w:rsidR="006E17E4" w:rsidRPr="006E17E4" w:rsidTr="006E17E4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70C0"/>
            </w:tcBorders>
            <w:vAlign w:val="center"/>
            <w:hideMark/>
          </w:tcPr>
          <w:p w:rsidR="006E17E4" w:rsidRPr="006E17E4" w:rsidRDefault="006E17E4" w:rsidP="006E17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36" w:type="dxa"/>
            <w:vAlign w:val="center"/>
            <w:hideMark/>
          </w:tcPr>
          <w:p w:rsidR="006E17E4" w:rsidRPr="006E17E4" w:rsidRDefault="006E17E4" w:rsidP="006E17E4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7E4">
              <w:rPr>
                <w:rFonts w:ascii="Arial" w:eastAsia="Times New Roman" w:hAnsi="Arial" w:cs="Arial"/>
                <w:sz w:val="4"/>
                <w:szCs w:val="4"/>
                <w:lang w:eastAsia="cs-CZ"/>
              </w:rPr>
              <w:t> </w:t>
            </w:r>
          </w:p>
        </w:tc>
        <w:tc>
          <w:tcPr>
            <w:tcW w:w="4024" w:type="dxa"/>
            <w:gridSpan w:val="2"/>
            <w:hideMark/>
          </w:tcPr>
          <w:p w:rsidR="006E17E4" w:rsidRPr="006E17E4" w:rsidRDefault="006E17E4" w:rsidP="006E17E4">
            <w:pPr>
              <w:spacing w:after="0" w:line="240" w:lineRule="auto"/>
              <w:ind w:left="67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7E4">
              <w:rPr>
                <w:rFonts w:ascii="Arial" w:eastAsia="Times New Roman" w:hAnsi="Arial" w:cs="Arial"/>
                <w:color w:val="7F7F7F"/>
                <w:sz w:val="18"/>
                <w:szCs w:val="18"/>
                <w:lang w:eastAsia="cs-CZ"/>
              </w:rPr>
              <w:t>Obchodní zástupce</w:t>
            </w:r>
          </w:p>
        </w:tc>
      </w:tr>
      <w:tr w:rsidR="006E17E4" w:rsidRPr="006E17E4" w:rsidTr="006E17E4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70C0"/>
            </w:tcBorders>
            <w:vAlign w:val="center"/>
            <w:hideMark/>
          </w:tcPr>
          <w:p w:rsidR="006E17E4" w:rsidRPr="006E17E4" w:rsidRDefault="006E17E4" w:rsidP="006E17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36" w:type="dxa"/>
            <w:hideMark/>
          </w:tcPr>
          <w:p w:rsidR="006E17E4" w:rsidRPr="006E17E4" w:rsidRDefault="006E17E4" w:rsidP="006E17E4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7E4">
              <w:rPr>
                <w:rFonts w:ascii="Arial" w:eastAsia="Times New Roman" w:hAnsi="Arial" w:cs="Arial"/>
                <w:sz w:val="4"/>
                <w:szCs w:val="4"/>
                <w:lang w:eastAsia="cs-CZ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6E17E4" w:rsidRPr="006E17E4" w:rsidRDefault="006E17E4" w:rsidP="006E1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7E4">
              <w:rPr>
                <w:rFonts w:ascii="Arial" w:eastAsia="Times New Roman" w:hAnsi="Arial" w:cs="Arial"/>
                <w:color w:val="0070C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3700" w:type="dxa"/>
            <w:vAlign w:val="center"/>
            <w:hideMark/>
          </w:tcPr>
          <w:p w:rsidR="006E17E4" w:rsidRPr="006E17E4" w:rsidRDefault="006E17E4" w:rsidP="006E17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7E4">
              <w:rPr>
                <w:rFonts w:ascii="Arial" w:eastAsia="Times New Roman" w:hAnsi="Arial" w:cs="Arial"/>
                <w:color w:val="7F7F7F"/>
                <w:sz w:val="18"/>
                <w:szCs w:val="18"/>
                <w:lang w:eastAsia="cs-CZ"/>
              </w:rPr>
              <w:t>  +420 774 727 922</w:t>
            </w:r>
          </w:p>
        </w:tc>
      </w:tr>
      <w:tr w:rsidR="006E17E4" w:rsidRPr="006E17E4" w:rsidTr="006E17E4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70C0"/>
            </w:tcBorders>
            <w:vAlign w:val="center"/>
            <w:hideMark/>
          </w:tcPr>
          <w:p w:rsidR="006E17E4" w:rsidRPr="006E17E4" w:rsidRDefault="006E17E4" w:rsidP="006E17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36" w:type="dxa"/>
            <w:hideMark/>
          </w:tcPr>
          <w:p w:rsidR="006E17E4" w:rsidRPr="006E17E4" w:rsidRDefault="006E17E4" w:rsidP="006E17E4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7E4">
              <w:rPr>
                <w:rFonts w:ascii="Arial" w:eastAsia="Times New Roman" w:hAnsi="Arial" w:cs="Arial"/>
                <w:sz w:val="4"/>
                <w:szCs w:val="4"/>
                <w:lang w:eastAsia="cs-CZ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6E17E4" w:rsidRPr="006E17E4" w:rsidRDefault="006E17E4" w:rsidP="006E1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7E4">
              <w:rPr>
                <w:rFonts w:ascii="Arial" w:eastAsia="Times New Roman" w:hAnsi="Arial" w:cs="Arial"/>
                <w:color w:val="0070C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3700" w:type="dxa"/>
            <w:vAlign w:val="center"/>
            <w:hideMark/>
          </w:tcPr>
          <w:p w:rsidR="006E17E4" w:rsidRPr="006E17E4" w:rsidRDefault="006E17E4" w:rsidP="006E17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7E4">
              <w:rPr>
                <w:rFonts w:ascii="Arial" w:eastAsia="Times New Roman" w:hAnsi="Arial" w:cs="Arial"/>
                <w:color w:val="7F7F7F"/>
                <w:sz w:val="18"/>
                <w:szCs w:val="18"/>
                <w:lang w:eastAsia="cs-CZ"/>
              </w:rPr>
              <w:t xml:space="preserve">  </w:t>
            </w:r>
            <w:hyperlink r:id="rId5" w:history="1">
              <w:r w:rsidRPr="006E17E4">
                <w:rPr>
                  <w:rFonts w:ascii="Arial" w:eastAsia="Times New Roman" w:hAnsi="Arial" w:cs="Arial"/>
                  <w:color w:val="7F7F7F"/>
                  <w:sz w:val="18"/>
                  <w:szCs w:val="18"/>
                  <w:u w:val="single"/>
                  <w:lang w:eastAsia="cs-CZ"/>
                </w:rPr>
                <w:t>sebesta@mr-diagnostic.cz</w:t>
              </w:r>
            </w:hyperlink>
          </w:p>
        </w:tc>
      </w:tr>
      <w:tr w:rsidR="006E17E4" w:rsidRPr="006E17E4" w:rsidTr="006E17E4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70C0"/>
            </w:tcBorders>
            <w:vAlign w:val="center"/>
            <w:hideMark/>
          </w:tcPr>
          <w:p w:rsidR="006E17E4" w:rsidRPr="006E17E4" w:rsidRDefault="006E17E4" w:rsidP="006E17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36" w:type="dxa"/>
            <w:hideMark/>
          </w:tcPr>
          <w:p w:rsidR="006E17E4" w:rsidRPr="006E17E4" w:rsidRDefault="006E17E4" w:rsidP="006E17E4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7E4">
              <w:rPr>
                <w:rFonts w:ascii="Arial" w:eastAsia="Times New Roman" w:hAnsi="Arial" w:cs="Arial"/>
                <w:sz w:val="4"/>
                <w:szCs w:val="4"/>
                <w:lang w:eastAsia="cs-CZ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6E17E4" w:rsidRPr="006E17E4" w:rsidRDefault="006E17E4" w:rsidP="006E1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7E4">
              <w:rPr>
                <w:rFonts w:ascii="Arial" w:eastAsia="Times New Roman" w:hAnsi="Arial" w:cs="Arial"/>
                <w:color w:val="0070C0"/>
                <w:sz w:val="18"/>
                <w:szCs w:val="18"/>
                <w:lang w:eastAsia="cs-CZ"/>
              </w:rPr>
              <w:t>W</w:t>
            </w:r>
          </w:p>
        </w:tc>
        <w:tc>
          <w:tcPr>
            <w:tcW w:w="3700" w:type="dxa"/>
            <w:vAlign w:val="center"/>
            <w:hideMark/>
          </w:tcPr>
          <w:p w:rsidR="006E17E4" w:rsidRPr="006E17E4" w:rsidRDefault="006E17E4" w:rsidP="006E17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7E4">
              <w:rPr>
                <w:rFonts w:ascii="Arial" w:eastAsia="Times New Roman" w:hAnsi="Arial" w:cs="Arial"/>
                <w:color w:val="7F7F7F"/>
                <w:sz w:val="18"/>
                <w:szCs w:val="18"/>
                <w:lang w:eastAsia="cs-CZ"/>
              </w:rPr>
              <w:t xml:space="preserve">  </w:t>
            </w:r>
            <w:hyperlink r:id="rId6" w:history="1">
              <w:r w:rsidRPr="006E17E4">
                <w:rPr>
                  <w:rFonts w:ascii="Arial" w:eastAsia="Times New Roman" w:hAnsi="Arial" w:cs="Arial"/>
                  <w:color w:val="7F7F7F"/>
                  <w:sz w:val="18"/>
                  <w:szCs w:val="18"/>
                  <w:u w:val="single"/>
                  <w:lang w:eastAsia="cs-CZ"/>
                </w:rPr>
                <w:t>www.mr-diagnostic.cz</w:t>
              </w:r>
            </w:hyperlink>
          </w:p>
        </w:tc>
      </w:tr>
      <w:tr w:rsidR="006E17E4" w:rsidRPr="006E17E4" w:rsidTr="006E17E4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70C0"/>
            </w:tcBorders>
            <w:vAlign w:val="center"/>
            <w:hideMark/>
          </w:tcPr>
          <w:p w:rsidR="006E17E4" w:rsidRPr="006E17E4" w:rsidRDefault="006E17E4" w:rsidP="006E17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36" w:type="dxa"/>
            <w:hideMark/>
          </w:tcPr>
          <w:p w:rsidR="006E17E4" w:rsidRPr="006E17E4" w:rsidRDefault="006E17E4" w:rsidP="006E17E4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7E4">
              <w:rPr>
                <w:rFonts w:ascii="Arial" w:eastAsia="Times New Roman" w:hAnsi="Arial" w:cs="Arial"/>
                <w:sz w:val="4"/>
                <w:szCs w:val="4"/>
                <w:lang w:eastAsia="cs-CZ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6E17E4" w:rsidRPr="006E17E4" w:rsidRDefault="006E17E4" w:rsidP="006E1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7E4">
              <w:rPr>
                <w:rFonts w:ascii="Arial" w:eastAsia="Times New Roman" w:hAnsi="Arial" w:cs="Arial"/>
                <w:color w:val="0070C0"/>
                <w:sz w:val="18"/>
                <w:szCs w:val="18"/>
                <w:lang w:eastAsia="cs-CZ"/>
              </w:rPr>
              <w:t>CZ</w:t>
            </w:r>
          </w:p>
        </w:tc>
        <w:tc>
          <w:tcPr>
            <w:tcW w:w="3700" w:type="dxa"/>
            <w:vAlign w:val="center"/>
            <w:hideMark/>
          </w:tcPr>
          <w:p w:rsidR="006E17E4" w:rsidRPr="006E17E4" w:rsidRDefault="006E17E4" w:rsidP="006E17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7E4">
              <w:rPr>
                <w:rFonts w:ascii="Arial" w:eastAsia="Times New Roman" w:hAnsi="Arial" w:cs="Arial"/>
                <w:color w:val="7F7F7F"/>
                <w:sz w:val="18"/>
                <w:szCs w:val="18"/>
                <w:lang w:eastAsia="cs-CZ"/>
              </w:rPr>
              <w:t>  Pod Višňovkou 1662/21 | 140 00 Praha 4</w:t>
            </w:r>
          </w:p>
        </w:tc>
      </w:tr>
      <w:tr w:rsidR="006E17E4" w:rsidRPr="006E17E4" w:rsidTr="006E17E4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70C0"/>
            </w:tcBorders>
            <w:vAlign w:val="center"/>
            <w:hideMark/>
          </w:tcPr>
          <w:p w:rsidR="006E17E4" w:rsidRPr="006E17E4" w:rsidRDefault="006E17E4" w:rsidP="006E17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36" w:type="dxa"/>
            <w:hideMark/>
          </w:tcPr>
          <w:p w:rsidR="006E17E4" w:rsidRPr="006E17E4" w:rsidRDefault="006E17E4" w:rsidP="006E17E4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7E4">
              <w:rPr>
                <w:rFonts w:ascii="Arial" w:eastAsia="Times New Roman" w:hAnsi="Arial" w:cs="Arial"/>
                <w:sz w:val="4"/>
                <w:szCs w:val="4"/>
                <w:lang w:eastAsia="cs-CZ"/>
              </w:rPr>
              <w:t> </w:t>
            </w:r>
          </w:p>
        </w:tc>
        <w:tc>
          <w:tcPr>
            <w:tcW w:w="324" w:type="dxa"/>
            <w:vAlign w:val="center"/>
            <w:hideMark/>
          </w:tcPr>
          <w:p w:rsidR="006E17E4" w:rsidRPr="006E17E4" w:rsidRDefault="006E17E4" w:rsidP="006E1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7E4">
              <w:rPr>
                <w:rFonts w:ascii="Arial" w:eastAsia="Times New Roman" w:hAnsi="Arial" w:cs="Arial"/>
                <w:color w:val="0070C0"/>
                <w:sz w:val="18"/>
                <w:szCs w:val="18"/>
                <w:lang w:eastAsia="cs-CZ"/>
              </w:rPr>
              <w:t>SK</w:t>
            </w:r>
          </w:p>
        </w:tc>
        <w:tc>
          <w:tcPr>
            <w:tcW w:w="3700" w:type="dxa"/>
            <w:vAlign w:val="center"/>
            <w:hideMark/>
          </w:tcPr>
          <w:p w:rsidR="006E17E4" w:rsidRPr="006E17E4" w:rsidRDefault="006E17E4" w:rsidP="006E17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7E4">
              <w:rPr>
                <w:rFonts w:ascii="Arial" w:eastAsia="Times New Roman" w:hAnsi="Arial" w:cs="Arial"/>
                <w:color w:val="7F7F7F"/>
                <w:sz w:val="18"/>
                <w:szCs w:val="18"/>
                <w:lang w:eastAsia="cs-CZ"/>
              </w:rPr>
              <w:t xml:space="preserve">  </w:t>
            </w:r>
            <w:proofErr w:type="spellStart"/>
            <w:r w:rsidRPr="006E17E4">
              <w:rPr>
                <w:rFonts w:ascii="Arial" w:eastAsia="Times New Roman" w:hAnsi="Arial" w:cs="Arial"/>
                <w:color w:val="7F7F7F"/>
                <w:sz w:val="18"/>
                <w:szCs w:val="18"/>
                <w:lang w:eastAsia="cs-CZ"/>
              </w:rPr>
              <w:t>Račianska</w:t>
            </w:r>
            <w:proofErr w:type="spellEnd"/>
            <w:r w:rsidRPr="006E17E4">
              <w:rPr>
                <w:rFonts w:ascii="Arial" w:eastAsia="Times New Roman" w:hAnsi="Arial" w:cs="Arial"/>
                <w:color w:val="7F7F7F"/>
                <w:sz w:val="18"/>
                <w:szCs w:val="18"/>
                <w:lang w:eastAsia="cs-CZ"/>
              </w:rPr>
              <w:t xml:space="preserve"> 72 | 831 02 Bratislava 3</w:t>
            </w:r>
          </w:p>
        </w:tc>
      </w:tr>
    </w:tbl>
    <w:p w:rsidR="00951F64" w:rsidRDefault="006E17E4">
      <w:bookmarkStart w:id="0" w:name="_GoBack"/>
      <w:bookmarkEnd w:id="0"/>
    </w:p>
    <w:sectPr w:rsidR="0095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E4"/>
    <w:rsid w:val="006E17E4"/>
    <w:rsid w:val="00B83B1E"/>
    <w:rsid w:val="00E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85309-F1B3-4E5E-94CD-ABCF8C41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1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r-diagnostic.cz/" TargetMode="External"/><Relationship Id="rId5" Type="http://schemas.openxmlformats.org/officeDocument/2006/relationships/hyperlink" Target="mailto:sebesta@mr-diagnosti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339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Stříbná</dc:creator>
  <cp:keywords/>
  <dc:description/>
  <cp:lastModifiedBy>Svatava Stříbná</cp:lastModifiedBy>
  <cp:revision>2</cp:revision>
  <dcterms:created xsi:type="dcterms:W3CDTF">2025-06-02T06:03:00Z</dcterms:created>
  <dcterms:modified xsi:type="dcterms:W3CDTF">2025-06-02T06:03:00Z</dcterms:modified>
</cp:coreProperties>
</file>