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53E02" w14:textId="77777777" w:rsidR="009A48E7" w:rsidRDefault="009A48E7" w:rsidP="005F6D35">
      <w:pPr>
        <w:rPr>
          <w:b/>
          <w:bCs/>
        </w:rPr>
      </w:pPr>
      <w:bookmarkStart w:id="0" w:name="_GoBack"/>
      <w:bookmarkEnd w:id="0"/>
    </w:p>
    <w:p w14:paraId="052A6356" w14:textId="093CADD3" w:rsidR="002C5DE9" w:rsidRPr="005F6D35" w:rsidRDefault="002C5DE9" w:rsidP="005F6D35">
      <w:pPr>
        <w:rPr>
          <w:b/>
          <w:bCs/>
        </w:rPr>
      </w:pPr>
      <w:r w:rsidRPr="005F6D35">
        <w:rPr>
          <w:b/>
          <w:bCs/>
        </w:rPr>
        <w:t xml:space="preserve">Příloha č. </w:t>
      </w:r>
      <w:r w:rsidR="005F6D35" w:rsidRPr="005F6D35">
        <w:rPr>
          <w:b/>
          <w:bCs/>
        </w:rPr>
        <w:t>3</w:t>
      </w:r>
      <w:r w:rsidRPr="005F6D35">
        <w:rPr>
          <w:b/>
          <w:bCs/>
        </w:rPr>
        <w:t xml:space="preserve"> </w:t>
      </w:r>
      <w:r w:rsidR="00C828F3">
        <w:rPr>
          <w:b/>
          <w:bCs/>
        </w:rPr>
        <w:t xml:space="preserve">rámcové </w:t>
      </w:r>
      <w:r w:rsidR="005F6D35" w:rsidRPr="005F6D35">
        <w:rPr>
          <w:b/>
          <w:bCs/>
        </w:rPr>
        <w:t>dohody</w:t>
      </w:r>
    </w:p>
    <w:p w14:paraId="46319F7A" w14:textId="77777777" w:rsidR="00177028" w:rsidRPr="006213B3" w:rsidRDefault="00177028" w:rsidP="00177028">
      <w:pPr>
        <w:jc w:val="center"/>
        <w:rPr>
          <w:b/>
          <w:bCs/>
          <w:sz w:val="24"/>
          <w:szCs w:val="24"/>
        </w:rPr>
      </w:pPr>
      <w:r w:rsidRPr="006213B3">
        <w:rPr>
          <w:b/>
          <w:bCs/>
          <w:sz w:val="24"/>
          <w:szCs w:val="24"/>
        </w:rPr>
        <w:t>Kontrolní systém zajišťování požadovaných služeb</w:t>
      </w:r>
    </w:p>
    <w:p w14:paraId="73D5B26D" w14:textId="77777777" w:rsidR="00177028" w:rsidRPr="006213B3" w:rsidRDefault="00177028" w:rsidP="00177028">
      <w:pPr>
        <w:rPr>
          <w:b/>
        </w:rPr>
      </w:pPr>
      <w:r w:rsidRPr="006213B3">
        <w:rPr>
          <w:b/>
        </w:rPr>
        <w:t>Vnitřní kontrolní systém dodavatele</w:t>
      </w:r>
    </w:p>
    <w:p w14:paraId="682B0066" w14:textId="5826E081" w:rsidR="00177028" w:rsidRPr="006213B3" w:rsidRDefault="00177028" w:rsidP="00FF7838">
      <w:pPr>
        <w:jc w:val="both"/>
      </w:pPr>
      <w:r w:rsidRPr="006213B3">
        <w:t xml:space="preserve">Vnitřní kontrolní systém plnění </w:t>
      </w:r>
      <w:r w:rsidR="00226442">
        <w:t>rámcové dohody</w:t>
      </w:r>
      <w:r w:rsidRPr="006213B3">
        <w:t xml:space="preserve"> je zabezpečován v souladu s uzavřenou </w:t>
      </w:r>
      <w:r w:rsidR="00226442">
        <w:t>rámcovou dohodo</w:t>
      </w:r>
      <w:r w:rsidRPr="006213B3">
        <w:t>u. Za průběžné plnění úkolů vyplývající</w:t>
      </w:r>
      <w:r w:rsidR="00E84DF2">
        <w:t>ch</w:t>
      </w:r>
      <w:r w:rsidRPr="006213B3">
        <w:t xml:space="preserve"> z vnitřní kontroly odpovídá </w:t>
      </w:r>
      <w:r w:rsidR="00AF59EC">
        <w:t>dodavatel</w:t>
      </w:r>
      <w:r w:rsidRPr="006213B3">
        <w:t>. K tomu je zpracován vnitřní systém kontrolních mechanismů popsaných dále.</w:t>
      </w:r>
    </w:p>
    <w:tbl>
      <w:tblPr>
        <w:tblW w:w="986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5037"/>
        <w:gridCol w:w="1440"/>
        <w:gridCol w:w="707"/>
      </w:tblGrid>
      <w:tr w:rsidR="00177028" w:rsidRPr="006213B3" w14:paraId="717C4E1D" w14:textId="77777777" w:rsidTr="009A48E7">
        <w:trPr>
          <w:trHeight w:hRule="exact" w:val="621"/>
        </w:trPr>
        <w:tc>
          <w:tcPr>
            <w:tcW w:w="26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4BB2C2F" w14:textId="77777777" w:rsidR="00177028" w:rsidRPr="006213B3" w:rsidRDefault="00177028" w:rsidP="00177028">
            <w:r w:rsidRPr="006213B3">
              <w:rPr>
                <w:b/>
                <w:bCs/>
              </w:rPr>
              <w:t xml:space="preserve"> Pojmy</w:t>
            </w:r>
          </w:p>
        </w:tc>
        <w:tc>
          <w:tcPr>
            <w:tcW w:w="7184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B9AECD4" w14:textId="77777777" w:rsidR="00177028" w:rsidRPr="006213B3" w:rsidRDefault="00177028" w:rsidP="00177028">
            <w:r w:rsidRPr="006213B3">
              <w:rPr>
                <w:b/>
                <w:bCs/>
              </w:rPr>
              <w:t>Popis</w:t>
            </w:r>
          </w:p>
        </w:tc>
      </w:tr>
      <w:tr w:rsidR="00177028" w:rsidRPr="006213B3" w14:paraId="0C7B62EB" w14:textId="77777777" w:rsidTr="009A48E7">
        <w:trPr>
          <w:trHeight w:hRule="exact" w:val="5621"/>
        </w:trPr>
        <w:tc>
          <w:tcPr>
            <w:tcW w:w="268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9D769" w14:textId="458FDEC2" w:rsidR="00177028" w:rsidRPr="00C71ADC" w:rsidRDefault="00177028" w:rsidP="00177028">
            <w:pPr>
              <w:rPr>
                <w:b/>
                <w:bCs/>
              </w:rPr>
            </w:pPr>
            <w:r w:rsidRPr="006213B3">
              <w:rPr>
                <w:b/>
                <w:bCs/>
              </w:rPr>
              <w:t xml:space="preserve"> Inspekční kniha úklidu</w:t>
            </w:r>
          </w:p>
        </w:tc>
        <w:tc>
          <w:tcPr>
            <w:tcW w:w="718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677A9" w14:textId="650C05DA" w:rsidR="00177028" w:rsidRPr="00AE79AE" w:rsidRDefault="00177028" w:rsidP="004A1BEF">
            <w:pPr>
              <w:spacing w:after="0" w:line="240" w:lineRule="auto"/>
              <w:jc w:val="both"/>
            </w:pPr>
            <w:r w:rsidRPr="00AE79AE">
              <w:t>Dodavatel se zavazuje, že ke dni zahájení plnění prací založí a zajistí následné vedení Inspekční knihy úklidu, která bude uložena v</w:t>
            </w:r>
            <w:r w:rsidR="00226442">
              <w:t xml:space="preserve"> úklidové místnosti hlavní budovy Fa</w:t>
            </w:r>
            <w:r w:rsidRPr="00AE79AE">
              <w:t xml:space="preserve"> objednatele, a budou v ní zaznamenávány tyto údaje:</w:t>
            </w:r>
          </w:p>
          <w:p w14:paraId="46C93D60" w14:textId="77777777" w:rsidR="00177028" w:rsidRPr="00AE79AE" w:rsidRDefault="00177028" w:rsidP="004D644E">
            <w:pPr>
              <w:numPr>
                <w:ilvl w:val="0"/>
                <w:numId w:val="1"/>
              </w:numPr>
              <w:spacing w:after="0" w:line="240" w:lineRule="auto"/>
            </w:pPr>
            <w:r w:rsidRPr="00AE79AE">
              <w:t>jména, příjmení a funkce zodpovědných vedoucích pracovníků dodavatele a osob zastupující objednatele</w:t>
            </w:r>
            <w:r w:rsidR="006B7034" w:rsidRPr="00AE79AE">
              <w:t>,</w:t>
            </w:r>
          </w:p>
          <w:p w14:paraId="31446172" w14:textId="6729EB94" w:rsidR="00177028" w:rsidRPr="00AE79AE" w:rsidRDefault="00177028" w:rsidP="004D644E">
            <w:pPr>
              <w:numPr>
                <w:ilvl w:val="0"/>
                <w:numId w:val="1"/>
              </w:numPr>
              <w:spacing w:after="0" w:line="240" w:lineRule="auto"/>
            </w:pPr>
            <w:r w:rsidRPr="00AE79AE">
              <w:t xml:space="preserve">jména a příjmení </w:t>
            </w:r>
            <w:r w:rsidR="009E2CBB" w:rsidRPr="00AE79AE">
              <w:t>pracovníků</w:t>
            </w:r>
            <w:r w:rsidRPr="00AE79AE">
              <w:t xml:space="preserve"> </w:t>
            </w:r>
            <w:r w:rsidR="00AF59EC" w:rsidRPr="00AE79AE">
              <w:t>dodavatele</w:t>
            </w:r>
            <w:r w:rsidRPr="00AE79AE">
              <w:t xml:space="preserve"> vstupujících do budovy a rozdělení jejich prostoru odpovědnosti při úklidu</w:t>
            </w:r>
            <w:r w:rsidR="003527E6">
              <w:t>,</w:t>
            </w:r>
            <w:r w:rsidRPr="00AE79AE">
              <w:t xml:space="preserve"> </w:t>
            </w:r>
          </w:p>
          <w:p w14:paraId="1EA80625" w14:textId="473893B5" w:rsidR="00177028" w:rsidRPr="00AE79AE" w:rsidRDefault="00177028" w:rsidP="004D644E">
            <w:pPr>
              <w:numPr>
                <w:ilvl w:val="0"/>
                <w:numId w:val="1"/>
              </w:numPr>
              <w:spacing w:after="0" w:line="240" w:lineRule="auto"/>
              <w:ind w:left="1237" w:hanging="352"/>
            </w:pPr>
            <w:r w:rsidRPr="00AE79AE">
              <w:t xml:space="preserve">záznamy o všech provedených společných poradách </w:t>
            </w:r>
            <w:r w:rsidR="00AF59EC" w:rsidRPr="00AE79AE">
              <w:t>objednatele a dodavatele</w:t>
            </w:r>
            <w:r w:rsidRPr="00AE79AE">
              <w:t>, společných kontrolách, seznamy konkrétních problémů a požadavků, seznamy velkých a malých stížností, kritických, vážných a drobných závad a záznamy o jejich řešen</w:t>
            </w:r>
            <w:r w:rsidR="00E84DF2" w:rsidRPr="00AE79AE">
              <w:t>í,</w:t>
            </w:r>
            <w:r w:rsidRPr="00AE79AE">
              <w:t xml:space="preserve"> </w:t>
            </w:r>
          </w:p>
          <w:p w14:paraId="2F007DA1" w14:textId="6A8B8160" w:rsidR="004D644E" w:rsidRPr="00D06E6D" w:rsidRDefault="004D644E" w:rsidP="004D644E">
            <w:pPr>
              <w:numPr>
                <w:ilvl w:val="0"/>
                <w:numId w:val="1"/>
              </w:numPr>
              <w:spacing w:after="0" w:line="240" w:lineRule="auto"/>
              <w:ind w:left="1237" w:hanging="352"/>
            </w:pPr>
            <w:r w:rsidRPr="00AE79AE">
              <w:t>určení porušen</w:t>
            </w:r>
            <w:r w:rsidR="00AF59EC" w:rsidRPr="00AE79AE">
              <w:t>í</w:t>
            </w:r>
            <w:r w:rsidRPr="00AE79AE">
              <w:t xml:space="preserve"> povinnost</w:t>
            </w:r>
            <w:r w:rsidR="00E84DF2" w:rsidRPr="00AE79AE">
              <w:t>í</w:t>
            </w:r>
            <w:r w:rsidRPr="00AE79AE">
              <w:t xml:space="preserve"> dodavatele či porušen</w:t>
            </w:r>
            <w:r w:rsidR="00AF59EC" w:rsidRPr="00AE79AE">
              <w:t>í</w:t>
            </w:r>
            <w:r w:rsidRPr="00AE79AE">
              <w:t xml:space="preserve"> zákazu </w:t>
            </w:r>
            <w:r w:rsidRPr="00D06E6D">
              <w:t>dle čl. VI. odst. 1</w:t>
            </w:r>
            <w:r w:rsidR="000419BB" w:rsidRPr="00D06E6D">
              <w:t>.</w:t>
            </w:r>
            <w:r w:rsidRPr="00D06E6D">
              <w:t>, odst. 2</w:t>
            </w:r>
            <w:r w:rsidR="000419BB" w:rsidRPr="00D06E6D">
              <w:t>.</w:t>
            </w:r>
            <w:r w:rsidR="00FD2D42" w:rsidRPr="00D06E6D">
              <w:t xml:space="preserve">, odst. </w:t>
            </w:r>
            <w:r w:rsidR="003527E6" w:rsidRPr="00D06E6D">
              <w:t>3</w:t>
            </w:r>
            <w:r w:rsidR="009C0940" w:rsidRPr="00D06E6D">
              <w:t>,</w:t>
            </w:r>
            <w:r w:rsidR="00FD2D42" w:rsidRPr="00D06E6D">
              <w:t xml:space="preserve"> odst. 5</w:t>
            </w:r>
            <w:r w:rsidR="009C0940" w:rsidRPr="00D06E6D">
              <w:t>,</w:t>
            </w:r>
            <w:r w:rsidR="00FD2D42" w:rsidRPr="00D06E6D">
              <w:t xml:space="preserve"> odst. 6</w:t>
            </w:r>
            <w:r w:rsidR="009C0940" w:rsidRPr="00D06E6D">
              <w:t>, odst.</w:t>
            </w:r>
            <w:r w:rsidR="00973D5D" w:rsidRPr="00D06E6D">
              <w:t xml:space="preserve"> </w:t>
            </w:r>
            <w:r w:rsidR="009C0940" w:rsidRPr="00D06E6D">
              <w:t>7, odst.</w:t>
            </w:r>
            <w:r w:rsidR="00973D5D" w:rsidRPr="00D06E6D">
              <w:t xml:space="preserve"> </w:t>
            </w:r>
            <w:r w:rsidR="009C0940" w:rsidRPr="00D06E6D">
              <w:t>8, odst.</w:t>
            </w:r>
            <w:r w:rsidR="00973D5D" w:rsidRPr="00D06E6D">
              <w:t xml:space="preserve"> </w:t>
            </w:r>
            <w:r w:rsidR="009C0940" w:rsidRPr="00D06E6D">
              <w:t>9, odst.</w:t>
            </w:r>
            <w:r w:rsidR="00973D5D" w:rsidRPr="00D06E6D">
              <w:t xml:space="preserve"> </w:t>
            </w:r>
            <w:r w:rsidR="009C0940" w:rsidRPr="00D06E6D">
              <w:t>10, odst.</w:t>
            </w:r>
            <w:r w:rsidR="00973D5D" w:rsidRPr="00D06E6D">
              <w:t xml:space="preserve"> </w:t>
            </w:r>
            <w:r w:rsidR="009C0940" w:rsidRPr="00D06E6D">
              <w:t>11, odst.</w:t>
            </w:r>
            <w:r w:rsidR="00973D5D" w:rsidRPr="00D06E6D">
              <w:t xml:space="preserve"> 12, odst. 13, odst. 14</w:t>
            </w:r>
            <w:r w:rsidR="0094411A" w:rsidRPr="00D06E6D">
              <w:t>, odst. 15, odst. 16 či odst. 17</w:t>
            </w:r>
            <w:r w:rsidR="00973D5D" w:rsidRPr="00D06E6D">
              <w:t xml:space="preserve"> rámcové</w:t>
            </w:r>
            <w:r w:rsidR="00022510" w:rsidRPr="00D06E6D">
              <w:t xml:space="preserve"> </w:t>
            </w:r>
            <w:r w:rsidR="009C0940" w:rsidRPr="00D06E6D">
              <w:t>dohody</w:t>
            </w:r>
            <w:r w:rsidRPr="00D06E6D">
              <w:t xml:space="preserve">, </w:t>
            </w:r>
          </w:p>
          <w:p w14:paraId="40E04834" w14:textId="241B04FA" w:rsidR="004D644E" w:rsidRPr="00AE79AE" w:rsidRDefault="004D644E" w:rsidP="004D644E">
            <w:pPr>
              <w:numPr>
                <w:ilvl w:val="0"/>
                <w:numId w:val="1"/>
              </w:numPr>
              <w:spacing w:after="0" w:line="240" w:lineRule="auto"/>
              <w:ind w:left="1237" w:hanging="352"/>
            </w:pPr>
            <w:r w:rsidRPr="00AE79AE">
              <w:t xml:space="preserve">případné škody vzniklé dle čl. VI. odst. </w:t>
            </w:r>
            <w:r w:rsidR="00D06E6D">
              <w:t>4</w:t>
            </w:r>
            <w:r w:rsidRPr="00AE79AE">
              <w:t xml:space="preserve"> této </w:t>
            </w:r>
            <w:r w:rsidR="009C0940" w:rsidRPr="00AE79AE">
              <w:t>dohody</w:t>
            </w:r>
            <w:r w:rsidRPr="00AE79AE">
              <w:t xml:space="preserve"> či přesné určení vady na předmětu plnění </w:t>
            </w:r>
            <w:r w:rsidR="00D06E6D">
              <w:t xml:space="preserve">dle čl. VIII. dohody </w:t>
            </w:r>
            <w:r w:rsidRPr="00AE79AE">
              <w:t>a uvedení osoby, která vadu nahlásila,</w:t>
            </w:r>
          </w:p>
          <w:p w14:paraId="773ECE00" w14:textId="77777777" w:rsidR="004D644E" w:rsidRPr="00AE79AE" w:rsidRDefault="004D644E" w:rsidP="004D644E">
            <w:pPr>
              <w:numPr>
                <w:ilvl w:val="0"/>
                <w:numId w:val="1"/>
              </w:numPr>
              <w:spacing w:after="0" w:line="240" w:lineRule="auto"/>
              <w:ind w:left="1237" w:hanging="352"/>
            </w:pPr>
            <w:r w:rsidRPr="00AE79AE">
              <w:t>datum a čas záznamu,</w:t>
            </w:r>
          </w:p>
          <w:p w14:paraId="3F71D168" w14:textId="25ECD6E6" w:rsidR="00702D1A" w:rsidRPr="00AE79AE" w:rsidRDefault="004D644E" w:rsidP="00702D1A">
            <w:pPr>
              <w:numPr>
                <w:ilvl w:val="0"/>
                <w:numId w:val="1"/>
              </w:numPr>
              <w:spacing w:after="0" w:line="240" w:lineRule="auto"/>
              <w:ind w:left="1237" w:hanging="352"/>
            </w:pPr>
            <w:r w:rsidRPr="00AE79AE">
              <w:t>čitelný podpis osoby, jež učinila záznam.</w:t>
            </w:r>
          </w:p>
        </w:tc>
      </w:tr>
      <w:tr w:rsidR="00E5659D" w:rsidRPr="00E5659D" w14:paraId="4E180976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5674" w14:textId="77777777" w:rsid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  <w:p w14:paraId="56DF6D15" w14:textId="215522EB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b/>
                <w:bCs/>
                <w:lang w:eastAsia="cs-CZ"/>
              </w:rPr>
              <w:t>Závady a jejich bodové hodnocení: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A894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E5659D" w:rsidRPr="00E5659D" w14:paraId="3B25F100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C997" w14:textId="77777777" w:rsidR="00E5659D" w:rsidRPr="00E5659D" w:rsidRDefault="00E5659D" w:rsidP="00E5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518A" w14:textId="77777777" w:rsidR="00E5659D" w:rsidRPr="00E5659D" w:rsidRDefault="00E5659D" w:rsidP="00E5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659D" w:rsidRPr="00E5659D" w14:paraId="0BBBF1B8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6CFC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neprovedení denního úklidu v zadavatelem požadovaném rozsahu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D2D" w14:textId="06B88AE4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5 </w:t>
            </w:r>
            <w:r w:rsidRPr="00E5659D">
              <w:rPr>
                <w:rFonts w:ascii="Calibri" w:eastAsia="Times New Roman" w:hAnsi="Calibri" w:cs="Calibri"/>
                <w:lang w:eastAsia="cs-CZ"/>
              </w:rPr>
              <w:t>bodů</w:t>
            </w:r>
          </w:p>
        </w:tc>
      </w:tr>
      <w:tr w:rsidR="00E5659D" w:rsidRPr="00E5659D" w14:paraId="7FA37C5F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E66D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neprovedení týdenního úklidu (provádí se vždy o víkendu) v zadavatelem požadovaném rozsahu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C17C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-10 bodů</w:t>
            </w:r>
          </w:p>
        </w:tc>
      </w:tr>
      <w:tr w:rsidR="00E5659D" w:rsidRPr="00E5659D" w14:paraId="5F0F54EE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6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4FE8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neprovedení měsíčního úklidu (provádí se vždy první víkend v kalendářním měsíci) v zadavatelem požadovaném rozsahu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9CF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-10 bodů</w:t>
            </w:r>
          </w:p>
        </w:tc>
      </w:tr>
      <w:tr w:rsidR="00E5659D" w:rsidRPr="00E5659D" w14:paraId="72C96C97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1CAE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neprovedení nepravidelného úklidu v domluveném termínu a v požadovaném rozsahu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2078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-10 bodů</w:t>
            </w:r>
          </w:p>
        </w:tc>
      </w:tr>
      <w:tr w:rsidR="00E5659D" w:rsidRPr="00E5659D" w14:paraId="712B46D7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C442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neprovádění denních záznamů/vyplňování podpisových tabulek v požadovaných místnostech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E4EE" w14:textId="70B4FC68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5 </w:t>
            </w:r>
            <w:r w:rsidRPr="00E5659D">
              <w:rPr>
                <w:rFonts w:ascii="Calibri" w:eastAsia="Times New Roman" w:hAnsi="Calibri" w:cs="Calibri"/>
                <w:lang w:eastAsia="cs-CZ"/>
              </w:rPr>
              <w:t>bodů</w:t>
            </w:r>
          </w:p>
        </w:tc>
      </w:tr>
      <w:tr w:rsidR="00E5659D" w:rsidRPr="00E5659D" w14:paraId="7EC7BC7F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0E8B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lastRenderedPageBreak/>
              <w:t>neuskutečnění porady (nejméně 1 x měsíčně)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E1D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-20 bodů</w:t>
            </w:r>
          </w:p>
        </w:tc>
      </w:tr>
      <w:tr w:rsidR="00E5659D" w:rsidRPr="00E5659D" w14:paraId="7F159620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5CA8" w14:textId="2216BD61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neuskutečnění kontroly objektu zástupcem dodavatele (nejméně </w:t>
            </w:r>
            <w:r w:rsidR="0088259E">
              <w:rPr>
                <w:rFonts w:ascii="Calibri" w:eastAsia="Times New Roman" w:hAnsi="Calibri" w:cs="Calibri"/>
                <w:lang w:eastAsia="cs-CZ"/>
              </w:rPr>
              <w:t>1</w:t>
            </w: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x </w:t>
            </w:r>
            <w:r w:rsidR="0088259E">
              <w:rPr>
                <w:rFonts w:ascii="Calibri" w:eastAsia="Times New Roman" w:hAnsi="Calibri" w:cs="Calibri"/>
                <w:lang w:eastAsia="cs-CZ"/>
              </w:rPr>
              <w:t>za 2 týdny</w:t>
            </w:r>
            <w:r w:rsidRPr="00E5659D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7C75" w14:textId="5D6C01BC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</w:t>
            </w:r>
            <w:r w:rsidR="0088259E">
              <w:rPr>
                <w:rFonts w:ascii="Calibri" w:eastAsia="Times New Roman" w:hAnsi="Calibri" w:cs="Calibri"/>
                <w:lang w:eastAsia="cs-CZ"/>
              </w:rPr>
              <w:t>1</w:t>
            </w:r>
            <w:r w:rsidRPr="00E5659D">
              <w:rPr>
                <w:rFonts w:ascii="Calibri" w:eastAsia="Times New Roman" w:hAnsi="Calibri" w:cs="Calibri"/>
                <w:lang w:eastAsia="cs-CZ"/>
              </w:rPr>
              <w:t>0 bodů</w:t>
            </w:r>
          </w:p>
        </w:tc>
      </w:tr>
      <w:tr w:rsidR="00E5659D" w:rsidRPr="00E5659D" w14:paraId="562F32B7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531D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neproplacení mzdy úklidovým zaměstnancům v termínu určeném v jejich pracovní smlouvě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8BBA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-20 bodů</w:t>
            </w:r>
          </w:p>
        </w:tc>
      </w:tr>
      <w:tr w:rsidR="00E5659D" w:rsidRPr="00E5659D" w14:paraId="590E8E50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6FA5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neprovádění zápisů do inspekční knihy úklidu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ECA0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-10 bodů</w:t>
            </w:r>
          </w:p>
        </w:tc>
      </w:tr>
      <w:tr w:rsidR="00E5659D" w:rsidRPr="00E5659D" w14:paraId="3EC243F8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B63C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stížnost na úklid mimo vymezené časy a/nebo vymezené prostory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E0BB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-10 bodů</w:t>
            </w:r>
          </w:p>
        </w:tc>
      </w:tr>
      <w:tr w:rsidR="00E5659D" w:rsidRPr="00E5659D" w14:paraId="62AEB5D2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595C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stížnost zaměstnanců zadavatele na chování úklidového personálu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F737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-10 bodů</w:t>
            </w:r>
          </w:p>
        </w:tc>
      </w:tr>
      <w:tr w:rsidR="00E5659D" w:rsidRPr="00E5659D" w14:paraId="28EBC30E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5657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nedodání čistících prostředků pro úklidové pracovníky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34A0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-20 bodů</w:t>
            </w:r>
          </w:p>
        </w:tc>
      </w:tr>
      <w:tr w:rsidR="00E5659D" w:rsidRPr="00E5659D" w14:paraId="67342982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BD42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nedodání spotřebního materiálu pro provedení úklidu (dle rámcové dohody)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90A0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-20 bodů</w:t>
            </w:r>
          </w:p>
        </w:tc>
      </w:tr>
      <w:tr w:rsidR="00E5659D" w:rsidRPr="00E5659D" w14:paraId="3475C6CC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4DA7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nezajištění funkčnosti úklidového stroje a pračky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BC0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-20 bodů</w:t>
            </w:r>
          </w:p>
        </w:tc>
      </w:tr>
      <w:tr w:rsidR="00E5659D" w:rsidRPr="00E5659D" w14:paraId="6954A776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55FB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neprovádění třídění odpadu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37CE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-10 bodů</w:t>
            </w:r>
          </w:p>
        </w:tc>
      </w:tr>
      <w:tr w:rsidR="00E5659D" w:rsidRPr="00E5659D" w14:paraId="2B33D514" w14:textId="77777777" w:rsidTr="00B2494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7" w:type="dxa"/>
          <w:trHeight w:val="300"/>
        </w:trPr>
        <w:tc>
          <w:tcPr>
            <w:tcW w:w="7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3A99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>nepoužívání ekologických čistících prostředků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EC87" w14:textId="77777777" w:rsidR="00E5659D" w:rsidRPr="00E5659D" w:rsidRDefault="00E5659D" w:rsidP="00E565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5659D">
              <w:rPr>
                <w:rFonts w:ascii="Calibri" w:eastAsia="Times New Roman" w:hAnsi="Calibri" w:cs="Calibri"/>
                <w:lang w:eastAsia="cs-CZ"/>
              </w:rPr>
              <w:t xml:space="preserve"> -10 bodů</w:t>
            </w:r>
          </w:p>
        </w:tc>
      </w:tr>
    </w:tbl>
    <w:p w14:paraId="3B49C191" w14:textId="6076909B" w:rsidR="00E5659D" w:rsidRDefault="00E5659D" w:rsidP="00177028">
      <w:pPr>
        <w:rPr>
          <w:b/>
        </w:rPr>
      </w:pPr>
    </w:p>
    <w:p w14:paraId="38891F2C" w14:textId="696DFB2C" w:rsidR="000419BB" w:rsidRDefault="000419BB" w:rsidP="00177028">
      <w:pPr>
        <w:rPr>
          <w:b/>
        </w:rPr>
      </w:pPr>
      <w:r>
        <w:rPr>
          <w:b/>
        </w:rPr>
        <w:t>2. Bodování kvality činností</w:t>
      </w: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0"/>
      </w:tblGrid>
      <w:tr w:rsidR="00B5052F" w:rsidRPr="007614E8" w14:paraId="6CE2086B" w14:textId="77777777" w:rsidTr="00B5052F">
        <w:trPr>
          <w:trHeight w:val="30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CC23" w14:textId="77777777" w:rsidR="00B5052F" w:rsidRPr="007614E8" w:rsidRDefault="00B5052F" w:rsidP="00B505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614E8">
              <w:rPr>
                <w:rFonts w:eastAsia="Times New Roman" w:cstheme="minorHAnsi"/>
                <w:color w:val="000000"/>
                <w:lang w:eastAsia="cs-CZ"/>
              </w:rPr>
              <w:t>Při plnění všech povinností bude měsíční úklid hodnocen 100 body</w:t>
            </w:r>
          </w:p>
        </w:tc>
      </w:tr>
      <w:tr w:rsidR="00B5052F" w:rsidRPr="007614E8" w14:paraId="182D04D8" w14:textId="77777777" w:rsidTr="00B5052F">
        <w:trPr>
          <w:trHeight w:val="30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E96E" w14:textId="3EFB2709" w:rsidR="00B5052F" w:rsidRPr="007614E8" w:rsidRDefault="00B5052F" w:rsidP="00B505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614E8">
              <w:rPr>
                <w:rFonts w:eastAsia="Times New Roman" w:cstheme="minorHAnsi"/>
                <w:color w:val="000000"/>
                <w:lang w:eastAsia="cs-CZ"/>
              </w:rPr>
              <w:t>Pokud v daném měsíci dojde k</w:t>
            </w:r>
            <w:r w:rsidR="007614E8" w:rsidRPr="007614E8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Pr="007614E8">
              <w:rPr>
                <w:rFonts w:eastAsia="Times New Roman" w:cstheme="minorHAnsi"/>
                <w:color w:val="000000"/>
                <w:lang w:eastAsia="cs-CZ"/>
              </w:rPr>
              <w:t>závadám</w:t>
            </w:r>
            <w:r w:rsidR="007614E8" w:rsidRPr="007614E8">
              <w:rPr>
                <w:rFonts w:eastAsia="Times New Roman" w:cstheme="minorHAnsi"/>
                <w:color w:val="000000"/>
                <w:lang w:eastAsia="cs-CZ"/>
              </w:rPr>
              <w:t>,</w:t>
            </w:r>
            <w:r w:rsidRPr="007614E8">
              <w:rPr>
                <w:rFonts w:eastAsia="Times New Roman" w:cstheme="minorHAnsi"/>
                <w:color w:val="000000"/>
                <w:lang w:eastAsia="cs-CZ"/>
              </w:rPr>
              <w:t xml:space="preserve">  budou body odečítány od </w:t>
            </w:r>
            <w:r w:rsidRPr="007614E8">
              <w:rPr>
                <w:rFonts w:eastAsia="Times New Roman" w:cstheme="minorHAnsi"/>
                <w:lang w:eastAsia="cs-CZ"/>
              </w:rPr>
              <w:t>výchozí hodnoty 100 bodů</w:t>
            </w:r>
          </w:p>
        </w:tc>
      </w:tr>
    </w:tbl>
    <w:p w14:paraId="7F8520C1" w14:textId="77777777" w:rsidR="00B5052F" w:rsidRPr="007614E8" w:rsidRDefault="00B5052F" w:rsidP="00177028">
      <w:pPr>
        <w:rPr>
          <w:rFonts w:cstheme="minorHAnsi"/>
          <w:b/>
        </w:rPr>
      </w:pPr>
    </w:p>
    <w:p w14:paraId="3152A120" w14:textId="14FC00C4" w:rsidR="00177028" w:rsidRPr="006213B3" w:rsidRDefault="00177028" w:rsidP="00A37832">
      <w:pPr>
        <w:jc w:val="both"/>
      </w:pPr>
      <w:r w:rsidRPr="006213B3">
        <w:t xml:space="preserve">Bodování s odůvodněním bude elektronicky </w:t>
      </w:r>
      <w:r w:rsidR="00B5052F">
        <w:t>odesláno</w:t>
      </w:r>
      <w:r w:rsidRPr="006213B3">
        <w:t xml:space="preserve"> kontaktní osobě dodavatele</w:t>
      </w:r>
      <w:r w:rsidR="00B5052F">
        <w:t xml:space="preserve"> do 3 pracovních dní po ukončení kalendářního měsíce</w:t>
      </w:r>
      <w:r w:rsidRPr="006213B3">
        <w:t xml:space="preserve">, která bude mít právo se k bodovému ohodnocení vyjádřit, případně ho písemně rozporovat ve lhůtě </w:t>
      </w:r>
      <w:r w:rsidR="00B5052F">
        <w:t>3 pra</w:t>
      </w:r>
      <w:r w:rsidR="002E48D5">
        <w:t>co</w:t>
      </w:r>
      <w:r w:rsidR="00B5052F">
        <w:t>vních dní</w:t>
      </w:r>
      <w:r w:rsidRPr="006213B3">
        <w:t xml:space="preserve"> od obdržení bodového ohodnocení s odůvodněním.</w:t>
      </w:r>
    </w:p>
    <w:p w14:paraId="49FC046B" w14:textId="6A4408BB" w:rsidR="00177028" w:rsidRPr="006213B3" w:rsidRDefault="000419BB" w:rsidP="00177028">
      <w:pPr>
        <w:rPr>
          <w:b/>
          <w:i/>
          <w:iCs/>
        </w:rPr>
      </w:pPr>
      <w:r w:rsidRPr="00FD2D42">
        <w:rPr>
          <w:b/>
          <w:iCs/>
        </w:rPr>
        <w:t>2.1.</w:t>
      </w:r>
      <w:r>
        <w:rPr>
          <w:b/>
          <w:i/>
          <w:iCs/>
        </w:rPr>
        <w:t xml:space="preserve"> </w:t>
      </w:r>
      <w:r w:rsidR="00177028" w:rsidRPr="006213B3">
        <w:rPr>
          <w:b/>
          <w:i/>
          <w:iCs/>
        </w:rPr>
        <w:t>Bodov</w:t>
      </w:r>
      <w:r w:rsidR="000624C2">
        <w:rPr>
          <w:b/>
          <w:i/>
          <w:iCs/>
        </w:rPr>
        <w:t>á</w:t>
      </w:r>
      <w:r w:rsidR="00177028" w:rsidRPr="006213B3">
        <w:rPr>
          <w:b/>
          <w:i/>
          <w:iCs/>
        </w:rPr>
        <w:t xml:space="preserve"> hodnota 0 </w:t>
      </w:r>
      <w:r w:rsidR="00177028" w:rsidRPr="006213B3">
        <w:rPr>
          <w:b/>
        </w:rPr>
        <w:t xml:space="preserve">- </w:t>
      </w:r>
      <w:r w:rsidR="00706581">
        <w:rPr>
          <w:b/>
        </w:rPr>
        <w:t>50</w:t>
      </w:r>
      <w:r w:rsidR="00177028" w:rsidRPr="006213B3">
        <w:rPr>
          <w:b/>
        </w:rPr>
        <w:t xml:space="preserve"> </w:t>
      </w:r>
      <w:r w:rsidR="00177028" w:rsidRPr="006213B3">
        <w:rPr>
          <w:b/>
          <w:i/>
          <w:iCs/>
        </w:rPr>
        <w:t>bod</w:t>
      </w:r>
      <w:r w:rsidR="000624C2">
        <w:rPr>
          <w:b/>
          <w:i/>
          <w:iCs/>
        </w:rPr>
        <w:t>ů</w:t>
      </w:r>
      <w:r w:rsidR="00177028" w:rsidRPr="006213B3">
        <w:rPr>
          <w:b/>
          <w:i/>
          <w:iCs/>
        </w:rPr>
        <w:t xml:space="preserve">: </w:t>
      </w:r>
    </w:p>
    <w:p w14:paraId="644254C3" w14:textId="4B016E6A" w:rsidR="00177028" w:rsidRPr="006213B3" w:rsidRDefault="00177028" w:rsidP="004A1BEF">
      <w:pPr>
        <w:pStyle w:val="Odstavecseseznamem"/>
        <w:numPr>
          <w:ilvl w:val="0"/>
          <w:numId w:val="1"/>
        </w:numPr>
        <w:jc w:val="both"/>
      </w:pPr>
      <w:r w:rsidRPr="006213B3">
        <w:t xml:space="preserve">neuspokojivá situace, která od </w:t>
      </w:r>
      <w:r w:rsidR="000624C2">
        <w:t>dodavatele</w:t>
      </w:r>
      <w:r w:rsidRPr="006213B3">
        <w:t xml:space="preserve"> vyžaduje okamžité řešení. </w:t>
      </w:r>
      <w:r w:rsidR="000624C2">
        <w:t>Dodavatel</w:t>
      </w:r>
      <w:r w:rsidRPr="006213B3">
        <w:t xml:space="preserve"> do dvou pracovn</w:t>
      </w:r>
      <w:r w:rsidR="000624C2">
        <w:t>í</w:t>
      </w:r>
      <w:r w:rsidRPr="006213B3">
        <w:t>ch dnů od obdržení takového hodnocení zpracuje návrh změn, který předloží objednateli. Po schválení návrhu změn objednatelem okamžitě provede nápravu.</w:t>
      </w:r>
    </w:p>
    <w:p w14:paraId="5FBA9926" w14:textId="4F0FDDF3" w:rsidR="00177028" w:rsidRPr="006213B3" w:rsidRDefault="000419BB" w:rsidP="00177028">
      <w:pPr>
        <w:rPr>
          <w:b/>
          <w:i/>
          <w:iCs/>
        </w:rPr>
      </w:pPr>
      <w:r w:rsidRPr="00FD2D42">
        <w:rPr>
          <w:b/>
          <w:iCs/>
        </w:rPr>
        <w:t>2.2.</w:t>
      </w:r>
      <w:r>
        <w:rPr>
          <w:b/>
          <w:i/>
          <w:iCs/>
        </w:rPr>
        <w:t xml:space="preserve"> </w:t>
      </w:r>
      <w:r w:rsidR="00177028" w:rsidRPr="006213B3">
        <w:rPr>
          <w:b/>
          <w:i/>
          <w:iCs/>
        </w:rPr>
        <w:t>Bodov</w:t>
      </w:r>
      <w:r w:rsidR="000624C2">
        <w:rPr>
          <w:b/>
          <w:i/>
          <w:iCs/>
        </w:rPr>
        <w:t>á</w:t>
      </w:r>
      <w:r w:rsidR="00177028" w:rsidRPr="006213B3">
        <w:rPr>
          <w:b/>
          <w:i/>
          <w:iCs/>
        </w:rPr>
        <w:t xml:space="preserve"> hodnota </w:t>
      </w:r>
      <w:r w:rsidR="00E5659D">
        <w:rPr>
          <w:b/>
          <w:i/>
          <w:iCs/>
        </w:rPr>
        <w:t>5</w:t>
      </w:r>
      <w:r w:rsidR="00706581">
        <w:rPr>
          <w:b/>
          <w:i/>
          <w:iCs/>
        </w:rPr>
        <w:t>5</w:t>
      </w:r>
      <w:r w:rsidR="00E5659D">
        <w:rPr>
          <w:b/>
          <w:i/>
          <w:iCs/>
        </w:rPr>
        <w:t>-7</w:t>
      </w:r>
      <w:r w:rsidR="00706581">
        <w:rPr>
          <w:b/>
          <w:i/>
          <w:iCs/>
        </w:rPr>
        <w:t>5</w:t>
      </w:r>
      <w:r w:rsidR="00177028" w:rsidRPr="006213B3">
        <w:rPr>
          <w:b/>
          <w:i/>
          <w:iCs/>
        </w:rPr>
        <w:t xml:space="preserve"> bod</w:t>
      </w:r>
      <w:r w:rsidR="000624C2">
        <w:rPr>
          <w:b/>
          <w:i/>
          <w:iCs/>
        </w:rPr>
        <w:t>ů</w:t>
      </w:r>
      <w:r w:rsidR="00177028" w:rsidRPr="006213B3">
        <w:rPr>
          <w:b/>
          <w:i/>
          <w:iCs/>
        </w:rPr>
        <w:t>:</w:t>
      </w:r>
    </w:p>
    <w:p w14:paraId="14923E9E" w14:textId="5BD78883" w:rsidR="00177028" w:rsidRPr="006213B3" w:rsidRDefault="00177028" w:rsidP="004A1BEF">
      <w:pPr>
        <w:pStyle w:val="Odstavecseseznamem"/>
        <w:numPr>
          <w:ilvl w:val="0"/>
          <w:numId w:val="1"/>
        </w:numPr>
        <w:jc w:val="both"/>
      </w:pPr>
      <w:r w:rsidRPr="006213B3">
        <w:t>pr</w:t>
      </w:r>
      <w:r w:rsidR="006D648C">
        <w:t>ů</w:t>
      </w:r>
      <w:r w:rsidRPr="006213B3">
        <w:t>měrná hodnota, která naznačuje drobné nedostatky v poskytovaných slu</w:t>
      </w:r>
      <w:r w:rsidR="000624C2">
        <w:t>ž</w:t>
      </w:r>
      <w:r w:rsidRPr="006213B3">
        <w:t>bách. Objednatel s dodavatelem se na poradě dohodnou na dalším postupu, jak dosáhnout zlepšen</w:t>
      </w:r>
      <w:r w:rsidR="000624C2">
        <w:t>í</w:t>
      </w:r>
      <w:r w:rsidRPr="006213B3">
        <w:t xml:space="preserve"> služeb na požadovanou úroveň a dohodnuté kroky zapíší do zápisu z porady jako úkoly pro dodavatele</w:t>
      </w:r>
      <w:r w:rsidR="005722DC" w:rsidRPr="006213B3">
        <w:t>.</w:t>
      </w:r>
    </w:p>
    <w:p w14:paraId="4978F7E2" w14:textId="2EC2A253" w:rsidR="00177028" w:rsidRPr="006213B3" w:rsidRDefault="000419BB" w:rsidP="00177028">
      <w:pPr>
        <w:rPr>
          <w:b/>
          <w:i/>
          <w:iCs/>
        </w:rPr>
      </w:pPr>
      <w:r w:rsidRPr="00FD2D42">
        <w:rPr>
          <w:b/>
          <w:iCs/>
        </w:rPr>
        <w:t>2.3.</w:t>
      </w:r>
      <w:r>
        <w:rPr>
          <w:b/>
          <w:i/>
          <w:iCs/>
        </w:rPr>
        <w:t xml:space="preserve"> </w:t>
      </w:r>
      <w:r w:rsidR="00177028" w:rsidRPr="006213B3">
        <w:rPr>
          <w:b/>
          <w:i/>
          <w:iCs/>
        </w:rPr>
        <w:t>Bodov</w:t>
      </w:r>
      <w:r w:rsidR="00FF3E22">
        <w:rPr>
          <w:b/>
          <w:i/>
          <w:iCs/>
        </w:rPr>
        <w:t>á</w:t>
      </w:r>
      <w:r w:rsidR="00177028" w:rsidRPr="006213B3">
        <w:rPr>
          <w:b/>
          <w:i/>
          <w:iCs/>
        </w:rPr>
        <w:t xml:space="preserve"> hodnota </w:t>
      </w:r>
      <w:r w:rsidR="00E5659D">
        <w:rPr>
          <w:b/>
          <w:i/>
          <w:iCs/>
        </w:rPr>
        <w:t xml:space="preserve"> 80</w:t>
      </w:r>
      <w:r w:rsidR="00177028" w:rsidRPr="006213B3">
        <w:rPr>
          <w:b/>
          <w:i/>
          <w:iCs/>
        </w:rPr>
        <w:t xml:space="preserve"> - 100 bodu: </w:t>
      </w:r>
    </w:p>
    <w:p w14:paraId="6509A249" w14:textId="6131CA5D" w:rsidR="002E48D5" w:rsidRDefault="00177028" w:rsidP="009A48E7">
      <w:pPr>
        <w:pStyle w:val="Odstavecseseznamem"/>
        <w:numPr>
          <w:ilvl w:val="0"/>
          <w:numId w:val="1"/>
        </w:numPr>
      </w:pPr>
      <w:r w:rsidRPr="006213B3">
        <w:t>požadovaná kvalita slu</w:t>
      </w:r>
      <w:r w:rsidR="00FF3E22">
        <w:t>ž</w:t>
      </w:r>
      <w:r w:rsidRPr="006213B3">
        <w:t>eb.</w:t>
      </w:r>
    </w:p>
    <w:tbl>
      <w:tblPr>
        <w:tblW w:w="22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4"/>
        <w:gridCol w:w="146"/>
        <w:gridCol w:w="146"/>
        <w:gridCol w:w="146"/>
        <w:gridCol w:w="146"/>
      </w:tblGrid>
      <w:tr w:rsidR="002E48D5" w:rsidRPr="002E48D5" w14:paraId="350C778B" w14:textId="77777777" w:rsidTr="002E48D5">
        <w:trPr>
          <w:trHeight w:val="300"/>
        </w:trPr>
        <w:tc>
          <w:tcPr>
            <w:tcW w:w="22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85C0" w14:textId="77777777" w:rsidR="002E48D5" w:rsidRPr="00AE63AC" w:rsidRDefault="002E48D5" w:rsidP="009A48E7">
            <w:pPr>
              <w:spacing w:after="0" w:line="240" w:lineRule="auto"/>
              <w:ind w:right="4536"/>
              <w:jc w:val="both"/>
              <w:rPr>
                <w:rFonts w:eastAsia="Times New Roman" w:cstheme="minorHAnsi"/>
                <w:lang w:eastAsia="cs-CZ"/>
              </w:rPr>
            </w:pPr>
            <w:r w:rsidRPr="00AE63AC">
              <w:rPr>
                <w:rFonts w:eastAsia="Times New Roman" w:cstheme="minorHAnsi"/>
                <w:lang w:eastAsia="cs-CZ"/>
              </w:rPr>
              <w:t>Pokud hodnocení kvality požadovaných služeb nepřesáhne ve dvou po sobě jdoucích měsících</w:t>
            </w:r>
          </w:p>
          <w:p w14:paraId="11D8BDC2" w14:textId="77777777" w:rsidR="009A48E7" w:rsidRPr="00AE63AC" w:rsidRDefault="002E48D5" w:rsidP="009A48E7">
            <w:pPr>
              <w:spacing w:after="0" w:line="240" w:lineRule="auto"/>
              <w:ind w:right="4536"/>
              <w:jc w:val="both"/>
              <w:rPr>
                <w:rFonts w:eastAsia="Times New Roman" w:cstheme="minorHAnsi"/>
                <w:lang w:eastAsia="cs-CZ"/>
              </w:rPr>
            </w:pPr>
            <w:r w:rsidRPr="00AE63AC">
              <w:rPr>
                <w:rFonts w:eastAsia="Times New Roman" w:cstheme="minorHAnsi"/>
                <w:lang w:eastAsia="cs-CZ"/>
              </w:rPr>
              <w:t xml:space="preserve"> bodový zisk alespoň 50 bodů (v každém měsíci), zaplatí dodavatel objednateli smluvní pokutu</w:t>
            </w:r>
          </w:p>
          <w:p w14:paraId="36996034" w14:textId="42F4747F" w:rsidR="002E48D5" w:rsidRPr="00AE63AC" w:rsidRDefault="009A48E7" w:rsidP="009A48E7">
            <w:pPr>
              <w:spacing w:after="0" w:line="240" w:lineRule="auto"/>
              <w:ind w:right="4536"/>
              <w:jc w:val="both"/>
              <w:rPr>
                <w:rFonts w:eastAsia="Times New Roman" w:cstheme="minorHAnsi"/>
                <w:lang w:eastAsia="cs-CZ"/>
              </w:rPr>
            </w:pPr>
            <w:r w:rsidRPr="00AE63AC">
              <w:rPr>
                <w:rFonts w:eastAsia="Times New Roman" w:cstheme="minorHAnsi"/>
                <w:lang w:eastAsia="cs-CZ"/>
              </w:rPr>
              <w:t xml:space="preserve"> </w:t>
            </w:r>
            <w:r w:rsidR="002E48D5" w:rsidRPr="00AE63AC">
              <w:rPr>
                <w:rFonts w:eastAsia="Times New Roman" w:cstheme="minorHAnsi"/>
                <w:lang w:eastAsia="cs-CZ"/>
              </w:rPr>
              <w:t xml:space="preserve">ve výši 20 tis. a to v souladu s čl. IX. </w:t>
            </w:r>
            <w:r w:rsidR="007614E8" w:rsidRPr="00AE63AC">
              <w:rPr>
                <w:rFonts w:eastAsia="Times New Roman" w:cstheme="minorHAnsi"/>
                <w:lang w:eastAsia="cs-CZ"/>
              </w:rPr>
              <w:t>o</w:t>
            </w:r>
            <w:r w:rsidR="002E48D5" w:rsidRPr="00AE63AC">
              <w:rPr>
                <w:rFonts w:eastAsia="Times New Roman" w:cstheme="minorHAnsi"/>
                <w:lang w:eastAsia="cs-CZ"/>
              </w:rPr>
              <w:t>dst.</w:t>
            </w:r>
            <w:r w:rsidR="007614E8" w:rsidRPr="00AE63AC">
              <w:rPr>
                <w:rFonts w:eastAsia="Times New Roman" w:cstheme="minorHAnsi"/>
                <w:lang w:eastAsia="cs-CZ"/>
              </w:rPr>
              <w:t xml:space="preserve"> </w:t>
            </w:r>
            <w:r w:rsidR="002E48D5" w:rsidRPr="00AE63AC">
              <w:rPr>
                <w:rFonts w:eastAsia="Times New Roman" w:cstheme="minorHAnsi"/>
                <w:lang w:eastAsia="cs-CZ"/>
              </w:rPr>
              <w:t>2 rámcové dohody</w:t>
            </w:r>
            <w:r w:rsidRPr="00AE63AC">
              <w:rPr>
                <w:rFonts w:eastAsia="Times New Roman" w:cstheme="minorHAnsi"/>
                <w:lang w:eastAsia="cs-CZ"/>
              </w:rPr>
              <w:t>.</w:t>
            </w:r>
          </w:p>
        </w:tc>
      </w:tr>
      <w:tr w:rsidR="002E48D5" w:rsidRPr="002E48D5" w14:paraId="60C6D352" w14:textId="77777777" w:rsidTr="002E48D5">
        <w:trPr>
          <w:trHeight w:val="300"/>
        </w:trPr>
        <w:tc>
          <w:tcPr>
            <w:tcW w:w="2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49E8" w14:textId="77777777" w:rsidR="002E48D5" w:rsidRPr="00AE63AC" w:rsidRDefault="002E48D5" w:rsidP="009A48E7">
            <w:pPr>
              <w:spacing w:after="0" w:line="240" w:lineRule="auto"/>
              <w:ind w:right="4536"/>
              <w:jc w:val="both"/>
              <w:rPr>
                <w:rFonts w:eastAsia="Times New Roman" w:cstheme="minorHAnsi"/>
                <w:lang w:eastAsia="cs-CZ"/>
              </w:rPr>
            </w:pPr>
            <w:r w:rsidRPr="00AE63AC">
              <w:rPr>
                <w:rFonts w:eastAsia="Times New Roman" w:cstheme="minorHAnsi"/>
                <w:lang w:eastAsia="cs-CZ"/>
              </w:rPr>
              <w:t>Pokud hodnocení kvality požadovaných služeb nepřesáhne ve třech po sobě jdoucích měsících</w:t>
            </w:r>
          </w:p>
          <w:p w14:paraId="3A52E25E" w14:textId="394D5D2E" w:rsidR="002E48D5" w:rsidRPr="00AE63AC" w:rsidRDefault="002E48D5" w:rsidP="009A48E7">
            <w:pPr>
              <w:spacing w:after="0" w:line="240" w:lineRule="auto"/>
              <w:ind w:right="4536"/>
              <w:jc w:val="both"/>
              <w:rPr>
                <w:rFonts w:eastAsia="Times New Roman" w:cstheme="minorHAnsi"/>
                <w:lang w:eastAsia="cs-CZ"/>
              </w:rPr>
            </w:pPr>
            <w:r w:rsidRPr="00AE63AC">
              <w:rPr>
                <w:rFonts w:eastAsia="Times New Roman" w:cstheme="minorHAnsi"/>
                <w:lang w:eastAsia="cs-CZ"/>
              </w:rPr>
              <w:t xml:space="preserve"> bodový zisk alespoň 50 bodů (v každém měsíci), je  objednatel oprávněn odstoupit od rámcové dohody</w:t>
            </w:r>
            <w:r w:rsidR="009A48E7" w:rsidRPr="00AE63AC">
              <w:rPr>
                <w:rFonts w:eastAsia="Times New Roman" w:cstheme="minorHAnsi"/>
                <w:lang w:eastAsia="cs-CZ"/>
              </w:rPr>
              <w:t>.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5F2" w14:textId="77777777" w:rsidR="002E48D5" w:rsidRPr="007614E8" w:rsidRDefault="002E48D5" w:rsidP="002E48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792" w14:textId="77777777" w:rsidR="002E48D5" w:rsidRPr="007614E8" w:rsidRDefault="002E48D5" w:rsidP="002E48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D76C" w14:textId="77777777" w:rsidR="002E48D5" w:rsidRPr="007614E8" w:rsidRDefault="002E48D5" w:rsidP="002E48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2A98" w14:textId="77777777" w:rsidR="002E48D5" w:rsidRPr="007614E8" w:rsidRDefault="002E48D5" w:rsidP="002E48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14:paraId="31C517EE" w14:textId="5821C21D" w:rsidR="00A03F58" w:rsidRPr="006213B3" w:rsidRDefault="00A03F58" w:rsidP="009A48E7">
      <w:pPr>
        <w:jc w:val="both"/>
      </w:pPr>
    </w:p>
    <w:sectPr w:rsidR="00A03F58" w:rsidRPr="006213B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983B" w14:textId="77777777" w:rsidR="009A48E7" w:rsidRDefault="009A48E7" w:rsidP="009A48E7">
      <w:pPr>
        <w:spacing w:after="0" w:line="240" w:lineRule="auto"/>
      </w:pPr>
      <w:r>
        <w:separator/>
      </w:r>
    </w:p>
  </w:endnote>
  <w:endnote w:type="continuationSeparator" w:id="0">
    <w:p w14:paraId="2D2FCAED" w14:textId="77777777" w:rsidR="009A48E7" w:rsidRDefault="009A48E7" w:rsidP="009A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6148" w14:textId="77777777" w:rsidR="009A48E7" w:rsidRDefault="009A48E7" w:rsidP="009A48E7">
      <w:pPr>
        <w:spacing w:after="0" w:line="240" w:lineRule="auto"/>
      </w:pPr>
      <w:r>
        <w:separator/>
      </w:r>
    </w:p>
  </w:footnote>
  <w:footnote w:type="continuationSeparator" w:id="0">
    <w:p w14:paraId="09E84D15" w14:textId="77777777" w:rsidR="009A48E7" w:rsidRDefault="009A48E7" w:rsidP="009A4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30DA6" w14:textId="77777777" w:rsidR="009A48E7" w:rsidRDefault="009A48E7" w:rsidP="009A48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AF4537" wp14:editId="08FF1365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5" name="Picture 5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C97B6F3" wp14:editId="23525707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8E17DB6" wp14:editId="6DA0849C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2448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3BE133FD" w14:textId="77777777" w:rsidR="009A48E7" w:rsidRDefault="009A48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234" w:hanging="351"/>
      </w:pPr>
      <w:rPr>
        <w:rFonts w:ascii="Arial" w:hAnsi="Arial" w:cs="Arial"/>
        <w:b w:val="0"/>
        <w:bCs w:val="0"/>
        <w:color w:val="3A3A3A"/>
        <w:w w:val="95"/>
        <w:sz w:val="24"/>
        <w:szCs w:val="24"/>
      </w:rPr>
    </w:lvl>
    <w:lvl w:ilvl="1">
      <w:numFmt w:val="bullet"/>
      <w:lvlText w:val="•"/>
      <w:lvlJc w:val="left"/>
      <w:pPr>
        <w:ind w:left="2232" w:hanging="351"/>
      </w:pPr>
    </w:lvl>
    <w:lvl w:ilvl="2">
      <w:numFmt w:val="bullet"/>
      <w:lvlText w:val="•"/>
      <w:lvlJc w:val="left"/>
      <w:pPr>
        <w:ind w:left="3224" w:hanging="351"/>
      </w:pPr>
    </w:lvl>
    <w:lvl w:ilvl="3">
      <w:numFmt w:val="bullet"/>
      <w:lvlText w:val="•"/>
      <w:lvlJc w:val="left"/>
      <w:pPr>
        <w:ind w:left="4216" w:hanging="351"/>
      </w:pPr>
    </w:lvl>
    <w:lvl w:ilvl="4">
      <w:numFmt w:val="bullet"/>
      <w:lvlText w:val="•"/>
      <w:lvlJc w:val="left"/>
      <w:pPr>
        <w:ind w:left="5208" w:hanging="351"/>
      </w:pPr>
    </w:lvl>
    <w:lvl w:ilvl="5">
      <w:numFmt w:val="bullet"/>
      <w:lvlText w:val="•"/>
      <w:lvlJc w:val="left"/>
      <w:pPr>
        <w:ind w:left="6200" w:hanging="351"/>
      </w:pPr>
    </w:lvl>
    <w:lvl w:ilvl="6">
      <w:numFmt w:val="bullet"/>
      <w:lvlText w:val="•"/>
      <w:lvlJc w:val="left"/>
      <w:pPr>
        <w:ind w:left="7192" w:hanging="351"/>
      </w:pPr>
    </w:lvl>
    <w:lvl w:ilvl="7">
      <w:numFmt w:val="bullet"/>
      <w:lvlText w:val="•"/>
      <w:lvlJc w:val="left"/>
      <w:pPr>
        <w:ind w:left="8185" w:hanging="351"/>
      </w:pPr>
    </w:lvl>
    <w:lvl w:ilvl="8">
      <w:numFmt w:val="bullet"/>
      <w:lvlText w:val="•"/>
      <w:lvlJc w:val="left"/>
      <w:pPr>
        <w:ind w:left="9177" w:hanging="351"/>
      </w:pPr>
    </w:lvl>
  </w:abstractNum>
  <w:abstractNum w:abstractNumId="1" w15:restartNumberingAfterBreak="0">
    <w:nsid w:val="3E2A1D63"/>
    <w:multiLevelType w:val="multilevel"/>
    <w:tmpl w:val="115E8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28"/>
    <w:rsid w:val="00022510"/>
    <w:rsid w:val="000419BB"/>
    <w:rsid w:val="000624C2"/>
    <w:rsid w:val="00094C1E"/>
    <w:rsid w:val="000C240C"/>
    <w:rsid w:val="000D1ADD"/>
    <w:rsid w:val="00177028"/>
    <w:rsid w:val="0018348C"/>
    <w:rsid w:val="001A0A17"/>
    <w:rsid w:val="001A6775"/>
    <w:rsid w:val="00212835"/>
    <w:rsid w:val="00226442"/>
    <w:rsid w:val="0027500C"/>
    <w:rsid w:val="0029109E"/>
    <w:rsid w:val="002C5DE9"/>
    <w:rsid w:val="002E48D5"/>
    <w:rsid w:val="003241E7"/>
    <w:rsid w:val="003527E6"/>
    <w:rsid w:val="003A5D71"/>
    <w:rsid w:val="00460AE2"/>
    <w:rsid w:val="004A1BEF"/>
    <w:rsid w:val="004D644E"/>
    <w:rsid w:val="00500A4A"/>
    <w:rsid w:val="00535388"/>
    <w:rsid w:val="005722DC"/>
    <w:rsid w:val="005F6D35"/>
    <w:rsid w:val="006213B3"/>
    <w:rsid w:val="006B7034"/>
    <w:rsid w:val="006D648C"/>
    <w:rsid w:val="00702D1A"/>
    <w:rsid w:val="00706581"/>
    <w:rsid w:val="007614E8"/>
    <w:rsid w:val="007717CB"/>
    <w:rsid w:val="00784A10"/>
    <w:rsid w:val="007A0569"/>
    <w:rsid w:val="007A4538"/>
    <w:rsid w:val="007F0CF5"/>
    <w:rsid w:val="0088259E"/>
    <w:rsid w:val="008D195C"/>
    <w:rsid w:val="0094411A"/>
    <w:rsid w:val="00973D5D"/>
    <w:rsid w:val="00984663"/>
    <w:rsid w:val="009A48E7"/>
    <w:rsid w:val="009C0940"/>
    <w:rsid w:val="009E2CBB"/>
    <w:rsid w:val="00A03F58"/>
    <w:rsid w:val="00A2738A"/>
    <w:rsid w:val="00A37832"/>
    <w:rsid w:val="00AE63AC"/>
    <w:rsid w:val="00AE79AE"/>
    <w:rsid w:val="00AF59EC"/>
    <w:rsid w:val="00B23CA3"/>
    <w:rsid w:val="00B24944"/>
    <w:rsid w:val="00B5052F"/>
    <w:rsid w:val="00BB3D46"/>
    <w:rsid w:val="00C01A45"/>
    <w:rsid w:val="00C13727"/>
    <w:rsid w:val="00C22C57"/>
    <w:rsid w:val="00C40BAA"/>
    <w:rsid w:val="00C47F1D"/>
    <w:rsid w:val="00C63039"/>
    <w:rsid w:val="00C71ADC"/>
    <w:rsid w:val="00C828F3"/>
    <w:rsid w:val="00CB2D6D"/>
    <w:rsid w:val="00CB370C"/>
    <w:rsid w:val="00D06E6D"/>
    <w:rsid w:val="00D4109C"/>
    <w:rsid w:val="00D5077A"/>
    <w:rsid w:val="00E5659D"/>
    <w:rsid w:val="00E84BCD"/>
    <w:rsid w:val="00E84DF2"/>
    <w:rsid w:val="00E8630A"/>
    <w:rsid w:val="00EB51F2"/>
    <w:rsid w:val="00EE0507"/>
    <w:rsid w:val="00EE3E2F"/>
    <w:rsid w:val="00F177C0"/>
    <w:rsid w:val="00F84628"/>
    <w:rsid w:val="00FA4FA3"/>
    <w:rsid w:val="00FD2D42"/>
    <w:rsid w:val="00FF3E22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E050"/>
  <w15:docId w15:val="{475941FD-5EDD-4A8E-9C0D-D3DE94D4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0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41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1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1E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1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1E7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1E7"/>
    <w:rPr>
      <w:rFonts w:ascii="Segoe U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EE0507"/>
    <w:pPr>
      <w:spacing w:after="0" w:line="240" w:lineRule="auto"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9A4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8E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A4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8E7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Polák</dc:creator>
  <cp:lastModifiedBy>Vladimira</cp:lastModifiedBy>
  <cp:revision>2</cp:revision>
  <cp:lastPrinted>2016-07-08T13:26:00Z</cp:lastPrinted>
  <dcterms:created xsi:type="dcterms:W3CDTF">2025-05-30T07:28:00Z</dcterms:created>
  <dcterms:modified xsi:type="dcterms:W3CDTF">2025-05-30T07:28:00Z</dcterms:modified>
</cp:coreProperties>
</file>