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B023" w14:textId="1172E3F1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cs-CZ"/>
          <w14:ligatures w14:val="none"/>
        </w:rPr>
        <w:t>Smlouva o smlouvě</w:t>
      </w:r>
      <w:r w:rsidR="009114DE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budoucí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kupní</w:t>
      </w:r>
      <w:r w:rsidRPr="00E908A4">
        <w:rPr>
          <w:rFonts w:ascii="Tahoma" w:eastAsia="Times New Roman" w:hAnsi="Tahoma" w:cs="Tahoma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2EBDF539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lang w:eastAsia="cs-CZ"/>
          <w14:ligatures w14:val="none"/>
        </w:rPr>
        <w:t>uzavřena v souladu s ustanovením § 1785 zákona č. 89/2012 Sb., Občanský zákoník 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487562A0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> 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br/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Smluvní strany: </w:t>
      </w:r>
    </w:p>
    <w:p w14:paraId="5A556293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18B38210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Všeobecná fakultní nemocnice v Praze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39915F6D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se sídlem: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U Nemocnice 499/2, 128 08 Praha 2 </w:t>
      </w:r>
    </w:p>
    <w:p w14:paraId="1906BA9B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IČ: 000 64 165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DIČ: CZ00064165 </w:t>
      </w:r>
    </w:p>
    <w:p w14:paraId="32319644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zastoupena: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prof. MUDr. Davidem </w:t>
      </w:r>
      <w:proofErr w:type="spellStart"/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Feltlem</w:t>
      </w:r>
      <w:proofErr w:type="spellEnd"/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, Ph.D., MBA, ředitelem </w:t>
      </w:r>
    </w:p>
    <w:p w14:paraId="335E6CE5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bankovní spojení: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Česká národní banka </w:t>
      </w:r>
    </w:p>
    <w:p w14:paraId="48845DE4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číslo účtu: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24035021/0710 </w:t>
      </w:r>
    </w:p>
    <w:p w14:paraId="1912BF5C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7F43E37E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dále jen 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„budoucí kupující“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6A7B4604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163A015D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a </w:t>
      </w:r>
    </w:p>
    <w:p w14:paraId="6BE8A28A" w14:textId="77777777" w:rsidR="000D1276" w:rsidRPr="00622AA9" w:rsidRDefault="000D1276" w:rsidP="000D1276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6B06B1D" w14:textId="77777777" w:rsidR="000D1276" w:rsidRPr="00815A1D" w:rsidRDefault="000D1276" w:rsidP="000D1276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815A1D">
        <w:rPr>
          <w:rFonts w:ascii="Tahoma" w:hAnsi="Tahoma" w:cs="Tahoma"/>
          <w:b/>
          <w:sz w:val="16"/>
          <w:szCs w:val="16"/>
        </w:rPr>
        <w:t>FOPO II., s.r.o.</w:t>
      </w:r>
    </w:p>
    <w:p w14:paraId="490A0F6D" w14:textId="77777777" w:rsidR="000D1276" w:rsidRPr="00622AA9" w:rsidRDefault="000D1276" w:rsidP="000D127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Lipárecké</w:t>
      </w:r>
      <w:proofErr w:type="spellEnd"/>
      <w:r>
        <w:rPr>
          <w:rFonts w:ascii="Tahoma" w:hAnsi="Tahoma" w:cs="Tahoma"/>
          <w:sz w:val="16"/>
          <w:szCs w:val="16"/>
        </w:rPr>
        <w:t xml:space="preserve"> nám. 654, 394 64 Počátky</w:t>
      </w:r>
    </w:p>
    <w:p w14:paraId="21FEA4E9" w14:textId="30AFBC2E" w:rsidR="000D1276" w:rsidRPr="00622AA9" w:rsidRDefault="000D1276" w:rsidP="000D127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 xml:space="preserve">IČ: </w:t>
      </w:r>
      <w:r>
        <w:rPr>
          <w:rFonts w:ascii="Tahoma" w:hAnsi="Tahoma" w:cs="Tahoma"/>
          <w:sz w:val="16"/>
          <w:szCs w:val="16"/>
        </w:rPr>
        <w:t>25159861</w:t>
      </w:r>
      <w:r w:rsidRPr="00622AA9">
        <w:rPr>
          <w:rFonts w:ascii="Tahoma" w:hAnsi="Tahoma" w:cs="Tahoma"/>
          <w:sz w:val="16"/>
          <w:szCs w:val="16"/>
        </w:rPr>
        <w:t xml:space="preserve">             </w:t>
      </w:r>
      <w:r w:rsidRPr="00622AA9">
        <w:rPr>
          <w:rFonts w:ascii="Tahoma" w:hAnsi="Tahoma" w:cs="Tahoma"/>
          <w:sz w:val="16"/>
          <w:szCs w:val="16"/>
        </w:rPr>
        <w:tab/>
        <w:t>DIČ</w:t>
      </w:r>
      <w:r>
        <w:rPr>
          <w:rFonts w:ascii="Tahoma" w:hAnsi="Tahoma" w:cs="Tahoma"/>
          <w:sz w:val="16"/>
          <w:szCs w:val="16"/>
        </w:rPr>
        <w:t>: CZ25159861</w:t>
      </w:r>
      <w:r w:rsidRPr="00622AA9">
        <w:rPr>
          <w:rFonts w:ascii="Tahoma" w:hAnsi="Tahoma" w:cs="Tahoma"/>
          <w:sz w:val="16"/>
          <w:szCs w:val="16"/>
        </w:rPr>
        <w:t xml:space="preserve">             </w:t>
      </w:r>
    </w:p>
    <w:p w14:paraId="41095018" w14:textId="77777777" w:rsidR="000D1276" w:rsidRPr="00622AA9" w:rsidRDefault="000D1276" w:rsidP="000D127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  <w:t xml:space="preserve"> </w:t>
      </w:r>
      <w:r w:rsidRPr="00622AA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Adolf Lehejček, jednatel</w:t>
      </w:r>
      <w:r w:rsidRPr="00622AA9">
        <w:rPr>
          <w:rFonts w:ascii="Tahoma" w:hAnsi="Tahoma" w:cs="Tahoma"/>
          <w:sz w:val="16"/>
          <w:szCs w:val="16"/>
        </w:rPr>
        <w:t xml:space="preserve">             </w:t>
      </w:r>
    </w:p>
    <w:p w14:paraId="1D526D35" w14:textId="60D30621" w:rsidR="000D1276" w:rsidRPr="00622AA9" w:rsidRDefault="000D1276" w:rsidP="000D127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CSOB a.s.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</w:p>
    <w:p w14:paraId="2FF0A864" w14:textId="7E343E7A" w:rsidR="00E908A4" w:rsidRPr="00E908A4" w:rsidRDefault="000D1276" w:rsidP="000D127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622AA9">
        <w:rPr>
          <w:rFonts w:ascii="Tahoma" w:hAnsi="Tahoma" w:cs="Tahoma"/>
          <w:sz w:val="16"/>
          <w:szCs w:val="16"/>
        </w:rPr>
        <w:t xml:space="preserve">číslo účtu: 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283080134/0300</w:t>
      </w:r>
      <w:r w:rsidRPr="00622AA9">
        <w:rPr>
          <w:rFonts w:ascii="Tahoma" w:hAnsi="Tahoma" w:cs="Tahoma"/>
          <w:sz w:val="16"/>
          <w:szCs w:val="16"/>
        </w:rPr>
        <w:tab/>
      </w:r>
      <w:r w:rsidR="00E908A4"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="00E908A4"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E908A4"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3E78C1FF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39B719EC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dále jen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 xml:space="preserve"> „budoucí  prodávající“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406A34BF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45765E33" w14:textId="68D1F574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(budoucí 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kupující</w:t>
      </w:r>
      <w:r>
        <w:rPr>
          <w:rFonts w:ascii="Tahoma" w:eastAsia="Times New Roman" w:hAnsi="Tahoma" w:cs="Tahoma"/>
          <w:color w:val="D13438"/>
          <w:kern w:val="0"/>
          <w:sz w:val="16"/>
          <w:szCs w:val="16"/>
          <w:u w:val="single"/>
          <w:lang w:eastAsia="cs-CZ"/>
          <w14:ligatures w14:val="none"/>
        </w:rPr>
        <w:t xml:space="preserve"> 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a budoucí prodávající</w:t>
      </w:r>
      <w:r>
        <w:rPr>
          <w:rFonts w:ascii="Tahoma" w:eastAsia="Times New Roman" w:hAnsi="Tahoma" w:cs="Tahoma"/>
          <w:color w:val="D13438"/>
          <w:kern w:val="0"/>
          <w:sz w:val="16"/>
          <w:szCs w:val="16"/>
          <w:u w:val="single"/>
          <w:lang w:eastAsia="cs-CZ"/>
          <w14:ligatures w14:val="none"/>
        </w:rPr>
        <w:t xml:space="preserve"> 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společně jako „smluvní strany“) </w:t>
      </w:r>
    </w:p>
    <w:p w14:paraId="6908AA0F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0C70F1FF" w14:textId="31D0B592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547EA8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Smluvní strany uzavírají na základě</w:t>
      </w:r>
      <w:r w:rsidRPr="00547EA8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vyhodnocení výsledků nadlimitní veřejné zakázky s názvem </w:t>
      </w:r>
      <w:r w:rsidRPr="00547EA8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 xml:space="preserve">„Pronájem dodávkových </w:t>
      </w:r>
      <w:proofErr w:type="gramStart"/>
      <w:r w:rsidRPr="00547EA8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vozidel</w:t>
      </w:r>
      <w:r w:rsidR="004B4322" w:rsidRPr="00547EA8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 xml:space="preserve"> - opakovaná</w:t>
      </w:r>
      <w:proofErr w:type="gramEnd"/>
      <w:r w:rsidRPr="00547EA8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“ vyhlášené otevřeným řízením dle zákona č. 134/2016 Sb., o zadávání veřejných zakázek (dále jen „ZZVZ“) a zveřejněné ve Věstníku veřejných zakázek pod ev. č. </w:t>
      </w:r>
      <w:r w:rsidR="00C34498" w:rsidRPr="00C34498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Z2025-008800 dne 13.02.2025 a ID veřejné zakázky VZ0211062 </w:t>
      </w:r>
      <w:r w:rsidRPr="00547EA8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dle profilu zadavatele</w:t>
      </w:r>
    </w:p>
    <w:p w14:paraId="6400705E" w14:textId="12C6D021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(dále jen „veřejná zakázka“)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 tuto </w:t>
      </w:r>
    </w:p>
    <w:p w14:paraId="7FE3B0D8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5D04417B" w14:textId="6CAE3CD8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 xml:space="preserve">Smlouvu o budoucí smlouvě </w:t>
      </w: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kupní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075104FF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(dále jen „Smlouva“) </w:t>
      </w:r>
    </w:p>
    <w:p w14:paraId="4A396109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164C6B2B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0CB7FC62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I.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0959F214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Preambule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11DF9335" w14:textId="00D1E947" w:rsidR="00E908A4" w:rsidRPr="009940E1" w:rsidRDefault="00E908A4" w:rsidP="009940E1">
      <w:pPr>
        <w:pStyle w:val="Odstavecseseznamem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9940E1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Budoucí prodávající a budoucí kupující spolu uzavřely na základě vyhodnocení výsledků veřejné zakázky Smlouvu o nájmu a poskytování s tím souvisejících služeb k Předmětu prodeje, jenž je specifikován níže v této Smlouvě (dále jen „Nájemní smlouva“). Spolu s Nájemní smlouvou smluvní strany uzavírají i tuto Smlouvu, kterou se sjednává jednak oprávnění budoucího kupujícího vyzvat budoucího prodávajícího k uzavření kupní smlouvy </w:t>
      </w:r>
      <w:proofErr w:type="gramStart"/>
      <w:r w:rsidRPr="009940E1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k  Předmětu</w:t>
      </w:r>
      <w:proofErr w:type="gramEnd"/>
      <w:r w:rsidRPr="009940E1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prodeje, jenž je specifikován níže v této Smlouvě (dále jen „Kupní smlouva“) a dále se Smlouvou sjednává korespondující povinnost budoucího prodávajícího za níže uvedených podmínek Kupní smlouvu s budoucím kupujícím uzavřít. </w:t>
      </w:r>
    </w:p>
    <w:p w14:paraId="491F0F1A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74C36EC6" w14:textId="474CEBF6" w:rsidR="00E908A4" w:rsidRPr="00E908A4" w:rsidRDefault="00E908A4" w:rsidP="00BA4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II.</w:t>
      </w:r>
    </w:p>
    <w:p w14:paraId="087DA761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Předmět Smlouvy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578AFB0B" w14:textId="3C96385C" w:rsidR="00E908A4" w:rsidRPr="009940E1" w:rsidRDefault="00E908A4" w:rsidP="009940E1">
      <w:pPr>
        <w:pStyle w:val="Odstavecseseznamem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9940E1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Předmětem této Smlouvy je závazek budoucího prodávajícího uzavřít na výzvu budoucího kupujícího s budoucím kupujícím Kupní smlouvu. </w:t>
      </w:r>
    </w:p>
    <w:p w14:paraId="09CDC7CA" w14:textId="77777777" w:rsidR="00E908A4" w:rsidRPr="00E908A4" w:rsidRDefault="00E908A4" w:rsidP="00E908A4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36764E59" w14:textId="2710FAC0" w:rsidR="00E908A4" w:rsidRPr="009940E1" w:rsidRDefault="00E908A4" w:rsidP="009940E1">
      <w:pPr>
        <w:pStyle w:val="Odstavecseseznamem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9940E1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Předmětem této Smlouvy je vozidlo, které dle uvážení budoucího kupujícího může být učiněno i předmětem </w:t>
      </w:r>
      <w:r w:rsidRPr="009940E1">
        <w:rPr>
          <w:rFonts w:ascii="Tahoma" w:eastAsia="Times New Roman" w:hAnsi="Tahoma" w:cs="Tahoma"/>
          <w:strike/>
          <w:kern w:val="0"/>
          <w:sz w:val="16"/>
          <w:szCs w:val="16"/>
          <w:lang w:eastAsia="cs-CZ"/>
          <w14:ligatures w14:val="none"/>
        </w:rPr>
        <w:t xml:space="preserve">í </w:t>
      </w:r>
      <w:r w:rsidRPr="009940E1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Kupní smlouvy: </w:t>
      </w:r>
    </w:p>
    <w:tbl>
      <w:tblPr>
        <w:tblW w:w="864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908A4" w:rsidRPr="00E908A4" w14:paraId="60E789AE" w14:textId="77777777" w:rsidTr="009940E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8E7C" w14:textId="77777777" w:rsidR="00E908A4" w:rsidRPr="00E908A4" w:rsidRDefault="00E908A4" w:rsidP="00E908A4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246F294E" w14:textId="020FFEC6" w:rsidR="00E908A4" w:rsidRPr="00E908A4" w:rsidRDefault="00E908A4" w:rsidP="00E908A4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Značka:</w:t>
            </w:r>
            <w:r w:rsidRPr="00E908A4">
              <w:rPr>
                <w:rFonts w:ascii="Tahoma" w:eastAsia="Times New Roman" w:hAnsi="Tahoma" w:cs="Tahoma"/>
                <w:color w:val="1F497D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0D1276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FORD</w:t>
            </w: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57904B5C" w14:textId="33A68D56" w:rsidR="00E908A4" w:rsidRPr="00E908A4" w:rsidRDefault="00E908A4" w:rsidP="00E908A4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Model: </w:t>
            </w:r>
            <w:r w:rsidR="000D1276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Transit Custom L1</w:t>
            </w:r>
          </w:p>
          <w:p w14:paraId="55A7E0D6" w14:textId="7898205D" w:rsidR="00E908A4" w:rsidRPr="00E908A4" w:rsidRDefault="00E908A4" w:rsidP="00E908A4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Rok výroby: </w:t>
            </w:r>
            <w:r w:rsidR="000D1276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2025</w:t>
            </w: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24695879" w14:textId="51251E7D" w:rsidR="00E908A4" w:rsidRPr="00E908A4" w:rsidRDefault="00E908A4" w:rsidP="00E908A4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VIN: </w:t>
            </w:r>
            <w:r w:rsidR="000D1276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výroba</w:t>
            </w: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7873CE8E" w14:textId="77777777" w:rsidR="00E908A4" w:rsidRPr="00E908A4" w:rsidRDefault="00E908A4" w:rsidP="00E908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80B0F" w14:textId="77777777" w:rsidR="00E908A4" w:rsidRPr="00E908A4" w:rsidRDefault="00E908A4" w:rsidP="00E908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0076" w14:textId="77777777" w:rsidR="00E908A4" w:rsidRPr="00E908A4" w:rsidRDefault="00E908A4" w:rsidP="00E908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908A4" w:rsidRPr="00E908A4" w14:paraId="73924932" w14:textId="77777777" w:rsidTr="009940E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3D86" w14:textId="77777777" w:rsidR="000D1276" w:rsidRPr="00E908A4" w:rsidRDefault="000D1276" w:rsidP="000D1276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Značka:</w:t>
            </w:r>
            <w:r w:rsidRPr="00E908A4">
              <w:rPr>
                <w:rFonts w:ascii="Tahoma" w:eastAsia="Times New Roman" w:hAnsi="Tahoma" w:cs="Tahoma"/>
                <w:color w:val="1F497D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FORD</w:t>
            </w: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22282190" w14:textId="77777777" w:rsidR="000D1276" w:rsidRPr="00E908A4" w:rsidRDefault="000D1276" w:rsidP="000D127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Model: 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Transit Custom L1</w:t>
            </w:r>
          </w:p>
          <w:p w14:paraId="789C49BB" w14:textId="77777777" w:rsidR="000D1276" w:rsidRPr="00E908A4" w:rsidRDefault="000D1276" w:rsidP="000D1276">
            <w:pPr>
              <w:spacing w:after="0" w:line="240" w:lineRule="auto"/>
              <w:ind w:firstLine="4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Rok výroby: 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2025</w:t>
            </w: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4B2310ED" w14:textId="77777777" w:rsidR="00E908A4" w:rsidRDefault="000D1276" w:rsidP="000D127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       </w:t>
            </w: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VIN: 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výroba</w:t>
            </w: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  <w:r w:rsidR="00E908A4"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2954B64D" w14:textId="1A2CFE43" w:rsidR="000D1276" w:rsidRPr="00E908A4" w:rsidRDefault="000D1276" w:rsidP="000D12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7DB1" w14:textId="77777777" w:rsidR="00E908A4" w:rsidRPr="00E908A4" w:rsidRDefault="00E908A4" w:rsidP="00E908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C159" w14:textId="77777777" w:rsidR="00E908A4" w:rsidRPr="00E908A4" w:rsidRDefault="00E908A4" w:rsidP="00E908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908A4" w:rsidRPr="00E908A4" w14:paraId="60CD6295" w14:textId="77777777" w:rsidTr="009940E1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F0983" w14:textId="2C5AC472" w:rsidR="00E908A4" w:rsidRPr="00E908A4" w:rsidRDefault="00E908A4" w:rsidP="00E908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(dále jako „Předmět prodeje“)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CB44B" w14:textId="77777777" w:rsidR="00E908A4" w:rsidRPr="00E908A4" w:rsidRDefault="00E908A4" w:rsidP="00E908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08A4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265279D7" w14:textId="77777777" w:rsidR="00E908A4" w:rsidRPr="00E908A4" w:rsidRDefault="00E908A4" w:rsidP="00E908A4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544EB801" w14:textId="076076B4" w:rsidR="00E908A4" w:rsidRPr="00E908A4" w:rsidRDefault="00E908A4" w:rsidP="00EC76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III.</w:t>
      </w:r>
    </w:p>
    <w:p w14:paraId="6AF5EDC8" w14:textId="5E6DEE24" w:rsidR="00E908A4" w:rsidRPr="00E908A4" w:rsidRDefault="00E908A4" w:rsidP="00EC764C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Dohoda stran o uzavření Kupní</w:t>
      </w:r>
      <w:r>
        <w:rPr>
          <w:rFonts w:ascii="Tahoma" w:eastAsia="Times New Roman" w:hAnsi="Tahoma" w:cs="Tahoma"/>
          <w:b/>
          <w:bCs/>
          <w:color w:val="D13438"/>
          <w:kern w:val="0"/>
          <w:sz w:val="16"/>
          <w:szCs w:val="16"/>
          <w:u w:val="single"/>
          <w:lang w:eastAsia="cs-CZ"/>
          <w14:ligatures w14:val="none"/>
        </w:rPr>
        <w:t xml:space="preserve"> </w:t>
      </w: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smlouvy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77AFEF50" w14:textId="705B372C" w:rsidR="00E908A4" w:rsidRPr="00145849" w:rsidRDefault="00E908A4" w:rsidP="00145849">
      <w:pPr>
        <w:pStyle w:val="Odstavecseseznamem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Budoucí kupující provede před ukončením doby trvání Nájemní smlouvy detailní prohlídku Předmětu nájmu a na jejím základě zhodnotí, zda stav Předmětu prodeje odpovídá potřebám a požadavkům budoucího kupujícího a zda má budoucí kupující zájem nabýt vlastnické právo k Předmětu prodeje či jeho části po ukončení Nájemní smlouvy</w:t>
      </w:r>
      <w:r w:rsidRPr="00145849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. </w:t>
      </w:r>
    </w:p>
    <w:p w14:paraId="337CD25D" w14:textId="77777777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569F0ED4" w14:textId="347C9959" w:rsidR="00E908A4" w:rsidRPr="00145849" w:rsidRDefault="00E908A4" w:rsidP="00145849">
      <w:pPr>
        <w:pStyle w:val="Odstavecseseznamem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lastRenderedPageBreak/>
        <w:t>Po provedení prohlídky Předmětu prodeje, nejdříve však 40 kalendářních dní před ukončením doby trvání Nájemní smlouvy, je budoucí kupující oprávněn vyzvat budoucího prodávajícího k uzavření Kupní smlouvy. Výzvu k uzavření Kupní smlouvy budoucí kupující učiní prostřednictvím dvou podepsaných vyhotovení Kupní smlouvy</w:t>
      </w:r>
      <w:r w:rsidR="00DD0F53"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(popřípadě jednoho vyhotovení podepsaného elektronicky)</w:t>
      </w: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připravených podle </w:t>
      </w:r>
      <w:r w:rsidR="006D3118"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Vzoru kupní</w:t>
      </w: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smlouvy, který </w:t>
      </w:r>
      <w:proofErr w:type="gramStart"/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tvoří</w:t>
      </w:r>
      <w:proofErr w:type="gramEnd"/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Přílohu č. 1 této Smlouvy (dále jen „Výzva“). Budoucí kupující je oprávněn se dle svého uvážení rozhodnout, zda Výzvu budoucímu prodávajícímu odešle a zda se bude Výzva týkat celého Předmětu prodeje nebo pouze některých jeho jednotlivých částí. </w:t>
      </w:r>
    </w:p>
    <w:p w14:paraId="2F08BB13" w14:textId="77777777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7CFD9C7E" w14:textId="7D271FD1" w:rsidR="00E908A4" w:rsidRPr="00145849" w:rsidRDefault="00E908A4" w:rsidP="00145849">
      <w:pPr>
        <w:pStyle w:val="Odstavecseseznamem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Budoucí </w:t>
      </w:r>
      <w:r w:rsidR="009358EE"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prodávající</w:t>
      </w: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se zavazuje do 7 kalendářních dnů od doručení Výzvy danou Výzvu přijmout, tj. </w:t>
      </w:r>
      <w:r w:rsidR="006D3118"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podepsat Kupní</w:t>
      </w: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smlouvu a odeslat jedno oboustranně podepsané vyhotovení Kupní smlouvy zpět budoucímu kupujícímu. </w:t>
      </w:r>
    </w:p>
    <w:p w14:paraId="286990C0" w14:textId="77777777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74E2DCB4" w14:textId="3F0B79F7" w:rsidR="00E908A4" w:rsidRPr="00145849" w:rsidRDefault="00E908A4" w:rsidP="00145849">
      <w:pPr>
        <w:pStyle w:val="Odstavecseseznamem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Nevyrozumí-li budoucí kupující budoucího prodávajícího ani do 15 kalendářních dnů od ukončení doby trvání Nájemní smlouvy o tom, zda bude mít zájem uzavřít Kupní smlouvu, je budoucí prodávající oprávněn požádat budoucího kupujícího o sdělení, zda má zájem uzavřít Kupní smlouvu. Neodpoví-li budoucí kupující na tuto žádost ani ve lhůtě 15 kalendářních dnů od jejího doručení, případně </w:t>
      </w:r>
      <w:proofErr w:type="gramStart"/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nedoručí</w:t>
      </w:r>
      <w:proofErr w:type="gramEnd"/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-li v této lhůtě budoucímu prodávajícímu Výzvu, povinnost budoucího kupujícího k přijetí Výzvy marným uplynutím uvedené </w:t>
      </w:r>
      <w:r w:rsidR="006D3118"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15denní</w:t>
      </w: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lhůty zaniká. Stejně tak povinnost budoucího </w:t>
      </w:r>
      <w:r w:rsidR="005D012F"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prodávajícího </w:t>
      </w: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k přijetí Výzvy zaniká, pokud budoucí kupující ve lhůtě uvedené v tomto odstavci Smlouvy budoucímu prodávajícímu sdělí, že nemá zájem uzavřít Kupní smlouvu</w:t>
      </w:r>
      <w:r w:rsidRPr="00145849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. </w:t>
      </w:r>
    </w:p>
    <w:p w14:paraId="3E39E61E" w14:textId="77777777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4E3DE922" w14:textId="258A55F3" w:rsidR="00E908A4" w:rsidRPr="00145849" w:rsidRDefault="00E908A4" w:rsidP="00145849">
      <w:pPr>
        <w:pStyle w:val="Odstavecseseznamem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145849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Povinnost </w:t>
      </w:r>
      <w:r w:rsidRPr="0014584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uzavřít Kupní smlouvu vzniká i v případě odcizení vozidla třetí osobou (nutno doložit rozhodnutím policejního orgánu) či v případě totální havárie vozidla (nutno doložit zprávou příslušné pojišťovny), vlastnictví bude převedeno k náhradnímu vozidlu dodanému budoucím prodávajícím</w:t>
      </w:r>
      <w:r w:rsidR="005D012F" w:rsidRPr="00145849">
        <w:rPr>
          <w:rFonts w:ascii="Tahoma" w:eastAsia="Times New Roman" w:hAnsi="Tahoma" w:cs="Tahoma"/>
          <w:kern w:val="0"/>
          <w:sz w:val="16"/>
          <w:szCs w:val="16"/>
          <w:u w:val="single"/>
          <w:lang w:eastAsia="cs-CZ"/>
          <w14:ligatures w14:val="none"/>
        </w:rPr>
        <w:t xml:space="preserve"> </w:t>
      </w:r>
      <w:r w:rsidRPr="00145849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jako pronajímatelem dle čl. VII. odst. 8 Nájemní smlouvy. </w:t>
      </w:r>
    </w:p>
    <w:p w14:paraId="18987CC6" w14:textId="3EF37AD9" w:rsidR="00E908A4" w:rsidRPr="00E908A4" w:rsidRDefault="00E908A4" w:rsidP="009114D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2CF76BC8" w14:textId="77777777" w:rsidR="00E908A4" w:rsidRPr="00E908A4" w:rsidRDefault="00E908A4" w:rsidP="00EC76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IV.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2AEEA5CF" w14:textId="77777777" w:rsidR="00E908A4" w:rsidRPr="00E908A4" w:rsidRDefault="00E908A4" w:rsidP="00EC76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Sankční ujednání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205BBAFC" w14:textId="28DB08EE" w:rsidR="00E908A4" w:rsidRPr="00767A96" w:rsidRDefault="00E908A4" w:rsidP="00767A96">
      <w:pPr>
        <w:pStyle w:val="Odstavecseseznamem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767A9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V případě, že budoucí prodávající neuzavře Kupní smlouvu ve lhůtě uvedené v této Smlouvě nebo v této lhůtě neodešle budoucímu kupujícímu jedno oboustranně podepsané vyhotovení</w:t>
      </w:r>
      <w:r w:rsidR="006D3118" w:rsidRPr="00767A9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</w:t>
      </w:r>
      <w:r w:rsidRPr="00767A9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Kupní smlouvy, je budoucí kupující oprávněn požadovat zaplacení smluvní pokuty ve výši </w:t>
      </w:r>
      <w:r w:rsidR="002C6A16" w:rsidRPr="00767A9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5</w:t>
      </w:r>
      <w:r w:rsidRPr="00767A9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.000 Kč za každý započatý den prodlení s plněním této povinnosti.  </w:t>
      </w:r>
    </w:p>
    <w:p w14:paraId="64AE0B72" w14:textId="7AC29E35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03FA12D2" w14:textId="77777777" w:rsidR="00E908A4" w:rsidRPr="00E908A4" w:rsidRDefault="00E908A4" w:rsidP="00EC76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V.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2BB0C62D" w14:textId="0B224310" w:rsidR="00E908A4" w:rsidRPr="00E908A4" w:rsidRDefault="00E908A4" w:rsidP="00EC76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 xml:space="preserve">Užívání </w:t>
      </w: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Předmětu prodeje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37AF758E" w14:textId="2FF20008" w:rsidR="00E908A4" w:rsidRPr="00C62F19" w:rsidRDefault="00E908A4" w:rsidP="00C62F19">
      <w:pPr>
        <w:pStyle w:val="Odstavecseseznamem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C62F19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Budoucí kupující je oprávněn i po ukončení doby trvání Nájemní smlouvy užívat Předmět prodeje bezúplatně, způsobem sjednaným v Nájemní smlouvě, a to až do okamžiku účinnosti Kupní smlouvy, nebo do okamžiku zániku povinnosti budoucího prodávající přijmou Výzvu dle čl. III. odst. 4 této Smlouvy – vznikem kterékoliv z těchto skutečností užívání Předmětu prodeje dle tohoto článku Smlouvy zaniká. </w:t>
      </w:r>
    </w:p>
    <w:p w14:paraId="117684D6" w14:textId="142FC30E" w:rsidR="00E908A4" w:rsidRPr="00E908A4" w:rsidRDefault="00E908A4" w:rsidP="00E908A4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 </w:t>
      </w:r>
    </w:p>
    <w:p w14:paraId="0AD2CD87" w14:textId="77777777" w:rsidR="00E908A4" w:rsidRPr="00E908A4" w:rsidRDefault="00E908A4" w:rsidP="00EC76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VI.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542367F8" w14:textId="77777777" w:rsidR="00E908A4" w:rsidRPr="00E908A4" w:rsidRDefault="00E908A4" w:rsidP="00EC76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Platnost smlouvy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6D586A36" w14:textId="55008645" w:rsidR="00E908A4" w:rsidRPr="00C62F19" w:rsidRDefault="00E908A4" w:rsidP="00C62F19">
      <w:pPr>
        <w:pStyle w:val="Odstavecseseznamem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C62F19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Tato Smlouva nabývá platnosti dnem jejího podpisu zástupci smluvních stran a účinnosti dnem uveřejnění v registru smluv. </w:t>
      </w:r>
    </w:p>
    <w:p w14:paraId="73EF80A4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62CA4170" w14:textId="1EC87690" w:rsidR="00E908A4" w:rsidRPr="00E908A4" w:rsidRDefault="00E908A4" w:rsidP="005E3A4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VII.</w:t>
      </w:r>
    </w:p>
    <w:p w14:paraId="043D5256" w14:textId="77777777" w:rsidR="00E908A4" w:rsidRPr="00E908A4" w:rsidRDefault="00E908A4" w:rsidP="00EC76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Závěrečná ustanovení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3F8C6F41" w14:textId="4059D477" w:rsidR="00E908A4" w:rsidRPr="000D3E8E" w:rsidRDefault="00E908A4" w:rsidP="000D3E8E">
      <w:pPr>
        <w:pStyle w:val="Odstavecseseznamem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Budoucí prodávající bere na vědomí, že </w:t>
      </w:r>
      <w:r w:rsidRPr="000D3E8E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budoucí kupující je </w:t>
      </w:r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při naplnění podmínek stanovených v § 219 odst. 1 z. č. 134/2016 Sb. nebo </w:t>
      </w:r>
      <w:r w:rsidR="006D3118"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v</w:t>
      </w:r>
      <w:r w:rsidR="006D3118" w:rsidRPr="000D3E8E">
        <w:rPr>
          <w:rFonts w:ascii="Tahoma" w:eastAsia="Times New Roman" w:hAnsi="Tahoma" w:cs="Tahoma"/>
          <w:strike/>
          <w:color w:val="881798"/>
          <w:kern w:val="0"/>
          <w:sz w:val="16"/>
          <w:szCs w:val="16"/>
          <w:lang w:eastAsia="cs-CZ"/>
          <w14:ligatures w14:val="none"/>
        </w:rPr>
        <w:t xml:space="preserve"> </w:t>
      </w:r>
      <w:r w:rsidR="006D3118"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zákoně</w:t>
      </w:r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 č. 340/2015 Sb., o registru smluv, povinen uveřejnit tuto Smlouvu včetně případných dodatků a objednávek vystavených na základě této Smlouvy zákonem stanoveným způsobem. </w:t>
      </w:r>
    </w:p>
    <w:p w14:paraId="0994EB6E" w14:textId="77777777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31189422" w14:textId="0FF99618" w:rsidR="00E908A4" w:rsidRPr="000D3E8E" w:rsidRDefault="00E908A4" w:rsidP="000D3E8E">
      <w:pPr>
        <w:pStyle w:val="Odstavecseseznamem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Ustanovení neupravená touto Smlouvou se řídí obecně platnými právními předpisy České republiky, zejména zákonem  </w:t>
      </w:r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br/>
        <w:t>č. 89/2012 Sb., občanský zákoník, v platném znění. </w:t>
      </w:r>
    </w:p>
    <w:p w14:paraId="16F7A689" w14:textId="77777777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35BC8281" w14:textId="21300D01" w:rsidR="00E908A4" w:rsidRPr="000D3E8E" w:rsidRDefault="00E908A4" w:rsidP="000D3E8E">
      <w:pPr>
        <w:pStyle w:val="Odstavecseseznamem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Změny a doplnění této Smlouvy jsou možné pouze v písemné podobě a na základě vzájemné dohody obou smluvních stran. </w:t>
      </w:r>
    </w:p>
    <w:p w14:paraId="1BE75333" w14:textId="77777777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146F982F" w14:textId="37AC575D" w:rsidR="00E908A4" w:rsidRPr="000D3E8E" w:rsidRDefault="00E908A4" w:rsidP="000D3E8E">
      <w:pPr>
        <w:pStyle w:val="Odstavecseseznamem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Tato Smlouva se uzavírá ve dvou vyhotoveních, z nichž každá smluvní strana </w:t>
      </w:r>
      <w:proofErr w:type="gramStart"/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obdrží</w:t>
      </w:r>
      <w:proofErr w:type="gramEnd"/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 jedno.</w:t>
      </w:r>
      <w:r w:rsidRPr="00B00EB4">
        <w:rPr>
          <w:rFonts w:ascii="Tahoma" w:eastAsia="Times New Roman" w:hAnsi="Tahoma" w:cs="Tahoma"/>
          <w:color w:val="881798"/>
          <w:kern w:val="0"/>
          <w:sz w:val="16"/>
          <w:szCs w:val="16"/>
          <w:lang w:eastAsia="cs-CZ"/>
          <w14:ligatures w14:val="none"/>
        </w:rPr>
        <w:t xml:space="preserve"> </w:t>
      </w:r>
      <w:r w:rsidRPr="000D3E8E">
        <w:rPr>
          <w:rFonts w:ascii="Tahoma" w:eastAsia="Times New Roman" w:hAnsi="Tahoma" w:cs="Tahoma"/>
          <w:kern w:val="0"/>
          <w:sz w:val="16"/>
          <w:szCs w:val="16"/>
          <w:u w:val="single"/>
          <w:lang w:eastAsia="cs-CZ"/>
          <w14:ligatures w14:val="none"/>
        </w:rPr>
        <w:t>Pokud je smlouva podepisována elektronicky, je vyhotovena v jednom stejnopise podepsaném oběma smluvními stranami elektronickým podpisem dle zákona č. 297/2016 Sb., o službách vytvářejících důvěru pro elektronické transakce.</w:t>
      </w:r>
      <w:r w:rsidRPr="000D3E8E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 </w:t>
      </w:r>
    </w:p>
    <w:p w14:paraId="182DEF96" w14:textId="77777777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354CFCEC" w14:textId="4D34B880" w:rsidR="00E908A4" w:rsidRPr="000D3E8E" w:rsidRDefault="00E908A4" w:rsidP="000D3E8E">
      <w:pPr>
        <w:pStyle w:val="Odstavecseseznamem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Obě smluvní strany prohlašují, že si tuto Smlouvu před podpisem přečetly, porozuměly jejímu obsahu, s obsahem souhlasí, a že je tato smlouva projevem jejich svobodné vůle. </w:t>
      </w:r>
    </w:p>
    <w:p w14:paraId="658FC2BF" w14:textId="77777777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572F117F" w14:textId="1FC13629" w:rsidR="00E908A4" w:rsidRPr="000D3E8E" w:rsidRDefault="00E908A4" w:rsidP="000D3E8E">
      <w:pPr>
        <w:pStyle w:val="Odstavecseseznamem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0D3E8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Nedílnou součástí této smlouvy jsou následující přílohy: </w:t>
      </w:r>
    </w:p>
    <w:p w14:paraId="14A8733E" w14:textId="4873F52A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  <w:r w:rsidR="009114DE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Příloha č. 1 – Vzor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kupní</w:t>
      </w:r>
      <w:r w:rsidRPr="00E908A4">
        <w:rPr>
          <w:rFonts w:ascii="Tahoma" w:eastAsia="Times New Roman" w:hAnsi="Tahoma" w:cs="Tahoma"/>
          <w:kern w:val="0"/>
          <w:sz w:val="16"/>
          <w:szCs w:val="16"/>
          <w:u w:val="single"/>
          <w:lang w:eastAsia="cs-CZ"/>
          <w14:ligatures w14:val="none"/>
        </w:rPr>
        <w:t xml:space="preserve"> 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smlouvy </w:t>
      </w:r>
    </w:p>
    <w:p w14:paraId="1D59DDA7" w14:textId="77777777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5B3F4FE7" w14:textId="0FEDD028" w:rsidR="00E908A4" w:rsidRPr="00E908A4" w:rsidRDefault="00E908A4" w:rsidP="009114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26E92750" w14:textId="31574408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V Praze dne</w:t>
      </w:r>
      <w:r w:rsidRPr="00E908A4">
        <w:rPr>
          <w:rFonts w:ascii="Calibri" w:eastAsia="Times New Roman" w:hAnsi="Calibri" w:cs="Calibri"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5995EC19" w14:textId="7BD9B4E7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> 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za 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budoucího 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kupujícího</w:t>
      </w:r>
      <w:r w:rsidRPr="00E908A4">
        <w:rPr>
          <w:rFonts w:ascii="Calibri" w:eastAsia="Times New Roman" w:hAnsi="Calibri" w:cs="Calibri"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za budoucího prodávajícího </w:t>
      </w:r>
    </w:p>
    <w:p w14:paraId="00523811" w14:textId="7F69B514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br/>
        <w:t> 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6D3D921B" w14:textId="526318C2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………………………………………</w:t>
      </w:r>
      <w:r w:rsidRPr="00E908A4">
        <w:rPr>
          <w:rFonts w:ascii="Calibri" w:eastAsia="Times New Roman" w:hAnsi="Calibri" w:cs="Calibri"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……………..………………… </w:t>
      </w:r>
    </w:p>
    <w:p w14:paraId="6E1AFCE9" w14:textId="663960D6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prof. MUDr. David Feltl, Ph.D., MBA    </w:t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  <w:t>Adolf Lehejček</w:t>
      </w:r>
    </w:p>
    <w:p w14:paraId="1C655C79" w14:textId="3DB3C892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ředitel                          </w:t>
      </w:r>
      <w:r w:rsidRPr="00E908A4">
        <w:rPr>
          <w:rFonts w:ascii="Calibri" w:eastAsia="Times New Roman" w:hAnsi="Calibri" w:cs="Calibri"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0D1276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  <w:t>jednatel</w:t>
      </w:r>
    </w:p>
    <w:p w14:paraId="149BDD3B" w14:textId="2ABF98F2" w:rsidR="006D3118" w:rsidRDefault="00E908A4" w:rsidP="004D5B4A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  <w:r w:rsidR="006D311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cs-CZ"/>
          <w14:ligatures w14:val="none"/>
        </w:rPr>
        <w:br w:type="page"/>
      </w:r>
    </w:p>
    <w:p w14:paraId="5255589C" w14:textId="0EC66E65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cs-CZ"/>
          <w14:ligatures w14:val="none"/>
        </w:rPr>
        <w:lastRenderedPageBreak/>
        <w:t xml:space="preserve">Příloha č. 1 – Vzor </w:t>
      </w:r>
      <w:r w:rsidRPr="00E908A4">
        <w:rPr>
          <w:rFonts w:ascii="Tahoma" w:eastAsia="Times New Roman" w:hAnsi="Tahoma" w:cs="Tahoma"/>
          <w:b/>
          <w:bCs/>
          <w:kern w:val="0"/>
          <w:sz w:val="18"/>
          <w:szCs w:val="18"/>
          <w:lang w:eastAsia="cs-CZ"/>
          <w14:ligatures w14:val="none"/>
        </w:rPr>
        <w:t>kupní</w:t>
      </w:r>
      <w:r w:rsidRPr="00E908A4">
        <w:rPr>
          <w:rFonts w:ascii="Tahoma" w:eastAsia="Times New Roman" w:hAnsi="Tahoma" w:cs="Tahoma"/>
          <w:b/>
          <w:bCs/>
          <w:color w:val="D13438"/>
          <w:kern w:val="0"/>
          <w:sz w:val="18"/>
          <w:szCs w:val="18"/>
          <w:u w:val="single"/>
          <w:lang w:eastAsia="cs-CZ"/>
          <w14:ligatures w14:val="none"/>
        </w:rPr>
        <w:t xml:space="preserve"> 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cs-CZ"/>
          <w14:ligatures w14:val="none"/>
        </w:rPr>
        <w:t>smlouvy</w:t>
      </w:r>
      <w:r w:rsidRPr="00E908A4">
        <w:rPr>
          <w:rFonts w:ascii="Tahoma" w:eastAsia="Times New Roman" w:hAnsi="Tahoma" w:cs="Tahoma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2F353882" w14:textId="77777777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27C592EB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61A203FB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1F7FA062" w14:textId="02357D23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kern w:val="0"/>
          <w:sz w:val="18"/>
          <w:szCs w:val="18"/>
          <w:lang w:eastAsia="cs-CZ"/>
          <w14:ligatures w14:val="none"/>
        </w:rPr>
        <w:t xml:space="preserve">Kupní 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cs-CZ"/>
          <w14:ligatures w14:val="none"/>
        </w:rPr>
        <w:t>smlouva</w:t>
      </w:r>
      <w:r w:rsidRPr="00E908A4">
        <w:rPr>
          <w:rFonts w:ascii="Tahoma" w:eastAsia="Times New Roman" w:hAnsi="Tahoma" w:cs="Tahoma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7E388E2A" w14:textId="1B11A1EF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lang w:eastAsia="cs-CZ"/>
          <w14:ligatures w14:val="none"/>
        </w:rPr>
        <w:t xml:space="preserve">uzavřena v souladu s ustanovením </w:t>
      </w:r>
      <w:r w:rsidRPr="00E908A4">
        <w:rPr>
          <w:rFonts w:ascii="Tahoma" w:eastAsia="Times New Roman" w:hAnsi="Tahoma" w:cs="Tahoma"/>
          <w:i/>
          <w:iCs/>
          <w:kern w:val="0"/>
          <w:sz w:val="16"/>
          <w:szCs w:val="16"/>
          <w:lang w:eastAsia="cs-CZ"/>
          <w14:ligatures w14:val="none"/>
        </w:rPr>
        <w:t>§ 2079</w:t>
      </w:r>
      <w:r w:rsidRPr="00E908A4">
        <w:rPr>
          <w:rFonts w:ascii="Tahoma" w:eastAsia="Times New Roman" w:hAnsi="Tahoma" w:cs="Tahoma"/>
          <w:i/>
          <w:iCs/>
          <w:kern w:val="0"/>
          <w:sz w:val="16"/>
          <w:szCs w:val="16"/>
          <w:u w:val="single"/>
          <w:lang w:eastAsia="cs-CZ"/>
          <w14:ligatures w14:val="none"/>
        </w:rPr>
        <w:t xml:space="preserve"> </w:t>
      </w:r>
      <w:r w:rsidRPr="00E908A4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lang w:eastAsia="cs-CZ"/>
          <w14:ligatures w14:val="none"/>
        </w:rPr>
        <w:t>a násl. zákona č. 89/2012 Sb., občanský zákoník 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5AB2D4CC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> 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br/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Smluvní strany: </w:t>
      </w:r>
    </w:p>
    <w:p w14:paraId="199A738C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554F88BE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Všeobecná fakultní nemocnice v Praze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673DB46B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se sídlem: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U Nemocnice 499/2, 128 08 Praha 2 </w:t>
      </w:r>
    </w:p>
    <w:p w14:paraId="453F4D14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IČ: 000 64 165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DIČ: CZ00064165 </w:t>
      </w:r>
    </w:p>
    <w:p w14:paraId="287CDACC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zastoupena: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prof. MUDr. Davidem </w:t>
      </w:r>
      <w:proofErr w:type="spellStart"/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Feltlem</w:t>
      </w:r>
      <w:proofErr w:type="spellEnd"/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, Ph.D., MBA, ředitelem </w:t>
      </w:r>
    </w:p>
    <w:p w14:paraId="58E2987A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bankovní spojení: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Česká národní banka </w:t>
      </w:r>
    </w:p>
    <w:p w14:paraId="08006E65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číslo účtu: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24035021/0710 </w:t>
      </w:r>
    </w:p>
    <w:p w14:paraId="1397C5A7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40864A8B" w14:textId="7E7B56C8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 xml:space="preserve">dále jen 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„</w:t>
      </w: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kupující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“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7AE69D25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7C278ECC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a </w:t>
      </w:r>
    </w:p>
    <w:p w14:paraId="149E19C7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010CFB6A" w14:textId="77777777" w:rsidR="009D53DB" w:rsidRPr="00815A1D" w:rsidRDefault="009D53DB" w:rsidP="009D53DB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815A1D">
        <w:rPr>
          <w:rFonts w:ascii="Tahoma" w:hAnsi="Tahoma" w:cs="Tahoma"/>
          <w:b/>
          <w:sz w:val="16"/>
          <w:szCs w:val="16"/>
        </w:rPr>
        <w:t>FOPO II., s.r.o.</w:t>
      </w:r>
    </w:p>
    <w:p w14:paraId="6A15D338" w14:textId="77777777" w:rsidR="009D53DB" w:rsidRPr="00622AA9" w:rsidRDefault="009D53DB" w:rsidP="009D53D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Lipárecké</w:t>
      </w:r>
      <w:proofErr w:type="spellEnd"/>
      <w:r>
        <w:rPr>
          <w:rFonts w:ascii="Tahoma" w:hAnsi="Tahoma" w:cs="Tahoma"/>
          <w:sz w:val="16"/>
          <w:szCs w:val="16"/>
        </w:rPr>
        <w:t xml:space="preserve"> nám. 654, 394 64 Počátky</w:t>
      </w:r>
    </w:p>
    <w:p w14:paraId="6254F0A5" w14:textId="77777777" w:rsidR="009D53DB" w:rsidRPr="00622AA9" w:rsidRDefault="009D53DB" w:rsidP="009D53D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 xml:space="preserve">IČ: </w:t>
      </w:r>
      <w:r>
        <w:rPr>
          <w:rFonts w:ascii="Tahoma" w:hAnsi="Tahoma" w:cs="Tahoma"/>
          <w:sz w:val="16"/>
          <w:szCs w:val="16"/>
        </w:rPr>
        <w:t>25159861</w:t>
      </w:r>
      <w:r w:rsidRPr="00622AA9">
        <w:rPr>
          <w:rFonts w:ascii="Tahoma" w:hAnsi="Tahoma" w:cs="Tahoma"/>
          <w:sz w:val="16"/>
          <w:szCs w:val="16"/>
        </w:rPr>
        <w:t xml:space="preserve">.             </w:t>
      </w:r>
      <w:r w:rsidRPr="00622AA9">
        <w:rPr>
          <w:rFonts w:ascii="Tahoma" w:hAnsi="Tahoma" w:cs="Tahoma"/>
          <w:sz w:val="16"/>
          <w:szCs w:val="16"/>
        </w:rPr>
        <w:tab/>
        <w:t>DIČ</w:t>
      </w:r>
      <w:r>
        <w:rPr>
          <w:rFonts w:ascii="Tahoma" w:hAnsi="Tahoma" w:cs="Tahoma"/>
          <w:sz w:val="16"/>
          <w:szCs w:val="16"/>
        </w:rPr>
        <w:t>: CZ25159861</w:t>
      </w:r>
      <w:r w:rsidRPr="00622AA9">
        <w:rPr>
          <w:rFonts w:ascii="Tahoma" w:hAnsi="Tahoma" w:cs="Tahoma"/>
          <w:sz w:val="16"/>
          <w:szCs w:val="16"/>
        </w:rPr>
        <w:t xml:space="preserve">.             </w:t>
      </w:r>
    </w:p>
    <w:p w14:paraId="6FA0E56C" w14:textId="77777777" w:rsidR="009D53DB" w:rsidRPr="00622AA9" w:rsidRDefault="009D53DB" w:rsidP="009D53D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  <w:t xml:space="preserve"> </w:t>
      </w:r>
      <w:r w:rsidRPr="00622AA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Adolf Lehejček, jednatel</w:t>
      </w:r>
      <w:r w:rsidRPr="00622AA9">
        <w:rPr>
          <w:rFonts w:ascii="Tahoma" w:hAnsi="Tahoma" w:cs="Tahoma"/>
          <w:sz w:val="16"/>
          <w:szCs w:val="16"/>
        </w:rPr>
        <w:t xml:space="preserve">             </w:t>
      </w:r>
    </w:p>
    <w:p w14:paraId="0A8E4744" w14:textId="77777777" w:rsidR="009D53DB" w:rsidRPr="00622AA9" w:rsidRDefault="009D53DB" w:rsidP="009D53D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CSOB a.s.</w:t>
      </w:r>
      <w:r w:rsidRPr="00622AA9">
        <w:rPr>
          <w:rFonts w:ascii="Tahoma" w:hAnsi="Tahoma" w:cs="Tahoma"/>
          <w:sz w:val="16"/>
          <w:szCs w:val="16"/>
        </w:rPr>
        <w:t>.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</w:p>
    <w:p w14:paraId="64429CFF" w14:textId="0F50A5E4" w:rsidR="00E908A4" w:rsidRPr="00E908A4" w:rsidRDefault="009D53DB" w:rsidP="009D53D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622AA9">
        <w:rPr>
          <w:rFonts w:ascii="Tahoma" w:hAnsi="Tahoma" w:cs="Tahoma"/>
          <w:sz w:val="16"/>
          <w:szCs w:val="16"/>
        </w:rPr>
        <w:t xml:space="preserve">číslo účtu: 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283080134/0300</w:t>
      </w:r>
      <w:r w:rsidR="00E908A4"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ab/>
      </w:r>
      <w:r w:rsidR="00E908A4"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E908A4"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6A8DE10A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5FFF26E1" w14:textId="031AA78A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dále jen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 xml:space="preserve"> „</w:t>
      </w: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prodávající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“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5A83754E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00381CF0" w14:textId="4C96D58D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(kupující a prodávající</w:t>
      </w:r>
      <w:r w:rsidR="006D3118" w:rsidRPr="006D3118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společně jako „smluvní strany“) </w:t>
      </w:r>
    </w:p>
    <w:p w14:paraId="03BAD060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0477FB9F" w14:textId="39609DED" w:rsidR="004B4322" w:rsidRPr="00E908A4" w:rsidRDefault="004B4322" w:rsidP="004B43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uzavírají na základě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vyhodnocení výsledků </w:t>
      </w:r>
      <w:r w:rsidRPr="00E908A4">
        <w:rPr>
          <w:rFonts w:ascii="Tahoma" w:eastAsia="Times New Roman" w:hAnsi="Tahoma" w:cs="Tahoma"/>
          <w:kern w:val="0"/>
          <w:sz w:val="16"/>
          <w:szCs w:val="16"/>
          <w:u w:val="single"/>
          <w:lang w:eastAsia="cs-CZ"/>
          <w14:ligatures w14:val="none"/>
        </w:rPr>
        <w:t xml:space="preserve">nadlimitní 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veřejné zakázky s názvem </w:t>
      </w: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 xml:space="preserve">„Pronájem </w:t>
      </w:r>
      <w:r w:rsidRPr="00784BD7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 xml:space="preserve">dodávkových </w:t>
      </w:r>
      <w:proofErr w:type="gramStart"/>
      <w:r w:rsidRPr="00784BD7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vozidel</w:t>
      </w:r>
      <w:r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 xml:space="preserve"> - opakovaná</w:t>
      </w:r>
      <w:proofErr w:type="gramEnd"/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“</w:t>
      </w:r>
      <w:r w:rsidRPr="00E908A4">
        <w:rPr>
          <w:rFonts w:ascii="Tahoma" w:eastAsia="Times New Roman" w:hAnsi="Tahoma" w:cs="Tahoma"/>
          <w:kern w:val="0"/>
          <w:sz w:val="16"/>
          <w:szCs w:val="16"/>
          <w:u w:val="single"/>
          <w:lang w:eastAsia="cs-CZ"/>
          <w14:ligatures w14:val="none"/>
        </w:rPr>
        <w:t xml:space="preserve"> vyhlášené otevřeným řízením dle zákona č. 134/2016 Sb., o zadávání veřejných zakázek (dále jen „ZZVZ“) a zveřejněné ve Věstníku veřejných zakázek pod ev. č. </w:t>
      </w:r>
      <w:r w:rsidR="00C34498" w:rsidRPr="00517F56">
        <w:rPr>
          <w:rFonts w:ascii="Tahoma" w:eastAsia="Times New Roman" w:hAnsi="Tahoma" w:cs="Tahoma"/>
          <w:kern w:val="0"/>
          <w:sz w:val="16"/>
          <w:szCs w:val="16"/>
          <w:u w:val="single"/>
          <w:lang w:eastAsia="cs-CZ"/>
          <w14:ligatures w14:val="none"/>
        </w:rPr>
        <w:t>Z2025-008800 dne 13.02.2025 a ID veřejné zakázky VZ0211062 dle profilu zadavatele</w:t>
      </w:r>
      <w:r w:rsidRPr="00517F56">
        <w:rPr>
          <w:rFonts w:ascii="Tahoma" w:eastAsia="Times New Roman" w:hAnsi="Tahoma" w:cs="Tahoma"/>
          <w:kern w:val="0"/>
          <w:sz w:val="16"/>
          <w:szCs w:val="16"/>
          <w:u w:val="single"/>
          <w:lang w:eastAsia="cs-CZ"/>
          <w14:ligatures w14:val="none"/>
        </w:rPr>
        <w:t>.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7FBDE9E7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(dále jen „veřejná zakázka“) </w:t>
      </w:r>
    </w:p>
    <w:p w14:paraId="33C34914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tuto </w:t>
      </w:r>
    </w:p>
    <w:p w14:paraId="65D753C3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10B55555" w14:textId="6F5C104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 xml:space="preserve">Kupní </w:t>
      </w: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smlouvu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17974A2A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(dále jen „Smlouva“) </w:t>
      </w:r>
    </w:p>
    <w:p w14:paraId="2204EE26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3230E6D2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1913D6EA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I.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29289392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Preambule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14B2033C" w14:textId="7F263AEF" w:rsidR="00E908A4" w:rsidRPr="006965C6" w:rsidRDefault="00E908A4" w:rsidP="006965C6">
      <w:pPr>
        <w:pStyle w:val="Odstavecseseznamem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Prodávající</w:t>
      </w:r>
      <w:r w:rsidR="006D3118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a kupující spolu uzavřeli na základě vyhodnocení výsledků veřejné zakázky smlouvu</w:t>
      </w:r>
      <w:r w:rsidR="6D96CB70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č. PO </w:t>
      </w:r>
      <w:proofErr w:type="spellStart"/>
      <w:r w:rsidR="6D96CB70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xx</w:t>
      </w:r>
      <w:proofErr w:type="spellEnd"/>
      <w:r w:rsidR="6D96CB70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/S/25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o nájmu a poskytování s tím souvisejících služeb k</w:t>
      </w:r>
      <w:r w:rsidR="006D3118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Předmětu</w:t>
      </w:r>
      <w:r w:rsidR="006D3118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p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rodeje, jenž je specifikován níže v této Smlouvě (dále jen „Nájemní smlouva“). Spolu s Nájemní smlouvou smluvní strany uzavřely také smlouvu o budoucí kupní smlouvě k Předmětu plnění (dále jen „Smlouva o budoucí kupní smlouvě“), jejímž předmětem bylo sjednání podmínek pro uzavření této Smlouvy. Na základě uzavřené Smlouvy o budoucí kupní smlouvě spolu strany uzavírají tuto Smlouvu. </w:t>
      </w:r>
    </w:p>
    <w:p w14:paraId="0C32DB4F" w14:textId="77777777" w:rsidR="00E908A4" w:rsidRPr="00E908A4" w:rsidRDefault="00E908A4" w:rsidP="00E908A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16141641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II.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1BA68A11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 xml:space="preserve">Předmět </w:t>
      </w: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smlouvy, kupní cena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5F0B6878" w14:textId="43ACD6E8" w:rsidR="00E908A4" w:rsidRPr="006965C6" w:rsidRDefault="006965C6" w:rsidP="006965C6">
      <w:pPr>
        <w:pStyle w:val="Odstavecseseznamem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Prodávající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</w:t>
      </w:r>
      <w:r w:rsidR="00E908A4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tímto prohlašuje, že má ve svém výlučném vlastnictví následující </w:t>
      </w:r>
      <w:r w:rsidR="00A821A2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2</w:t>
      </w:r>
      <w:r w:rsidR="00E908A4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vozidla: </w:t>
      </w:r>
    </w:p>
    <w:p w14:paraId="53B3A992" w14:textId="76460468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u w:val="single"/>
          <w:lang w:eastAsia="cs-CZ"/>
          <w14:ligatures w14:val="none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</w:tblGrid>
      <w:tr w:rsidR="009D53DB" w:rsidRPr="00622AA9" w14:paraId="36426488" w14:textId="77777777" w:rsidTr="00D217A7">
        <w:tc>
          <w:tcPr>
            <w:tcW w:w="2878" w:type="dxa"/>
          </w:tcPr>
          <w:p w14:paraId="45AC1299" w14:textId="77777777" w:rsidR="009D53DB" w:rsidRPr="00622AA9" w:rsidRDefault="009D53DB" w:rsidP="00D217A7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44546A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FORD </w:t>
            </w:r>
          </w:p>
          <w:p w14:paraId="75524AAD" w14:textId="77777777" w:rsidR="009D53DB" w:rsidRPr="00622AA9" w:rsidRDefault="009D53DB" w:rsidP="00D217A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Transit Custom L1</w:t>
            </w:r>
          </w:p>
          <w:p w14:paraId="7107B98B" w14:textId="77777777" w:rsidR="009D53DB" w:rsidRPr="00622AA9" w:rsidRDefault="009D53DB" w:rsidP="00D217A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Rok výroby: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2025</w:t>
            </w:r>
          </w:p>
          <w:p w14:paraId="5065FC83" w14:textId="77777777" w:rsidR="009D53DB" w:rsidRPr="00622AA9" w:rsidRDefault="009D53DB" w:rsidP="00D217A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VIN: </w:t>
            </w:r>
            <w:r w:rsidRPr="0097506A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výroba</w:t>
            </w:r>
          </w:p>
          <w:p w14:paraId="73950088" w14:textId="77777777" w:rsidR="009D53DB" w:rsidRPr="00622AA9" w:rsidRDefault="009D53DB" w:rsidP="00D217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9D53DB" w:rsidRPr="00622AA9" w14:paraId="2FA8237F" w14:textId="77777777" w:rsidTr="00D217A7">
        <w:tc>
          <w:tcPr>
            <w:tcW w:w="2878" w:type="dxa"/>
          </w:tcPr>
          <w:p w14:paraId="1E273DD6" w14:textId="415A0CFE" w:rsidR="009D53DB" w:rsidRPr="00622AA9" w:rsidRDefault="009D53DB" w:rsidP="00D217A7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44546A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FORD</w:t>
            </w:r>
          </w:p>
          <w:p w14:paraId="627C0F56" w14:textId="77777777" w:rsidR="009D53DB" w:rsidRPr="00622AA9" w:rsidRDefault="009D53DB" w:rsidP="00D217A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Transit Custom L1</w:t>
            </w:r>
          </w:p>
          <w:p w14:paraId="4C6532DA" w14:textId="77777777" w:rsidR="009D53DB" w:rsidRPr="00622AA9" w:rsidRDefault="009D53DB" w:rsidP="00D217A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Rok výroby: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2025</w:t>
            </w: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615CC284" w14:textId="77777777" w:rsidR="009D53DB" w:rsidRPr="00622AA9" w:rsidRDefault="009D53DB" w:rsidP="00D217A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VIN: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výroba</w:t>
            </w:r>
          </w:p>
          <w:p w14:paraId="3E9F1C51" w14:textId="77777777" w:rsidR="009D53DB" w:rsidRDefault="009D53DB" w:rsidP="00D217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  <w:p w14:paraId="790E2B82" w14:textId="77777777" w:rsidR="009D53DB" w:rsidRPr="00622AA9" w:rsidRDefault="009D53DB" w:rsidP="00D217A7">
            <w:pPr>
              <w:ind w:left="426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8ACD6DE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u w:val="single"/>
          <w:lang w:eastAsia="cs-CZ"/>
          <w14:ligatures w14:val="none"/>
        </w:rPr>
        <w:t>(dále jen „</w:t>
      </w: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u w:val="single"/>
          <w:lang w:eastAsia="cs-CZ"/>
          <w14:ligatures w14:val="none"/>
        </w:rPr>
        <w:t>Předmět plnění</w:t>
      </w:r>
      <w:r w:rsidRPr="00E908A4">
        <w:rPr>
          <w:rFonts w:ascii="Tahoma" w:eastAsia="Times New Roman" w:hAnsi="Tahoma" w:cs="Tahoma"/>
          <w:kern w:val="0"/>
          <w:sz w:val="16"/>
          <w:szCs w:val="16"/>
          <w:u w:val="single"/>
          <w:lang w:eastAsia="cs-CZ"/>
          <w14:ligatures w14:val="none"/>
        </w:rPr>
        <w:t>“)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09BBD154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78D4"/>
          <w:kern w:val="0"/>
          <w:sz w:val="16"/>
          <w:szCs w:val="16"/>
          <w:lang w:eastAsia="cs-CZ"/>
          <w14:ligatures w14:val="none"/>
        </w:rPr>
        <w:t> </w:t>
      </w:r>
    </w:p>
    <w:p w14:paraId="055A2C5B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78D4"/>
          <w:kern w:val="0"/>
          <w:sz w:val="16"/>
          <w:szCs w:val="16"/>
          <w:lang w:eastAsia="cs-CZ"/>
          <w14:ligatures w14:val="none"/>
        </w:rPr>
        <w:t> </w:t>
      </w:r>
    </w:p>
    <w:p w14:paraId="6F64524F" w14:textId="3AB2B89D" w:rsidR="00E908A4" w:rsidRPr="006965C6" w:rsidRDefault="00E908A4" w:rsidP="006965C6">
      <w:pPr>
        <w:pStyle w:val="Odstavecseseznamem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Bližší specifikace Předmětu plnění je uvedena v Nájemní smlouvě. </w:t>
      </w:r>
    </w:p>
    <w:p w14:paraId="76B683D4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 </w:t>
      </w:r>
    </w:p>
    <w:p w14:paraId="52EC41D8" w14:textId="67E714E7" w:rsidR="00E908A4" w:rsidRPr="006965C6" w:rsidRDefault="00E908A4" w:rsidP="006965C6">
      <w:pPr>
        <w:pStyle w:val="Odstavecseseznamem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lastRenderedPageBreak/>
        <w:t xml:space="preserve">Prodávající touto smlouvou a za podmínek v ní dohodnutých prodává kupujícímu výše specifikovaný Předmět plnění společně s jeho příslušenstvím a kupující Předmět plnění kupuje do svého výlučného vlastnictví, a to za dohodnutou kupní cenu ve výši </w:t>
      </w:r>
      <w:proofErr w:type="gramStart"/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1</w:t>
      </w:r>
      <w:r w:rsidR="001120DB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.000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,-</w:t>
      </w:r>
      <w:proofErr w:type="gramEnd"/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Kč (slovy: jed</w:t>
      </w:r>
      <w:r w:rsidR="001120DB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en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</w:t>
      </w:r>
      <w:r w:rsidR="001120DB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tisíc 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korun česk</w:t>
      </w:r>
      <w:r w:rsidR="001120DB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ých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). </w:t>
      </w:r>
    </w:p>
    <w:p w14:paraId="4CA6CF9D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78D4"/>
          <w:kern w:val="0"/>
          <w:sz w:val="16"/>
          <w:szCs w:val="16"/>
          <w:lang w:eastAsia="cs-CZ"/>
          <w14:ligatures w14:val="none"/>
        </w:rPr>
        <w:t> </w:t>
      </w:r>
    </w:p>
    <w:p w14:paraId="36779333" w14:textId="389E0102" w:rsidR="00E908A4" w:rsidRPr="006965C6" w:rsidRDefault="00E908A4" w:rsidP="006965C6">
      <w:pPr>
        <w:pStyle w:val="Odstavecseseznamem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Kupní cenu kupující uhradí převodem na bankovní účet prodávajícího č.: </w:t>
      </w:r>
      <w:r w:rsidR="009D53DB" w:rsidRPr="006965C6">
        <w:rPr>
          <w:rFonts w:ascii="Tahoma" w:eastAsia="Times New Roman" w:hAnsi="Tahoma" w:cs="Tahoma"/>
          <w:b/>
          <w:kern w:val="0"/>
          <w:sz w:val="16"/>
          <w:szCs w:val="16"/>
          <w:lang w:eastAsia="cs-CZ"/>
          <w14:ligatures w14:val="none"/>
        </w:rPr>
        <w:t>283080134</w:t>
      </w:r>
      <w:r w:rsidRPr="006965C6">
        <w:rPr>
          <w:rFonts w:ascii="Tahoma" w:eastAsia="Times New Roman" w:hAnsi="Tahoma" w:cs="Tahoma"/>
          <w:b/>
          <w:kern w:val="0"/>
          <w:sz w:val="16"/>
          <w:szCs w:val="16"/>
          <w:lang w:eastAsia="cs-CZ"/>
          <w14:ligatures w14:val="none"/>
        </w:rPr>
        <w:t>/</w:t>
      </w:r>
      <w:r w:rsidR="009D53DB" w:rsidRPr="006965C6">
        <w:rPr>
          <w:rFonts w:ascii="Tahoma" w:eastAsia="Times New Roman" w:hAnsi="Tahoma" w:cs="Tahoma"/>
          <w:b/>
          <w:kern w:val="0"/>
          <w:sz w:val="16"/>
          <w:szCs w:val="16"/>
          <w:lang w:eastAsia="cs-CZ"/>
          <w14:ligatures w14:val="none"/>
        </w:rPr>
        <w:t>0300</w:t>
      </w:r>
      <w:r w:rsidR="009D53DB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na základě faktury vystavené prodávajícím po protokolárním předání a převzetí předmětu plnění. Faktura bude zaslána elektronicky ve formátu PDF na adresu: </w:t>
      </w:r>
      <w:hyperlink r:id="rId11" w:tgtFrame="_blank" w:history="1">
        <w:r w:rsidRPr="006965C6">
          <w:rPr>
            <w:rFonts w:ascii="Tahoma" w:eastAsia="Times New Roman" w:hAnsi="Tahoma" w:cs="Tahoma"/>
            <w:kern w:val="0"/>
            <w:sz w:val="16"/>
            <w:szCs w:val="16"/>
            <w:shd w:val="clear" w:color="auto" w:fill="E1E3E6"/>
            <w:lang w:eastAsia="cs-CZ"/>
            <w14:ligatures w14:val="none"/>
          </w:rPr>
          <w:t>faktury@vfn.cz</w:t>
        </w:r>
      </w:hyperlink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.  K faktuře bude přiložena kopie řádně opatřeného předávacího protokolu způsobem sjednaným níže v článku III Smlouvy. </w:t>
      </w:r>
    </w:p>
    <w:p w14:paraId="2456EB36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358A4EBC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78D4"/>
          <w:kern w:val="0"/>
          <w:sz w:val="16"/>
          <w:szCs w:val="16"/>
          <w:lang w:eastAsia="cs-CZ"/>
          <w14:ligatures w14:val="none"/>
        </w:rPr>
        <w:t> </w:t>
      </w:r>
    </w:p>
    <w:p w14:paraId="15FB4D27" w14:textId="77777777" w:rsidR="00E908A4" w:rsidRPr="00E908A4" w:rsidRDefault="00E908A4" w:rsidP="00E908A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III.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64CB9640" w14:textId="77777777" w:rsidR="00E908A4" w:rsidRPr="00E908A4" w:rsidRDefault="00E908A4" w:rsidP="00E908A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Práva a povinnosti smluvních stran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71500138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78D4"/>
          <w:kern w:val="0"/>
          <w:sz w:val="16"/>
          <w:szCs w:val="16"/>
          <w:lang w:eastAsia="cs-CZ"/>
          <w14:ligatures w14:val="none"/>
        </w:rPr>
        <w:t> </w:t>
      </w:r>
    </w:p>
    <w:p w14:paraId="64D45A79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419FB01E" w14:textId="5E1CEC01" w:rsidR="00E908A4" w:rsidRPr="006965C6" w:rsidRDefault="00E908A4" w:rsidP="006965C6">
      <w:pPr>
        <w:pStyle w:val="Odstavecseseznamem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Smluvní strany prohlašují, že předmět plnění byl kupujícímu předán před uzavřením Smlouvy. Při předání Předmětu plnění </w:t>
      </w:r>
      <w:r w:rsidR="003E4BBF"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byl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vystaven předávací protokol stvrzený zástupci smluvních stran </w:t>
      </w:r>
    </w:p>
    <w:p w14:paraId="263458C6" w14:textId="77777777" w:rsidR="00E908A4" w:rsidRPr="00E908A4" w:rsidRDefault="00E908A4" w:rsidP="003E4BBF">
      <w:pPr>
        <w:spacing w:after="0" w:line="240" w:lineRule="auto"/>
        <w:ind w:left="720" w:firstLine="54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78D4"/>
          <w:kern w:val="0"/>
          <w:sz w:val="16"/>
          <w:szCs w:val="16"/>
          <w:lang w:eastAsia="cs-CZ"/>
          <w14:ligatures w14:val="none"/>
        </w:rPr>
        <w:t> </w:t>
      </w:r>
    </w:p>
    <w:p w14:paraId="413E70A8" w14:textId="1E96EECF" w:rsidR="00E908A4" w:rsidRPr="006965C6" w:rsidRDefault="00E908A4" w:rsidP="006965C6">
      <w:pPr>
        <w:pStyle w:val="Odstavecseseznamem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Prodávající prohlašuje, že na Předmětu plnění neváznou žádné dluhy, ani jiné právní povinnosti, Předmět plnění není zatížen jinými právy třetích osob a nemá žádné právní vady. </w:t>
      </w:r>
    </w:p>
    <w:p w14:paraId="1374B6E0" w14:textId="77777777" w:rsidR="00E908A4" w:rsidRPr="00E908A4" w:rsidRDefault="00E908A4" w:rsidP="003E4BBF">
      <w:pPr>
        <w:spacing w:after="0" w:line="240" w:lineRule="auto"/>
        <w:ind w:left="720" w:firstLine="54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14200609" w14:textId="1C1A1DEC" w:rsidR="00E908A4" w:rsidRPr="006965C6" w:rsidRDefault="00E908A4" w:rsidP="006965C6">
      <w:pPr>
        <w:pStyle w:val="Odstavecseseznamem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Kupující prohlašuje, že se důkladně seznámil s faktickým stavem Předmětu plnění. </w:t>
      </w:r>
      <w:r w:rsidRPr="006965C6">
        <w:rPr>
          <w:rFonts w:ascii="Tahoma" w:eastAsia="Times New Roman" w:hAnsi="Tahoma" w:cs="Tahoma"/>
          <w:color w:val="0078D4"/>
          <w:kern w:val="0"/>
          <w:sz w:val="16"/>
          <w:szCs w:val="16"/>
          <w:lang w:eastAsia="cs-CZ"/>
          <w14:ligatures w14:val="none"/>
        </w:rPr>
        <w:t> </w:t>
      </w:r>
    </w:p>
    <w:p w14:paraId="2B9433A1" w14:textId="77777777" w:rsidR="00E908A4" w:rsidRPr="00E908A4" w:rsidRDefault="00E908A4" w:rsidP="00E908A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6F8D6F58" w14:textId="5CC3DF6D" w:rsidR="00E908A4" w:rsidRPr="006965C6" w:rsidRDefault="00E908A4" w:rsidP="006965C6">
      <w:pPr>
        <w:pStyle w:val="Odstavecseseznamem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Prodávající se zavazuje nejpozději spolu s podpisem této Smlouvy poskytnout kupujícímu veškeré klíčky a doklady k Předmětu plnění a dále plnou moc k zajištění zápisu změny vlastníka a provozovatele Předmětu plnění v registru vozidel. Zároveň se prodávající zavazuje nechat na vlastní náklady vypracovat a kupujícímu nejpozději současně s předáním Předání předmětu plnění předat</w:t>
      </w:r>
      <w:r w:rsidRPr="006965C6">
        <w:rPr>
          <w:rFonts w:ascii="Tahoma" w:eastAsia="Times New Roman" w:hAnsi="Tahoma" w:cs="Tahoma"/>
          <w:strike/>
          <w:kern w:val="0"/>
          <w:sz w:val="16"/>
          <w:szCs w:val="16"/>
          <w:lang w:eastAsia="cs-CZ"/>
          <w14:ligatures w14:val="none"/>
        </w:rPr>
        <w:t>.</w:t>
      </w: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znalecký posudek pro stanovení technické hodnoty Předmětu plnění ke dni uzavření Smlouvy v místě a čase obvyklé. </w:t>
      </w:r>
    </w:p>
    <w:p w14:paraId="1FF5643A" w14:textId="77777777" w:rsidR="00E908A4" w:rsidRPr="00E908A4" w:rsidRDefault="00E908A4" w:rsidP="00E908A4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2412D638" w14:textId="77777777" w:rsidR="00E908A4" w:rsidRPr="00E908A4" w:rsidRDefault="00E908A4" w:rsidP="00E908A4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01B0F153" w14:textId="49E26F5C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u w:val="single"/>
          <w:lang w:eastAsia="cs-CZ"/>
          <w14:ligatures w14:val="none"/>
        </w:rPr>
        <w:t>IV</w:t>
      </w:r>
      <w:r w:rsidRPr="00E908A4">
        <w:rPr>
          <w:rFonts w:ascii="Tahoma" w:eastAsia="Times New Roman" w:hAnsi="Tahoma" w:cs="Tahoma"/>
          <w:b/>
          <w:bCs/>
          <w:kern w:val="0"/>
          <w:sz w:val="16"/>
          <w:szCs w:val="16"/>
          <w:lang w:eastAsia="cs-CZ"/>
          <w14:ligatures w14:val="none"/>
        </w:rPr>
        <w:t>.</w:t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7C269B7F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Platnost a účinnost Smlouvy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702846A1" w14:textId="35093181" w:rsidR="00E908A4" w:rsidRPr="006965C6" w:rsidRDefault="00E908A4" w:rsidP="006965C6">
      <w:pPr>
        <w:pStyle w:val="Odstavecseseznamem"/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6965C6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Tato Smlouva nabývá platnosti dnem jejího podpisu smluvními stranami a účinnosti nabývá prvním dnem po ukončení doby trvání Nájemní smlouvy, nebo dnem uveřejnění v registru smluv podle toho, která ze skutečností nastane později. </w:t>
      </w:r>
    </w:p>
    <w:p w14:paraId="542A8A32" w14:textId="77777777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7F0475CE" w14:textId="54D3FE31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V.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69285146" w14:textId="77777777" w:rsidR="00E908A4" w:rsidRPr="00E908A4" w:rsidRDefault="00E908A4" w:rsidP="00E908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lang w:eastAsia="cs-CZ"/>
          <w14:ligatures w14:val="none"/>
        </w:rPr>
        <w:t>Závěrečná ustanovení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4AC2EAEE" w14:textId="2A930D97" w:rsidR="00E908A4" w:rsidRPr="00CF0632" w:rsidRDefault="00E908A4" w:rsidP="00CF0632">
      <w:pPr>
        <w:pStyle w:val="Odstavecseseznamem"/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CF0632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Prodávající bere na vědomí, že kupující je při naplnění podmínek stanovených v § 219 odst. 1 z. č. 134/2016 Sb. nebo </w:t>
      </w:r>
      <w:r w:rsidR="007A0119" w:rsidRPr="00CF0632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v zákoně</w:t>
      </w:r>
      <w:r w:rsidRPr="00CF0632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č. 340/2015 Sb., o registru smluv, povinen uveřejnit tuto Smlouvu včetně případných dodatků a objednávek vystavených na základě této Smlouvy zákonem stanoveným způsobem. </w:t>
      </w:r>
    </w:p>
    <w:p w14:paraId="32BB9A02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05A0686F" w14:textId="000A49D2" w:rsidR="00E908A4" w:rsidRPr="00CF0632" w:rsidRDefault="00E908A4" w:rsidP="00CF0632">
      <w:pPr>
        <w:pStyle w:val="Odstavecseseznamem"/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CF0632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Smlouva je vyhotovena ve dvou stejnopisech, přičemž každá smluvní strana </w:t>
      </w:r>
      <w:proofErr w:type="gramStart"/>
      <w:r w:rsidRPr="00CF0632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obdrží</w:t>
      </w:r>
      <w:proofErr w:type="gramEnd"/>
      <w:r w:rsidRPr="00CF0632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 po jednom. </w:t>
      </w:r>
      <w:r w:rsidRPr="00CF0632">
        <w:rPr>
          <w:rFonts w:ascii="Tahoma" w:eastAsia="Times New Roman" w:hAnsi="Tahoma" w:cs="Tahoma"/>
          <w:color w:val="0078D4"/>
          <w:kern w:val="0"/>
          <w:sz w:val="16"/>
          <w:szCs w:val="16"/>
          <w:lang w:eastAsia="cs-CZ"/>
          <w14:ligatures w14:val="none"/>
        </w:rPr>
        <w:t> </w:t>
      </w:r>
    </w:p>
    <w:p w14:paraId="75D3309B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78D4"/>
          <w:kern w:val="0"/>
          <w:sz w:val="16"/>
          <w:szCs w:val="16"/>
          <w:lang w:eastAsia="cs-CZ"/>
          <w14:ligatures w14:val="none"/>
        </w:rPr>
        <w:t> </w:t>
      </w:r>
    </w:p>
    <w:p w14:paraId="41FC92AF" w14:textId="4841A8E1" w:rsidR="00E908A4" w:rsidRPr="00CF0632" w:rsidRDefault="00E908A4" w:rsidP="00CF0632">
      <w:pPr>
        <w:pStyle w:val="Odstavecseseznamem"/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CF0632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Právní vztahy touto Smlouvou neupravené, jakož i právní poměry z ní vznikající a vyplývající, se řídí příslušnými ustanoveními právních předpisů ČR, zejména z. č. 89/2012 Sb., v účinném znění </w:t>
      </w:r>
    </w:p>
    <w:p w14:paraId="11941E77" w14:textId="77777777" w:rsidR="00E908A4" w:rsidRPr="00E908A4" w:rsidRDefault="00E908A4" w:rsidP="00E908A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7A617B5E" w14:textId="3DA8669C" w:rsidR="00E908A4" w:rsidRPr="00CF0632" w:rsidRDefault="00E908A4" w:rsidP="00CF0632">
      <w:pPr>
        <w:pStyle w:val="Odstavecseseznamem"/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</w:pPr>
      <w:r w:rsidRPr="00CF0632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Smluvní strany prohlašují, že Smlouvu před jejím podpisem přečetly, řádně projednaly a s jejím obsahem bez výhrad souhlasí. Smlouva je vyjádřením jejich pravé, skutečné, svobodné a vážné vůle. Na důkaz pravosti a pravdivosti těchto prohlášení připojují oprávnění zástupci smluvních stran své vlastnoruční podpisy. </w:t>
      </w:r>
    </w:p>
    <w:p w14:paraId="08C6B193" w14:textId="77777777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2EF34172" w14:textId="77777777" w:rsidR="004D5B4A" w:rsidRDefault="004D5B4A" w:rsidP="00E908A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</w:pPr>
    </w:p>
    <w:p w14:paraId="5823BA07" w14:textId="77777777" w:rsidR="004D5B4A" w:rsidRDefault="004D5B4A" w:rsidP="00E908A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</w:pPr>
    </w:p>
    <w:p w14:paraId="49970195" w14:textId="452283B6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V Praze dne</w:t>
      </w:r>
      <w:r w:rsidRPr="00E908A4">
        <w:rPr>
          <w:rFonts w:ascii="Calibri" w:eastAsia="Times New Roman" w:hAnsi="Calibri" w:cs="Calibri"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41249F46" w14:textId="77777777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> </w:t>
      </w:r>
      <w:r w:rsidRPr="00E908A4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br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 xml:space="preserve">za </w:t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prodávajícího</w:t>
      </w:r>
      <w:r w:rsidRPr="00E908A4">
        <w:rPr>
          <w:rFonts w:ascii="Calibri" w:eastAsia="Times New Roman" w:hAnsi="Calibri" w:cs="Calibri"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za kupujícího </w:t>
      </w:r>
    </w:p>
    <w:p w14:paraId="34FF1AB8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br/>
        <w:t> </w:t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39B0D9F7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50A69965" w14:textId="77777777" w:rsidR="00E908A4" w:rsidRPr="00E908A4" w:rsidRDefault="00E908A4" w:rsidP="00E908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………………………………………</w:t>
      </w:r>
      <w:r w:rsidRPr="00E908A4">
        <w:rPr>
          <w:rFonts w:ascii="Calibri" w:eastAsia="Times New Roman" w:hAnsi="Calibri" w:cs="Calibri"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……………..…………………............... </w:t>
      </w:r>
    </w:p>
    <w:p w14:paraId="2257882B" w14:textId="73B4120F" w:rsidR="00E908A4" w:rsidRPr="00E908A4" w:rsidRDefault="009D53DB" w:rsidP="009D53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Adolf Lehejček</w:t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E908A4"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prof. MUDr. David Feltl, Ph.D., MBA    </w:t>
      </w:r>
    </w:p>
    <w:p w14:paraId="130F903F" w14:textId="04E068E7" w:rsidR="00E908A4" w:rsidRPr="00E908A4" w:rsidRDefault="009D53DB" w:rsidP="009D53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Jednatel</w:t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E908A4"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ředitel                          </w:t>
      </w:r>
      <w:r w:rsidR="00E908A4" w:rsidRPr="00E908A4">
        <w:rPr>
          <w:rFonts w:ascii="Calibri" w:eastAsia="Times New Roman" w:hAnsi="Calibri" w:cs="Calibri"/>
          <w:color w:val="000000"/>
          <w:kern w:val="0"/>
          <w:sz w:val="16"/>
          <w:szCs w:val="16"/>
          <w:lang w:eastAsia="cs-CZ"/>
          <w14:ligatures w14:val="none"/>
        </w:rPr>
        <w:tab/>
      </w:r>
      <w:r w:rsidR="00E908A4" w:rsidRPr="00E908A4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t> </w:t>
      </w:r>
    </w:p>
    <w:p w14:paraId="571D8452" w14:textId="77777777" w:rsidR="00E908A4" w:rsidRPr="00E908A4" w:rsidRDefault="00E908A4" w:rsidP="00E90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908A4">
        <w:rPr>
          <w:rFonts w:ascii="Tahoma" w:eastAsia="Times New Roman" w:hAnsi="Tahoma" w:cs="Tahoma"/>
          <w:kern w:val="0"/>
          <w:sz w:val="16"/>
          <w:szCs w:val="16"/>
          <w:lang w:eastAsia="cs-CZ"/>
          <w14:ligatures w14:val="none"/>
        </w:rPr>
        <w:t> </w:t>
      </w:r>
    </w:p>
    <w:p w14:paraId="246ED542" w14:textId="77777777" w:rsidR="00567D4B" w:rsidRDefault="00567D4B"/>
    <w:sectPr w:rsidR="00567D4B" w:rsidSect="009114DE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1449" w14:textId="77777777" w:rsidR="00535A59" w:rsidRDefault="00535A59" w:rsidP="00535A59">
      <w:pPr>
        <w:spacing w:after="0" w:line="240" w:lineRule="auto"/>
      </w:pPr>
      <w:r>
        <w:separator/>
      </w:r>
    </w:p>
  </w:endnote>
  <w:endnote w:type="continuationSeparator" w:id="0">
    <w:p w14:paraId="199B25E8" w14:textId="77777777" w:rsidR="00535A59" w:rsidRDefault="00535A59" w:rsidP="0053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9872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43971E" w14:textId="274CE91A" w:rsidR="00535A59" w:rsidRPr="00535A59" w:rsidRDefault="00535A59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535A59">
          <w:rPr>
            <w:rFonts w:ascii="Arial" w:hAnsi="Arial" w:cs="Arial"/>
            <w:sz w:val="18"/>
            <w:szCs w:val="18"/>
          </w:rPr>
          <w:fldChar w:fldCharType="begin"/>
        </w:r>
        <w:r w:rsidRPr="00535A59">
          <w:rPr>
            <w:rFonts w:ascii="Arial" w:hAnsi="Arial" w:cs="Arial"/>
            <w:sz w:val="18"/>
            <w:szCs w:val="18"/>
          </w:rPr>
          <w:instrText>PAGE   \* MERGEFORMAT</w:instrText>
        </w:r>
        <w:r w:rsidRPr="00535A59">
          <w:rPr>
            <w:rFonts w:ascii="Arial" w:hAnsi="Arial" w:cs="Arial"/>
            <w:sz w:val="18"/>
            <w:szCs w:val="18"/>
          </w:rPr>
          <w:fldChar w:fldCharType="separate"/>
        </w:r>
        <w:r w:rsidRPr="00535A59">
          <w:rPr>
            <w:rFonts w:ascii="Arial" w:hAnsi="Arial" w:cs="Arial"/>
            <w:sz w:val="18"/>
            <w:szCs w:val="18"/>
          </w:rPr>
          <w:t>2</w:t>
        </w:r>
        <w:r w:rsidRPr="00535A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03AACF5" w14:textId="77777777" w:rsidR="00535A59" w:rsidRDefault="00535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E6C1" w14:textId="77777777" w:rsidR="00535A59" w:rsidRDefault="00535A59" w:rsidP="00535A59">
      <w:pPr>
        <w:spacing w:after="0" w:line="240" w:lineRule="auto"/>
      </w:pPr>
      <w:r>
        <w:separator/>
      </w:r>
    </w:p>
  </w:footnote>
  <w:footnote w:type="continuationSeparator" w:id="0">
    <w:p w14:paraId="366F8D19" w14:textId="77777777" w:rsidR="00535A59" w:rsidRDefault="00535A59" w:rsidP="0053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389C" w14:textId="79D6EEFF" w:rsidR="00535A59" w:rsidRPr="0055355A" w:rsidRDefault="00535A59" w:rsidP="0055355A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55355A">
      <w:rPr>
        <w:rFonts w:ascii="Arial" w:hAnsi="Arial" w:cs="Arial"/>
        <w:b/>
        <w:bCs/>
        <w:sz w:val="18"/>
        <w:szCs w:val="18"/>
      </w:rPr>
      <w:t>PO</w:t>
    </w:r>
    <w:r w:rsidR="0055355A" w:rsidRPr="0055355A">
      <w:rPr>
        <w:rFonts w:ascii="Arial" w:hAnsi="Arial" w:cs="Arial"/>
        <w:b/>
        <w:bCs/>
        <w:sz w:val="18"/>
        <w:szCs w:val="18"/>
      </w:rPr>
      <w:t xml:space="preserve"> 314/S/25</w:t>
    </w:r>
  </w:p>
  <w:p w14:paraId="276DD43B" w14:textId="77777777" w:rsidR="00535A59" w:rsidRDefault="00535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6E3"/>
    <w:multiLevelType w:val="hybridMultilevel"/>
    <w:tmpl w:val="445CD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2CF1"/>
    <w:multiLevelType w:val="multilevel"/>
    <w:tmpl w:val="B7BAF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53810"/>
    <w:multiLevelType w:val="multilevel"/>
    <w:tmpl w:val="1FF0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F744A"/>
    <w:multiLevelType w:val="hybridMultilevel"/>
    <w:tmpl w:val="44246DAA"/>
    <w:lvl w:ilvl="0" w:tplc="414A14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7F64"/>
    <w:multiLevelType w:val="multilevel"/>
    <w:tmpl w:val="CEB2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61785"/>
    <w:multiLevelType w:val="multilevel"/>
    <w:tmpl w:val="1D187C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24ED9"/>
    <w:multiLevelType w:val="multilevel"/>
    <w:tmpl w:val="3386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A0C67"/>
    <w:multiLevelType w:val="hybridMultilevel"/>
    <w:tmpl w:val="76DC7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70D86"/>
    <w:multiLevelType w:val="multilevel"/>
    <w:tmpl w:val="FB70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657D1"/>
    <w:multiLevelType w:val="hybridMultilevel"/>
    <w:tmpl w:val="9FCAA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D00E4"/>
    <w:multiLevelType w:val="multilevel"/>
    <w:tmpl w:val="D172A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12C93"/>
    <w:multiLevelType w:val="multilevel"/>
    <w:tmpl w:val="6B5C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674AD"/>
    <w:multiLevelType w:val="hybridMultilevel"/>
    <w:tmpl w:val="114AA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6926"/>
    <w:multiLevelType w:val="multilevel"/>
    <w:tmpl w:val="3BE2D8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D28B9"/>
    <w:multiLevelType w:val="multilevel"/>
    <w:tmpl w:val="D1983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B1066"/>
    <w:multiLevelType w:val="hybridMultilevel"/>
    <w:tmpl w:val="947A7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826B0"/>
    <w:multiLevelType w:val="multilevel"/>
    <w:tmpl w:val="E5627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96443"/>
    <w:multiLevelType w:val="multilevel"/>
    <w:tmpl w:val="4862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02F99"/>
    <w:multiLevelType w:val="multilevel"/>
    <w:tmpl w:val="706EB9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72C28"/>
    <w:multiLevelType w:val="hybridMultilevel"/>
    <w:tmpl w:val="F8AA4A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B5DDF"/>
    <w:multiLevelType w:val="multilevel"/>
    <w:tmpl w:val="E3A4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22AA4"/>
    <w:multiLevelType w:val="hybridMultilevel"/>
    <w:tmpl w:val="53FAF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A6E07"/>
    <w:multiLevelType w:val="multilevel"/>
    <w:tmpl w:val="AB82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0077BB"/>
    <w:multiLevelType w:val="multilevel"/>
    <w:tmpl w:val="10ACE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EC3EA8"/>
    <w:multiLevelType w:val="hybridMultilevel"/>
    <w:tmpl w:val="EE8048C8"/>
    <w:lvl w:ilvl="0" w:tplc="720817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F1994"/>
    <w:multiLevelType w:val="multilevel"/>
    <w:tmpl w:val="F7C4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401E62"/>
    <w:multiLevelType w:val="multilevel"/>
    <w:tmpl w:val="B5AA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8D5CDC"/>
    <w:multiLevelType w:val="multilevel"/>
    <w:tmpl w:val="5EC8A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572A06"/>
    <w:multiLevelType w:val="multilevel"/>
    <w:tmpl w:val="BDCA9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3F3463"/>
    <w:multiLevelType w:val="multilevel"/>
    <w:tmpl w:val="E48C5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0568D"/>
    <w:multiLevelType w:val="hybridMultilevel"/>
    <w:tmpl w:val="1C403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61AD5"/>
    <w:multiLevelType w:val="multilevel"/>
    <w:tmpl w:val="01543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EA44F6"/>
    <w:multiLevelType w:val="multilevel"/>
    <w:tmpl w:val="CA5E0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2A7B03"/>
    <w:multiLevelType w:val="multilevel"/>
    <w:tmpl w:val="CB74C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C945DF"/>
    <w:multiLevelType w:val="multilevel"/>
    <w:tmpl w:val="A1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E2AA0"/>
    <w:multiLevelType w:val="multilevel"/>
    <w:tmpl w:val="DDB0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05082D"/>
    <w:multiLevelType w:val="multilevel"/>
    <w:tmpl w:val="CCA6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AD435A"/>
    <w:multiLevelType w:val="multilevel"/>
    <w:tmpl w:val="2FBA5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061FFB"/>
    <w:multiLevelType w:val="hybridMultilevel"/>
    <w:tmpl w:val="230CF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B5BDB"/>
    <w:multiLevelType w:val="multilevel"/>
    <w:tmpl w:val="62A83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9D139F"/>
    <w:multiLevelType w:val="multilevel"/>
    <w:tmpl w:val="E2243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0B6BAC"/>
    <w:multiLevelType w:val="multilevel"/>
    <w:tmpl w:val="D762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B7462D"/>
    <w:multiLevelType w:val="multilevel"/>
    <w:tmpl w:val="CAEC6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D61EA6"/>
    <w:multiLevelType w:val="multilevel"/>
    <w:tmpl w:val="1E60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2D2BE1"/>
    <w:multiLevelType w:val="hybridMultilevel"/>
    <w:tmpl w:val="1C40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86157"/>
    <w:multiLevelType w:val="hybridMultilevel"/>
    <w:tmpl w:val="AC245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F6AE0"/>
    <w:multiLevelType w:val="multilevel"/>
    <w:tmpl w:val="C8226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739028">
    <w:abstractNumId w:val="8"/>
  </w:num>
  <w:num w:numId="2" w16cid:durableId="751895362">
    <w:abstractNumId w:val="20"/>
  </w:num>
  <w:num w:numId="3" w16cid:durableId="1478374014">
    <w:abstractNumId w:val="23"/>
  </w:num>
  <w:num w:numId="4" w16cid:durableId="960570505">
    <w:abstractNumId w:val="17"/>
  </w:num>
  <w:num w:numId="5" w16cid:durableId="2014070912">
    <w:abstractNumId w:val="33"/>
  </w:num>
  <w:num w:numId="6" w16cid:durableId="1313489152">
    <w:abstractNumId w:val="27"/>
  </w:num>
  <w:num w:numId="7" w16cid:durableId="1659455613">
    <w:abstractNumId w:val="42"/>
  </w:num>
  <w:num w:numId="8" w16cid:durableId="1299411026">
    <w:abstractNumId w:val="16"/>
  </w:num>
  <w:num w:numId="9" w16cid:durableId="1668048754">
    <w:abstractNumId w:val="11"/>
  </w:num>
  <w:num w:numId="10" w16cid:durableId="841555574">
    <w:abstractNumId w:val="26"/>
  </w:num>
  <w:num w:numId="11" w16cid:durableId="888222651">
    <w:abstractNumId w:val="36"/>
  </w:num>
  <w:num w:numId="12" w16cid:durableId="1589197462">
    <w:abstractNumId w:val="35"/>
  </w:num>
  <w:num w:numId="13" w16cid:durableId="1328096883">
    <w:abstractNumId w:val="37"/>
  </w:num>
  <w:num w:numId="14" w16cid:durableId="645208725">
    <w:abstractNumId w:val="32"/>
  </w:num>
  <w:num w:numId="15" w16cid:durableId="2138178325">
    <w:abstractNumId w:val="28"/>
  </w:num>
  <w:num w:numId="16" w16cid:durableId="602342174">
    <w:abstractNumId w:val="29"/>
  </w:num>
  <w:num w:numId="17" w16cid:durableId="1853379169">
    <w:abstractNumId w:val="18"/>
  </w:num>
  <w:num w:numId="18" w16cid:durableId="441851485">
    <w:abstractNumId w:val="41"/>
  </w:num>
  <w:num w:numId="19" w16cid:durableId="616719649">
    <w:abstractNumId w:val="6"/>
  </w:num>
  <w:num w:numId="20" w16cid:durableId="457338919">
    <w:abstractNumId w:val="40"/>
  </w:num>
  <w:num w:numId="21" w16cid:durableId="2131432363">
    <w:abstractNumId w:val="14"/>
  </w:num>
  <w:num w:numId="22" w16cid:durableId="102502814">
    <w:abstractNumId w:val="39"/>
  </w:num>
  <w:num w:numId="23" w16cid:durableId="1914852871">
    <w:abstractNumId w:val="34"/>
  </w:num>
  <w:num w:numId="24" w16cid:durableId="2101679369">
    <w:abstractNumId w:val="22"/>
  </w:num>
  <w:num w:numId="25" w16cid:durableId="1837376976">
    <w:abstractNumId w:val="46"/>
  </w:num>
  <w:num w:numId="26" w16cid:durableId="1492864901">
    <w:abstractNumId w:val="5"/>
  </w:num>
  <w:num w:numId="27" w16cid:durableId="1083835555">
    <w:abstractNumId w:val="4"/>
  </w:num>
  <w:num w:numId="28" w16cid:durableId="1003818714">
    <w:abstractNumId w:val="13"/>
  </w:num>
  <w:num w:numId="29" w16cid:durableId="43332809">
    <w:abstractNumId w:val="2"/>
  </w:num>
  <w:num w:numId="30" w16cid:durableId="772020638">
    <w:abstractNumId w:val="25"/>
  </w:num>
  <w:num w:numId="31" w16cid:durableId="57483660">
    <w:abstractNumId w:val="1"/>
  </w:num>
  <w:num w:numId="32" w16cid:durableId="1233155859">
    <w:abstractNumId w:val="43"/>
  </w:num>
  <w:num w:numId="33" w16cid:durableId="1225751150">
    <w:abstractNumId w:val="10"/>
  </w:num>
  <w:num w:numId="34" w16cid:durableId="120151558">
    <w:abstractNumId w:val="31"/>
  </w:num>
  <w:num w:numId="35" w16cid:durableId="1481580187">
    <w:abstractNumId w:val="19"/>
  </w:num>
  <w:num w:numId="36" w16cid:durableId="1792049021">
    <w:abstractNumId w:val="21"/>
  </w:num>
  <w:num w:numId="37" w16cid:durableId="1348016877">
    <w:abstractNumId w:val="0"/>
  </w:num>
  <w:num w:numId="38" w16cid:durableId="1304000083">
    <w:abstractNumId w:val="38"/>
  </w:num>
  <w:num w:numId="39" w16cid:durableId="1353647544">
    <w:abstractNumId w:val="12"/>
  </w:num>
  <w:num w:numId="40" w16cid:durableId="778720983">
    <w:abstractNumId w:val="7"/>
  </w:num>
  <w:num w:numId="41" w16cid:durableId="192426215">
    <w:abstractNumId w:val="24"/>
  </w:num>
  <w:num w:numId="42" w16cid:durableId="127863415">
    <w:abstractNumId w:val="3"/>
  </w:num>
  <w:num w:numId="43" w16cid:durableId="1622804643">
    <w:abstractNumId w:val="44"/>
  </w:num>
  <w:num w:numId="44" w16cid:durableId="501043426">
    <w:abstractNumId w:val="30"/>
  </w:num>
  <w:num w:numId="45" w16cid:durableId="12346726">
    <w:abstractNumId w:val="9"/>
  </w:num>
  <w:num w:numId="46" w16cid:durableId="399909631">
    <w:abstractNumId w:val="45"/>
  </w:num>
  <w:num w:numId="47" w16cid:durableId="18849067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4"/>
    <w:rsid w:val="0003681C"/>
    <w:rsid w:val="00076173"/>
    <w:rsid w:val="000D1276"/>
    <w:rsid w:val="000D3E8E"/>
    <w:rsid w:val="001120DB"/>
    <w:rsid w:val="001373A2"/>
    <w:rsid w:val="00145849"/>
    <w:rsid w:val="00172D93"/>
    <w:rsid w:val="00180526"/>
    <w:rsid w:val="001D7FA8"/>
    <w:rsid w:val="0021734B"/>
    <w:rsid w:val="00247ECF"/>
    <w:rsid w:val="002C6A16"/>
    <w:rsid w:val="00314A2F"/>
    <w:rsid w:val="003B2FED"/>
    <w:rsid w:val="003E4BBF"/>
    <w:rsid w:val="0044473F"/>
    <w:rsid w:val="004B284C"/>
    <w:rsid w:val="004B4322"/>
    <w:rsid w:val="004D5B4A"/>
    <w:rsid w:val="00517F56"/>
    <w:rsid w:val="00535A59"/>
    <w:rsid w:val="00547EA8"/>
    <w:rsid w:val="0055355A"/>
    <w:rsid w:val="005564ED"/>
    <w:rsid w:val="00567D4B"/>
    <w:rsid w:val="005B66E1"/>
    <w:rsid w:val="005D012F"/>
    <w:rsid w:val="005E3A4F"/>
    <w:rsid w:val="006965C6"/>
    <w:rsid w:val="006C20AE"/>
    <w:rsid w:val="006D3118"/>
    <w:rsid w:val="006F15D0"/>
    <w:rsid w:val="00767A96"/>
    <w:rsid w:val="00770FA7"/>
    <w:rsid w:val="00784BD7"/>
    <w:rsid w:val="007A0119"/>
    <w:rsid w:val="009114DE"/>
    <w:rsid w:val="00931012"/>
    <w:rsid w:val="009358EE"/>
    <w:rsid w:val="0097700A"/>
    <w:rsid w:val="009940E1"/>
    <w:rsid w:val="009D53DB"/>
    <w:rsid w:val="009E5779"/>
    <w:rsid w:val="009F4A07"/>
    <w:rsid w:val="00A26203"/>
    <w:rsid w:val="00A821A2"/>
    <w:rsid w:val="00B00EB4"/>
    <w:rsid w:val="00BA4D39"/>
    <w:rsid w:val="00C34498"/>
    <w:rsid w:val="00C62F19"/>
    <w:rsid w:val="00C7557D"/>
    <w:rsid w:val="00CD73B4"/>
    <w:rsid w:val="00CF0632"/>
    <w:rsid w:val="00DC7361"/>
    <w:rsid w:val="00DD0F53"/>
    <w:rsid w:val="00E908A4"/>
    <w:rsid w:val="00EC764C"/>
    <w:rsid w:val="00F31097"/>
    <w:rsid w:val="31143FAA"/>
    <w:rsid w:val="676D7365"/>
    <w:rsid w:val="6D96C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81BA"/>
  <w15:chartTrackingRefBased/>
  <w15:docId w15:val="{B6F4D4AF-E13E-41E5-9913-151FAFA5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E9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aragraph">
    <w:name w:val="paragraph"/>
    <w:basedOn w:val="Normln"/>
    <w:rsid w:val="00E9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extrun">
    <w:name w:val="textrun"/>
    <w:basedOn w:val="Standardnpsmoodstavce"/>
    <w:rsid w:val="00E908A4"/>
  </w:style>
  <w:style w:type="character" w:customStyle="1" w:styleId="normaltextrun">
    <w:name w:val="normaltextrun"/>
    <w:basedOn w:val="Standardnpsmoodstavce"/>
    <w:rsid w:val="00E908A4"/>
  </w:style>
  <w:style w:type="character" w:customStyle="1" w:styleId="eop">
    <w:name w:val="eop"/>
    <w:basedOn w:val="Standardnpsmoodstavce"/>
    <w:rsid w:val="00E908A4"/>
  </w:style>
  <w:style w:type="character" w:customStyle="1" w:styleId="linebreakblob">
    <w:name w:val="linebreakblob"/>
    <w:basedOn w:val="Standardnpsmoodstavce"/>
    <w:rsid w:val="00E908A4"/>
  </w:style>
  <w:style w:type="character" w:customStyle="1" w:styleId="scxw195560772">
    <w:name w:val="scxw195560772"/>
    <w:basedOn w:val="Standardnpsmoodstavce"/>
    <w:rsid w:val="00E908A4"/>
  </w:style>
  <w:style w:type="character" w:customStyle="1" w:styleId="tabrun">
    <w:name w:val="tabrun"/>
    <w:basedOn w:val="Standardnpsmoodstavce"/>
    <w:rsid w:val="00E908A4"/>
  </w:style>
  <w:style w:type="character" w:customStyle="1" w:styleId="tabchar">
    <w:name w:val="tabchar"/>
    <w:basedOn w:val="Standardnpsmoodstavce"/>
    <w:rsid w:val="00E908A4"/>
  </w:style>
  <w:style w:type="character" w:customStyle="1" w:styleId="tableaderchars">
    <w:name w:val="tableaderchars"/>
    <w:basedOn w:val="Standardnpsmoodstavce"/>
    <w:rsid w:val="00E908A4"/>
  </w:style>
  <w:style w:type="character" w:customStyle="1" w:styleId="trackchangetextdeletionmarker">
    <w:name w:val="trackchangetextdeletionmarker"/>
    <w:basedOn w:val="Standardnpsmoodstavce"/>
    <w:rsid w:val="00E908A4"/>
  </w:style>
  <w:style w:type="character" w:customStyle="1" w:styleId="trackchangetextinsertion">
    <w:name w:val="trackchangetextinsertion"/>
    <w:basedOn w:val="Standardnpsmoodstavce"/>
    <w:rsid w:val="00E908A4"/>
  </w:style>
  <w:style w:type="character" w:customStyle="1" w:styleId="trackedchange">
    <w:name w:val="trackedchange"/>
    <w:basedOn w:val="Standardnpsmoodstavce"/>
    <w:rsid w:val="00E908A4"/>
  </w:style>
  <w:style w:type="paragraph" w:customStyle="1" w:styleId="outlineelement">
    <w:name w:val="outlineelement"/>
    <w:basedOn w:val="Normln"/>
    <w:rsid w:val="00E9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pagebreakblob">
    <w:name w:val="pagebreakblob"/>
    <w:basedOn w:val="Standardnpsmoodstavce"/>
    <w:rsid w:val="00E908A4"/>
  </w:style>
  <w:style w:type="character" w:customStyle="1" w:styleId="pagebreaktextspan">
    <w:name w:val="pagebreaktextspan"/>
    <w:basedOn w:val="Standardnpsmoodstavce"/>
    <w:rsid w:val="00E908A4"/>
  </w:style>
  <w:style w:type="character" w:customStyle="1" w:styleId="pagebreakborderspan">
    <w:name w:val="pagebreakborderspan"/>
    <w:basedOn w:val="Standardnpsmoodstavce"/>
    <w:rsid w:val="00E908A4"/>
  </w:style>
  <w:style w:type="character" w:styleId="Hypertextovodkaz">
    <w:name w:val="Hyperlink"/>
    <w:basedOn w:val="Standardnpsmoodstavce"/>
    <w:uiPriority w:val="99"/>
    <w:semiHidden/>
    <w:unhideWhenUsed/>
    <w:rsid w:val="00E908A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08A4"/>
    <w:rPr>
      <w:color w:val="800080"/>
      <w:u w:val="single"/>
    </w:rPr>
  </w:style>
  <w:style w:type="character" w:customStyle="1" w:styleId="fieldrange">
    <w:name w:val="fieldrange"/>
    <w:basedOn w:val="Standardnpsmoodstavce"/>
    <w:rsid w:val="00E908A4"/>
  </w:style>
  <w:style w:type="paragraph" w:styleId="Odstavecseseznamem">
    <w:name w:val="List Paragraph"/>
    <w:basedOn w:val="Normln"/>
    <w:uiPriority w:val="34"/>
    <w:qFormat/>
    <w:rsid w:val="003E4BBF"/>
    <w:pPr>
      <w:ind w:left="720"/>
      <w:contextualSpacing/>
    </w:pPr>
  </w:style>
  <w:style w:type="paragraph" w:styleId="Revize">
    <w:name w:val="Revision"/>
    <w:hidden/>
    <w:uiPriority w:val="99"/>
    <w:semiHidden/>
    <w:rsid w:val="009358E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72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2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2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D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D53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A59"/>
  </w:style>
  <w:style w:type="paragraph" w:styleId="Zpat">
    <w:name w:val="footer"/>
    <w:basedOn w:val="Normln"/>
    <w:link w:val="ZpatChar"/>
    <w:uiPriority w:val="99"/>
    <w:unhideWhenUsed/>
    <w:rsid w:val="0053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6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hyperlink" Target="mailto:faktury@vfn.cz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427-314/314-25_RS.docx</ZkracenyRetezec>
    <Smazat xmlns="acca34e4-9ecd-41c8-99eb-d6aa654aaa55">&lt;a href="/sites/evidencesmluv/_layouts/15/IniWrkflIP.aspx?List=%7b45688869-8B73-4574-991F-DA277FEECC6D%7d&amp;amp;ID=1195&amp;amp;ItemGuid=%7bAFC14187-2FE2-4419-BD74-C0599A6D2023%7d&amp;amp;TemplateID=%7bd3f8102e-f4a5-4901-b93c-fb146a9d820d%7d"&gt;&lt;img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890D6-D936-48EC-9E07-0D636D6D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2F802-285B-45D0-BD6A-C255D024A703}"/>
</file>

<file path=customXml/itemProps3.xml><?xml version="1.0" encoding="utf-8"?>
<ds:datastoreItem xmlns:ds="http://schemas.openxmlformats.org/officeDocument/2006/customXml" ds:itemID="{5CD2DA79-A812-48F2-A118-2377B2BAF97A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9AA2DE-B727-4DE8-AFBF-85E7A290C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1814</Words>
  <Characters>10633</Characters>
  <Application>Microsoft Office Word</Application>
  <DocSecurity>0</DocSecurity>
  <Lines>189</Lines>
  <Paragraphs>103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Ladislav, Ing. DiS.</dc:creator>
  <cp:keywords/>
  <dc:description/>
  <cp:lastModifiedBy>Kandová Zuzana, Mgr.</cp:lastModifiedBy>
  <cp:revision>2</cp:revision>
  <cp:lastPrinted>2025-04-08T12:59:00Z</cp:lastPrinted>
  <dcterms:created xsi:type="dcterms:W3CDTF">2025-04-08T12:59:00Z</dcterms:created>
  <dcterms:modified xsi:type="dcterms:W3CDTF">2025-04-08T12:59:00Z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2025-01-08T06:51:36Z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7bc358b3-b73b-40bc-9acc-1e47c5cd4e24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0x010100EFF427952D4E634383E9B8E9D938055A0064F22917744CA940A87941E60F036DA6</vt:lpwstr>
  </property>
  <property fmtid="{D5CDD505-2E9C-101B-9397-08002B2CF9AE}" pid="10" name="_dlc_DocIdItemGuid">
    <vt:lpwstr>388948ce-ca2c-4bf0-98e1-198a2a87b700</vt:lpwstr>
  </property>
  <property fmtid="{D5CDD505-2E9C-101B-9397-08002B2CF9AE}" pid="11" name="MediaServiceImageTags">
    <vt:lpwstr/>
  </property>
  <property fmtid="{D5CDD505-2E9C-101B-9397-08002B2CF9AE}" pid="12" name="WorkflowChangePath">
    <vt:lpwstr>b654cfb1-c231-499f-9b0a-28e4e36f65bc,2;b654cfb1-c231-499f-9b0a-28e4e36f65bc,2;b654cfb1-c231-499f-9b0a-28e4e36f65bc,2;</vt:lpwstr>
  </property>
</Properties>
</file>