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65B2C" w14:textId="77777777" w:rsidR="00EE2B20" w:rsidRDefault="00000000">
      <w:pPr>
        <w:pStyle w:val="Bodytext10"/>
        <w:spacing w:after="380" w:line="240" w:lineRule="auto"/>
        <w:jc w:val="center"/>
      </w:pPr>
      <w:r>
        <w:rPr>
          <w:rStyle w:val="Bodytext1"/>
          <w:b/>
          <w:bCs/>
        </w:rPr>
        <w:t>DODATEK Č. 1 KE SMLOUVĚ O DÍLO ZE DNE 14.3.2025</w:t>
      </w:r>
    </w:p>
    <w:p w14:paraId="617497D3" w14:textId="77777777" w:rsidR="00EE2B20" w:rsidRDefault="00000000">
      <w:pPr>
        <w:pStyle w:val="Bodytext10"/>
        <w:spacing w:after="0" w:line="240" w:lineRule="auto"/>
        <w:jc w:val="center"/>
      </w:pPr>
      <w:r>
        <w:rPr>
          <w:rStyle w:val="Bodytext1"/>
          <w:b/>
          <w:bCs/>
        </w:rPr>
        <w:t>I.</w:t>
      </w:r>
    </w:p>
    <w:p w14:paraId="50F1689F" w14:textId="77777777" w:rsidR="00EE2B20" w:rsidRDefault="00000000">
      <w:pPr>
        <w:pStyle w:val="Bodytext10"/>
        <w:spacing w:after="24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F7A0911" wp14:editId="57BA8DB7">
                <wp:simplePos x="0" y="0"/>
                <wp:positionH relativeFrom="page">
                  <wp:posOffset>433705</wp:posOffset>
                </wp:positionH>
                <wp:positionV relativeFrom="paragraph">
                  <wp:posOffset>2730500</wp:posOffset>
                </wp:positionV>
                <wp:extent cx="1371600" cy="11290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29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474F71" w14:textId="77777777" w:rsidR="00EE2B20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2. VT-Hranice s.r.o.</w:t>
                            </w:r>
                          </w:p>
                          <w:p w14:paraId="47BF7778" w14:textId="77777777" w:rsidR="00EE2B20" w:rsidRDefault="00000000">
                            <w:pPr>
                              <w:pStyle w:val="Bodytext10"/>
                              <w:spacing w:after="0" w:line="240" w:lineRule="auto"/>
                              <w:ind w:firstLine="340"/>
                            </w:pPr>
                            <w:r>
                              <w:rPr>
                                <w:rStyle w:val="Bodytext1"/>
                              </w:rPr>
                              <w:t>se sídlem:</w:t>
                            </w:r>
                          </w:p>
                          <w:p w14:paraId="17571322" w14:textId="77777777" w:rsidR="00EE2B20" w:rsidRDefault="00000000">
                            <w:pPr>
                              <w:pStyle w:val="Bodytext10"/>
                              <w:spacing w:after="0" w:line="240" w:lineRule="auto"/>
                              <w:ind w:firstLine="340"/>
                            </w:pPr>
                            <w:r>
                              <w:rPr>
                                <w:rStyle w:val="Bodytext1"/>
                              </w:rPr>
                              <w:t>zastoupena:</w:t>
                            </w:r>
                          </w:p>
                          <w:p w14:paraId="0285BF58" w14:textId="77777777" w:rsidR="00EE2B20" w:rsidRDefault="00000000">
                            <w:pPr>
                              <w:pStyle w:val="Bodytext10"/>
                              <w:spacing w:after="0" w:line="240" w:lineRule="auto"/>
                              <w:ind w:firstLine="340"/>
                            </w:pPr>
                            <w:r>
                              <w:rPr>
                                <w:rStyle w:val="Bodytext1"/>
                              </w:rPr>
                              <w:t>IČ:</w:t>
                            </w:r>
                          </w:p>
                          <w:p w14:paraId="600A4B17" w14:textId="77777777" w:rsidR="00EE2B20" w:rsidRDefault="00000000">
                            <w:pPr>
                              <w:pStyle w:val="Bodytext10"/>
                              <w:spacing w:after="0" w:line="240" w:lineRule="auto"/>
                              <w:ind w:firstLine="340"/>
                            </w:pPr>
                            <w:r>
                              <w:rPr>
                                <w:rStyle w:val="Bodytext1"/>
                              </w:rPr>
                              <w:t>DIČ:</w:t>
                            </w:r>
                          </w:p>
                          <w:p w14:paraId="05EF8D13" w14:textId="77777777" w:rsidR="00EE2B20" w:rsidRDefault="00000000">
                            <w:pPr>
                              <w:pStyle w:val="Bodytext10"/>
                              <w:spacing w:after="0" w:line="240" w:lineRule="auto"/>
                              <w:ind w:firstLine="340"/>
                            </w:pPr>
                            <w:r>
                              <w:rPr>
                                <w:rStyle w:val="Bodytext1"/>
                              </w:rPr>
                              <w:t>bankovní spojení:</w:t>
                            </w:r>
                          </w:p>
                          <w:p w14:paraId="5203C29B" w14:textId="77777777" w:rsidR="00EE2B20" w:rsidRDefault="00000000">
                            <w:pPr>
                              <w:pStyle w:val="Bodytext10"/>
                              <w:spacing w:after="0" w:line="240" w:lineRule="auto"/>
                              <w:ind w:firstLine="340"/>
                            </w:pPr>
                            <w:r>
                              <w:rPr>
                                <w:rStyle w:val="Bodytext1"/>
                              </w:rPr>
                              <w:t>číslo účtu: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F7A091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4.15pt;margin-top:215pt;width:108pt;height:88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" filled="f" stroked="f">
                <v:textbox inset="0,0,0,0">
                  <w:txbxContent>
                    <w:p w14:paraId="21474F71" w14:textId="77777777" w:rsidR="00EE2B20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2. VT-Hranice s.r.o.</w:t>
                      </w:r>
                    </w:p>
                    <w:p w14:paraId="47BF7778" w14:textId="77777777" w:rsidR="00EE2B20" w:rsidRDefault="00000000">
                      <w:pPr>
                        <w:pStyle w:val="Bodytext10"/>
                        <w:spacing w:after="0" w:line="240" w:lineRule="auto"/>
                        <w:ind w:firstLine="340"/>
                      </w:pPr>
                      <w:r>
                        <w:rPr>
                          <w:rStyle w:val="Bodytext1"/>
                        </w:rPr>
                        <w:t>se sídlem:</w:t>
                      </w:r>
                    </w:p>
                    <w:p w14:paraId="17571322" w14:textId="77777777" w:rsidR="00EE2B20" w:rsidRDefault="00000000">
                      <w:pPr>
                        <w:pStyle w:val="Bodytext10"/>
                        <w:spacing w:after="0" w:line="240" w:lineRule="auto"/>
                        <w:ind w:firstLine="340"/>
                      </w:pPr>
                      <w:r>
                        <w:rPr>
                          <w:rStyle w:val="Bodytext1"/>
                        </w:rPr>
                        <w:t>zastoupena:</w:t>
                      </w:r>
                    </w:p>
                    <w:p w14:paraId="0285BF58" w14:textId="77777777" w:rsidR="00EE2B20" w:rsidRDefault="00000000">
                      <w:pPr>
                        <w:pStyle w:val="Bodytext10"/>
                        <w:spacing w:after="0" w:line="240" w:lineRule="auto"/>
                        <w:ind w:firstLine="340"/>
                      </w:pPr>
                      <w:r>
                        <w:rPr>
                          <w:rStyle w:val="Bodytext1"/>
                        </w:rPr>
                        <w:t>IČ:</w:t>
                      </w:r>
                    </w:p>
                    <w:p w14:paraId="600A4B17" w14:textId="77777777" w:rsidR="00EE2B20" w:rsidRDefault="00000000">
                      <w:pPr>
                        <w:pStyle w:val="Bodytext10"/>
                        <w:spacing w:after="0" w:line="240" w:lineRule="auto"/>
                        <w:ind w:firstLine="340"/>
                      </w:pPr>
                      <w:r>
                        <w:rPr>
                          <w:rStyle w:val="Bodytext1"/>
                        </w:rPr>
                        <w:t>DIČ:</w:t>
                      </w:r>
                    </w:p>
                    <w:p w14:paraId="05EF8D13" w14:textId="77777777" w:rsidR="00EE2B20" w:rsidRDefault="00000000">
                      <w:pPr>
                        <w:pStyle w:val="Bodytext10"/>
                        <w:spacing w:after="0" w:line="240" w:lineRule="auto"/>
                        <w:ind w:firstLine="340"/>
                      </w:pPr>
                      <w:r>
                        <w:rPr>
                          <w:rStyle w:val="Bodytext1"/>
                        </w:rPr>
                        <w:t>bankovní spojení:</w:t>
                      </w:r>
                    </w:p>
                    <w:p w14:paraId="5203C29B" w14:textId="77777777" w:rsidR="00EE2B20" w:rsidRDefault="00000000">
                      <w:pPr>
                        <w:pStyle w:val="Bodytext10"/>
                        <w:spacing w:after="0" w:line="240" w:lineRule="auto"/>
                        <w:ind w:firstLine="340"/>
                      </w:pPr>
                      <w:r>
                        <w:rPr>
                          <w:rStyle w:val="Bodytext1"/>
                        </w:rPr>
                        <w:t>číslo účtu: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  <w:b/>
          <w:bCs/>
        </w:rPr>
        <w:t>Smluvní strany</w:t>
      </w:r>
    </w:p>
    <w:p w14:paraId="584775F9" w14:textId="77777777" w:rsidR="00EE2B20" w:rsidRDefault="00000000">
      <w:pPr>
        <w:pStyle w:val="Tablecaption10"/>
        <w:spacing w:line="240" w:lineRule="auto"/>
      </w:pPr>
      <w:r>
        <w:rPr>
          <w:rStyle w:val="Tablecaption1"/>
          <w:b/>
          <w:bCs/>
        </w:rPr>
        <w:t>1. Nemocnice Havířov, 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8"/>
        <w:gridCol w:w="5976"/>
      </w:tblGrid>
      <w:tr w:rsidR="00EE2B20" w14:paraId="19DE68A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758" w:type="dxa"/>
            <w:shd w:val="clear" w:color="auto" w:fill="auto"/>
          </w:tcPr>
          <w:p w14:paraId="4885C5F8" w14:textId="77777777" w:rsidR="00EE2B20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se sídlem:</w:t>
            </w:r>
          </w:p>
        </w:tc>
        <w:tc>
          <w:tcPr>
            <w:tcW w:w="5976" w:type="dxa"/>
            <w:shd w:val="clear" w:color="auto" w:fill="auto"/>
          </w:tcPr>
          <w:p w14:paraId="4F08A63E" w14:textId="77777777" w:rsidR="00EE2B20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Dělnická 1132/24, 736 01 Havířov</w:t>
            </w:r>
          </w:p>
        </w:tc>
      </w:tr>
      <w:tr w:rsidR="00EE2B20" w14:paraId="40902744" w14:textId="77777777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2758" w:type="dxa"/>
            <w:shd w:val="clear" w:color="auto" w:fill="auto"/>
            <w:vAlign w:val="bottom"/>
          </w:tcPr>
          <w:p w14:paraId="04607C46" w14:textId="77777777" w:rsidR="00EE2B20" w:rsidRDefault="00000000">
            <w:pPr>
              <w:pStyle w:val="Other10"/>
              <w:spacing w:after="0" w:line="271" w:lineRule="auto"/>
              <w:ind w:firstLine="320"/>
            </w:pPr>
            <w:r>
              <w:rPr>
                <w:rStyle w:val="Other1"/>
              </w:rPr>
              <w:t>zastoupena:</w:t>
            </w:r>
          </w:p>
          <w:p w14:paraId="048C3B1C" w14:textId="77777777" w:rsidR="00EE2B20" w:rsidRDefault="00000000">
            <w:pPr>
              <w:pStyle w:val="Other10"/>
              <w:spacing w:after="0" w:line="271" w:lineRule="auto"/>
              <w:ind w:left="320" w:firstLine="20"/>
            </w:pPr>
            <w:r>
              <w:rPr>
                <w:rStyle w:val="Other1"/>
              </w:rPr>
              <w:t>osoba oprávněná jednat ve věcech technických:</w:t>
            </w:r>
          </w:p>
        </w:tc>
        <w:tc>
          <w:tcPr>
            <w:tcW w:w="5976" w:type="dxa"/>
            <w:shd w:val="clear" w:color="auto" w:fill="auto"/>
            <w:vAlign w:val="bottom"/>
          </w:tcPr>
          <w:p w14:paraId="12C4650F" w14:textId="327C02E6" w:rsidR="00EE2B20" w:rsidRDefault="00000000">
            <w:pPr>
              <w:pStyle w:val="Other10"/>
              <w:spacing w:after="260" w:line="240" w:lineRule="auto"/>
            </w:pPr>
            <w:r>
              <w:rPr>
                <w:rStyle w:val="Other1"/>
              </w:rPr>
              <w:t>ředitelem</w:t>
            </w:r>
          </w:p>
          <w:p w14:paraId="1365B9A8" w14:textId="3B532406" w:rsidR="00EE2B20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provozně-technický náměstek</w:t>
            </w:r>
          </w:p>
        </w:tc>
      </w:tr>
      <w:tr w:rsidR="00EE2B20" w14:paraId="09977759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758" w:type="dxa"/>
            <w:shd w:val="clear" w:color="auto" w:fill="auto"/>
            <w:vAlign w:val="bottom"/>
          </w:tcPr>
          <w:p w14:paraId="43D5D582" w14:textId="77777777" w:rsidR="00ED526E" w:rsidRDefault="00000000">
            <w:pPr>
              <w:pStyle w:val="Other10"/>
              <w:spacing w:after="0" w:line="264" w:lineRule="auto"/>
              <w:ind w:left="320" w:firstLine="20"/>
              <w:rPr>
                <w:rStyle w:val="Other1"/>
              </w:rPr>
            </w:pPr>
            <w:r>
              <w:rPr>
                <w:rStyle w:val="Other1"/>
              </w:rPr>
              <w:t xml:space="preserve">IČ: </w:t>
            </w:r>
          </w:p>
          <w:p w14:paraId="753F2F3F" w14:textId="2D702F5D" w:rsidR="00EE2B20" w:rsidRDefault="00000000">
            <w:pPr>
              <w:pStyle w:val="Other10"/>
              <w:spacing w:after="0" w:line="264" w:lineRule="auto"/>
              <w:ind w:left="320" w:firstLine="20"/>
            </w:pPr>
            <w:r>
              <w:rPr>
                <w:rStyle w:val="Other1"/>
              </w:rPr>
              <w:t>DIČ:</w:t>
            </w:r>
          </w:p>
        </w:tc>
        <w:tc>
          <w:tcPr>
            <w:tcW w:w="5976" w:type="dxa"/>
            <w:shd w:val="clear" w:color="auto" w:fill="auto"/>
          </w:tcPr>
          <w:p w14:paraId="44455433" w14:textId="77777777" w:rsidR="00ED526E" w:rsidRDefault="00000000">
            <w:pPr>
              <w:pStyle w:val="Other10"/>
              <w:spacing w:after="0"/>
              <w:rPr>
                <w:rStyle w:val="Other1"/>
              </w:rPr>
            </w:pPr>
            <w:r>
              <w:rPr>
                <w:rStyle w:val="Other1"/>
              </w:rPr>
              <w:t xml:space="preserve">manažer provozně technických činností </w:t>
            </w:r>
          </w:p>
          <w:p w14:paraId="7F437DF1" w14:textId="77777777" w:rsidR="00ED526E" w:rsidRDefault="00000000">
            <w:pPr>
              <w:pStyle w:val="Other10"/>
              <w:spacing w:after="0"/>
              <w:rPr>
                <w:rStyle w:val="Other1"/>
              </w:rPr>
            </w:pPr>
            <w:r>
              <w:rPr>
                <w:rStyle w:val="Other1"/>
              </w:rPr>
              <w:t>008 44</w:t>
            </w:r>
            <w:r w:rsidR="00ED526E">
              <w:rPr>
                <w:rStyle w:val="Other1"/>
              </w:rPr>
              <w:t> </w:t>
            </w:r>
            <w:r>
              <w:rPr>
                <w:rStyle w:val="Other1"/>
              </w:rPr>
              <w:t xml:space="preserve">896 </w:t>
            </w:r>
          </w:p>
          <w:p w14:paraId="14047209" w14:textId="63DBB88A" w:rsidR="00EE2B20" w:rsidRDefault="00000000">
            <w:pPr>
              <w:pStyle w:val="Other10"/>
              <w:spacing w:after="0"/>
            </w:pPr>
            <w:r>
              <w:rPr>
                <w:rStyle w:val="Other1"/>
              </w:rPr>
              <w:t>CZ00844896</w:t>
            </w:r>
          </w:p>
        </w:tc>
      </w:tr>
      <w:tr w:rsidR="00EE2B20" w14:paraId="48B746F4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2758" w:type="dxa"/>
            <w:shd w:val="clear" w:color="auto" w:fill="auto"/>
            <w:vAlign w:val="bottom"/>
          </w:tcPr>
          <w:p w14:paraId="12CA4E07" w14:textId="77777777" w:rsidR="00EE2B20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bankovní spojení:</w:t>
            </w:r>
          </w:p>
        </w:tc>
        <w:tc>
          <w:tcPr>
            <w:tcW w:w="5976" w:type="dxa"/>
            <w:shd w:val="clear" w:color="auto" w:fill="auto"/>
            <w:vAlign w:val="bottom"/>
          </w:tcPr>
          <w:p w14:paraId="76201AF6" w14:textId="5B437166" w:rsidR="00EE2B20" w:rsidRDefault="00EE2B20">
            <w:pPr>
              <w:pStyle w:val="Other10"/>
              <w:spacing w:after="0" w:line="240" w:lineRule="auto"/>
            </w:pPr>
          </w:p>
        </w:tc>
      </w:tr>
      <w:tr w:rsidR="00EE2B20" w14:paraId="69F9D22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58" w:type="dxa"/>
            <w:shd w:val="clear" w:color="auto" w:fill="auto"/>
          </w:tcPr>
          <w:p w14:paraId="3A29D496" w14:textId="77777777" w:rsidR="00EE2B20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číslo účtu:</w:t>
            </w:r>
          </w:p>
        </w:tc>
        <w:tc>
          <w:tcPr>
            <w:tcW w:w="5976" w:type="dxa"/>
            <w:shd w:val="clear" w:color="auto" w:fill="auto"/>
          </w:tcPr>
          <w:p w14:paraId="71CD3F14" w14:textId="456230CB" w:rsidR="00EE2B20" w:rsidRDefault="00EE2B20">
            <w:pPr>
              <w:pStyle w:val="Other10"/>
              <w:spacing w:after="0" w:line="240" w:lineRule="auto"/>
            </w:pPr>
          </w:p>
        </w:tc>
      </w:tr>
      <w:tr w:rsidR="00EE2B20" w14:paraId="092E85A3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758" w:type="dxa"/>
            <w:shd w:val="clear" w:color="auto" w:fill="auto"/>
          </w:tcPr>
          <w:p w14:paraId="2FFF4389" w14:textId="77777777" w:rsidR="00EE2B20" w:rsidRDefault="00000000">
            <w:pPr>
              <w:pStyle w:val="Other10"/>
              <w:spacing w:after="0" w:line="240" w:lineRule="auto"/>
              <w:ind w:firstLine="320"/>
            </w:pPr>
            <w:r>
              <w:rPr>
                <w:rStyle w:val="Other1"/>
              </w:rPr>
              <w:t>tel.:</w:t>
            </w:r>
          </w:p>
        </w:tc>
        <w:tc>
          <w:tcPr>
            <w:tcW w:w="5976" w:type="dxa"/>
            <w:shd w:val="clear" w:color="auto" w:fill="auto"/>
          </w:tcPr>
          <w:p w14:paraId="6ECEA8CC" w14:textId="77777777" w:rsidR="00EE2B20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596 491 111</w:t>
            </w:r>
          </w:p>
        </w:tc>
      </w:tr>
    </w:tbl>
    <w:p w14:paraId="58C96481" w14:textId="62F6B44F" w:rsidR="00EE2B20" w:rsidRDefault="00000000">
      <w:pPr>
        <w:pStyle w:val="Tablecaption10"/>
        <w:tabs>
          <w:tab w:val="left" w:pos="2815"/>
        </w:tabs>
        <w:ind w:left="331"/>
      </w:pPr>
      <w:r>
        <w:rPr>
          <w:rStyle w:val="Tablecaption1"/>
        </w:rPr>
        <w:t>e-mail:</w:t>
      </w:r>
      <w:r>
        <w:rPr>
          <w:rStyle w:val="Tablecaption1"/>
        </w:rPr>
        <w:tab/>
      </w:r>
      <w:hyperlink r:id="rId7" w:history="1">
        <w:r>
          <w:rPr>
            <w:rStyle w:val="Tablecaption1"/>
            <w:u w:val="single"/>
            <w:lang w:val="en-US" w:eastAsia="en-US" w:bidi="en-US"/>
          </w:rPr>
          <w:t>@nemhav.cz</w:t>
        </w:r>
      </w:hyperlink>
    </w:p>
    <w:p w14:paraId="41217BBC" w14:textId="77777777" w:rsidR="00EE2B20" w:rsidRDefault="00000000">
      <w:pPr>
        <w:pStyle w:val="Tablecaption10"/>
        <w:ind w:left="331"/>
      </w:pPr>
      <w:r>
        <w:rPr>
          <w:rStyle w:val="Tablecaption1"/>
        </w:rPr>
        <w:t xml:space="preserve">Zapsaná v obchodním rejstříku vedeném Krajským soudem v Ostravě, oddíl </w:t>
      </w:r>
      <w:proofErr w:type="spellStart"/>
      <w:r>
        <w:rPr>
          <w:rStyle w:val="Tablecaption1"/>
        </w:rPr>
        <w:t>Pr</w:t>
      </w:r>
      <w:proofErr w:type="spellEnd"/>
      <w:r>
        <w:rPr>
          <w:rStyle w:val="Tablecaption1"/>
        </w:rPr>
        <w:t xml:space="preserve">, vložka 899 (dále jen </w:t>
      </w:r>
      <w:r>
        <w:rPr>
          <w:rStyle w:val="Tablecaption1"/>
          <w:b/>
          <w:bCs/>
        </w:rPr>
        <w:t>„objednatel")</w:t>
      </w:r>
    </w:p>
    <w:p w14:paraId="3C94B117" w14:textId="77777777" w:rsidR="00EE2B20" w:rsidRDefault="00EE2B20">
      <w:pPr>
        <w:spacing w:after="459" w:line="1" w:lineRule="exact"/>
      </w:pPr>
    </w:p>
    <w:p w14:paraId="2F5A985F" w14:textId="77777777" w:rsidR="00EE2B20" w:rsidRDefault="00000000">
      <w:pPr>
        <w:pStyle w:val="Bodytext10"/>
        <w:spacing w:after="0" w:line="264" w:lineRule="auto"/>
        <w:ind w:firstLine="340"/>
      </w:pPr>
      <w:r>
        <w:rPr>
          <w:rStyle w:val="Bodytext1"/>
        </w:rPr>
        <w:t>Teplická 258, 735 01 Hranice</w:t>
      </w:r>
    </w:p>
    <w:p w14:paraId="5C45C79C" w14:textId="77777777" w:rsidR="00ED526E" w:rsidRDefault="00000000">
      <w:pPr>
        <w:pStyle w:val="Bodytext10"/>
        <w:spacing w:after="0" w:line="264" w:lineRule="auto"/>
        <w:ind w:left="340" w:firstLine="40"/>
        <w:rPr>
          <w:rStyle w:val="Bodytext1"/>
        </w:rPr>
      </w:pPr>
      <w:r>
        <w:rPr>
          <w:rStyle w:val="Bodytext1"/>
        </w:rPr>
        <w:t xml:space="preserve">jednatelem </w:t>
      </w:r>
    </w:p>
    <w:p w14:paraId="41944642" w14:textId="4BDF9AE3" w:rsidR="00EE2B20" w:rsidRDefault="00000000">
      <w:pPr>
        <w:pStyle w:val="Bodytext10"/>
        <w:spacing w:after="0" w:line="264" w:lineRule="auto"/>
        <w:ind w:left="340" w:firstLine="40"/>
      </w:pPr>
      <w:r>
        <w:rPr>
          <w:rStyle w:val="Bodytext1"/>
        </w:rPr>
        <w:t>28651103</w:t>
      </w:r>
    </w:p>
    <w:p w14:paraId="70583255" w14:textId="77777777" w:rsidR="00EE2B20" w:rsidRDefault="00000000">
      <w:pPr>
        <w:pStyle w:val="Bodytext10"/>
        <w:spacing w:after="0" w:line="264" w:lineRule="auto"/>
        <w:ind w:firstLine="340"/>
      </w:pPr>
      <w:r>
        <w:rPr>
          <w:rStyle w:val="Bodytext1"/>
        </w:rPr>
        <w:t>CZ28651103</w:t>
      </w:r>
    </w:p>
    <w:p w14:paraId="7920B7D6" w14:textId="77777777" w:rsidR="00ED526E" w:rsidRDefault="00ED526E">
      <w:pPr>
        <w:pStyle w:val="Bodytext10"/>
        <w:spacing w:after="0" w:line="271" w:lineRule="auto"/>
        <w:ind w:left="340" w:firstLine="40"/>
        <w:rPr>
          <w:rStyle w:val="Bodytext1"/>
        </w:rPr>
      </w:pPr>
    </w:p>
    <w:p w14:paraId="721B1D1D" w14:textId="77777777" w:rsidR="00ED526E" w:rsidRDefault="00ED526E">
      <w:pPr>
        <w:pStyle w:val="Bodytext10"/>
        <w:spacing w:after="0" w:line="271" w:lineRule="auto"/>
        <w:ind w:left="340" w:firstLine="40"/>
        <w:rPr>
          <w:rStyle w:val="Bodytext1"/>
        </w:rPr>
      </w:pPr>
    </w:p>
    <w:p w14:paraId="23C0AC40" w14:textId="77777777" w:rsidR="00ED526E" w:rsidRDefault="00ED526E">
      <w:pPr>
        <w:pStyle w:val="Bodytext10"/>
        <w:spacing w:after="0" w:line="271" w:lineRule="auto"/>
        <w:ind w:left="340" w:firstLine="40"/>
        <w:rPr>
          <w:rStyle w:val="Bodytext1"/>
        </w:rPr>
      </w:pPr>
      <w:r>
        <w:rPr>
          <w:rStyle w:val="Bodytext1"/>
        </w:rPr>
        <w:t>z</w:t>
      </w:r>
      <w:r w:rsidR="00000000">
        <w:rPr>
          <w:rStyle w:val="Bodytext1"/>
        </w:rPr>
        <w:t xml:space="preserve">apsána v obchodním rejstříku vedeném Krajským soudem v Ostravě, oddíl C, vložka 45268 </w:t>
      </w:r>
      <w:r>
        <w:rPr>
          <w:rStyle w:val="Bodytext1"/>
        </w:rPr>
        <w:t>¨</w:t>
      </w:r>
    </w:p>
    <w:p w14:paraId="72568031" w14:textId="3E001209" w:rsidR="00EE2B20" w:rsidRDefault="00000000">
      <w:pPr>
        <w:pStyle w:val="Bodytext10"/>
        <w:spacing w:after="0" w:line="271" w:lineRule="auto"/>
        <w:ind w:left="340" w:firstLine="40"/>
      </w:pPr>
      <w:r>
        <w:rPr>
          <w:rStyle w:val="Bodytext1"/>
        </w:rPr>
        <w:t>Osoba oprávněná jednat ve věcech technických a realizace stavby:</w:t>
      </w:r>
    </w:p>
    <w:p w14:paraId="19B78701" w14:textId="77777777" w:rsidR="00EE2B20" w:rsidRDefault="00000000">
      <w:pPr>
        <w:pStyle w:val="Bodytext10"/>
        <w:spacing w:after="340" w:line="271" w:lineRule="auto"/>
        <w:ind w:firstLine="340"/>
      </w:pPr>
      <w:r>
        <w:rPr>
          <w:rStyle w:val="Bodytext1"/>
        </w:rPr>
        <w:t xml:space="preserve">(dále jen </w:t>
      </w:r>
      <w:r>
        <w:rPr>
          <w:rStyle w:val="Bodytext1"/>
          <w:b/>
          <w:bCs/>
        </w:rPr>
        <w:t>„zhotovitel")</w:t>
      </w:r>
    </w:p>
    <w:p w14:paraId="30C300B7" w14:textId="77777777" w:rsidR="00EE2B20" w:rsidRDefault="00EE2B20">
      <w:pPr>
        <w:pStyle w:val="Bodytext10"/>
        <w:numPr>
          <w:ilvl w:val="0"/>
          <w:numId w:val="1"/>
        </w:numPr>
        <w:spacing w:after="0" w:line="276" w:lineRule="auto"/>
        <w:jc w:val="center"/>
      </w:pPr>
    </w:p>
    <w:p w14:paraId="43FF2DAB" w14:textId="77777777" w:rsidR="00EE2B20" w:rsidRDefault="00000000">
      <w:pPr>
        <w:pStyle w:val="Bodytext10"/>
        <w:spacing w:after="0" w:line="276" w:lineRule="auto"/>
        <w:jc w:val="center"/>
      </w:pPr>
      <w:r>
        <w:rPr>
          <w:rStyle w:val="Bodytext1"/>
          <w:b/>
          <w:bCs/>
        </w:rPr>
        <w:t>Předmět dodatku</w:t>
      </w:r>
    </w:p>
    <w:p w14:paraId="2F87D403" w14:textId="77777777" w:rsidR="00EE2B20" w:rsidRDefault="00000000">
      <w:pPr>
        <w:pStyle w:val="Bodytext10"/>
        <w:numPr>
          <w:ilvl w:val="0"/>
          <w:numId w:val="2"/>
        </w:numPr>
        <w:tabs>
          <w:tab w:val="left" w:pos="338"/>
        </w:tabs>
        <w:spacing w:after="240" w:line="276" w:lineRule="auto"/>
        <w:ind w:left="340" w:hanging="340"/>
      </w:pPr>
      <w:r>
        <w:rPr>
          <w:rStyle w:val="Bodytext1"/>
        </w:rPr>
        <w:t>Smluvní strany uzavřely dne 14. 3. 2025 smlouvu o dílo (dále jen „smlouva"), jejímž předmětem je provedení stavebních prací souvisejících se stavbou označenou jako „Úprava ohřevu TV stávajících předávacích stanic v Nemocnici Havířov".</w:t>
      </w:r>
    </w:p>
    <w:p w14:paraId="08DD373B" w14:textId="77777777" w:rsidR="00EE2B20" w:rsidRDefault="00000000">
      <w:pPr>
        <w:pStyle w:val="Bodytext10"/>
        <w:numPr>
          <w:ilvl w:val="0"/>
          <w:numId w:val="2"/>
        </w:numPr>
        <w:tabs>
          <w:tab w:val="left" w:pos="344"/>
        </w:tabs>
        <w:spacing w:after="0" w:line="276" w:lineRule="auto"/>
        <w:ind w:left="340" w:hanging="340"/>
      </w:pPr>
      <w:r>
        <w:rPr>
          <w:rStyle w:val="Bodytext1"/>
        </w:rPr>
        <w:t>V průběhu provádění stavebních prací vznikla potřeba víceprací, které nebylo možno v době uzavírání smlouvy předvídat a jejichž provedení je nezbytné pro zajištění řádného a bezpečného provozu zařízení, v souladu s platnými technickými předpisy a požadavky uživatele zařízení. Vícepráce souvisejí s provedením rozšíření stavebního otvoru pro dveře.</w:t>
      </w:r>
    </w:p>
    <w:p w14:paraId="299C987E" w14:textId="77777777" w:rsidR="00EE2B20" w:rsidRDefault="00000000">
      <w:pPr>
        <w:pStyle w:val="Bodytext10"/>
        <w:spacing w:after="100" w:line="276" w:lineRule="auto"/>
        <w:ind w:firstLine="340"/>
      </w:pPr>
      <w:r>
        <w:rPr>
          <w:rStyle w:val="Bodytext1"/>
        </w:rPr>
        <w:t>Podrobná specifikace víceprací je uvedena v Příloze č. 1 tohoto dodatku (změnový list)</w:t>
      </w:r>
    </w:p>
    <w:p w14:paraId="7792ED3E" w14:textId="77777777" w:rsidR="00EE2B20" w:rsidRDefault="00000000">
      <w:pPr>
        <w:pStyle w:val="Bodytext10"/>
        <w:numPr>
          <w:ilvl w:val="0"/>
          <w:numId w:val="2"/>
        </w:numPr>
        <w:tabs>
          <w:tab w:val="left" w:pos="344"/>
        </w:tabs>
        <w:spacing w:after="180" w:line="276" w:lineRule="auto"/>
        <w:sectPr w:rsidR="00EE2B20">
          <w:footerReference w:type="even" r:id="rId8"/>
          <w:footerReference w:type="default" r:id="rId9"/>
          <w:pgSz w:w="11900" w:h="16840"/>
          <w:pgMar w:top="673" w:right="719" w:bottom="673" w:left="676" w:header="0" w:footer="3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>Ostatní ujednání Smlouvy o dílo zůstávají beze změny.</w:t>
      </w:r>
    </w:p>
    <w:p w14:paraId="5AA44AB3" w14:textId="77777777" w:rsidR="00EE2B20" w:rsidRDefault="00EE2B20">
      <w:pPr>
        <w:pStyle w:val="Bodytext10"/>
        <w:numPr>
          <w:ilvl w:val="0"/>
          <w:numId w:val="1"/>
        </w:numPr>
        <w:spacing w:after="0" w:line="276" w:lineRule="auto"/>
        <w:jc w:val="center"/>
      </w:pPr>
    </w:p>
    <w:p w14:paraId="6BD29382" w14:textId="77777777" w:rsidR="00EE2B20" w:rsidRDefault="00000000">
      <w:pPr>
        <w:pStyle w:val="Bodytext10"/>
        <w:spacing w:after="0" w:line="276" w:lineRule="auto"/>
        <w:jc w:val="center"/>
      </w:pPr>
      <w:r>
        <w:rPr>
          <w:rStyle w:val="Bodytext1"/>
          <w:b/>
          <w:bCs/>
        </w:rPr>
        <w:t>Změna smlouvy</w:t>
      </w:r>
    </w:p>
    <w:p w14:paraId="0871E44E" w14:textId="77777777" w:rsidR="00EE2B20" w:rsidRDefault="00000000">
      <w:pPr>
        <w:pStyle w:val="Bodytext10"/>
        <w:spacing w:after="240" w:line="276" w:lineRule="auto"/>
        <w:ind w:firstLine="780"/>
        <w:jc w:val="both"/>
      </w:pPr>
      <w:r>
        <w:rPr>
          <w:rStyle w:val="Bodytext1"/>
        </w:rPr>
        <w:t>S ohledem na výše uvedené skutečnosti se smluvní strany dohodly takto:</w:t>
      </w:r>
    </w:p>
    <w:p w14:paraId="14504467" w14:textId="77777777" w:rsidR="00EE2B20" w:rsidRDefault="00000000">
      <w:pPr>
        <w:pStyle w:val="Bodytext10"/>
        <w:numPr>
          <w:ilvl w:val="0"/>
          <w:numId w:val="3"/>
        </w:numPr>
        <w:tabs>
          <w:tab w:val="left" w:pos="1146"/>
        </w:tabs>
        <w:spacing w:after="240" w:line="276" w:lineRule="auto"/>
        <w:ind w:left="1140" w:hanging="340"/>
        <w:jc w:val="both"/>
      </w:pPr>
      <w:r>
        <w:rPr>
          <w:rStyle w:val="Bodytext1"/>
        </w:rPr>
        <w:t>Vícepráce uvedené v tomto dodatku jsou nedílnou součástí díla a zhotovitel se zavazuje k jejich provedení.</w:t>
      </w:r>
    </w:p>
    <w:p w14:paraId="665CE281" w14:textId="77777777" w:rsidR="00EE2B20" w:rsidRDefault="00000000">
      <w:pPr>
        <w:pStyle w:val="Bodytext10"/>
        <w:numPr>
          <w:ilvl w:val="0"/>
          <w:numId w:val="4"/>
        </w:numPr>
        <w:tabs>
          <w:tab w:val="left" w:pos="1517"/>
        </w:tabs>
        <w:spacing w:after="240" w:line="240" w:lineRule="auto"/>
        <w:ind w:left="11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ADB9CB1" wp14:editId="46170BC4">
                <wp:simplePos x="0" y="0"/>
                <wp:positionH relativeFrom="page">
                  <wp:posOffset>4497070</wp:posOffset>
                </wp:positionH>
                <wp:positionV relativeFrom="paragraph">
                  <wp:posOffset>12700</wp:posOffset>
                </wp:positionV>
                <wp:extent cx="1257300" cy="17399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B4D514" w14:textId="77777777" w:rsidR="00EE2B20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17 718,4 Kč bez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DB9CB1" id="Shape 6" o:spid="_x0000_s1027" type="#_x0000_t202" style="position:absolute;left:0;text-align:left;margin-left:354.1pt;margin-top:1pt;width:99pt;height:13.7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" filled="f" stroked="f">
                <v:textbox inset="0,0,0,0">
                  <w:txbxContent>
                    <w:p w14:paraId="3BB4D514" w14:textId="77777777" w:rsidR="00EE2B20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17 718,4 Kč bez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  <w:b/>
          <w:bCs/>
        </w:rPr>
        <w:t xml:space="preserve">Cena sjednaných víceprací </w:t>
      </w:r>
      <w:r>
        <w:rPr>
          <w:rStyle w:val="Bodytext1"/>
        </w:rPr>
        <w:t>činí</w:t>
      </w:r>
    </w:p>
    <w:p w14:paraId="146A6CD2" w14:textId="77777777" w:rsidR="00EE2B20" w:rsidRDefault="00000000">
      <w:pPr>
        <w:pStyle w:val="Bodytext10"/>
        <w:numPr>
          <w:ilvl w:val="0"/>
          <w:numId w:val="4"/>
        </w:numPr>
        <w:tabs>
          <w:tab w:val="left" w:pos="1533"/>
        </w:tabs>
        <w:spacing w:after="240" w:line="264" w:lineRule="auto"/>
        <w:ind w:left="1520" w:hanging="360"/>
        <w:jc w:val="both"/>
      </w:pPr>
      <w:r>
        <w:rPr>
          <w:rStyle w:val="Bodytext1"/>
          <w:b/>
          <w:bCs/>
        </w:rPr>
        <w:t xml:space="preserve">Cena za dílo </w:t>
      </w:r>
      <w:r>
        <w:rPr>
          <w:rStyle w:val="Bodytext1"/>
        </w:rPr>
        <w:t>sjednaná v čl. V odst. 1 smlouvy, se zvyšuje o cenu výše uvedených víceprací. S ohledem na rozsah víceprací se text v čl. V odst. 1 mění takto:</w:t>
      </w:r>
    </w:p>
    <w:p w14:paraId="51DD74BA" w14:textId="77777777" w:rsidR="00EE2B20" w:rsidRDefault="00000000">
      <w:pPr>
        <w:pStyle w:val="Tablecaption10"/>
        <w:spacing w:line="240" w:lineRule="auto"/>
      </w:pPr>
      <w:r>
        <w:rPr>
          <w:rStyle w:val="Tablecaption1"/>
        </w:rPr>
        <w:t>Cena za provedené dílo je stanovena dohodou smluvních stran a činí: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7"/>
        <w:gridCol w:w="4291"/>
      </w:tblGrid>
      <w:tr w:rsidR="00EE2B20" w14:paraId="59AF958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167" w:type="dxa"/>
            <w:shd w:val="clear" w:color="auto" w:fill="auto"/>
            <w:vAlign w:val="bottom"/>
          </w:tcPr>
          <w:p w14:paraId="37D3E581" w14:textId="77777777" w:rsidR="00EE2B20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Bez DPH:</w:t>
            </w:r>
          </w:p>
        </w:tc>
        <w:tc>
          <w:tcPr>
            <w:tcW w:w="4291" w:type="dxa"/>
            <w:shd w:val="clear" w:color="auto" w:fill="auto"/>
            <w:vAlign w:val="bottom"/>
          </w:tcPr>
          <w:p w14:paraId="571848D9" w14:textId="77777777" w:rsidR="00EE2B20" w:rsidRDefault="00000000">
            <w:pPr>
              <w:pStyle w:val="Other10"/>
              <w:spacing w:after="0" w:line="240" w:lineRule="auto"/>
              <w:ind w:firstLine="580"/>
            </w:pPr>
            <w:r>
              <w:rPr>
                <w:rStyle w:val="Other1"/>
                <w:b/>
                <w:bCs/>
              </w:rPr>
              <w:t>486 918,40 Kč</w:t>
            </w:r>
          </w:p>
        </w:tc>
      </w:tr>
      <w:tr w:rsidR="00EE2B20" w14:paraId="549B451B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167" w:type="dxa"/>
            <w:shd w:val="clear" w:color="auto" w:fill="auto"/>
            <w:vAlign w:val="bottom"/>
          </w:tcPr>
          <w:p w14:paraId="40076C8D" w14:textId="77777777" w:rsidR="00EE2B20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 xml:space="preserve">DPH </w:t>
            </w:r>
            <w:proofErr w:type="gramStart"/>
            <w:r>
              <w:rPr>
                <w:rStyle w:val="Other1"/>
                <w:b/>
                <w:bCs/>
              </w:rPr>
              <w:t>21%</w:t>
            </w:r>
            <w:proofErr w:type="gramEnd"/>
            <w:r>
              <w:rPr>
                <w:rStyle w:val="Other1"/>
                <w:b/>
                <w:bCs/>
              </w:rPr>
              <w:t>:</w:t>
            </w:r>
          </w:p>
        </w:tc>
        <w:tc>
          <w:tcPr>
            <w:tcW w:w="4291" w:type="dxa"/>
            <w:shd w:val="clear" w:color="auto" w:fill="auto"/>
            <w:vAlign w:val="bottom"/>
          </w:tcPr>
          <w:p w14:paraId="77DC2C45" w14:textId="77777777" w:rsidR="00EE2B20" w:rsidRDefault="00000000">
            <w:pPr>
              <w:pStyle w:val="Other10"/>
              <w:spacing w:after="0" w:line="240" w:lineRule="auto"/>
              <w:ind w:firstLine="580"/>
            </w:pPr>
            <w:r>
              <w:rPr>
                <w:rStyle w:val="Other1"/>
                <w:b/>
                <w:bCs/>
              </w:rPr>
              <w:t>102 252,86 Kč</w:t>
            </w:r>
          </w:p>
        </w:tc>
      </w:tr>
      <w:tr w:rsidR="00EE2B20" w14:paraId="2158616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67" w:type="dxa"/>
            <w:shd w:val="clear" w:color="auto" w:fill="auto"/>
          </w:tcPr>
          <w:p w14:paraId="63B70854" w14:textId="77777777" w:rsidR="00EE2B20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Celkem s DPH:</w:t>
            </w:r>
          </w:p>
        </w:tc>
        <w:tc>
          <w:tcPr>
            <w:tcW w:w="4291" w:type="dxa"/>
            <w:shd w:val="clear" w:color="auto" w:fill="auto"/>
          </w:tcPr>
          <w:p w14:paraId="7FC77174" w14:textId="77777777" w:rsidR="00EE2B20" w:rsidRDefault="00000000">
            <w:pPr>
              <w:pStyle w:val="Other10"/>
              <w:spacing w:after="0" w:line="240" w:lineRule="auto"/>
              <w:ind w:firstLine="580"/>
            </w:pPr>
            <w:r>
              <w:rPr>
                <w:rStyle w:val="Other1"/>
                <w:b/>
                <w:bCs/>
              </w:rPr>
              <w:t>589 171,26 Kč</w:t>
            </w:r>
          </w:p>
        </w:tc>
      </w:tr>
    </w:tbl>
    <w:p w14:paraId="569DACC5" w14:textId="77777777" w:rsidR="00EE2B20" w:rsidRDefault="00EE2B20">
      <w:pPr>
        <w:spacing w:after="599" w:line="1" w:lineRule="exact"/>
      </w:pPr>
    </w:p>
    <w:p w14:paraId="79F9E12C" w14:textId="77777777" w:rsidR="00EE2B20" w:rsidRDefault="00EE2B20">
      <w:pPr>
        <w:pStyle w:val="Bodytext10"/>
        <w:numPr>
          <w:ilvl w:val="0"/>
          <w:numId w:val="1"/>
        </w:numPr>
        <w:spacing w:after="0"/>
        <w:jc w:val="center"/>
      </w:pPr>
    </w:p>
    <w:p w14:paraId="02404C80" w14:textId="77777777" w:rsidR="00EE2B20" w:rsidRDefault="00000000">
      <w:pPr>
        <w:pStyle w:val="Bodytext10"/>
        <w:jc w:val="center"/>
      </w:pPr>
      <w:r>
        <w:rPr>
          <w:rStyle w:val="Bodytext1"/>
          <w:b/>
          <w:bCs/>
        </w:rPr>
        <w:t>Závěrečná ujednání</w:t>
      </w:r>
    </w:p>
    <w:p w14:paraId="77C3732F" w14:textId="77777777" w:rsidR="00EE2B20" w:rsidRDefault="00000000">
      <w:pPr>
        <w:pStyle w:val="Bodytext10"/>
        <w:numPr>
          <w:ilvl w:val="0"/>
          <w:numId w:val="5"/>
        </w:numPr>
        <w:tabs>
          <w:tab w:val="left" w:pos="346"/>
        </w:tabs>
        <w:jc w:val="both"/>
      </w:pPr>
      <w:r>
        <w:rPr>
          <w:rStyle w:val="Bodytext1"/>
        </w:rPr>
        <w:t xml:space="preserve">Změnit nebo doplnit tento dodatek </w:t>
      </w:r>
      <w:proofErr w:type="spellStart"/>
      <w:r>
        <w:rPr>
          <w:rStyle w:val="Bodytext1"/>
        </w:rPr>
        <w:t>č.l</w:t>
      </w:r>
      <w:proofErr w:type="spellEnd"/>
      <w:r>
        <w:rPr>
          <w:rStyle w:val="Bodytext1"/>
        </w:rPr>
        <w:t xml:space="preserve"> mohou smluvní strany pouze písemnou formou.</w:t>
      </w:r>
    </w:p>
    <w:p w14:paraId="2026C41F" w14:textId="77777777" w:rsidR="00EE2B20" w:rsidRDefault="00000000">
      <w:pPr>
        <w:pStyle w:val="Bodytext10"/>
        <w:numPr>
          <w:ilvl w:val="0"/>
          <w:numId w:val="5"/>
        </w:numPr>
        <w:tabs>
          <w:tab w:val="left" w:pos="346"/>
        </w:tabs>
        <w:jc w:val="both"/>
      </w:pPr>
      <w:r>
        <w:rPr>
          <w:rStyle w:val="Bodytext1"/>
        </w:rPr>
        <w:t>Ostatní ustanovení Smlouvy o dílo ze dne 14.3.2025, zůstávají beze změny.</w:t>
      </w:r>
    </w:p>
    <w:p w14:paraId="0A3E8EFD" w14:textId="77777777" w:rsidR="00EE2B20" w:rsidRDefault="00000000">
      <w:pPr>
        <w:pStyle w:val="Bodytext10"/>
        <w:numPr>
          <w:ilvl w:val="0"/>
          <w:numId w:val="5"/>
        </w:numPr>
        <w:tabs>
          <w:tab w:val="left" w:pos="346"/>
        </w:tabs>
        <w:spacing w:line="257" w:lineRule="auto"/>
        <w:ind w:left="360" w:hanging="360"/>
        <w:jc w:val="both"/>
      </w:pPr>
      <w:r>
        <w:rPr>
          <w:rStyle w:val="Bodytext1"/>
        </w:rPr>
        <w:t xml:space="preserve">Tento dodatek </w:t>
      </w:r>
      <w:proofErr w:type="spellStart"/>
      <w:r>
        <w:rPr>
          <w:rStyle w:val="Bodytext1"/>
        </w:rPr>
        <w:t>č.l</w:t>
      </w:r>
      <w:proofErr w:type="spellEnd"/>
      <w:r>
        <w:rPr>
          <w:rStyle w:val="Bodytext1"/>
        </w:rPr>
        <w:t xml:space="preserve"> nabývá platnosti dnem podpisu oběma smluvními stranami a účinnosti v souladu s příslušnými ustanoveními zákona č. 340/2015 Sb., o registru smluv, věznění pozdějších předpisů (</w:t>
      </w:r>
      <w:proofErr w:type="spellStart"/>
      <w:r>
        <w:rPr>
          <w:rStyle w:val="Bodytext1"/>
        </w:rPr>
        <w:t>dálejen</w:t>
      </w:r>
      <w:proofErr w:type="spellEnd"/>
      <w:r>
        <w:rPr>
          <w:rStyle w:val="Bodytext1"/>
        </w:rPr>
        <w:t xml:space="preserve"> „zákon o registru smluv“).</w:t>
      </w:r>
    </w:p>
    <w:p w14:paraId="1D003C74" w14:textId="77777777" w:rsidR="00EE2B20" w:rsidRDefault="00000000">
      <w:pPr>
        <w:pStyle w:val="Bodytext10"/>
        <w:numPr>
          <w:ilvl w:val="0"/>
          <w:numId w:val="5"/>
        </w:numPr>
        <w:tabs>
          <w:tab w:val="left" w:pos="346"/>
        </w:tabs>
        <w:spacing w:line="264" w:lineRule="auto"/>
        <w:ind w:left="360" w:hanging="360"/>
        <w:jc w:val="both"/>
      </w:pPr>
      <w:r>
        <w:rPr>
          <w:rStyle w:val="Bodytext1"/>
        </w:rPr>
        <w:t xml:space="preserve">Tento dodatek </w:t>
      </w:r>
      <w:proofErr w:type="spellStart"/>
      <w:r>
        <w:rPr>
          <w:rStyle w:val="Bodytext1"/>
        </w:rPr>
        <w:t>č.l</w:t>
      </w:r>
      <w:proofErr w:type="spellEnd"/>
      <w:r>
        <w:rPr>
          <w:rStyle w:val="Bodytext1"/>
        </w:rPr>
        <w:t xml:space="preserve"> je vyhotoven ve dvou stejnopisech v elektronické podobě s platností originálu, přičemž objednatel obdrží jedno a zhotovitel jedno vyhotovení.</w:t>
      </w:r>
    </w:p>
    <w:p w14:paraId="2D1BFEFD" w14:textId="77777777" w:rsidR="00EE2B20" w:rsidRDefault="00000000">
      <w:pPr>
        <w:pStyle w:val="Bodytext10"/>
        <w:numPr>
          <w:ilvl w:val="0"/>
          <w:numId w:val="5"/>
        </w:numPr>
        <w:tabs>
          <w:tab w:val="left" w:pos="346"/>
        </w:tabs>
        <w:spacing w:line="264" w:lineRule="auto"/>
        <w:ind w:left="360" w:hanging="360"/>
        <w:jc w:val="both"/>
      </w:pPr>
      <w:r>
        <w:rPr>
          <w:rStyle w:val="Bodytext1"/>
        </w:rPr>
        <w:t xml:space="preserve">Smluvní strany shodně prohlašují, že si tento dodatek </w:t>
      </w:r>
      <w:proofErr w:type="spellStart"/>
      <w:r>
        <w:rPr>
          <w:rStyle w:val="Bodytext1"/>
        </w:rPr>
        <w:t>č.l</w:t>
      </w:r>
      <w:proofErr w:type="spellEnd"/>
      <w:r>
        <w:rPr>
          <w:rStyle w:val="Bodytext1"/>
        </w:rPr>
        <w:t xml:space="preserve"> před jejím podpisem přečetly a že byla uzavřena po vzájemném projednání podle jejich pravé a svobodné vůle, určitě, vážně a srozumitelně, nikoliv v tísni nebo za nápadně nevýhodných podmínek, a že se dohodly o celém jejím obsahu, což stvrzují svými podpisy.</w:t>
      </w:r>
    </w:p>
    <w:p w14:paraId="26120960" w14:textId="77777777" w:rsidR="00EE2B20" w:rsidRDefault="00000000">
      <w:pPr>
        <w:pStyle w:val="Bodytext10"/>
        <w:numPr>
          <w:ilvl w:val="0"/>
          <w:numId w:val="5"/>
        </w:numPr>
        <w:tabs>
          <w:tab w:val="left" w:pos="346"/>
        </w:tabs>
      </w:pPr>
      <w:r>
        <w:rPr>
          <w:rStyle w:val="Bodytext1"/>
        </w:rPr>
        <w:t>Smluvní strany se dohodly, že uveřejnění v registru smluv provede, v souladu se zákonem, objednatel.</w:t>
      </w:r>
    </w:p>
    <w:p w14:paraId="1CFE7D12" w14:textId="77777777" w:rsidR="00EE2B20" w:rsidRDefault="00000000">
      <w:pPr>
        <w:pStyle w:val="Bodytext10"/>
        <w:numPr>
          <w:ilvl w:val="0"/>
          <w:numId w:val="5"/>
        </w:numPr>
        <w:tabs>
          <w:tab w:val="left" w:pos="351"/>
        </w:tabs>
        <w:ind w:left="360" w:hanging="360"/>
        <w:jc w:val="both"/>
      </w:pPr>
      <w:r>
        <w:rPr>
          <w:rStyle w:val="Bodytext1"/>
        </w:rPr>
        <w:t xml:space="preserve">Smluvní strany tímto prohlašují, že skutečnosti uvedené v tomto dodatku </w:t>
      </w:r>
      <w:proofErr w:type="spellStart"/>
      <w:r>
        <w:rPr>
          <w:rStyle w:val="Bodytext1"/>
        </w:rPr>
        <w:t>č.l</w:t>
      </w:r>
      <w:proofErr w:type="spellEnd"/>
      <w:r>
        <w:rPr>
          <w:rStyle w:val="Bodytext1"/>
        </w:rPr>
        <w:t xml:space="preserve"> nepovažují za obchodní tajemství ve smyslu </w:t>
      </w:r>
      <w:proofErr w:type="spellStart"/>
      <w:r>
        <w:rPr>
          <w:rStyle w:val="Bodytext1"/>
        </w:rPr>
        <w:t>ust</w:t>
      </w:r>
      <w:proofErr w:type="spellEnd"/>
      <w:r>
        <w:rPr>
          <w:rStyle w:val="Bodytext1"/>
        </w:rPr>
        <w:t>. § 504 zákona č. 89/2012 Sb., občanského zákoníku a udělují svolení k jejich využití a zveřejnění bez stanovení jakýchkoliv dalších podmínek.</w:t>
      </w:r>
    </w:p>
    <w:p w14:paraId="6A10E32B" w14:textId="77777777" w:rsidR="00EE2B20" w:rsidRDefault="00000000">
      <w:pPr>
        <w:pStyle w:val="Bodytext10"/>
        <w:numPr>
          <w:ilvl w:val="0"/>
          <w:numId w:val="5"/>
        </w:numPr>
        <w:tabs>
          <w:tab w:val="left" w:pos="346"/>
        </w:tabs>
        <w:spacing w:line="305" w:lineRule="auto"/>
        <w:ind w:left="360" w:hanging="360"/>
        <w:jc w:val="both"/>
      </w:pPr>
      <w:r>
        <w:rPr>
          <w:rStyle w:val="Bodytext1"/>
        </w:rPr>
        <w:t xml:space="preserve">Osobní údaje obsažené v této smlouvě budou Nemocnicí Havířov, příspěvková organizace, se sídlem Dělnická 1132/24, 736 01 Havířov, (dále jen „nemocnice"), zpracovávány pouze pro účely plnění práv a povinností vyplývajících z této smlouvy; k jiným účelům nebudou tyto osobní údaje nemocnicí použity. Nemocnice při zpracovávání osobních údajů dodržuje platné právní předpisy. Podrobné informace o ochraně osobních údajů jsou uvedeny na oficiálních webových stránkách nemocnice - </w:t>
      </w:r>
      <w:hyperlink r:id="rId10" w:history="1">
        <w:r>
          <w:rPr>
            <w:rStyle w:val="Bodytext1"/>
            <w:lang w:val="en-US" w:eastAsia="en-US" w:bidi="en-US"/>
          </w:rPr>
          <w:t>www.nemhav.cz</w:t>
        </w:r>
      </w:hyperlink>
    </w:p>
    <w:p w14:paraId="24E7DB57" w14:textId="77777777" w:rsidR="00EE2B20" w:rsidRDefault="00000000">
      <w:pPr>
        <w:pStyle w:val="Bodytext10"/>
        <w:numPr>
          <w:ilvl w:val="0"/>
          <w:numId w:val="5"/>
        </w:numPr>
        <w:tabs>
          <w:tab w:val="left" w:pos="346"/>
        </w:tabs>
        <w:jc w:val="both"/>
      </w:pPr>
      <w:r>
        <w:rPr>
          <w:rStyle w:val="Bodytext1"/>
        </w:rPr>
        <w:t>Nedílnou součástí tohoto dodatku č. 1 jsou tyto přílohy:</w:t>
      </w:r>
    </w:p>
    <w:p w14:paraId="6DD64F9A" w14:textId="77777777" w:rsidR="00EE2B20" w:rsidRDefault="00000000">
      <w:pPr>
        <w:pStyle w:val="Bodytext10"/>
        <w:ind w:firstLine="360"/>
        <w:jc w:val="both"/>
      </w:pPr>
      <w:r>
        <w:rPr>
          <w:rStyle w:val="Bodytext1"/>
        </w:rPr>
        <w:t xml:space="preserve">Příloha č. 1: Soupis víceprací ve znění dodatku </w:t>
      </w:r>
      <w:proofErr w:type="spellStart"/>
      <w:r>
        <w:rPr>
          <w:rStyle w:val="Bodytext1"/>
        </w:rPr>
        <w:t>č.l</w:t>
      </w:r>
      <w:proofErr w:type="spellEnd"/>
    </w:p>
    <w:p w14:paraId="51B8AD39" w14:textId="566BBD87" w:rsidR="00EE2B20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190500" distB="1188720" distL="0" distR="0" simplePos="0" relativeHeight="125829382" behindDoc="0" locked="0" layoutInCell="1" allowOverlap="1" wp14:anchorId="7D2B3365" wp14:editId="7D5F97AF">
                <wp:simplePos x="0" y="0"/>
                <wp:positionH relativeFrom="page">
                  <wp:posOffset>656590</wp:posOffset>
                </wp:positionH>
                <wp:positionV relativeFrom="paragraph">
                  <wp:posOffset>190500</wp:posOffset>
                </wp:positionV>
                <wp:extent cx="1783080" cy="19685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33593D" w14:textId="77777777" w:rsidR="00EE2B20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 xml:space="preserve">V Havířově dne </w:t>
                            </w:r>
                            <w:r>
                              <w:rPr>
                                <w:rStyle w:val="Bodytext1"/>
                                <w:rFonts w:ascii="Times New Roman" w:eastAsia="Times New Roman" w:hAnsi="Times New Roman" w:cs="Times New Roman"/>
                              </w:rPr>
                              <w:t>2 9. 04. 2025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2B3365" id="Shape 8" o:spid="_x0000_s1028" type="#_x0000_t202" style="position:absolute;margin-left:51.7pt;margin-top:15pt;width:140.4pt;height:15.5pt;z-index:125829382;visibility:visible;mso-wrap-style:none;mso-wrap-distance-left:0;mso-wrap-distance-top:15pt;mso-wrap-distance-right:0;mso-wrap-distance-bottom:9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" filled="f" stroked="f">
                <v:textbox inset="0,0,0,0">
                  <w:txbxContent>
                    <w:p w14:paraId="1933593D" w14:textId="77777777" w:rsidR="00EE2B20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 xml:space="preserve">V Havířově dne </w:t>
                      </w:r>
                      <w:r>
                        <w:rPr>
                          <w:rStyle w:val="Bodytext1"/>
                          <w:rFonts w:ascii="Times New Roman" w:eastAsia="Times New Roman" w:hAnsi="Times New Roman" w:cs="Times New Roman"/>
                        </w:rPr>
                        <w:t>2 9. 04. 2025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69365" distB="137795" distL="0" distR="0" simplePos="0" relativeHeight="125829385" behindDoc="0" locked="0" layoutInCell="1" allowOverlap="1" wp14:anchorId="281833AC" wp14:editId="6BC7A275">
                <wp:simplePos x="0" y="0"/>
                <wp:positionH relativeFrom="page">
                  <wp:posOffset>661035</wp:posOffset>
                </wp:positionH>
                <wp:positionV relativeFrom="paragraph">
                  <wp:posOffset>1269365</wp:posOffset>
                </wp:positionV>
                <wp:extent cx="891540" cy="16891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F55901" w14:textId="77777777" w:rsidR="00EE2B20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za objednatele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1833AC" id="Shape 12" o:spid="_x0000_s1029" type="#_x0000_t202" style="position:absolute;margin-left:52.05pt;margin-top:99.95pt;width:70.2pt;height:13.3pt;z-index:125829385;visibility:visible;mso-wrap-style:none;mso-wrap-distance-left:0;mso-wrap-distance-top:99.95pt;mso-wrap-distance-right:0;mso-wrap-distance-bottom:10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" filled="f" stroked="f">
                <v:textbox inset="0,0,0,0">
                  <w:txbxContent>
                    <w:p w14:paraId="4BF55901" w14:textId="77777777" w:rsidR="00EE2B20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za objednatele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03046AD" wp14:editId="3E5870F0">
                <wp:simplePos x="0" y="0"/>
                <wp:positionH relativeFrom="page">
                  <wp:posOffset>4679950</wp:posOffset>
                </wp:positionH>
                <wp:positionV relativeFrom="paragraph">
                  <wp:posOffset>1264920</wp:posOffset>
                </wp:positionV>
                <wp:extent cx="772795" cy="160020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79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C27CA1" w14:textId="77777777" w:rsidR="00EE2B20" w:rsidRDefault="00000000">
                            <w:pPr>
                              <w:pStyle w:val="Picturecaption10"/>
                              <w:ind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Picturecaption1"/>
                                <w:color w:val="000000"/>
                                <w:sz w:val="20"/>
                                <w:szCs w:val="20"/>
                              </w:rPr>
                              <w:t>a zhotovitele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3046AD" id="Shape 20" o:spid="_x0000_s1030" type="#_x0000_t202" style="position:absolute;margin-left:368.5pt;margin-top:99.6pt;width:60.85pt;height:12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" filled="f" stroked="f">
                <v:textbox inset="0,0,0,0">
                  <w:txbxContent>
                    <w:p w14:paraId="5CC27CA1" w14:textId="77777777" w:rsidR="00EE2B20" w:rsidRDefault="00000000">
                      <w:pPr>
                        <w:pStyle w:val="Picturecaption10"/>
                        <w:ind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Picturecaption1"/>
                          <w:color w:val="000000"/>
                          <w:sz w:val="20"/>
                          <w:szCs w:val="20"/>
                        </w:rPr>
                        <w:t>a zhotovitele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DA3B4D" w14:textId="279D3E4C" w:rsidR="00EE2B20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3"/>
        <w:gridCol w:w="3168"/>
        <w:gridCol w:w="2830"/>
      </w:tblGrid>
      <w:tr w:rsidR="00EE2B20" w14:paraId="2FD2D314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B969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rStyle w:val="Other1"/>
                <w:b/>
                <w:bCs/>
                <w:sz w:val="30"/>
                <w:szCs w:val="30"/>
              </w:rPr>
              <w:lastRenderedPageBreak/>
              <w:t>Změnový list k dodatku č. 1</w:t>
            </w:r>
          </w:p>
        </w:tc>
      </w:tr>
      <w:tr w:rsidR="00EE2B20" w14:paraId="44724649" w14:textId="77777777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F86940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Účastník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EAA4EC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Jméno a příjmení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E86B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Podpis (prezence)</w:t>
            </w:r>
          </w:p>
        </w:tc>
      </w:tr>
      <w:tr w:rsidR="00EE2B20" w14:paraId="3D000F05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F2A45" w14:textId="77777777" w:rsidR="00EE2B20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Objednatel: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058B68" w14:textId="7E52CEAA" w:rsidR="00EE2B20" w:rsidRDefault="00EE2B20">
            <w:pPr>
              <w:pStyle w:val="Other10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1F5D0" w14:textId="77777777" w:rsidR="00EE2B20" w:rsidRDefault="00EE2B20">
            <w:pPr>
              <w:rPr>
                <w:sz w:val="10"/>
                <w:szCs w:val="10"/>
              </w:rPr>
            </w:pPr>
          </w:p>
        </w:tc>
      </w:tr>
      <w:tr w:rsidR="00EE2B20" w14:paraId="128DB93A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4D0038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 xml:space="preserve">Nemocnice Havířov, </w:t>
            </w:r>
            <w:proofErr w:type="spellStart"/>
            <w:r>
              <w:rPr>
                <w:rStyle w:val="Other1"/>
                <w:b/>
                <w:bCs/>
                <w:sz w:val="19"/>
                <w:szCs w:val="19"/>
              </w:rPr>
              <w:t>p.o</w:t>
            </w:r>
            <w:proofErr w:type="spellEnd"/>
            <w:r>
              <w:rPr>
                <w:rStyle w:val="Other1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E302D" w14:textId="77777777" w:rsidR="00EE2B20" w:rsidRDefault="00EE2B20"/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ADAEF" w14:textId="77777777" w:rsidR="00EE2B20" w:rsidRDefault="00EE2B20"/>
        </w:tc>
      </w:tr>
      <w:tr w:rsidR="00EE2B20" w14:paraId="74FFEDF3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079499" w14:textId="77777777" w:rsidR="00EE2B20" w:rsidRDefault="00000000">
            <w:pPr>
              <w:pStyle w:val="Other10"/>
              <w:spacing w:after="0" w:line="31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osoba oprávněná jednat ve věcech realizace stavby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DCAA11" w14:textId="49CF3BCE" w:rsidR="00EE2B20" w:rsidRDefault="00EE2B20">
            <w:pPr>
              <w:pStyle w:val="Other10"/>
              <w:spacing w:after="0" w:line="283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52B03" w14:textId="77777777" w:rsidR="00EE2B20" w:rsidRDefault="00EE2B20">
            <w:pPr>
              <w:rPr>
                <w:sz w:val="10"/>
                <w:szCs w:val="10"/>
              </w:rPr>
            </w:pPr>
          </w:p>
        </w:tc>
      </w:tr>
      <w:tr w:rsidR="00EE2B20" w14:paraId="032DCEDC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5877A5" w14:textId="77777777" w:rsidR="00EE2B20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Autorský dozor: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F2ABDC" w14:textId="77777777" w:rsidR="00EE2B20" w:rsidRDefault="00EE2B20">
            <w:pPr>
              <w:rPr>
                <w:sz w:val="10"/>
                <w:szCs w:val="10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81C99" w14:textId="77777777" w:rsidR="00EE2B20" w:rsidRDefault="00EE2B20">
            <w:pPr>
              <w:rPr>
                <w:sz w:val="10"/>
                <w:szCs w:val="10"/>
              </w:rPr>
            </w:pPr>
          </w:p>
        </w:tc>
      </w:tr>
      <w:tr w:rsidR="00EE2B20" w14:paraId="5A206A18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658705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■</w:t>
            </w:r>
          </w:p>
        </w:tc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F98E08" w14:textId="77777777" w:rsidR="00EE2B20" w:rsidRDefault="00EE2B20"/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A90C3" w14:textId="77777777" w:rsidR="00EE2B20" w:rsidRDefault="00EE2B20"/>
        </w:tc>
      </w:tr>
      <w:tr w:rsidR="00EE2B20" w14:paraId="496C2A48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31215" w14:textId="77777777" w:rsidR="00EE2B20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Zhotovitel: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2970AB" w14:textId="2E3624FB" w:rsidR="00EE2B20" w:rsidRDefault="00EE2B20">
            <w:pPr>
              <w:pStyle w:val="Other10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1D13" w14:textId="77777777" w:rsidR="00EE2B20" w:rsidRDefault="00EE2B20">
            <w:pPr>
              <w:rPr>
                <w:sz w:val="10"/>
                <w:szCs w:val="10"/>
              </w:rPr>
            </w:pPr>
          </w:p>
        </w:tc>
      </w:tr>
      <w:tr w:rsidR="00EE2B20" w14:paraId="3C1681D7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9EF7D4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VT-Hranice, s.r.o.</w:t>
            </w:r>
          </w:p>
        </w:tc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65A87" w14:textId="77777777" w:rsidR="00EE2B20" w:rsidRDefault="00EE2B20"/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BD710" w14:textId="77777777" w:rsidR="00EE2B20" w:rsidRDefault="00EE2B20"/>
        </w:tc>
      </w:tr>
      <w:tr w:rsidR="00EE2B20" w14:paraId="0E9E206E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7FE6DA" w14:textId="77777777" w:rsidR="00EE2B20" w:rsidRDefault="00000000">
            <w:pPr>
              <w:pStyle w:val="Other10"/>
              <w:spacing w:after="0" w:line="30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osoba oprávněná jednat ve věcech technických a realizace stavby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C8198E" w14:textId="6E356E2C" w:rsidR="00EE2B20" w:rsidRDefault="00EE2B20">
            <w:pPr>
              <w:pStyle w:val="Other10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926B1" w14:textId="77777777" w:rsidR="00EE2B20" w:rsidRDefault="00EE2B20">
            <w:pPr>
              <w:rPr>
                <w:sz w:val="10"/>
                <w:szCs w:val="10"/>
              </w:rPr>
            </w:pPr>
          </w:p>
        </w:tc>
      </w:tr>
      <w:tr w:rsidR="00EE2B20" w14:paraId="649DA925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EE46A" w14:textId="77777777" w:rsidR="00EE2B20" w:rsidRDefault="00EE2B20">
            <w:pPr>
              <w:rPr>
                <w:sz w:val="10"/>
                <w:szCs w:val="10"/>
              </w:rPr>
            </w:pPr>
          </w:p>
        </w:tc>
      </w:tr>
      <w:tr w:rsidR="00EE2B20" w14:paraId="4F0D4874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6EED33" w14:textId="77777777" w:rsidR="00EE2B20" w:rsidRDefault="00000000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Označení zakázky (název akce):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E8190" w14:textId="77777777" w:rsidR="00EE2B20" w:rsidRDefault="00000000">
            <w:pPr>
              <w:pStyle w:val="Other10"/>
              <w:spacing w:after="0" w:line="276" w:lineRule="auto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 xml:space="preserve">Úprava ohřevu TV stávajících předávacích stanic v Nemocnici Havířov, </w:t>
            </w:r>
            <w:proofErr w:type="spellStart"/>
            <w:r>
              <w:rPr>
                <w:rStyle w:val="Other1"/>
                <w:b/>
                <w:bCs/>
                <w:sz w:val="19"/>
                <w:szCs w:val="19"/>
              </w:rPr>
              <w:t>p.o</w:t>
            </w:r>
            <w:proofErr w:type="spellEnd"/>
            <w:r>
              <w:rPr>
                <w:rStyle w:val="Other1"/>
                <w:b/>
                <w:bCs/>
                <w:sz w:val="19"/>
                <w:szCs w:val="19"/>
              </w:rPr>
              <w:t>.</w:t>
            </w:r>
          </w:p>
        </w:tc>
      </w:tr>
      <w:tr w:rsidR="00EE2B20" w14:paraId="128FE411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A16D7F" w14:textId="77777777" w:rsidR="00EE2B20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Číslo smlouvy: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2756F" w14:textId="77777777" w:rsidR="00EE2B20" w:rsidRDefault="00EE2B20">
            <w:pPr>
              <w:rPr>
                <w:sz w:val="10"/>
                <w:szCs w:val="10"/>
              </w:rPr>
            </w:pPr>
          </w:p>
        </w:tc>
      </w:tr>
      <w:tr w:rsidR="00EE2B20" w14:paraId="1CFBC37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D1141" w14:textId="77777777" w:rsidR="00EE2B20" w:rsidRDefault="00EE2B20">
            <w:pPr>
              <w:rPr>
                <w:sz w:val="10"/>
                <w:szCs w:val="10"/>
              </w:rPr>
            </w:pPr>
          </w:p>
        </w:tc>
      </w:tr>
      <w:tr w:rsidR="00EE2B20" w14:paraId="683F791A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87097F" w14:textId="77777777" w:rsidR="00EE2B20" w:rsidRDefault="00000000">
            <w:pPr>
              <w:pStyle w:val="Other10"/>
              <w:spacing w:after="0" w:line="293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 xml:space="preserve">Cena za dílo </w:t>
            </w:r>
            <w:r>
              <w:rPr>
                <w:rStyle w:val="Other1"/>
                <w:sz w:val="17"/>
                <w:szCs w:val="17"/>
              </w:rPr>
              <w:t>(v Kč)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840F60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bez DPH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9F3B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včetně DPH</w:t>
            </w:r>
          </w:p>
        </w:tc>
      </w:tr>
      <w:tr w:rsidR="00EE2B20" w14:paraId="698A8131" w14:textId="7777777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15DAB8" w14:textId="77777777" w:rsidR="00EE2B20" w:rsidRDefault="00000000">
            <w:pPr>
              <w:pStyle w:val="Other10"/>
              <w:spacing w:after="0" w:line="240" w:lineRule="auto"/>
              <w:ind w:firstLine="460"/>
              <w:jc w:val="both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 xml:space="preserve">Původní </w:t>
            </w:r>
            <w:proofErr w:type="gramStart"/>
            <w:r>
              <w:rPr>
                <w:rStyle w:val="Other1"/>
                <w:sz w:val="17"/>
                <w:szCs w:val="17"/>
              </w:rPr>
              <w:t>smlouva - bez</w:t>
            </w:r>
            <w:proofErr w:type="gramEnd"/>
            <w:r>
              <w:rPr>
                <w:rStyle w:val="Other1"/>
                <w:sz w:val="17"/>
                <w:szCs w:val="17"/>
              </w:rPr>
              <w:t xml:space="preserve"> dodatku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74C3D8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469 200,00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3119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567 732,00</w:t>
            </w:r>
          </w:p>
        </w:tc>
      </w:tr>
      <w:tr w:rsidR="00EE2B20" w14:paraId="3CD20E5A" w14:textId="77777777">
        <w:tblPrEx>
          <w:tblCellMar>
            <w:top w:w="0" w:type="dxa"/>
            <w:bottom w:w="0" w:type="dxa"/>
          </w:tblCellMar>
        </w:tblPrEx>
        <w:trPr>
          <w:trHeight w:hRule="exact" w:val="871"/>
          <w:jc w:val="center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8B3169" w14:textId="77777777" w:rsidR="00EE2B20" w:rsidRDefault="00000000">
            <w:pPr>
              <w:pStyle w:val="Other10"/>
              <w:spacing w:after="0" w:line="305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Hodnota změny v dodatku č. 1 (</w:t>
            </w:r>
            <w:proofErr w:type="gramStart"/>
            <w:r>
              <w:rPr>
                <w:rStyle w:val="Other1"/>
                <w:sz w:val="17"/>
                <w:szCs w:val="17"/>
              </w:rPr>
              <w:t>vícepráce - méněpráce</w:t>
            </w:r>
            <w:proofErr w:type="gramEnd"/>
            <w:r>
              <w:rPr>
                <w:rStyle w:val="Other1"/>
                <w:sz w:val="17"/>
                <w:szCs w:val="17"/>
              </w:rPr>
              <w:t xml:space="preserve"> - případné ponížení ze záměny položek)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F33F3E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17 718,40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0CE9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21 439,26</w:t>
            </w:r>
          </w:p>
        </w:tc>
      </w:tr>
      <w:tr w:rsidR="00EE2B20" w14:paraId="7C6720A2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D6604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Po uzavření dodatku č. 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F80B2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486 918,40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ECF4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589 171,26</w:t>
            </w:r>
          </w:p>
        </w:tc>
      </w:tr>
    </w:tbl>
    <w:p w14:paraId="1B5BD872" w14:textId="77777777" w:rsidR="00EE2B20" w:rsidRDefault="00EE2B20">
      <w:pPr>
        <w:spacing w:line="1" w:lineRule="exact"/>
        <w:sectPr w:rsidR="00EE2B20">
          <w:pgSz w:w="11900" w:h="16840"/>
          <w:pgMar w:top="471" w:right="692" w:bottom="1106" w:left="6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1073"/>
        <w:gridCol w:w="2117"/>
        <w:gridCol w:w="4313"/>
      </w:tblGrid>
      <w:tr w:rsidR="00EE2B20" w14:paraId="5461A430" w14:textId="77777777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4EFA" w14:textId="77777777" w:rsidR="00EE2B20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lastRenderedPageBreak/>
              <w:t xml:space="preserve">Změna rozsahu původní veřejné zakázky (předmětu díla dle </w:t>
            </w:r>
            <w:proofErr w:type="spellStart"/>
            <w:r>
              <w:rPr>
                <w:rStyle w:val="Other1"/>
                <w:b/>
                <w:bCs/>
              </w:rPr>
              <w:t>SoD</w:t>
            </w:r>
            <w:proofErr w:type="spellEnd"/>
            <w:r>
              <w:rPr>
                <w:rStyle w:val="Other1"/>
                <w:b/>
                <w:bCs/>
              </w:rPr>
              <w:t xml:space="preserve">) - ZL </w:t>
            </w:r>
            <w:proofErr w:type="spellStart"/>
            <w:proofErr w:type="gramStart"/>
            <w:r>
              <w:rPr>
                <w:rStyle w:val="Other1"/>
                <w:b/>
                <w:bCs/>
              </w:rPr>
              <w:t>č.l</w:t>
            </w:r>
            <w:proofErr w:type="spellEnd"/>
            <w:proofErr w:type="gramEnd"/>
          </w:p>
        </w:tc>
      </w:tr>
      <w:tr w:rsidR="00EE2B20" w14:paraId="1C8E862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49756" w14:textId="77777777" w:rsidR="00EE2B20" w:rsidRDefault="00EE2B20">
            <w:pPr>
              <w:rPr>
                <w:sz w:val="10"/>
                <w:szCs w:val="10"/>
              </w:rPr>
            </w:pPr>
          </w:p>
        </w:tc>
      </w:tr>
      <w:tr w:rsidR="00EE2B20" w14:paraId="74FF9A7E" w14:textId="77777777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2E36" w14:textId="77777777" w:rsidR="00EE2B20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Vícepráce</w:t>
            </w:r>
          </w:p>
        </w:tc>
      </w:tr>
      <w:tr w:rsidR="00EE2B20" w14:paraId="20DE95AE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6BB8D" w14:textId="77777777" w:rsidR="00EE2B20" w:rsidRDefault="00000000">
            <w:pPr>
              <w:pStyle w:val="Other10"/>
              <w:spacing w:before="160"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Předmět víceprací: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D9BB" w14:textId="77777777" w:rsidR="00EE2B20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Výměna rámu a dveří ve výměníkové stanici U2</w:t>
            </w:r>
          </w:p>
        </w:tc>
      </w:tr>
      <w:tr w:rsidR="00EE2B20" w14:paraId="663D6F51" w14:textId="77777777">
        <w:tblPrEx>
          <w:tblCellMar>
            <w:top w:w="0" w:type="dxa"/>
            <w:bottom w:w="0" w:type="dxa"/>
          </w:tblCellMar>
        </w:tblPrEx>
        <w:trPr>
          <w:trHeight w:hRule="exact" w:val="3082"/>
          <w:jc w:val="center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20F746" w14:textId="77777777" w:rsidR="00EE2B20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Zdůvodnění víceprací + cena: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01B7" w14:textId="77777777" w:rsidR="00EE2B20" w:rsidRDefault="00000000">
            <w:pPr>
              <w:pStyle w:val="Other10"/>
              <w:spacing w:after="0" w:line="286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 xml:space="preserve">Při montáži akumulační nádrže o objemu 20001 do místnosti výměníkové stanice U2 bylo nutné odstranit stávající dveře včetně rámu a nahradit je novým rámem a dveřmi o šířce </w:t>
            </w:r>
            <w:proofErr w:type="gramStart"/>
            <w:r>
              <w:rPr>
                <w:rStyle w:val="Other1"/>
                <w:sz w:val="17"/>
                <w:szCs w:val="17"/>
              </w:rPr>
              <w:t>120cm</w:t>
            </w:r>
            <w:proofErr w:type="gramEnd"/>
            <w:r>
              <w:rPr>
                <w:rStyle w:val="Other1"/>
                <w:sz w:val="17"/>
                <w:szCs w:val="17"/>
              </w:rPr>
              <w:t xml:space="preserve">. Původní projekt a rozpočet </w:t>
            </w:r>
            <w:proofErr w:type="gramStart"/>
            <w:r>
              <w:rPr>
                <w:rStyle w:val="Other1"/>
                <w:sz w:val="17"/>
                <w:szCs w:val="17"/>
              </w:rPr>
              <w:t>z</w:t>
            </w:r>
            <w:proofErr w:type="gramEnd"/>
            <w:r>
              <w:rPr>
                <w:rStyle w:val="Other1"/>
                <w:sz w:val="17"/>
                <w:szCs w:val="17"/>
              </w:rPr>
              <w:t xml:space="preserve"> touto změnou nepočítal.</w:t>
            </w:r>
          </w:p>
        </w:tc>
      </w:tr>
      <w:tr w:rsidR="00EE2B20" w14:paraId="00AE0F7C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46C36" w14:textId="77777777" w:rsidR="00EE2B20" w:rsidRDefault="00000000">
            <w:pPr>
              <w:pStyle w:val="Other10"/>
              <w:spacing w:after="0"/>
              <w:rPr>
                <w:sz w:val="17"/>
                <w:szCs w:val="17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 xml:space="preserve">Cena víceprací celkem </w:t>
            </w:r>
            <w:r>
              <w:rPr>
                <w:rStyle w:val="Other1"/>
                <w:sz w:val="17"/>
                <w:szCs w:val="17"/>
              </w:rPr>
              <w:t>(v Kč bez DPH):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4224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17 718,40</w:t>
            </w:r>
          </w:p>
        </w:tc>
      </w:tr>
      <w:tr w:rsidR="00EE2B20" w14:paraId="129F54B0" w14:textId="77777777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4C890" w14:textId="77777777" w:rsidR="00EE2B20" w:rsidRDefault="00000000">
            <w:pPr>
              <w:pStyle w:val="Other10"/>
              <w:spacing w:after="0" w:line="283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Vícepráce zapříčiněné chybou PD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DEFED9" w14:textId="77777777" w:rsidR="00EE2B20" w:rsidRDefault="00000000">
            <w:pPr>
              <w:pStyle w:val="Other10"/>
              <w:spacing w:after="0" w:line="293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Uvedení čísla změny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BB90" w14:textId="77777777" w:rsidR="00EE2B20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Požadavek zadavatele</w:t>
            </w:r>
          </w:p>
        </w:tc>
      </w:tr>
      <w:tr w:rsidR="00EE2B20" w14:paraId="664AFBD7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0A175" w14:textId="77777777" w:rsidR="00EE2B20" w:rsidRDefault="00EE2B20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BEBDDA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-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1E73" w14:textId="77777777" w:rsidR="00EE2B20" w:rsidRDefault="00000000">
            <w:pPr>
              <w:pStyle w:val="Other10"/>
              <w:spacing w:after="0" w:line="240" w:lineRule="auto"/>
              <w:ind w:left="314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-</w:t>
            </w:r>
          </w:p>
        </w:tc>
      </w:tr>
      <w:tr w:rsidR="00EE2B20" w14:paraId="756AD2CB" w14:textId="77777777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C4DAE" w14:textId="77777777" w:rsidR="00EE2B20" w:rsidRDefault="00EE2B20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2CFF9A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-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864B" w14:textId="77777777" w:rsidR="00EE2B20" w:rsidRDefault="00000000">
            <w:pPr>
              <w:pStyle w:val="Other10"/>
              <w:spacing w:after="0" w:line="240" w:lineRule="auto"/>
              <w:ind w:left="314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-</w:t>
            </w:r>
          </w:p>
        </w:tc>
      </w:tr>
      <w:tr w:rsidR="00EE2B20" w14:paraId="5ACB6E13" w14:textId="77777777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25B700" w14:textId="77777777" w:rsidR="00EE2B20" w:rsidRDefault="00EE2B20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EA3B37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-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7A01" w14:textId="77777777" w:rsidR="00EE2B20" w:rsidRDefault="00000000">
            <w:pPr>
              <w:pStyle w:val="Other10"/>
              <w:spacing w:after="0" w:line="240" w:lineRule="auto"/>
              <w:ind w:left="314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-</w:t>
            </w:r>
          </w:p>
        </w:tc>
      </w:tr>
      <w:tr w:rsidR="00EE2B20" w14:paraId="709E4C6A" w14:textId="77777777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4AB674" w14:textId="77777777" w:rsidR="00EE2B20" w:rsidRDefault="00000000">
            <w:pPr>
              <w:pStyle w:val="Other10"/>
              <w:spacing w:after="0" w:line="240" w:lineRule="auto"/>
              <w:ind w:firstLine="20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Jméno a podpis AD: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65B07" w14:textId="77777777" w:rsidR="00EE2B20" w:rsidRDefault="00EE2B20">
            <w:pPr>
              <w:rPr>
                <w:sz w:val="10"/>
                <w:szCs w:val="10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F020B" w14:textId="77777777" w:rsidR="00EE2B20" w:rsidRDefault="00EE2B20">
            <w:pPr>
              <w:rPr>
                <w:sz w:val="10"/>
                <w:szCs w:val="10"/>
              </w:rPr>
            </w:pPr>
          </w:p>
        </w:tc>
      </w:tr>
      <w:tr w:rsidR="00EE2B20" w14:paraId="3BA668B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786C" w14:textId="77777777" w:rsidR="00EE2B20" w:rsidRDefault="00EE2B20">
            <w:pPr>
              <w:rPr>
                <w:sz w:val="10"/>
                <w:szCs w:val="10"/>
              </w:rPr>
            </w:pPr>
          </w:p>
        </w:tc>
      </w:tr>
    </w:tbl>
    <w:p w14:paraId="7A0C88D3" w14:textId="77777777" w:rsidR="00EE2B20" w:rsidRDefault="00EE2B20">
      <w:pPr>
        <w:sectPr w:rsidR="00EE2B20">
          <w:footerReference w:type="even" r:id="rId11"/>
          <w:footerReference w:type="default" r:id="rId12"/>
          <w:pgSz w:w="11900" w:h="16840"/>
          <w:pgMar w:top="471" w:right="692" w:bottom="1106" w:left="666" w:header="43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4802"/>
        <w:gridCol w:w="1519"/>
      </w:tblGrid>
      <w:tr w:rsidR="00EE2B20" w14:paraId="04B4E7D8" w14:textId="77777777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9FE03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lastRenderedPageBreak/>
              <w:t>Závěry: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C2A091" w14:textId="77777777" w:rsidR="00EE2B20" w:rsidRDefault="00000000">
            <w:pPr>
              <w:pStyle w:val="Other10"/>
              <w:spacing w:after="0" w:line="31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Změny byly řádně odůvodněny a jsou nezbytné pro řádné dokončení stavby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AE98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ANO</w:t>
            </w:r>
          </w:p>
        </w:tc>
      </w:tr>
      <w:tr w:rsidR="00EE2B20" w14:paraId="589B5D99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32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F0F27" w14:textId="77777777" w:rsidR="00EE2B20" w:rsidRDefault="00EE2B20"/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652229" w14:textId="77777777" w:rsidR="00EE2B20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Změny mají vliv na harmonogram realizace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5451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ANO</w:t>
            </w:r>
          </w:p>
        </w:tc>
      </w:tr>
      <w:tr w:rsidR="00EE2B20" w14:paraId="5FBABF92" w14:textId="77777777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29CEF" w14:textId="77777777" w:rsidR="00EE2B20" w:rsidRDefault="00EE2B20"/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B5B4E" w14:textId="77777777" w:rsidR="00EE2B20" w:rsidRDefault="00000000">
            <w:pPr>
              <w:pStyle w:val="Other10"/>
              <w:spacing w:after="0" w:line="305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Po projednání a seznámení se s uvedenými skutečnostmi zúčastněné osoby s přípravou dodatku číslo x ke smlouvě o dílo.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C16A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SOUHLASÍ</w:t>
            </w:r>
          </w:p>
        </w:tc>
      </w:tr>
    </w:tbl>
    <w:p w14:paraId="1A54297F" w14:textId="77777777" w:rsidR="00EE2B20" w:rsidRDefault="00EE2B20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8597"/>
      </w:tblGrid>
      <w:tr w:rsidR="00EE2B20" w14:paraId="3CD1286D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C89E5E" w14:textId="77777777" w:rsidR="00EE2B20" w:rsidRDefault="00000000">
            <w:pPr>
              <w:pStyle w:val="Other1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b/>
                <w:bCs/>
                <w:sz w:val="19"/>
                <w:szCs w:val="19"/>
              </w:rPr>
              <w:t>Přílohy: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3C97" w14:textId="77777777" w:rsidR="00EE2B20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1/ Ocenění víceprací v souladu se smlouvou o dílo</w:t>
            </w:r>
          </w:p>
        </w:tc>
      </w:tr>
      <w:tr w:rsidR="00EE2B20" w14:paraId="6DC61B28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08A095" w14:textId="77777777" w:rsidR="00EE2B20" w:rsidRDefault="00EE2B20"/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5CCE" w14:textId="77777777" w:rsidR="00EE2B20" w:rsidRDefault="00000000">
            <w:pPr>
              <w:pStyle w:val="Other10"/>
              <w:spacing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2/ Vyčíslení méněprací</w:t>
            </w:r>
          </w:p>
        </w:tc>
      </w:tr>
      <w:tr w:rsidR="00EE2B20" w14:paraId="7B713118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CC2F1" w14:textId="77777777" w:rsidR="00EE2B20" w:rsidRDefault="00EE2B20"/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F89AA" w14:textId="77777777" w:rsidR="00EE2B20" w:rsidRDefault="00000000">
            <w:pPr>
              <w:pStyle w:val="Other10"/>
              <w:spacing w:before="100" w:after="0" w:line="24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3/ Přehled změn závazku ze smlouvy dle § 222 ZZVZ</w:t>
            </w:r>
          </w:p>
        </w:tc>
      </w:tr>
      <w:tr w:rsidR="00EE2B20" w14:paraId="433290C4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56CF7" w14:textId="77777777" w:rsidR="00EE2B20" w:rsidRDefault="00EE2B20"/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1452" w14:textId="77777777" w:rsidR="00EE2B20" w:rsidRDefault="00000000">
            <w:pPr>
              <w:pStyle w:val="Other10"/>
              <w:spacing w:after="0" w:line="300" w:lineRule="auto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4/ Všechny uvedené VCP jsou nutné realizovat pro úspěšné ukončení realizovaného díla a následné bezproblémové užívání dané technologie, ale současně mají dopad na termín realizace. Konečný termín dokončení díla se tímto posouvá do 20. 11. 2024.</w:t>
            </w:r>
          </w:p>
        </w:tc>
      </w:tr>
    </w:tbl>
    <w:p w14:paraId="05E8762A" w14:textId="77777777" w:rsidR="00EE2B20" w:rsidRDefault="00EE2B20">
      <w:pPr>
        <w:spacing w:after="8519" w:line="1" w:lineRule="exact"/>
      </w:pPr>
    </w:p>
    <w:p w14:paraId="4209DD42" w14:textId="77777777" w:rsidR="00EE2B20" w:rsidRDefault="00000000">
      <w:pPr>
        <w:pStyle w:val="Heading110"/>
        <w:keepNext/>
        <w:keepLines/>
      </w:pPr>
      <w:bookmarkStart w:id="0" w:name="bookmark0"/>
      <w:r>
        <w:rPr>
          <w:rStyle w:val="Heading11"/>
        </w:rPr>
        <w:t>^V\</w:t>
      </w:r>
      <w:bookmarkEnd w:id="0"/>
    </w:p>
    <w:sectPr w:rsidR="00EE2B20">
      <w:pgSz w:w="11900" w:h="16840"/>
      <w:pgMar w:top="1419" w:right="1200" w:bottom="29" w:left="1110" w:header="99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C9826" w14:textId="77777777" w:rsidR="008F59D8" w:rsidRDefault="008F59D8">
      <w:r>
        <w:separator/>
      </w:r>
    </w:p>
  </w:endnote>
  <w:endnote w:type="continuationSeparator" w:id="0">
    <w:p w14:paraId="5688CB38" w14:textId="77777777" w:rsidR="008F59D8" w:rsidRDefault="008F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6A9B5" w14:textId="77777777" w:rsidR="00EE2B2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9391359" wp14:editId="5DA81140">
              <wp:simplePos x="0" y="0"/>
              <wp:positionH relativeFrom="page">
                <wp:posOffset>6042025</wp:posOffset>
              </wp:positionH>
              <wp:positionV relativeFrom="page">
                <wp:posOffset>10206990</wp:posOffset>
              </wp:positionV>
              <wp:extent cx="50165" cy="825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7B3E6F" w14:textId="77777777" w:rsidR="00EE2B20" w:rsidRDefault="00000000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91359"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475.75pt;margin-top:803.7pt;width:3.95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" filled="f" stroked="f">
              <v:textbox style="mso-fit-shape-to-text:t" inset="0,0,0,0">
                <w:txbxContent>
                  <w:p w14:paraId="5B7B3E6F" w14:textId="77777777" w:rsidR="00EE2B20" w:rsidRDefault="00000000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3AAAEE0" wp14:editId="16038D10">
              <wp:simplePos x="0" y="0"/>
              <wp:positionH relativeFrom="page">
                <wp:posOffset>427990</wp:posOffset>
              </wp:positionH>
              <wp:positionV relativeFrom="page">
                <wp:posOffset>10172700</wp:posOffset>
              </wp:positionV>
              <wp:extent cx="667512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51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3.700000000000003pt;margin-top:801.pt;width:52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BA308" w14:textId="77777777" w:rsidR="00EE2B20" w:rsidRDefault="00EE2B20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4EA42" w14:textId="77777777" w:rsidR="00EE2B20" w:rsidRDefault="00EE2B20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972E2" w14:textId="77777777" w:rsidR="00EE2B20" w:rsidRDefault="00EE2B2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78E97" w14:textId="77777777" w:rsidR="008F59D8" w:rsidRDefault="008F59D8"/>
  </w:footnote>
  <w:footnote w:type="continuationSeparator" w:id="0">
    <w:p w14:paraId="5798FFA6" w14:textId="77777777" w:rsidR="008F59D8" w:rsidRDefault="008F59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7D92"/>
    <w:multiLevelType w:val="multilevel"/>
    <w:tmpl w:val="2D708C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FE457E"/>
    <w:multiLevelType w:val="multilevel"/>
    <w:tmpl w:val="56AC66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204A36"/>
    <w:multiLevelType w:val="multilevel"/>
    <w:tmpl w:val="7FFEA4F0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431482"/>
    <w:multiLevelType w:val="multilevel"/>
    <w:tmpl w:val="C16CFB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FC1E70"/>
    <w:multiLevelType w:val="multilevel"/>
    <w:tmpl w:val="C666BA5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0869055">
    <w:abstractNumId w:val="2"/>
  </w:num>
  <w:num w:numId="2" w16cid:durableId="1121345115">
    <w:abstractNumId w:val="0"/>
  </w:num>
  <w:num w:numId="3" w16cid:durableId="325983667">
    <w:abstractNumId w:val="1"/>
  </w:num>
  <w:num w:numId="4" w16cid:durableId="1036467049">
    <w:abstractNumId w:val="4"/>
  </w:num>
  <w:num w:numId="5" w16cid:durableId="1029646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20"/>
    <w:rsid w:val="00596BC1"/>
    <w:rsid w:val="008F59D8"/>
    <w:rsid w:val="00ED526E"/>
    <w:rsid w:val="00E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88B9"/>
  <w15:docId w15:val="{17EA47BA-EDA7-48A1-AA2B-7C0891D2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color w:val="465DAB"/>
      <w:sz w:val="16"/>
      <w:szCs w:val="1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65DAB"/>
      <w:sz w:val="16"/>
      <w:szCs w:val="16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Bodytext10">
    <w:name w:val="Body text|1"/>
    <w:basedOn w:val="Normln"/>
    <w:link w:val="Bodytext1"/>
    <w:pPr>
      <w:spacing w:after="120" w:line="266" w:lineRule="auto"/>
    </w:pPr>
    <w:rPr>
      <w:rFonts w:ascii="Arial" w:eastAsia="Arial" w:hAnsi="Arial" w:cs="Arial"/>
      <w:sz w:val="20"/>
      <w:szCs w:val="20"/>
    </w:rPr>
  </w:style>
  <w:style w:type="paragraph" w:customStyle="1" w:styleId="Tablecaption10">
    <w:name w:val="Table caption|1"/>
    <w:basedOn w:val="Normln"/>
    <w:link w:val="Tablecaption1"/>
    <w:pPr>
      <w:spacing w:line="271" w:lineRule="auto"/>
    </w:pPr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ln"/>
    <w:link w:val="Other1"/>
    <w:pPr>
      <w:spacing w:after="120" w:line="266" w:lineRule="auto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ind w:firstLine="180"/>
    </w:pPr>
    <w:rPr>
      <w:rFonts w:ascii="Arial" w:eastAsia="Arial" w:hAnsi="Arial" w:cs="Arial"/>
      <w:sz w:val="13"/>
      <w:szCs w:val="13"/>
    </w:rPr>
  </w:style>
  <w:style w:type="paragraph" w:customStyle="1" w:styleId="Bodytext20">
    <w:name w:val="Body text|2"/>
    <w:basedOn w:val="Normln"/>
    <w:link w:val="Bodytext2"/>
    <w:pPr>
      <w:spacing w:line="350" w:lineRule="auto"/>
      <w:jc w:val="right"/>
    </w:pPr>
    <w:rPr>
      <w:sz w:val="12"/>
      <w:szCs w:val="12"/>
    </w:rPr>
  </w:style>
  <w:style w:type="paragraph" w:customStyle="1" w:styleId="Picturecaption10">
    <w:name w:val="Picture caption|1"/>
    <w:basedOn w:val="Normln"/>
    <w:link w:val="Picturecaption1"/>
    <w:pPr>
      <w:ind w:firstLine="80"/>
    </w:pPr>
    <w:rPr>
      <w:rFonts w:ascii="Arial" w:eastAsia="Arial" w:hAnsi="Arial" w:cs="Arial"/>
      <w:color w:val="465DAB"/>
      <w:sz w:val="16"/>
      <w:szCs w:val="16"/>
    </w:rPr>
  </w:style>
  <w:style w:type="paragraph" w:customStyle="1" w:styleId="Bodytext30">
    <w:name w:val="Body text|3"/>
    <w:basedOn w:val="Normln"/>
    <w:link w:val="Bodytext3"/>
    <w:pPr>
      <w:jc w:val="right"/>
    </w:pPr>
    <w:rPr>
      <w:rFonts w:ascii="Arial" w:eastAsia="Arial" w:hAnsi="Arial" w:cs="Arial"/>
      <w:color w:val="465DAB"/>
      <w:sz w:val="16"/>
      <w:szCs w:val="16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jc w:val="right"/>
      <w:outlineLvl w:val="0"/>
    </w:pPr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ka.hnizdova@nemhav.cz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nemhav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849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2025-05-30T12:53:00Z</dcterms:created>
  <dcterms:modified xsi:type="dcterms:W3CDTF">2025-05-30T12:53:00Z</dcterms:modified>
</cp:coreProperties>
</file>