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DA" w:rsidRPr="00AE357C" w:rsidRDefault="005A4FDA" w:rsidP="005A4F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57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76D535F" wp14:editId="4824485D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357C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5A4FDA" w:rsidRPr="00AE357C" w:rsidRDefault="005A4FDA" w:rsidP="005A4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Žák</w:t>
      </w:r>
    </w:p>
    <w:p w:rsidR="005A4FDA" w:rsidRPr="00AE357C" w:rsidRDefault="005A4FDA" w:rsidP="005A4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PaLe-pharm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5A4FDA" w:rsidRDefault="005A4FDA" w:rsidP="005A4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 853/1, Strašnice</w:t>
      </w:r>
    </w:p>
    <w:p w:rsidR="005A4FDA" w:rsidRPr="00AE357C" w:rsidRDefault="005A4FDA" w:rsidP="005A4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00 Praha 10</w:t>
      </w:r>
    </w:p>
    <w:p w:rsidR="005A4FDA" w:rsidRDefault="005A4FDA" w:rsidP="005A4FDA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04351801</w:t>
      </w:r>
    </w:p>
    <w:p w:rsidR="005A4FDA" w:rsidRPr="00AE357C" w:rsidRDefault="005A4FDA" w:rsidP="005A4FDA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 04351801</w:t>
      </w:r>
    </w:p>
    <w:p w:rsidR="005A4FDA" w:rsidRPr="00AE357C" w:rsidRDefault="005A4FDA" w:rsidP="005A4F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szCs w:val="24"/>
        </w:rPr>
        <w:tab/>
      </w:r>
      <w:r w:rsidRPr="00AE357C">
        <w:rPr>
          <w:szCs w:val="24"/>
        </w:rPr>
        <w:tab/>
      </w:r>
    </w:p>
    <w:p w:rsidR="005A4FDA" w:rsidRPr="00AE357C" w:rsidRDefault="005A4FDA" w:rsidP="005A4FDA">
      <w:pPr>
        <w:rPr>
          <w:rFonts w:ascii="Arial-BoldMT" w:hAnsi="Arial-BoldMT" w:cs="Arial-BoldMT"/>
          <w:b/>
          <w:bCs/>
          <w:sz w:val="17"/>
          <w:szCs w:val="17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>
        <w:rPr>
          <w:rFonts w:ascii="Arial-BoldMT" w:hAnsi="Arial-BoldMT" w:cs="Arial-BoldMT"/>
          <w:b/>
          <w:bCs/>
          <w:sz w:val="17"/>
          <w:szCs w:val="17"/>
        </w:rPr>
        <w:t xml:space="preserve">Provedení zednických a obkladačských prací </w:t>
      </w:r>
    </w:p>
    <w:p w:rsidR="005A4FDA" w:rsidRPr="00AE357C" w:rsidRDefault="005A4FDA" w:rsidP="005A4FDA">
      <w:r w:rsidRPr="00AE357C">
        <w:rPr>
          <w:color w:val="000000"/>
          <w:szCs w:val="24"/>
          <w:shd w:val="clear" w:color="auto" w:fill="FFFFFF"/>
        </w:rPr>
        <w:t>Po</w:t>
      </w:r>
      <w:r w:rsidRPr="00AE357C">
        <w:rPr>
          <w:rFonts w:cstheme="minorHAnsi"/>
          <w:color w:val="000000"/>
          <w:shd w:val="clear" w:color="auto" w:fill="FFFFFF"/>
        </w:rPr>
        <w:t>pis: Tímto u vás objednáváme</w:t>
      </w:r>
      <w:r>
        <w:rPr>
          <w:rFonts w:cstheme="minorHAnsi"/>
          <w:color w:val="000000"/>
          <w:shd w:val="clear" w:color="auto" w:fill="FFFFFF"/>
        </w:rPr>
        <w:t xml:space="preserve"> provedení zednických a obkladačských prací </w:t>
      </w:r>
      <w:bookmarkStart w:id="0" w:name="_GoBack"/>
      <w:bookmarkEnd w:id="0"/>
      <w:r>
        <w:rPr>
          <w:rFonts w:cstheme="minorHAnsi"/>
          <w:color w:val="000000"/>
          <w:shd w:val="clear" w:color="auto" w:fill="FFFFFF"/>
        </w:rPr>
        <w:t xml:space="preserve">na dvou venkovních schodištích na </w:t>
      </w:r>
      <w:r w:rsidRPr="00AE357C">
        <w:rPr>
          <w:rFonts w:cstheme="minorHAnsi"/>
          <w:bCs/>
        </w:rPr>
        <w:t>MŠ Na Vrcholu.</w:t>
      </w:r>
      <w:r w:rsidRPr="00AE357C">
        <w:rPr>
          <w:rFonts w:cstheme="minorHAnsi"/>
          <w:b/>
          <w:bCs/>
        </w:rPr>
        <w:t xml:space="preserve"> </w:t>
      </w:r>
      <w:r w:rsidRPr="00AE357C">
        <w:rPr>
          <w:rFonts w:cstheme="minorHAnsi"/>
          <w:color w:val="000000"/>
          <w:shd w:val="clear" w:color="auto" w:fill="FFFFFF"/>
        </w:rPr>
        <w:t>Součástí výměny je dodání materiálu, montáž, doprava a likvidace starého povrchu</w:t>
      </w:r>
      <w:r w:rsidRPr="00AE357C">
        <w:rPr>
          <w:color w:val="000000"/>
          <w:szCs w:val="24"/>
          <w:shd w:val="clear" w:color="auto" w:fill="FFFFFF"/>
        </w:rPr>
        <w:t>.</w:t>
      </w:r>
    </w:p>
    <w:p w:rsidR="005A4FDA" w:rsidRPr="00AE357C" w:rsidRDefault="005A4FDA" w:rsidP="005A4FDA">
      <w:pPr>
        <w:pStyle w:val="Zkladntext"/>
        <w:spacing w:before="0" w:after="0"/>
        <w:jc w:val="left"/>
      </w:pPr>
    </w:p>
    <w:p w:rsidR="005A4FDA" w:rsidRPr="00AE357C" w:rsidRDefault="005A4FDA" w:rsidP="005A4FDA">
      <w:pPr>
        <w:pStyle w:val="Zkladntext"/>
        <w:spacing w:before="0" w:after="0"/>
      </w:pPr>
      <w:r w:rsidRPr="00AE357C">
        <w:t>Náklady:</w:t>
      </w:r>
    </w:p>
    <w:p w:rsidR="005A4FDA" w:rsidRPr="00AE357C" w:rsidRDefault="005A4FDA" w:rsidP="005A4FDA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  <w:r w:rsidRPr="005A4FDA">
        <w:rPr>
          <w:szCs w:val="24"/>
        </w:rPr>
        <w:drawing>
          <wp:inline distT="0" distB="0" distL="0" distR="0" wp14:anchorId="62B8A74C" wp14:editId="366BBE3E">
            <wp:extent cx="5760720" cy="44462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FDA" w:rsidRPr="00AE357C" w:rsidRDefault="005A4FDA" w:rsidP="005A4FDA">
      <w:pPr>
        <w:tabs>
          <w:tab w:val="left" w:pos="10158"/>
        </w:tabs>
        <w:spacing w:before="123" w:after="39"/>
        <w:ind w:left="104"/>
        <w:rPr>
          <w:rFonts w:ascii="Arial MT" w:eastAsia="Arial MT" w:hAnsi="Arial MT" w:cs="Arial MT"/>
          <w:sz w:val="11"/>
        </w:rPr>
      </w:pPr>
    </w:p>
    <w:p w:rsidR="005A4FDA" w:rsidRPr="00AE357C" w:rsidRDefault="005A4FDA" w:rsidP="005A4FDA">
      <w:pPr>
        <w:tabs>
          <w:tab w:val="left" w:pos="10158"/>
        </w:tabs>
        <w:spacing w:before="105" w:after="43"/>
        <w:ind w:left="104"/>
        <w:rPr>
          <w:rFonts w:ascii="Arial MT" w:eastAsia="Arial MT" w:hAnsi="Arial MT" w:cs="Arial MT"/>
          <w:sz w:val="11"/>
        </w:rPr>
      </w:pPr>
    </w:p>
    <w:p w:rsidR="005A4FDA" w:rsidRPr="00AE357C" w:rsidRDefault="005A4FDA" w:rsidP="005A4FDA">
      <w:pPr>
        <w:tabs>
          <w:tab w:val="left" w:pos="10158"/>
        </w:tabs>
        <w:spacing w:before="115" w:after="48"/>
        <w:ind w:left="104"/>
        <w:rPr>
          <w:rFonts w:ascii="Arial MT" w:eastAsia="Arial MT" w:hAnsi="Arial MT" w:cs="Arial MT"/>
          <w:sz w:val="11"/>
        </w:rPr>
      </w:pPr>
      <w:r w:rsidRPr="00AE357C">
        <w:rPr>
          <w:rFonts w:ascii="Arial" w:hAnsi="Arial"/>
          <w:b/>
          <w:sz w:val="11"/>
        </w:rPr>
        <w:tab/>
      </w:r>
    </w:p>
    <w:p w:rsidR="005A4FDA" w:rsidRPr="00AE357C" w:rsidRDefault="005A4FDA" w:rsidP="005A4FDA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5A4FDA" w:rsidRPr="00AE357C" w:rsidRDefault="005A4FDA" w:rsidP="005A4FDA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5A4FDA" w:rsidRPr="00AE357C" w:rsidRDefault="005A4FDA" w:rsidP="005A4FDA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5A4FDA" w:rsidRPr="00AE357C" w:rsidRDefault="005A4FDA" w:rsidP="005A4FDA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rFonts w:asciiTheme="majorHAnsi" w:hAnsiTheme="majorHAnsi"/>
          <w:sz w:val="22"/>
          <w:szCs w:val="22"/>
        </w:rPr>
      </w:pPr>
      <w:r w:rsidRPr="00AE357C">
        <w:rPr>
          <w:rFonts w:asciiTheme="majorHAnsi" w:hAnsiTheme="majorHAnsi"/>
          <w:sz w:val="22"/>
          <w:szCs w:val="22"/>
        </w:rPr>
        <w:lastRenderedPageBreak/>
        <w:t xml:space="preserve">      </w:t>
      </w:r>
    </w:p>
    <w:p w:rsidR="005A4FDA" w:rsidRPr="00AE357C" w:rsidRDefault="005A4FDA" w:rsidP="005A4FDA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  <w:r w:rsidRPr="00AE357C">
        <w:rPr>
          <w:rFonts w:asciiTheme="majorHAnsi" w:hAnsiTheme="majorHAnsi" w:cs="Arial-BoldMT"/>
          <w:b/>
          <w:bCs/>
          <w:sz w:val="22"/>
          <w:szCs w:val="22"/>
        </w:rPr>
        <w:t xml:space="preserve">Celková cena </w:t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ab/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ab/>
      </w:r>
      <w:r>
        <w:rPr>
          <w:rFonts w:asciiTheme="majorHAnsi" w:hAnsiTheme="majorHAnsi" w:cs="Arial-BoldMT"/>
          <w:b/>
          <w:bCs/>
          <w:sz w:val="22"/>
          <w:szCs w:val="22"/>
        </w:rPr>
        <w:t xml:space="preserve">275 408, </w:t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>00 Kč</w:t>
      </w:r>
      <w:r w:rsidRPr="00AE357C">
        <w:rPr>
          <w:szCs w:val="24"/>
        </w:rPr>
        <w:tab/>
      </w:r>
    </w:p>
    <w:p w:rsidR="005A4FDA" w:rsidRPr="00AE357C" w:rsidRDefault="005A4FDA" w:rsidP="005A4FDA">
      <w:pPr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E357C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E357C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5A4FDA" w:rsidRPr="00AE357C" w:rsidRDefault="005A4FDA" w:rsidP="005A4F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sz w:val="24"/>
          <w:szCs w:val="24"/>
        </w:rPr>
        <w:t>V Praze …………….</w:t>
      </w:r>
    </w:p>
    <w:p w:rsidR="005A4FDA" w:rsidRPr="00AE357C" w:rsidRDefault="005A4FDA" w:rsidP="005A4FD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5A4FDA" w:rsidRPr="00AE357C" w:rsidRDefault="005A4FDA" w:rsidP="005A4FD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5A4FDA" w:rsidRPr="00AE357C" w:rsidRDefault="005A4FDA" w:rsidP="005A4FD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FDA" w:rsidRPr="00AE357C" w:rsidRDefault="005A4FDA" w:rsidP="005A4FD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FDA" w:rsidRPr="00AE357C" w:rsidRDefault="005A4FDA" w:rsidP="005A4FD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A4FDA" w:rsidRPr="00AE357C" w:rsidRDefault="005A4FDA" w:rsidP="005A4FD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FDA" w:rsidRPr="00AE357C" w:rsidRDefault="005A4FDA" w:rsidP="005A4FD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0F07" w:rsidRDefault="00160F07"/>
    <w:sectPr w:rsidR="00160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DA"/>
    <w:rsid w:val="00160F07"/>
    <w:rsid w:val="005A4FDA"/>
    <w:rsid w:val="008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371"/>
  <w15:chartTrackingRefBased/>
  <w15:docId w15:val="{B4AA6165-09B5-4A87-84E9-140FDBDA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FD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A4FDA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4FD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5A4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A4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cp:keywords/>
  <dc:description/>
  <cp:lastModifiedBy>Karolína</cp:lastModifiedBy>
  <cp:revision>3</cp:revision>
  <dcterms:created xsi:type="dcterms:W3CDTF">2025-05-26T10:13:00Z</dcterms:created>
  <dcterms:modified xsi:type="dcterms:W3CDTF">2025-05-26T10:22:00Z</dcterms:modified>
</cp:coreProperties>
</file>