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28F5EA3" w:rsidR="002708D3" w:rsidRPr="009839B6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839B6">
        <w:rPr>
          <w:rFonts w:ascii="Arial" w:hAnsi="Arial" w:cs="Arial"/>
          <w:sz w:val="22"/>
          <w:szCs w:val="22"/>
        </w:rPr>
        <w:t xml:space="preserve">Č.j.: </w:t>
      </w:r>
      <w:r w:rsidR="009839B6" w:rsidRPr="009839B6">
        <w:rPr>
          <w:rFonts w:ascii="Arial" w:hAnsi="Arial" w:cs="Arial"/>
          <w:sz w:val="22"/>
          <w:szCs w:val="22"/>
        </w:rPr>
        <w:t>SPU 218896/2025/Kam</w:t>
      </w:r>
    </w:p>
    <w:p w14:paraId="237CBBF2" w14:textId="20A66974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839B6">
        <w:rPr>
          <w:rFonts w:ascii="Arial" w:hAnsi="Arial" w:cs="Arial"/>
          <w:sz w:val="22"/>
          <w:szCs w:val="22"/>
        </w:rPr>
        <w:tab/>
        <w:t>UID:</w:t>
      </w:r>
      <w:r w:rsidR="009839B6" w:rsidRPr="009839B6">
        <w:t xml:space="preserve"> </w:t>
      </w:r>
      <w:r w:rsidR="009839B6" w:rsidRPr="009839B6">
        <w:rPr>
          <w:rFonts w:ascii="Arial" w:hAnsi="Arial" w:cs="Arial"/>
          <w:sz w:val="22"/>
          <w:szCs w:val="22"/>
        </w:rPr>
        <w:t>spuess98013d0b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6554E16" w14:textId="77777777" w:rsidR="009839B6" w:rsidRDefault="009839B6" w:rsidP="009839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Zemědělské družstvo Oseva Žďár</w:t>
      </w:r>
    </w:p>
    <w:p w14:paraId="21A176AA" w14:textId="77777777" w:rsidR="009839B6" w:rsidRDefault="009839B6" w:rsidP="009839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Žďár 6, Protivín, 39811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A5214F9" w14:textId="77777777" w:rsidR="009839B6" w:rsidRDefault="009839B6" w:rsidP="009839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49017683</w:t>
      </w:r>
    </w:p>
    <w:p w14:paraId="49FB7DA8" w14:textId="77777777" w:rsidR="009839B6" w:rsidRDefault="009839B6" w:rsidP="009839B6">
      <w:pPr>
        <w:rPr>
          <w:rFonts w:ascii="Arial" w:hAnsi="Arial" w:cs="Arial"/>
          <w:iCs/>
          <w:sz w:val="22"/>
          <w:szCs w:val="22"/>
        </w:rPr>
      </w:pPr>
      <w:r w:rsidRPr="00B73F6F">
        <w:rPr>
          <w:rFonts w:ascii="Arial" w:hAnsi="Arial" w:cs="Arial"/>
          <w:iCs/>
          <w:sz w:val="22"/>
          <w:szCs w:val="22"/>
        </w:rPr>
        <w:t xml:space="preserve">DIČ: </w:t>
      </w:r>
      <w:r w:rsidRPr="00B73F6F">
        <w:rPr>
          <w:rFonts w:ascii="Arial" w:hAnsi="Arial" w:cs="Arial"/>
          <w:iCs/>
          <w:snapToGrid w:val="0"/>
          <w:color w:val="000000"/>
          <w:sz w:val="22"/>
          <w:szCs w:val="22"/>
        </w:rPr>
        <w:t>CZ49017683</w:t>
      </w:r>
      <w:r w:rsidRPr="00B73F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B73F6F">
        <w:rPr>
          <w:rFonts w:ascii="Arial" w:hAnsi="Arial" w:cs="Arial"/>
          <w:iCs/>
          <w:sz w:val="22"/>
          <w:szCs w:val="22"/>
        </w:rPr>
        <w:t>zapsáno v obchodním rejstříku vedeném \krajským soudem v Českých Budějovicích, oddíl Dr., vložka 124; osoba oprávněná jednat za právnickou osobu Ing. Miroslav Zach – předseda představenstva a Jaroslav Hronek – místopředseda představenstva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01070C5" w14:textId="77777777" w:rsidR="009839B6" w:rsidRDefault="009839B6" w:rsidP="009839B6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</w:p>
    <w:p w14:paraId="21C30E22" w14:textId="77777777" w:rsidR="009839B6" w:rsidRDefault="009839B6" w:rsidP="009839B6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-5518271/0100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34N25/06</w:t>
      </w:r>
    </w:p>
    <w:p w14:paraId="00F5087D" w14:textId="77777777" w:rsidR="00AF39C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Písek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F407C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</w:t>
      </w:r>
      <w:r w:rsidR="00AF39CE" w:rsidRPr="00F407C7">
        <w:rPr>
          <w:rFonts w:ascii="Arial" w:hAnsi="Arial" w:cs="Arial"/>
          <w:sz w:val="22"/>
          <w:szCs w:val="22"/>
        </w:rPr>
        <w:t xml:space="preserve">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1FDDF8FD" w:rsidR="00AF39CE" w:rsidRPr="00F407C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F407C7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8361E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361E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8361E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8361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361E0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8361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8361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8361E0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8361E0">
        <w:rPr>
          <w:rFonts w:ascii="Arial" w:hAnsi="Arial" w:cs="Arial"/>
          <w:iCs/>
          <w:sz w:val="22"/>
          <w:szCs w:val="22"/>
        </w:rPr>
        <w:t xml:space="preserve"> vstupem na pozem</w:t>
      </w:r>
      <w:r w:rsidRPr="008361E0">
        <w:rPr>
          <w:rFonts w:ascii="Arial" w:hAnsi="Arial" w:cs="Arial"/>
          <w:iCs/>
          <w:sz w:val="22"/>
          <w:szCs w:val="22"/>
        </w:rPr>
        <w:t>k</w:t>
      </w:r>
      <w:r w:rsidR="00561A83" w:rsidRPr="008361E0">
        <w:rPr>
          <w:rFonts w:ascii="Arial" w:hAnsi="Arial" w:cs="Arial"/>
          <w:iCs/>
          <w:sz w:val="22"/>
          <w:szCs w:val="22"/>
        </w:rPr>
        <w:t>y</w:t>
      </w:r>
      <w:r w:rsidRPr="008361E0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8361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8361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8361E0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8361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8361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361E0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8361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8361E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8361E0">
        <w:rPr>
          <w:rFonts w:ascii="Arial" w:hAnsi="Arial" w:cs="Arial"/>
          <w:iCs/>
          <w:sz w:val="22"/>
          <w:szCs w:val="22"/>
        </w:rPr>
        <w:t>g) vyžádat si písemný souhlas propachtovatele při realizaci zúrodňovacích opatření, likvidaci a zaklá</w:t>
      </w:r>
      <w:r w:rsidR="00561A83" w:rsidRPr="008361E0">
        <w:rPr>
          <w:rFonts w:ascii="Arial" w:hAnsi="Arial" w:cs="Arial"/>
          <w:iCs/>
          <w:sz w:val="22"/>
          <w:szCs w:val="22"/>
        </w:rPr>
        <w:t>dání trvalých porostů na pozemcích</w:t>
      </w:r>
      <w:r w:rsidRPr="008361E0">
        <w:rPr>
          <w:rFonts w:ascii="Arial" w:hAnsi="Arial" w:cs="Arial"/>
          <w:iCs/>
          <w:sz w:val="22"/>
          <w:szCs w:val="22"/>
        </w:rPr>
        <w:t xml:space="preserve"> nebo př</w:t>
      </w:r>
      <w:r w:rsidR="000E1E95" w:rsidRPr="008361E0">
        <w:rPr>
          <w:rFonts w:ascii="Arial" w:hAnsi="Arial" w:cs="Arial"/>
          <w:iCs/>
          <w:sz w:val="22"/>
          <w:szCs w:val="22"/>
        </w:rPr>
        <w:t>i provádění změny druhu pozemku</w:t>
      </w:r>
      <w:r w:rsidR="006D4291" w:rsidRPr="008361E0">
        <w:rPr>
          <w:rFonts w:ascii="Arial" w:hAnsi="Arial" w:cs="Arial"/>
          <w:iCs/>
          <w:sz w:val="22"/>
          <w:szCs w:val="22"/>
        </w:rPr>
        <w:t xml:space="preserve"> či změny využití území,</w:t>
      </w:r>
    </w:p>
    <w:p w14:paraId="15DDC7DC" w14:textId="77777777" w:rsidR="00AF39CE" w:rsidRPr="008361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848FFFC" w14:textId="77777777" w:rsidR="00AF39CE" w:rsidRPr="008361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361E0">
        <w:rPr>
          <w:rFonts w:ascii="Arial" w:hAnsi="Arial" w:cs="Arial"/>
          <w:iCs/>
          <w:sz w:val="22"/>
          <w:szCs w:val="22"/>
        </w:rPr>
        <w:t>h) trpět věcná břemena, resp</w:t>
      </w:r>
      <w:r w:rsidR="00561A83" w:rsidRPr="008361E0">
        <w:rPr>
          <w:rFonts w:ascii="Arial" w:hAnsi="Arial" w:cs="Arial"/>
          <w:iCs/>
          <w:sz w:val="22"/>
          <w:szCs w:val="22"/>
        </w:rPr>
        <w:t>. služebnosti spojené s pozemky, jež jsou</w:t>
      </w:r>
      <w:r w:rsidRPr="008361E0">
        <w:rPr>
          <w:rFonts w:ascii="Arial" w:hAnsi="Arial" w:cs="Arial"/>
          <w:iCs/>
          <w:sz w:val="22"/>
          <w:szCs w:val="22"/>
        </w:rPr>
        <w:t xml:space="preserve"> předmětem pachtu,</w:t>
      </w:r>
    </w:p>
    <w:p w14:paraId="2391682D" w14:textId="77777777" w:rsidR="00AF39CE" w:rsidRPr="008361E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C56431E" w14:textId="77777777" w:rsidR="00AF39CE" w:rsidRPr="00F407C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361E0">
        <w:rPr>
          <w:rFonts w:ascii="Arial" w:hAnsi="Arial" w:cs="Arial"/>
          <w:iCs/>
          <w:sz w:val="22"/>
          <w:szCs w:val="22"/>
        </w:rPr>
        <w:t>i) platit v souladu se zákonnou úpravou daň z </w:t>
      </w:r>
      <w:r w:rsidR="00561A83" w:rsidRPr="008361E0">
        <w:rPr>
          <w:rFonts w:ascii="Arial" w:hAnsi="Arial" w:cs="Arial"/>
          <w:iCs/>
          <w:sz w:val="22"/>
          <w:szCs w:val="22"/>
        </w:rPr>
        <w:t>nemovitých věcí za propachtované pozem</w:t>
      </w:r>
      <w:r w:rsidRPr="008361E0">
        <w:rPr>
          <w:rFonts w:ascii="Arial" w:hAnsi="Arial" w:cs="Arial"/>
          <w:iCs/>
          <w:sz w:val="22"/>
          <w:szCs w:val="22"/>
        </w:rPr>
        <w:t>k</w:t>
      </w:r>
      <w:r w:rsidR="00561A83" w:rsidRPr="008361E0">
        <w:rPr>
          <w:rFonts w:ascii="Arial" w:hAnsi="Arial" w:cs="Arial"/>
          <w:iCs/>
          <w:sz w:val="22"/>
          <w:szCs w:val="22"/>
        </w:rPr>
        <w:t>y</w:t>
      </w:r>
      <w:r w:rsidRPr="008361E0">
        <w:rPr>
          <w:rFonts w:ascii="Arial" w:hAnsi="Arial" w:cs="Arial"/>
          <w:iCs/>
          <w:sz w:val="22"/>
          <w:szCs w:val="22"/>
        </w:rPr>
        <w:t xml:space="preserve">, </w:t>
      </w:r>
      <w:r w:rsidRPr="00F407C7">
        <w:rPr>
          <w:rFonts w:ascii="Arial" w:hAnsi="Arial" w:cs="Arial"/>
          <w:iCs/>
          <w:sz w:val="22"/>
          <w:szCs w:val="22"/>
        </w:rPr>
        <w:t>jenž je předmětem pachtu.</w:t>
      </w:r>
    </w:p>
    <w:p w14:paraId="3459954A" w14:textId="77777777" w:rsidR="00AF39CE" w:rsidRPr="00F407C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F407C7">
        <w:rPr>
          <w:rFonts w:ascii="Arial" w:hAnsi="Arial" w:cs="Arial"/>
          <w:sz w:val="22"/>
          <w:szCs w:val="22"/>
        </w:rPr>
        <w:t>j)</w:t>
      </w:r>
      <w:r w:rsidRPr="00F407C7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F407C7">
        <w:rPr>
          <w:rFonts w:ascii="Arial" w:hAnsi="Arial" w:cs="Arial"/>
          <w:i/>
          <w:sz w:val="22"/>
          <w:szCs w:val="22"/>
        </w:rPr>
        <w:t>(</w:t>
      </w:r>
      <w:proofErr w:type="spellStart"/>
      <w:r w:rsidRPr="00F407C7">
        <w:rPr>
          <w:rFonts w:ascii="Arial" w:hAnsi="Arial" w:cs="Arial"/>
          <w:i/>
          <w:sz w:val="22"/>
          <w:szCs w:val="22"/>
        </w:rPr>
        <w:t>ček</w:t>
      </w:r>
      <w:proofErr w:type="spellEnd"/>
      <w:r w:rsidRPr="00F407C7">
        <w:rPr>
          <w:rFonts w:ascii="Arial" w:hAnsi="Arial" w:cs="Arial"/>
          <w:i/>
          <w:sz w:val="22"/>
          <w:szCs w:val="22"/>
        </w:rPr>
        <w:t>)</w:t>
      </w:r>
      <w:r w:rsidRPr="00F407C7">
        <w:rPr>
          <w:rFonts w:ascii="Arial" w:hAnsi="Arial" w:cs="Arial"/>
          <w:sz w:val="22"/>
          <w:szCs w:val="22"/>
        </w:rPr>
        <w:t xml:space="preserve"> geodetického bodu zřízené</w:t>
      </w:r>
      <w:r w:rsidRPr="00F407C7">
        <w:rPr>
          <w:rFonts w:ascii="Arial" w:hAnsi="Arial" w:cs="Arial"/>
          <w:i/>
          <w:sz w:val="22"/>
          <w:szCs w:val="22"/>
        </w:rPr>
        <w:t>(</w:t>
      </w:r>
      <w:proofErr w:type="spellStart"/>
      <w:r w:rsidRPr="00F407C7">
        <w:rPr>
          <w:rFonts w:ascii="Arial" w:hAnsi="Arial" w:cs="Arial"/>
          <w:i/>
          <w:sz w:val="22"/>
          <w:szCs w:val="22"/>
        </w:rPr>
        <w:t>ých</w:t>
      </w:r>
      <w:proofErr w:type="spellEnd"/>
      <w:r w:rsidRPr="00F407C7">
        <w:rPr>
          <w:rFonts w:ascii="Arial" w:hAnsi="Arial" w:cs="Arial"/>
          <w:i/>
          <w:sz w:val="22"/>
          <w:szCs w:val="22"/>
        </w:rPr>
        <w:t>)</w:t>
      </w:r>
      <w:r w:rsidR="00561A83" w:rsidRPr="00F407C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407C7">
        <w:rPr>
          <w:rFonts w:ascii="Arial" w:hAnsi="Arial" w:cs="Arial"/>
          <w:sz w:val="22"/>
          <w:szCs w:val="22"/>
        </w:rPr>
        <w:t xml:space="preserve"> předmětem pachtu. </w:t>
      </w:r>
      <w:r w:rsidRPr="00F407C7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F407C7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F407C7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F407C7">
        <w:rPr>
          <w:rFonts w:ascii="Arial" w:hAnsi="Arial" w:cs="Arial"/>
          <w:bCs/>
          <w:i/>
          <w:iCs/>
          <w:sz w:val="22"/>
          <w:szCs w:val="22"/>
        </w:rPr>
        <w:t>)</w:t>
      </w:r>
      <w:r w:rsidRPr="00F407C7">
        <w:rPr>
          <w:rFonts w:ascii="Arial" w:hAnsi="Arial" w:cs="Arial"/>
          <w:bCs/>
          <w:sz w:val="22"/>
          <w:szCs w:val="22"/>
        </w:rPr>
        <w:t xml:space="preserve"> a poloze bodu</w:t>
      </w:r>
      <w:r w:rsidRPr="00F407C7">
        <w:rPr>
          <w:rFonts w:ascii="Arial" w:hAnsi="Arial" w:cs="Arial"/>
          <w:bCs/>
          <w:i/>
          <w:iCs/>
          <w:sz w:val="22"/>
          <w:szCs w:val="22"/>
        </w:rPr>
        <w:t>(ů)</w:t>
      </w:r>
      <w:r w:rsidRPr="00F407C7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2721B146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9839B6" w:rsidRPr="009839B6">
        <w:rPr>
          <w:rFonts w:ascii="Arial" w:hAnsi="Arial" w:cs="Arial"/>
          <w:b/>
          <w:bCs/>
          <w:sz w:val="22"/>
          <w:szCs w:val="22"/>
        </w:rPr>
        <w:t>1.6.2025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0514144A" w14:textId="77777777" w:rsidR="00F407C7" w:rsidRDefault="00F407C7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BE30D50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22</w:t>
      </w:r>
      <w:r w:rsidR="009839B6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820</w:t>
      </w:r>
      <w:r w:rsidR="009839B6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dvacetdvatisíceosmsetdvacetkorun</w:t>
      </w:r>
      <w:proofErr w:type="spellEnd"/>
      <w:r>
        <w:rPr>
          <w:rFonts w:ascii="Arial" w:hAnsi="Arial" w:cs="Arial"/>
          <w:sz w:val="22"/>
          <w:szCs w:val="22"/>
        </w:rPr>
        <w:t xml:space="preserve">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9D8D613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8361E0">
        <w:rPr>
          <w:rFonts w:ascii="Arial" w:hAnsi="Arial" w:cs="Arial"/>
          <w:sz w:val="22"/>
          <w:szCs w:val="22"/>
        </w:rPr>
        <w:t>4)</w:t>
      </w:r>
      <w:r w:rsidRPr="008361E0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8361E0" w:rsidRPr="008361E0">
        <w:rPr>
          <w:rFonts w:ascii="Arial" w:hAnsi="Arial" w:cs="Arial"/>
          <w:bCs/>
          <w:sz w:val="22"/>
          <w:szCs w:val="22"/>
        </w:rPr>
        <w:t xml:space="preserve">2025 </w:t>
      </w:r>
      <w:r w:rsidRPr="008361E0">
        <w:rPr>
          <w:rFonts w:ascii="Arial" w:hAnsi="Arial" w:cs="Arial"/>
          <w:bCs/>
          <w:sz w:val="22"/>
          <w:szCs w:val="22"/>
        </w:rPr>
        <w:t xml:space="preserve">včetně činí </w:t>
      </w:r>
      <w:r w:rsidR="008361E0" w:rsidRPr="008361E0">
        <w:rPr>
          <w:rFonts w:ascii="Arial" w:hAnsi="Arial" w:cs="Arial"/>
          <w:bCs/>
          <w:sz w:val="22"/>
          <w:szCs w:val="22"/>
        </w:rPr>
        <w:t xml:space="preserve">7627,- </w:t>
      </w:r>
      <w:r w:rsidRPr="008361E0">
        <w:rPr>
          <w:rFonts w:ascii="Arial" w:hAnsi="Arial" w:cs="Arial"/>
          <w:bCs/>
          <w:sz w:val="22"/>
          <w:szCs w:val="22"/>
        </w:rPr>
        <w:t xml:space="preserve">Kč (slovy: </w:t>
      </w:r>
      <w:proofErr w:type="spellStart"/>
      <w:r w:rsidR="008361E0" w:rsidRPr="008361E0">
        <w:rPr>
          <w:rFonts w:ascii="Arial" w:hAnsi="Arial" w:cs="Arial"/>
          <w:bCs/>
          <w:sz w:val="22"/>
          <w:szCs w:val="22"/>
        </w:rPr>
        <w:t>sedmtisícšestsetdvacetsedmkorun</w:t>
      </w:r>
      <w:proofErr w:type="spellEnd"/>
      <w:r w:rsidR="008361E0" w:rsidRPr="008361E0">
        <w:rPr>
          <w:rFonts w:ascii="Arial" w:hAnsi="Arial" w:cs="Arial"/>
          <w:bCs/>
          <w:sz w:val="22"/>
          <w:szCs w:val="22"/>
        </w:rPr>
        <w:t xml:space="preserve"> českých)</w:t>
      </w:r>
      <w:r w:rsidR="00EF37F3" w:rsidRPr="008361E0">
        <w:rPr>
          <w:rFonts w:ascii="Arial" w:hAnsi="Arial" w:cs="Arial"/>
          <w:bCs/>
          <w:sz w:val="22"/>
          <w:szCs w:val="22"/>
        </w:rPr>
        <w:t xml:space="preserve"> uhrazeno k 1. 10. </w:t>
      </w:r>
      <w:r w:rsidR="008361E0" w:rsidRPr="008361E0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3412506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3412506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407C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407C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407C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07C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407C7">
        <w:rPr>
          <w:rFonts w:ascii="Arial" w:hAnsi="Arial" w:cs="Arial"/>
          <w:sz w:val="22"/>
          <w:szCs w:val="22"/>
        </w:rPr>
        <w:t>ům</w:t>
      </w:r>
      <w:r w:rsidRPr="00F407C7">
        <w:rPr>
          <w:rFonts w:ascii="Arial" w:hAnsi="Arial" w:cs="Arial"/>
          <w:i/>
          <w:sz w:val="22"/>
          <w:szCs w:val="22"/>
        </w:rPr>
        <w:t>,</w:t>
      </w:r>
      <w:r w:rsidR="00D65B28" w:rsidRPr="00F407C7">
        <w:rPr>
          <w:rFonts w:ascii="Arial" w:hAnsi="Arial" w:cs="Arial"/>
          <w:sz w:val="22"/>
          <w:szCs w:val="22"/>
        </w:rPr>
        <w:t xml:space="preserve"> které jsou</w:t>
      </w:r>
      <w:r w:rsidRPr="00F407C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FE427C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B46623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</w:t>
      </w:r>
      <w:r w:rsidRPr="009839B6">
        <w:rPr>
          <w:rFonts w:ascii="Arial" w:hAnsi="Arial" w:cs="Arial"/>
          <w:sz w:val="22"/>
          <w:szCs w:val="22"/>
        </w:rPr>
        <w:t>smlouva je vyhotovena v</w:t>
      </w:r>
      <w:r w:rsidR="009839B6" w:rsidRPr="009839B6">
        <w:rPr>
          <w:rFonts w:ascii="Arial" w:hAnsi="Arial" w:cs="Arial"/>
          <w:sz w:val="22"/>
          <w:szCs w:val="22"/>
        </w:rPr>
        <w:t>e dvou</w:t>
      </w:r>
      <w:r w:rsidRPr="009839B6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9839B6">
        <w:rPr>
          <w:rFonts w:ascii="Arial" w:hAnsi="Arial" w:cs="Arial"/>
          <w:sz w:val="22"/>
          <w:szCs w:val="22"/>
        </w:rPr>
        <w:t xml:space="preserve"> </w:t>
      </w:r>
      <w:r w:rsidR="009839B6" w:rsidRPr="009839B6">
        <w:rPr>
          <w:rFonts w:ascii="Arial" w:hAnsi="Arial" w:cs="Arial"/>
          <w:sz w:val="22"/>
          <w:szCs w:val="22"/>
        </w:rPr>
        <w:t>Jeden</w:t>
      </w:r>
      <w:r w:rsidRPr="009839B6">
        <w:rPr>
          <w:rFonts w:ascii="Arial" w:hAnsi="Arial" w:cs="Arial"/>
          <w:sz w:val="22"/>
          <w:szCs w:val="22"/>
        </w:rPr>
        <w:t xml:space="preserve"> stejnopis 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ED71360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9839B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9839B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9839B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9839B6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9839B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839B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C0F1D1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FCAE7E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9839B6">
        <w:rPr>
          <w:rFonts w:ascii="Arial" w:hAnsi="Arial" w:cs="Arial"/>
          <w:sz w:val="22"/>
          <w:szCs w:val="22"/>
        </w:rPr>
        <w:t> Českých Budějovicích,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839B6">
        <w:rPr>
          <w:rFonts w:ascii="Arial" w:hAnsi="Arial" w:cs="Arial"/>
          <w:sz w:val="22"/>
          <w:szCs w:val="22"/>
        </w:rPr>
        <w:t>30.5.2025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F3C62F4" w14:textId="77777777" w:rsidR="009839B6" w:rsidRDefault="009839B6" w:rsidP="00AF39CE">
      <w:pPr>
        <w:jc w:val="both"/>
        <w:rPr>
          <w:rFonts w:ascii="Arial" w:hAnsi="Arial" w:cs="Arial"/>
          <w:sz w:val="22"/>
          <w:szCs w:val="22"/>
        </w:rPr>
      </w:pPr>
    </w:p>
    <w:p w14:paraId="2B490F50" w14:textId="77777777" w:rsidR="009839B6" w:rsidRDefault="009839B6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2A1F670D" w14:textId="77777777" w:rsidR="009839B6" w:rsidRDefault="009839B6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3A49FA55" w14:textId="77777777" w:rsidR="009839B6" w:rsidRDefault="009839B6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279E69AC" w14:textId="77777777" w:rsidR="009839B6" w:rsidRDefault="009839B6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179EEBA8" w14:textId="77777777" w:rsidR="009839B6" w:rsidRDefault="009839B6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EEEDE4B" w14:textId="77777777" w:rsidR="009839B6" w:rsidRDefault="009839B6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7BCC653D" w14:textId="77777777" w:rsidR="009839B6" w:rsidRDefault="009839B6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2F6D8F43" w14:textId="77777777" w:rsidR="009839B6" w:rsidRDefault="009839B6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26ACEA37" w14:textId="77777777" w:rsidR="009839B6" w:rsidRDefault="009839B6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2D8C3892" w14:textId="77777777" w:rsidR="009839B6" w:rsidRPr="005B677E" w:rsidRDefault="009839B6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Oseva Žďár</w:t>
      </w:r>
    </w:p>
    <w:p w14:paraId="1B86CB77" w14:textId="77777777" w:rsidR="009839B6" w:rsidRDefault="009839B6" w:rsidP="009839B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Miroslav Zach</w:t>
      </w:r>
    </w:p>
    <w:p w14:paraId="1D385412" w14:textId="77777777" w:rsidR="009839B6" w:rsidRDefault="009839B6" w:rsidP="009839B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14FE0717" w14:textId="77777777" w:rsidR="009839B6" w:rsidRDefault="009839B6" w:rsidP="009839B6">
      <w:pPr>
        <w:rPr>
          <w:rFonts w:ascii="Arial" w:hAnsi="Arial" w:cs="Arial"/>
          <w:color w:val="000000"/>
          <w:sz w:val="22"/>
          <w:szCs w:val="22"/>
        </w:rPr>
      </w:pPr>
    </w:p>
    <w:p w14:paraId="7062BAF2" w14:textId="77777777" w:rsidR="009839B6" w:rsidRDefault="009839B6" w:rsidP="009839B6">
      <w:pPr>
        <w:rPr>
          <w:rFonts w:ascii="Arial" w:hAnsi="Arial" w:cs="Arial"/>
          <w:color w:val="000000"/>
          <w:sz w:val="22"/>
          <w:szCs w:val="22"/>
        </w:rPr>
      </w:pPr>
    </w:p>
    <w:p w14:paraId="16AABB98" w14:textId="77777777" w:rsidR="009839B6" w:rsidRDefault="009839B6" w:rsidP="009839B6">
      <w:pPr>
        <w:rPr>
          <w:rFonts w:ascii="Arial" w:hAnsi="Arial" w:cs="Arial"/>
          <w:color w:val="000000"/>
          <w:sz w:val="22"/>
          <w:szCs w:val="22"/>
        </w:rPr>
      </w:pPr>
    </w:p>
    <w:p w14:paraId="01E84E3C" w14:textId="77777777" w:rsidR="009839B6" w:rsidRDefault="009839B6" w:rsidP="009839B6">
      <w:pPr>
        <w:rPr>
          <w:rFonts w:ascii="Arial" w:hAnsi="Arial" w:cs="Arial"/>
          <w:color w:val="000000"/>
          <w:sz w:val="22"/>
          <w:szCs w:val="22"/>
        </w:rPr>
      </w:pPr>
    </w:p>
    <w:p w14:paraId="2EEB7C6E" w14:textId="77777777" w:rsidR="009839B6" w:rsidRDefault="009839B6" w:rsidP="009839B6">
      <w:pPr>
        <w:rPr>
          <w:rFonts w:ascii="Arial" w:hAnsi="Arial" w:cs="Arial"/>
          <w:color w:val="000000"/>
          <w:sz w:val="22"/>
          <w:szCs w:val="22"/>
        </w:rPr>
      </w:pPr>
    </w:p>
    <w:p w14:paraId="1B114302" w14:textId="77777777" w:rsidR="009839B6" w:rsidRDefault="009839B6" w:rsidP="009839B6">
      <w:pPr>
        <w:rPr>
          <w:rFonts w:ascii="Arial" w:hAnsi="Arial" w:cs="Arial"/>
          <w:color w:val="000000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  <w:t>Zemědělské družstvo Oseva Žďár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Jaroslav Hronek</w:t>
      </w:r>
    </w:p>
    <w:p w14:paraId="00445C4D" w14:textId="77777777" w:rsidR="009839B6" w:rsidRDefault="009839B6" w:rsidP="009839B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místopředseda představenstva</w:t>
      </w:r>
    </w:p>
    <w:p w14:paraId="043A3516" w14:textId="46ED5FF3" w:rsidR="00560DD8" w:rsidRPr="009378A3" w:rsidRDefault="00560DD8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Gabriela Kámenová DiS.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ABA40C1" w14:textId="77777777" w:rsidR="009839B6" w:rsidRPr="009839B6" w:rsidRDefault="009839B6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</w:p>
    <w:p w14:paraId="64895354" w14:textId="77777777" w:rsidR="009839B6" w:rsidRPr="009839B6" w:rsidRDefault="009839B6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7652E0DC" w:rsidR="00AF39CE" w:rsidRPr="009839B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39B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839B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9839B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39B6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9839B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39B6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839B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39B6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62B726F0" w:rsidR="00AF39CE" w:rsidRPr="009839B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39B6">
        <w:rPr>
          <w:rFonts w:ascii="Arial" w:hAnsi="Arial" w:cs="Arial"/>
          <w:sz w:val="22"/>
          <w:szCs w:val="22"/>
        </w:rPr>
        <w:t xml:space="preserve">Registraci provedl: </w:t>
      </w:r>
      <w:r w:rsidR="00597B13">
        <w:rPr>
          <w:rFonts w:ascii="Arial" w:hAnsi="Arial" w:cs="Arial"/>
          <w:sz w:val="22"/>
          <w:szCs w:val="22"/>
        </w:rPr>
        <w:t>Ing. Fiktusová</w:t>
      </w:r>
    </w:p>
    <w:p w14:paraId="6FAC2AC9" w14:textId="77777777" w:rsidR="00AF39CE" w:rsidRPr="009839B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9839B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839B6">
        <w:rPr>
          <w:rFonts w:ascii="Arial" w:hAnsi="Arial" w:cs="Arial"/>
          <w:sz w:val="22"/>
          <w:szCs w:val="22"/>
        </w:rPr>
        <w:t>V ……………….. dne ……………..</w:t>
      </w:r>
      <w:r w:rsidRPr="009839B6">
        <w:rPr>
          <w:rFonts w:ascii="Arial" w:hAnsi="Arial" w:cs="Arial"/>
          <w:sz w:val="22"/>
          <w:szCs w:val="22"/>
        </w:rPr>
        <w:tab/>
      </w:r>
      <w:r w:rsidRPr="009839B6">
        <w:rPr>
          <w:rFonts w:ascii="Arial" w:hAnsi="Arial" w:cs="Arial"/>
          <w:sz w:val="22"/>
          <w:szCs w:val="22"/>
        </w:rPr>
        <w:tab/>
      </w:r>
      <w:r w:rsidRPr="009839B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839B6">
        <w:rPr>
          <w:rFonts w:ascii="Arial" w:hAnsi="Arial" w:cs="Arial"/>
          <w:sz w:val="22"/>
          <w:szCs w:val="22"/>
        </w:rPr>
        <w:tab/>
      </w:r>
      <w:r w:rsidRPr="009839B6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sectPr w:rsidR="00AF39CE" w:rsidRPr="001A3A9C" w:rsidSect="00035E86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86238">
    <w:abstractNumId w:val="14"/>
  </w:num>
  <w:num w:numId="2" w16cid:durableId="1515344772">
    <w:abstractNumId w:val="1"/>
  </w:num>
  <w:num w:numId="3" w16cid:durableId="468327521">
    <w:abstractNumId w:val="10"/>
  </w:num>
  <w:num w:numId="4" w16cid:durableId="297147084">
    <w:abstractNumId w:val="6"/>
  </w:num>
  <w:num w:numId="5" w16cid:durableId="447895968">
    <w:abstractNumId w:val="3"/>
  </w:num>
  <w:num w:numId="6" w16cid:durableId="1593859202">
    <w:abstractNumId w:val="8"/>
  </w:num>
  <w:num w:numId="7" w16cid:durableId="888301461">
    <w:abstractNumId w:val="9"/>
  </w:num>
  <w:num w:numId="8" w16cid:durableId="636421635">
    <w:abstractNumId w:val="0"/>
  </w:num>
  <w:num w:numId="9" w16cid:durableId="816267475">
    <w:abstractNumId w:val="11"/>
  </w:num>
  <w:num w:numId="10" w16cid:durableId="314340838">
    <w:abstractNumId w:val="15"/>
  </w:num>
  <w:num w:numId="11" w16cid:durableId="1444036223">
    <w:abstractNumId w:val="12"/>
  </w:num>
  <w:num w:numId="12" w16cid:durableId="353264656">
    <w:abstractNumId w:val="7"/>
  </w:num>
  <w:num w:numId="13" w16cid:durableId="165486504">
    <w:abstractNumId w:val="4"/>
  </w:num>
  <w:num w:numId="14" w16cid:durableId="185867439">
    <w:abstractNumId w:val="2"/>
  </w:num>
  <w:num w:numId="15" w16cid:durableId="1518421055">
    <w:abstractNumId w:val="5"/>
  </w:num>
  <w:num w:numId="16" w16cid:durableId="1849170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2650E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3841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97B13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1E0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1D01"/>
    <w:rsid w:val="00916072"/>
    <w:rsid w:val="00920188"/>
    <w:rsid w:val="00921892"/>
    <w:rsid w:val="009237CE"/>
    <w:rsid w:val="0092401C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39B6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07C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HCUZCRXN6NH5-402160669-82135</_dlc_DocId>
    <_dlc_DocIdUrl xmlns="85f4b5cc-4033-44c7-b405-f5eed34c8154">
      <Url>https://spucr.sharepoint.com/sites/Portal/505103/_layouts/15/DocIdRedir.aspx?ID=HCUZCRXN6NH5-402160669-82135</Url>
      <Description>HCUZCRXN6NH5-402160669-82135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20250B-8FB6-456E-A3AC-664B3F5A3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8d690c5f-7846-456b-922c-7f81e7b73eda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56970E2A-87A4-4FBB-BEDA-3AECD99391A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2025-05-30T09:40:00Z</cp:lastPrinted>
  <dcterms:created xsi:type="dcterms:W3CDTF">2025-05-30T10:33:00Z</dcterms:created>
  <dcterms:modified xsi:type="dcterms:W3CDTF">2025-05-30T10:33:00Z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d849a0b0-aa31-4a65-808b-a88fc04334d9</vt:lpwstr>
  </property>
  <property fmtid="{D5CDD505-2E9C-101B-9397-08002B2CF9AE}" pid="7" name="MediaServiceImageTags">
    <vt:lpwstr/>
  </property>
</Properties>
</file>