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041B9" w14:textId="77777777" w:rsidR="000A4098" w:rsidRDefault="000A4098" w:rsidP="000A4098">
      <w:pPr>
        <w:spacing w:before="120" w:after="120"/>
        <w:rPr>
          <w:i/>
        </w:rPr>
      </w:pPr>
      <w:r w:rsidRPr="00C91D67">
        <w:rPr>
          <w:i/>
        </w:rPr>
        <w:t xml:space="preserve">Příloha č. </w:t>
      </w:r>
      <w:r>
        <w:rPr>
          <w:i/>
        </w:rPr>
        <w:t>3 </w:t>
      </w:r>
      <w:r w:rsidRPr="00C91D67">
        <w:rPr>
          <w:i/>
        </w:rPr>
        <w:t xml:space="preserve">– Seznam poddodavatelů </w:t>
      </w:r>
      <w:r w:rsidRPr="001F62C6">
        <w:rPr>
          <w:i/>
        </w:rPr>
        <w:t>Poskytovatelů</w:t>
      </w:r>
    </w:p>
    <w:p w14:paraId="42900D17" w14:textId="2ADF9116" w:rsidR="00C619B2" w:rsidRDefault="00C619B2" w:rsidP="000A4098">
      <w:pPr>
        <w:spacing w:before="120" w:after="120"/>
        <w:rPr>
          <w:i/>
        </w:rPr>
      </w:pPr>
      <w:r w:rsidRPr="00C619B2">
        <w:rPr>
          <w:i/>
        </w:rPr>
        <w:drawing>
          <wp:anchor distT="0" distB="0" distL="114300" distR="114300" simplePos="0" relativeHeight="251658240" behindDoc="0" locked="0" layoutInCell="1" allowOverlap="1" wp14:anchorId="7C88C194" wp14:editId="6421A5ED">
            <wp:simplePos x="0" y="0"/>
            <wp:positionH relativeFrom="column">
              <wp:posOffset>-756920</wp:posOffset>
            </wp:positionH>
            <wp:positionV relativeFrom="paragraph">
              <wp:posOffset>177800</wp:posOffset>
            </wp:positionV>
            <wp:extent cx="7198686" cy="2581275"/>
            <wp:effectExtent l="0" t="0" r="2540" b="0"/>
            <wp:wrapNone/>
            <wp:docPr id="150529099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29099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9171" cy="25814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BC3AB4" w14:textId="7035C295" w:rsidR="00C619B2" w:rsidRDefault="00C619B2" w:rsidP="000A4098">
      <w:pPr>
        <w:spacing w:before="120" w:after="120"/>
        <w:rPr>
          <w:i/>
        </w:rPr>
      </w:pPr>
    </w:p>
    <w:p w14:paraId="1772BD07" w14:textId="4FFFFED2" w:rsidR="00C619B2" w:rsidRDefault="00C619B2" w:rsidP="000A4098">
      <w:pPr>
        <w:spacing w:before="120" w:after="120"/>
        <w:rPr>
          <w:i/>
        </w:rPr>
      </w:pPr>
    </w:p>
    <w:sectPr w:rsidR="00C619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098"/>
    <w:rsid w:val="000A4098"/>
    <w:rsid w:val="003B4840"/>
    <w:rsid w:val="00625F1D"/>
    <w:rsid w:val="007665BF"/>
    <w:rsid w:val="00A10204"/>
    <w:rsid w:val="00C6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9FD3C"/>
  <w15:chartTrackingRefBased/>
  <w15:docId w15:val="{58D4D39A-2719-4E80-A2C6-5FAC24285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409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A409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47</Characters>
  <Application>Microsoft Office Word</Application>
  <DocSecurity>0</DocSecurity>
  <Lines>1</Lines>
  <Paragraphs>1</Paragraphs>
  <ScaleCrop>false</ScaleCrop>
  <Company>TSK Praha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Neubauerová Eva</dc:creator>
  <cp:keywords/>
  <dc:description/>
  <cp:lastModifiedBy>Neubauerová Eva</cp:lastModifiedBy>
  <cp:revision>2</cp:revision>
  <dcterms:created xsi:type="dcterms:W3CDTF">2024-02-15T10:05:00Z</dcterms:created>
  <dcterms:modified xsi:type="dcterms:W3CDTF">2025-03-10T10:49:00Z</dcterms:modified>
</cp:coreProperties>
</file>