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F759" w14:textId="77777777" w:rsidR="00E40F90" w:rsidRDefault="00000000">
      <w:pPr>
        <w:spacing w:before="80"/>
        <w:ind w:left="2606" w:right="2580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color w:val="333333"/>
          <w:sz w:val="30"/>
          <w:szCs w:val="30"/>
        </w:rPr>
        <w:t>SMLOU</w:t>
      </w:r>
      <w:r>
        <w:rPr>
          <w:rFonts w:ascii="Arial" w:eastAsia="Arial" w:hAnsi="Arial" w:cs="Arial"/>
          <w:b/>
          <w:color w:val="333333"/>
          <w:spacing w:val="-22"/>
          <w:sz w:val="30"/>
          <w:szCs w:val="30"/>
        </w:rPr>
        <w:t>V</w:t>
      </w:r>
      <w:r>
        <w:rPr>
          <w:rFonts w:ascii="Arial" w:eastAsia="Arial" w:hAnsi="Arial" w:cs="Arial"/>
          <w:b/>
          <w:color w:val="333333"/>
          <w:sz w:val="30"/>
          <w:szCs w:val="30"/>
        </w:rPr>
        <w:t>A O DÍLO č. 2/2023</w:t>
      </w:r>
    </w:p>
    <w:p w14:paraId="10F7BED1" w14:textId="77777777" w:rsidR="00E40F90" w:rsidRDefault="00E40F90">
      <w:pPr>
        <w:spacing w:before="9" w:line="160" w:lineRule="exact"/>
        <w:rPr>
          <w:sz w:val="16"/>
          <w:szCs w:val="16"/>
        </w:rPr>
      </w:pPr>
    </w:p>
    <w:p w14:paraId="0B601538" w14:textId="77777777" w:rsidR="00E40F90" w:rsidRDefault="00E40F90">
      <w:pPr>
        <w:spacing w:line="200" w:lineRule="exact"/>
      </w:pPr>
    </w:p>
    <w:p w14:paraId="001ACF27" w14:textId="77777777" w:rsidR="00E40F90" w:rsidRDefault="00E40F90">
      <w:pPr>
        <w:spacing w:line="200" w:lineRule="exact"/>
      </w:pPr>
    </w:p>
    <w:p w14:paraId="1F89BB6D" w14:textId="77777777" w:rsidR="00E40F90" w:rsidRDefault="00E40F90">
      <w:pPr>
        <w:spacing w:line="200" w:lineRule="exact"/>
      </w:pPr>
    </w:p>
    <w:p w14:paraId="01E7F72E" w14:textId="77777777" w:rsidR="00E40F90" w:rsidRDefault="00000000">
      <w:pPr>
        <w:spacing w:line="276" w:lineRule="auto"/>
        <w:ind w:left="100" w:right="5177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Název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společnosti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:  Elektro Beránek </w:t>
      </w:r>
      <w:proofErr w:type="spellStart"/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.o.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IČ:  179 88 926</w:t>
      </w:r>
    </w:p>
    <w:p w14:paraId="3B025283" w14:textId="77777777" w:rsidR="00E40F90" w:rsidRDefault="00000000">
      <w:pPr>
        <w:spacing w:before="1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DIČ: CZ17988926</w:t>
      </w:r>
    </w:p>
    <w:p w14:paraId="63244B46" w14:textId="77777777" w:rsidR="00E40F90" w:rsidRDefault="00000000">
      <w:pPr>
        <w:spacing w:before="36" w:line="276" w:lineRule="auto"/>
        <w:ind w:left="100" w:right="1877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Sídlo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společnosti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: </w:t>
      </w:r>
      <w:proofErr w:type="spellStart"/>
      <w:r>
        <w:rPr>
          <w:rFonts w:ascii="Arial" w:eastAsia="Arial" w:hAnsi="Arial" w:cs="Arial"/>
          <w:sz w:val="21"/>
          <w:szCs w:val="21"/>
        </w:rPr>
        <w:t>Jakoubka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ze </w:t>
      </w:r>
      <w:proofErr w:type="spellStart"/>
      <w:r>
        <w:rPr>
          <w:rFonts w:ascii="Arial" w:eastAsia="Arial" w:hAnsi="Arial" w:cs="Arial"/>
          <w:sz w:val="21"/>
          <w:szCs w:val="21"/>
        </w:rPr>
        <w:t>Stříbra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781/44, Olomouc - </w:t>
      </w:r>
      <w:proofErr w:type="spellStart"/>
      <w:r>
        <w:rPr>
          <w:rFonts w:ascii="Arial" w:eastAsia="Arial" w:hAnsi="Arial" w:cs="Arial"/>
          <w:sz w:val="21"/>
          <w:szCs w:val="21"/>
        </w:rPr>
        <w:t>Nové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Sad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779 00 (</w:t>
      </w:r>
      <w:proofErr w:type="spellStart"/>
      <w:r>
        <w:rPr>
          <w:rFonts w:ascii="Arial" w:eastAsia="Arial" w:hAnsi="Arial" w:cs="Arial"/>
          <w:sz w:val="21"/>
          <w:szCs w:val="21"/>
        </w:rPr>
        <w:t>dále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jako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  <w:b/>
          <w:sz w:val="21"/>
          <w:szCs w:val="21"/>
        </w:rPr>
        <w:t>Zhotovitel</w:t>
      </w:r>
      <w:proofErr w:type="spellEnd"/>
      <w:r>
        <w:rPr>
          <w:rFonts w:ascii="Arial" w:eastAsia="Arial" w:hAnsi="Arial" w:cs="Arial"/>
          <w:sz w:val="21"/>
          <w:szCs w:val="21"/>
        </w:rPr>
        <w:t>“ na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jedné</w:t>
      </w:r>
      <w:proofErr w:type="spellEnd"/>
      <w:r>
        <w:rPr>
          <w:rFonts w:ascii="Arial" w:eastAsia="Arial" w:hAnsi="Arial" w:cs="Arial"/>
          <w:sz w:val="21"/>
          <w:szCs w:val="21"/>
        </w:rPr>
        <w:t>)</w:t>
      </w:r>
    </w:p>
    <w:p w14:paraId="0268AB8D" w14:textId="77777777" w:rsidR="00E40F90" w:rsidRDefault="00E40F90">
      <w:pPr>
        <w:spacing w:before="19" w:line="260" w:lineRule="exact"/>
        <w:rPr>
          <w:sz w:val="26"/>
          <w:szCs w:val="26"/>
        </w:rPr>
      </w:pPr>
    </w:p>
    <w:p w14:paraId="048A0203" w14:textId="77777777" w:rsidR="00E40F90" w:rsidRDefault="00000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</w:p>
    <w:p w14:paraId="3D7BF300" w14:textId="77777777" w:rsidR="00E40F90" w:rsidRDefault="00E40F90">
      <w:pPr>
        <w:spacing w:before="4" w:line="100" w:lineRule="exact"/>
        <w:rPr>
          <w:sz w:val="11"/>
          <w:szCs w:val="11"/>
        </w:rPr>
      </w:pPr>
    </w:p>
    <w:p w14:paraId="57262387" w14:textId="77777777" w:rsidR="00E40F90" w:rsidRDefault="00E40F90">
      <w:pPr>
        <w:spacing w:line="200" w:lineRule="exact"/>
      </w:pPr>
    </w:p>
    <w:p w14:paraId="6D2DC91B" w14:textId="77777777" w:rsidR="00E40F90" w:rsidRDefault="00000000">
      <w:pPr>
        <w:spacing w:line="276" w:lineRule="auto"/>
        <w:ind w:left="100" w:right="1418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Jméno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příjmení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/ </w:t>
      </w:r>
      <w:proofErr w:type="spellStart"/>
      <w:r>
        <w:rPr>
          <w:rFonts w:ascii="Arial" w:eastAsia="Arial" w:hAnsi="Arial" w:cs="Arial"/>
          <w:sz w:val="21"/>
          <w:szCs w:val="21"/>
        </w:rPr>
        <w:t>Název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společnosti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:  MŠ Pohádka Šumperk, </w:t>
      </w:r>
      <w:proofErr w:type="spellStart"/>
      <w:r>
        <w:rPr>
          <w:rFonts w:ascii="Arial" w:eastAsia="Arial" w:hAnsi="Arial" w:cs="Arial"/>
          <w:sz w:val="21"/>
          <w:szCs w:val="21"/>
        </w:rPr>
        <w:t>Nerudova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4B, p. o. Datum </w:t>
      </w:r>
      <w:proofErr w:type="spellStart"/>
      <w:r>
        <w:rPr>
          <w:rFonts w:ascii="Arial" w:eastAsia="Arial" w:hAnsi="Arial" w:cs="Arial"/>
          <w:sz w:val="21"/>
          <w:szCs w:val="21"/>
        </w:rPr>
        <w:t>narození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/ IČ (DIČ): 710</w:t>
      </w:r>
      <w:r>
        <w:rPr>
          <w:rFonts w:ascii="Arial" w:eastAsia="Arial" w:hAnsi="Arial" w:cs="Arial"/>
          <w:spacing w:val="-16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1994</w:t>
      </w:r>
    </w:p>
    <w:p w14:paraId="10891390" w14:textId="77777777" w:rsidR="00E40F90" w:rsidRDefault="00000000">
      <w:pPr>
        <w:spacing w:before="1"/>
        <w:ind w:left="10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Bydliště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/ </w:t>
      </w:r>
      <w:proofErr w:type="spellStart"/>
      <w:r>
        <w:rPr>
          <w:rFonts w:ascii="Arial" w:eastAsia="Arial" w:hAnsi="Arial" w:cs="Arial"/>
          <w:sz w:val="21"/>
          <w:szCs w:val="21"/>
        </w:rPr>
        <w:t>Sídlo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: </w:t>
      </w:r>
      <w:proofErr w:type="spellStart"/>
      <w:r>
        <w:rPr>
          <w:rFonts w:ascii="Arial" w:eastAsia="Arial" w:hAnsi="Arial" w:cs="Arial"/>
          <w:sz w:val="21"/>
          <w:szCs w:val="21"/>
        </w:rPr>
        <w:t>Nerudova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4B, 787 01 Šumperk</w:t>
      </w:r>
    </w:p>
    <w:p w14:paraId="75C02D70" w14:textId="77777777" w:rsidR="00E40F90" w:rsidRDefault="00000000">
      <w:pPr>
        <w:spacing w:before="36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z w:val="21"/>
          <w:szCs w:val="21"/>
        </w:rPr>
        <w:t>dále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jako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  <w:b/>
          <w:sz w:val="21"/>
          <w:szCs w:val="21"/>
        </w:rPr>
        <w:t>Objednatel</w:t>
      </w:r>
      <w:proofErr w:type="spellEnd"/>
      <w:r>
        <w:rPr>
          <w:rFonts w:ascii="Arial" w:eastAsia="Arial" w:hAnsi="Arial" w:cs="Arial"/>
          <w:sz w:val="21"/>
          <w:szCs w:val="21"/>
        </w:rPr>
        <w:t>“ na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druhé</w:t>
      </w:r>
      <w:proofErr w:type="spellEnd"/>
      <w:r>
        <w:rPr>
          <w:rFonts w:ascii="Arial" w:eastAsia="Arial" w:hAnsi="Arial" w:cs="Arial"/>
          <w:sz w:val="21"/>
          <w:szCs w:val="21"/>
        </w:rPr>
        <w:t>)</w:t>
      </w:r>
    </w:p>
    <w:p w14:paraId="689C0F61" w14:textId="77777777" w:rsidR="00E40F90" w:rsidRDefault="00E40F90">
      <w:pPr>
        <w:spacing w:before="4" w:line="100" w:lineRule="exact"/>
        <w:rPr>
          <w:sz w:val="11"/>
          <w:szCs w:val="11"/>
        </w:rPr>
      </w:pPr>
    </w:p>
    <w:p w14:paraId="4606F972" w14:textId="77777777" w:rsidR="00E40F90" w:rsidRDefault="00E40F90">
      <w:pPr>
        <w:spacing w:line="200" w:lineRule="exact"/>
      </w:pPr>
    </w:p>
    <w:p w14:paraId="149C51E6" w14:textId="77777777" w:rsidR="00E40F90" w:rsidRDefault="00000000">
      <w:pPr>
        <w:spacing w:line="276" w:lineRule="auto"/>
        <w:ind w:left="100" w:right="716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uzavírají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níže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uvedeného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měsíce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roku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§ 2586 a </w:t>
      </w:r>
      <w:proofErr w:type="spellStart"/>
      <w:r>
        <w:rPr>
          <w:rFonts w:ascii="Arial" w:eastAsia="Arial" w:hAnsi="Arial" w:cs="Arial"/>
          <w:sz w:val="21"/>
          <w:szCs w:val="21"/>
        </w:rPr>
        <w:t>násl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sz w:val="21"/>
          <w:szCs w:val="21"/>
        </w:rPr>
        <w:t>zákona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č. 89/2012 Sb., </w:t>
      </w:r>
      <w:proofErr w:type="spellStart"/>
      <w:r>
        <w:rPr>
          <w:rFonts w:ascii="Arial" w:eastAsia="Arial" w:hAnsi="Arial" w:cs="Arial"/>
          <w:sz w:val="21"/>
          <w:szCs w:val="21"/>
        </w:rPr>
        <w:t>občanský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zákoník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ve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znění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pozdějších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předpisů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tuto</w:t>
      </w:r>
      <w:proofErr w:type="spellEnd"/>
    </w:p>
    <w:p w14:paraId="4BFEA2F8" w14:textId="77777777" w:rsidR="00E40F90" w:rsidRDefault="00E40F90">
      <w:pPr>
        <w:spacing w:before="19" w:line="260" w:lineRule="exact"/>
        <w:rPr>
          <w:sz w:val="26"/>
          <w:szCs w:val="26"/>
        </w:rPr>
      </w:pPr>
    </w:p>
    <w:p w14:paraId="02BEE9B3" w14:textId="77777777" w:rsidR="00E40F90" w:rsidRDefault="00000000">
      <w:pPr>
        <w:ind w:left="10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sz w:val="21"/>
          <w:szCs w:val="21"/>
        </w:rPr>
        <w:t>smlouvu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o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dílo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z w:val="21"/>
          <w:szCs w:val="21"/>
        </w:rPr>
        <w:t>dále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  <w:b/>
          <w:sz w:val="21"/>
          <w:szCs w:val="21"/>
        </w:rPr>
        <w:t>Smlouva</w:t>
      </w:r>
      <w:proofErr w:type="spellEnd"/>
      <w:r>
        <w:rPr>
          <w:rFonts w:ascii="Arial" w:eastAsia="Arial" w:hAnsi="Arial" w:cs="Arial"/>
          <w:sz w:val="21"/>
          <w:szCs w:val="21"/>
        </w:rPr>
        <w:t>“</w:t>
      </w:r>
      <w:proofErr w:type="gramEnd"/>
      <w:r>
        <w:rPr>
          <w:rFonts w:ascii="Arial" w:eastAsia="Arial" w:hAnsi="Arial" w:cs="Arial"/>
          <w:sz w:val="21"/>
          <w:szCs w:val="21"/>
        </w:rPr>
        <w:t>)</w:t>
      </w:r>
    </w:p>
    <w:p w14:paraId="71183730" w14:textId="77777777" w:rsidR="00E40F90" w:rsidRDefault="00E40F90">
      <w:pPr>
        <w:spacing w:before="4" w:line="100" w:lineRule="exact"/>
        <w:rPr>
          <w:sz w:val="11"/>
          <w:szCs w:val="11"/>
        </w:rPr>
      </w:pPr>
    </w:p>
    <w:p w14:paraId="490A315D" w14:textId="77777777" w:rsidR="00E40F90" w:rsidRDefault="00E40F90">
      <w:pPr>
        <w:spacing w:line="200" w:lineRule="exact"/>
      </w:pPr>
    </w:p>
    <w:p w14:paraId="2714902F" w14:textId="77777777" w:rsidR="00E40F90" w:rsidRDefault="00000000">
      <w:pPr>
        <w:ind w:left="4519" w:right="449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I.</w:t>
      </w:r>
    </w:p>
    <w:p w14:paraId="5AEC14EB" w14:textId="77777777" w:rsidR="00E40F90" w:rsidRDefault="00000000">
      <w:pPr>
        <w:spacing w:before="36"/>
        <w:ind w:left="3690" w:right="3665"/>
        <w:jc w:val="center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sz w:val="21"/>
          <w:szCs w:val="21"/>
        </w:rPr>
        <w:t>Předmět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Smlouvy</w:t>
      </w:r>
      <w:proofErr w:type="spellEnd"/>
    </w:p>
    <w:p w14:paraId="2DEB5DE7" w14:textId="77777777" w:rsidR="00E40F90" w:rsidRDefault="00E40F90">
      <w:pPr>
        <w:spacing w:before="4" w:line="100" w:lineRule="exact"/>
        <w:rPr>
          <w:sz w:val="11"/>
          <w:szCs w:val="11"/>
        </w:rPr>
      </w:pPr>
    </w:p>
    <w:p w14:paraId="397E3B4A" w14:textId="77777777" w:rsidR="00E40F90" w:rsidRDefault="00E40F90">
      <w:pPr>
        <w:spacing w:line="200" w:lineRule="exact"/>
      </w:pPr>
    </w:p>
    <w:p w14:paraId="3AB54D97" w14:textId="77777777" w:rsidR="00E40F90" w:rsidRDefault="00000000">
      <w:pPr>
        <w:spacing w:line="276" w:lineRule="auto"/>
        <w:ind w:left="100" w:right="344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Zhotovitel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sz w:val="21"/>
          <w:szCs w:val="21"/>
        </w:rPr>
        <w:t>touto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smlouvou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zavazuje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provést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eastAsia="Arial" w:hAnsi="Arial" w:cs="Arial"/>
          <w:sz w:val="21"/>
          <w:szCs w:val="21"/>
        </w:rPr>
        <w:t>svůj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náklad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nebezpečí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pro </w:t>
      </w:r>
      <w:proofErr w:type="spellStart"/>
      <w:r>
        <w:rPr>
          <w:rFonts w:ascii="Arial" w:eastAsia="Arial" w:hAnsi="Arial" w:cs="Arial"/>
          <w:sz w:val="21"/>
          <w:szCs w:val="21"/>
        </w:rPr>
        <w:t>objednatele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za </w:t>
      </w:r>
      <w:proofErr w:type="spellStart"/>
      <w:r>
        <w:rPr>
          <w:rFonts w:ascii="Arial" w:eastAsia="Arial" w:hAnsi="Arial" w:cs="Arial"/>
          <w:sz w:val="21"/>
          <w:szCs w:val="21"/>
        </w:rPr>
        <w:t>podmínek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níže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uvedených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: </w:t>
      </w:r>
      <w:proofErr w:type="spellStart"/>
      <w:r>
        <w:rPr>
          <w:rFonts w:ascii="Arial" w:eastAsia="Arial" w:hAnsi="Arial" w:cs="Arial"/>
          <w:sz w:val="21"/>
          <w:szCs w:val="21"/>
        </w:rPr>
        <w:t>výměna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svítidel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(</w:t>
      </w:r>
      <w:proofErr w:type="spellStart"/>
      <w:r>
        <w:rPr>
          <w:rFonts w:ascii="Arial" w:eastAsia="Arial" w:hAnsi="Arial" w:cs="Arial"/>
          <w:sz w:val="21"/>
          <w:szCs w:val="21"/>
        </w:rPr>
        <w:t>dále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  <w:sz w:val="21"/>
          <w:szCs w:val="21"/>
        </w:rPr>
        <w:t>Dílo</w:t>
      </w:r>
      <w:proofErr w:type="spellEnd"/>
      <w:r>
        <w:rPr>
          <w:rFonts w:ascii="Arial" w:eastAsia="Arial" w:hAnsi="Arial" w:cs="Arial"/>
          <w:sz w:val="21"/>
          <w:szCs w:val="21"/>
        </w:rPr>
        <w:t>“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) </w:t>
      </w:r>
      <w:proofErr w:type="gramStart"/>
      <w:r>
        <w:rPr>
          <w:rFonts w:ascii="Arial" w:eastAsia="Arial" w:hAnsi="Arial" w:cs="Arial"/>
          <w:sz w:val="21"/>
          <w:szCs w:val="21"/>
        </w:rPr>
        <w:t>a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objednatel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sz w:val="21"/>
          <w:szCs w:val="21"/>
        </w:rPr>
        <w:t>zavazuje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převzít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zaplatit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za </w:t>
      </w:r>
      <w:proofErr w:type="spellStart"/>
      <w:r>
        <w:rPr>
          <w:rFonts w:ascii="Arial" w:eastAsia="Arial" w:hAnsi="Arial" w:cs="Arial"/>
          <w:sz w:val="21"/>
          <w:szCs w:val="21"/>
        </w:rPr>
        <w:t>něj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Zhotoviteli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cenu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která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je </w:t>
      </w:r>
      <w:proofErr w:type="spellStart"/>
      <w:r>
        <w:rPr>
          <w:rFonts w:ascii="Arial" w:eastAsia="Arial" w:hAnsi="Arial" w:cs="Arial"/>
          <w:sz w:val="21"/>
          <w:szCs w:val="21"/>
        </w:rPr>
        <w:t>sjednána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sz w:val="21"/>
          <w:szCs w:val="21"/>
        </w:rPr>
        <w:t>čl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II </w:t>
      </w:r>
      <w:proofErr w:type="spellStart"/>
      <w:r>
        <w:rPr>
          <w:rFonts w:ascii="Arial" w:eastAsia="Arial" w:hAnsi="Arial" w:cs="Arial"/>
          <w:sz w:val="21"/>
          <w:szCs w:val="21"/>
        </w:rPr>
        <w:t>této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Smlouv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586E6D2D" w14:textId="77777777" w:rsidR="00E40F90" w:rsidRDefault="00E40F90">
      <w:pPr>
        <w:spacing w:before="19" w:line="260" w:lineRule="exact"/>
        <w:rPr>
          <w:sz w:val="26"/>
          <w:szCs w:val="26"/>
        </w:rPr>
      </w:pPr>
    </w:p>
    <w:p w14:paraId="1F5F3097" w14:textId="77777777" w:rsidR="00E40F90" w:rsidRDefault="00000000">
      <w:pPr>
        <w:ind w:left="4489" w:right="446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II.</w:t>
      </w:r>
    </w:p>
    <w:p w14:paraId="21D7D125" w14:textId="77777777" w:rsidR="00E40F90" w:rsidRDefault="00000000">
      <w:pPr>
        <w:spacing w:before="36"/>
        <w:ind w:left="3235" w:right="321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Cena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Díla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způsob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úhrady</w:t>
      </w:r>
      <w:proofErr w:type="spellEnd"/>
    </w:p>
    <w:p w14:paraId="6F7F4C6F" w14:textId="77777777" w:rsidR="00E40F90" w:rsidRDefault="00E40F90">
      <w:pPr>
        <w:spacing w:before="4" w:line="100" w:lineRule="exact"/>
        <w:rPr>
          <w:sz w:val="11"/>
          <w:szCs w:val="11"/>
        </w:rPr>
      </w:pPr>
    </w:p>
    <w:p w14:paraId="01A42FEB" w14:textId="77777777" w:rsidR="00E40F90" w:rsidRDefault="00E40F90">
      <w:pPr>
        <w:spacing w:line="200" w:lineRule="exact"/>
      </w:pPr>
    </w:p>
    <w:p w14:paraId="12CF0BF0" w14:textId="77777777" w:rsidR="00E40F90" w:rsidRDefault="00000000">
      <w:pPr>
        <w:spacing w:line="276" w:lineRule="auto"/>
        <w:ind w:left="100" w:right="177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sz w:val="21"/>
          <w:szCs w:val="21"/>
        </w:rPr>
        <w:t>dohodl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celková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cena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bude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činit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částku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výši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cenové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nabídk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která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je </w:t>
      </w:r>
      <w:proofErr w:type="spellStart"/>
      <w:r>
        <w:rPr>
          <w:rFonts w:ascii="Arial" w:eastAsia="Arial" w:hAnsi="Arial" w:cs="Arial"/>
          <w:sz w:val="21"/>
          <w:szCs w:val="21"/>
        </w:rPr>
        <w:t>přílohou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této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smlouvy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bude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uhrazena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eastAsia="Arial" w:hAnsi="Arial" w:cs="Arial"/>
          <w:sz w:val="21"/>
          <w:szCs w:val="21"/>
        </w:rPr>
        <w:t>účet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Zhotovitele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č.ú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2402458574/2010 </w:t>
      </w:r>
      <w:proofErr w:type="spellStart"/>
      <w:r>
        <w:rPr>
          <w:rFonts w:ascii="Arial" w:eastAsia="Arial" w:hAnsi="Arial" w:cs="Arial"/>
          <w:sz w:val="21"/>
          <w:szCs w:val="21"/>
        </w:rPr>
        <w:t>vedený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u Fio </w:t>
      </w:r>
      <w:proofErr w:type="spellStart"/>
      <w:r>
        <w:rPr>
          <w:rFonts w:ascii="Arial" w:eastAsia="Arial" w:hAnsi="Arial" w:cs="Arial"/>
          <w:sz w:val="21"/>
          <w:szCs w:val="21"/>
        </w:rPr>
        <w:t>bank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V </w:t>
      </w:r>
      <w:proofErr w:type="spellStart"/>
      <w:r>
        <w:rPr>
          <w:rFonts w:ascii="Arial" w:eastAsia="Arial" w:hAnsi="Arial" w:cs="Arial"/>
          <w:sz w:val="21"/>
          <w:szCs w:val="21"/>
        </w:rPr>
        <w:t>případě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víceprací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které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nebyly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součástí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cenové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nabídky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technické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dokumentace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budou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tyto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práce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vyfakturovány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mimo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částku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cenové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nabídk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sz w:val="21"/>
          <w:szCs w:val="21"/>
        </w:rPr>
        <w:t>Zhotovitel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je </w:t>
      </w:r>
      <w:proofErr w:type="spellStart"/>
      <w:r>
        <w:rPr>
          <w:rFonts w:ascii="Arial" w:eastAsia="Arial" w:hAnsi="Arial" w:cs="Arial"/>
          <w:sz w:val="21"/>
          <w:szCs w:val="21"/>
        </w:rPr>
        <w:t>oprávněn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požádat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objednatele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zaplacení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záloh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sz w:val="21"/>
          <w:szCs w:val="21"/>
        </w:rPr>
        <w:t>průběhu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zhotovování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sz w:val="21"/>
          <w:szCs w:val="21"/>
        </w:rPr>
        <w:t>Všechny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zaplacené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zálohy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budou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zúčtovány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sz w:val="21"/>
          <w:szCs w:val="21"/>
        </w:rPr>
        <w:t>konečné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faktuře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vydané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Zhotovitelem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14 </w:t>
      </w:r>
      <w:proofErr w:type="spellStart"/>
      <w:r>
        <w:rPr>
          <w:rFonts w:ascii="Arial" w:eastAsia="Arial" w:hAnsi="Arial" w:cs="Arial"/>
          <w:sz w:val="21"/>
          <w:szCs w:val="21"/>
        </w:rPr>
        <w:t>denní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splatností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sz w:val="21"/>
          <w:szCs w:val="21"/>
        </w:rPr>
        <w:t>Sjednává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pokuta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výši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0,05 % z </w:t>
      </w:r>
      <w:proofErr w:type="spellStart"/>
      <w:r>
        <w:rPr>
          <w:rFonts w:ascii="Arial" w:eastAsia="Arial" w:hAnsi="Arial" w:cs="Arial"/>
          <w:sz w:val="21"/>
          <w:szCs w:val="21"/>
        </w:rPr>
        <w:t>dlužné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částky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za </w:t>
      </w:r>
      <w:proofErr w:type="spellStart"/>
      <w:r>
        <w:rPr>
          <w:rFonts w:ascii="Arial" w:eastAsia="Arial" w:hAnsi="Arial" w:cs="Arial"/>
          <w:sz w:val="21"/>
          <w:szCs w:val="21"/>
        </w:rPr>
        <w:t>každý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den </w:t>
      </w:r>
      <w:proofErr w:type="spellStart"/>
      <w:r>
        <w:rPr>
          <w:rFonts w:ascii="Arial" w:eastAsia="Arial" w:hAnsi="Arial" w:cs="Arial"/>
          <w:sz w:val="21"/>
          <w:szCs w:val="21"/>
        </w:rPr>
        <w:t>prodlení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 </w:t>
      </w:r>
      <w:proofErr w:type="spellStart"/>
      <w:r>
        <w:rPr>
          <w:rFonts w:ascii="Arial" w:eastAsia="Arial" w:hAnsi="Arial" w:cs="Arial"/>
          <w:sz w:val="21"/>
          <w:szCs w:val="21"/>
        </w:rPr>
        <w:t>úhradou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2C09A731" w14:textId="77777777" w:rsidR="00E40F90" w:rsidRDefault="00E40F90">
      <w:pPr>
        <w:spacing w:before="19" w:line="260" w:lineRule="exact"/>
        <w:rPr>
          <w:sz w:val="26"/>
          <w:szCs w:val="26"/>
        </w:rPr>
      </w:pPr>
    </w:p>
    <w:p w14:paraId="095FE034" w14:textId="77777777" w:rsidR="00E40F90" w:rsidRDefault="00000000">
      <w:pPr>
        <w:ind w:left="4460" w:right="443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III.</w:t>
      </w:r>
    </w:p>
    <w:p w14:paraId="3E28DB1C" w14:textId="77777777" w:rsidR="00E40F90" w:rsidRDefault="00000000">
      <w:pPr>
        <w:spacing w:before="36"/>
        <w:ind w:left="3506" w:right="3480"/>
        <w:jc w:val="center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ermín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zhotovení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díla</w:t>
      </w:r>
      <w:proofErr w:type="spellEnd"/>
    </w:p>
    <w:p w14:paraId="406A8372" w14:textId="77777777" w:rsidR="00E40F90" w:rsidRDefault="00E40F90">
      <w:pPr>
        <w:spacing w:before="4" w:line="100" w:lineRule="exact"/>
        <w:rPr>
          <w:sz w:val="11"/>
          <w:szCs w:val="11"/>
        </w:rPr>
      </w:pPr>
    </w:p>
    <w:p w14:paraId="51418C79" w14:textId="77777777" w:rsidR="00E40F90" w:rsidRDefault="00E40F90">
      <w:pPr>
        <w:spacing w:line="200" w:lineRule="exact"/>
      </w:pPr>
    </w:p>
    <w:p w14:paraId="5AB6D28D" w14:textId="77777777" w:rsidR="00E40F90" w:rsidRDefault="00000000">
      <w:pPr>
        <w:spacing w:line="276" w:lineRule="auto"/>
        <w:ind w:left="100" w:right="68"/>
        <w:rPr>
          <w:rFonts w:ascii="Arial" w:eastAsia="Arial" w:hAnsi="Arial" w:cs="Arial"/>
          <w:sz w:val="21"/>
          <w:szCs w:val="21"/>
        </w:rPr>
        <w:sectPr w:rsidR="00E40F90">
          <w:pgSz w:w="11920" w:h="16840"/>
          <w:pgMar w:top="1580" w:right="1380" w:bottom="280" w:left="1340" w:header="708" w:footer="708" w:gutter="0"/>
          <w:cols w:space="708"/>
        </w:sectPr>
      </w:pPr>
      <w:proofErr w:type="spellStart"/>
      <w:r>
        <w:rPr>
          <w:rFonts w:ascii="Arial" w:eastAsia="Arial" w:hAnsi="Arial" w:cs="Arial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sz w:val="21"/>
          <w:szCs w:val="21"/>
        </w:rPr>
        <w:t>dohodl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bude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Zhotoveno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eastAsia="Arial" w:hAnsi="Arial" w:cs="Arial"/>
          <w:sz w:val="21"/>
          <w:szCs w:val="21"/>
        </w:rPr>
        <w:t>konce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září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2023. </w:t>
      </w:r>
      <w:proofErr w:type="spellStart"/>
      <w:r>
        <w:rPr>
          <w:rFonts w:ascii="Arial" w:eastAsia="Arial" w:hAnsi="Arial" w:cs="Arial"/>
          <w:spacing w:val="-2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ento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domluvený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termín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nemusí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být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dodržen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sz w:val="21"/>
          <w:szCs w:val="21"/>
        </w:rPr>
        <w:t>případě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prodlení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prací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eastAsia="Arial" w:hAnsi="Arial" w:cs="Arial"/>
          <w:sz w:val="21"/>
          <w:szCs w:val="21"/>
        </w:rPr>
        <w:t>Díle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jinými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profesemi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díky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kterým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může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být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Zhotovitel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nucen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předat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po </w:t>
      </w:r>
      <w:proofErr w:type="spellStart"/>
      <w:r>
        <w:rPr>
          <w:rFonts w:ascii="Arial" w:eastAsia="Arial" w:hAnsi="Arial" w:cs="Arial"/>
          <w:sz w:val="21"/>
          <w:szCs w:val="21"/>
        </w:rPr>
        <w:t>domluveném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termínu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32B847D6" w14:textId="77777777" w:rsidR="00E40F90" w:rsidRDefault="00E40F90">
      <w:pPr>
        <w:spacing w:before="8" w:line="120" w:lineRule="exact"/>
        <w:rPr>
          <w:sz w:val="13"/>
          <w:szCs w:val="13"/>
        </w:rPr>
      </w:pPr>
    </w:p>
    <w:p w14:paraId="62A8A3B3" w14:textId="77777777" w:rsidR="00E40F90" w:rsidRDefault="00000000">
      <w:pPr>
        <w:ind w:left="4458" w:right="443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</w:t>
      </w:r>
      <w:r>
        <w:rPr>
          <w:rFonts w:ascii="Arial" w:eastAsia="Arial" w:hAnsi="Arial" w:cs="Arial"/>
          <w:b/>
          <w:spacing w:val="-19"/>
          <w:sz w:val="21"/>
          <w:szCs w:val="21"/>
        </w:rPr>
        <w:t>V</w:t>
      </w:r>
      <w:r>
        <w:rPr>
          <w:rFonts w:ascii="Arial" w:eastAsia="Arial" w:hAnsi="Arial" w:cs="Arial"/>
          <w:b/>
          <w:sz w:val="21"/>
          <w:szCs w:val="21"/>
        </w:rPr>
        <w:t>.</w:t>
      </w:r>
    </w:p>
    <w:p w14:paraId="7A9CE463" w14:textId="77777777" w:rsidR="00E40F90" w:rsidRDefault="00000000">
      <w:pPr>
        <w:spacing w:before="36"/>
        <w:ind w:left="3457" w:right="3431"/>
        <w:jc w:val="center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sz w:val="21"/>
          <w:szCs w:val="21"/>
        </w:rPr>
        <w:t>Předání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převzetí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Díla</w:t>
      </w:r>
      <w:proofErr w:type="spellEnd"/>
    </w:p>
    <w:p w14:paraId="6FF2AC6A" w14:textId="77777777" w:rsidR="00E40F90" w:rsidRDefault="00E40F90">
      <w:pPr>
        <w:spacing w:before="4" w:line="100" w:lineRule="exact"/>
        <w:rPr>
          <w:sz w:val="11"/>
          <w:szCs w:val="11"/>
        </w:rPr>
      </w:pPr>
    </w:p>
    <w:p w14:paraId="4BCD417D" w14:textId="77777777" w:rsidR="00E40F90" w:rsidRDefault="00E40F90">
      <w:pPr>
        <w:spacing w:line="200" w:lineRule="exact"/>
      </w:pPr>
    </w:p>
    <w:p w14:paraId="1C56304E" w14:textId="77777777" w:rsidR="00E40F90" w:rsidRDefault="00000000">
      <w:pPr>
        <w:spacing w:line="276" w:lineRule="auto"/>
        <w:ind w:left="100" w:right="12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K </w:t>
      </w:r>
      <w:proofErr w:type="spellStart"/>
      <w:r>
        <w:rPr>
          <w:rFonts w:ascii="Arial" w:eastAsia="Arial" w:hAnsi="Arial" w:cs="Arial"/>
          <w:sz w:val="21"/>
          <w:szCs w:val="21"/>
        </w:rPr>
        <w:t>předání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převzetí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dojde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nejpozději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sz w:val="21"/>
          <w:szCs w:val="21"/>
        </w:rPr>
        <w:t>termínu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uvedeném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sz w:val="21"/>
          <w:szCs w:val="21"/>
        </w:rPr>
        <w:t>čl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III </w:t>
      </w:r>
      <w:proofErr w:type="spellStart"/>
      <w:r>
        <w:rPr>
          <w:rFonts w:ascii="Arial" w:eastAsia="Arial" w:hAnsi="Arial" w:cs="Arial"/>
          <w:sz w:val="21"/>
          <w:szCs w:val="21"/>
        </w:rPr>
        <w:t>této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smlouv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sz w:val="21"/>
          <w:szCs w:val="21"/>
        </w:rPr>
        <w:t>Při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převzetí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bude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Smluvními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stranami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podepsán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Předávací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protokol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3187D649" w14:textId="77777777" w:rsidR="00E40F90" w:rsidRDefault="00E40F90">
      <w:pPr>
        <w:spacing w:before="19" w:line="260" w:lineRule="exact"/>
        <w:rPr>
          <w:sz w:val="26"/>
          <w:szCs w:val="26"/>
        </w:rPr>
      </w:pPr>
    </w:p>
    <w:p w14:paraId="43347FF7" w14:textId="77777777" w:rsidR="00E40F90" w:rsidRDefault="00000000">
      <w:pPr>
        <w:spacing w:line="276" w:lineRule="auto"/>
        <w:ind w:left="3509" w:right="348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19"/>
          <w:sz w:val="21"/>
          <w:szCs w:val="21"/>
        </w:rPr>
        <w:t>V</w:t>
      </w:r>
      <w:r>
        <w:rPr>
          <w:rFonts w:ascii="Arial" w:eastAsia="Arial" w:hAnsi="Arial" w:cs="Arial"/>
          <w:b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Odpovědnost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za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vady</w:t>
      </w:r>
      <w:proofErr w:type="spellEnd"/>
    </w:p>
    <w:p w14:paraId="501E1194" w14:textId="77777777" w:rsidR="00E40F90" w:rsidRDefault="00E40F90">
      <w:pPr>
        <w:spacing w:before="19" w:line="260" w:lineRule="exact"/>
        <w:rPr>
          <w:sz w:val="26"/>
          <w:szCs w:val="26"/>
        </w:rPr>
      </w:pPr>
    </w:p>
    <w:p w14:paraId="2C95355B" w14:textId="77777777" w:rsidR="00E40F90" w:rsidRDefault="00000000">
      <w:pPr>
        <w:spacing w:line="565" w:lineRule="auto"/>
        <w:ind w:left="100" w:right="543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Zhotovitel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může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dohody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zařídit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revizi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která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určuje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funkčnost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správnost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zhotovení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sz w:val="21"/>
          <w:szCs w:val="21"/>
        </w:rPr>
        <w:t>Zhotovitel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sz w:val="21"/>
          <w:szCs w:val="21"/>
        </w:rPr>
        <w:t>zavazuje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předat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bez </w:t>
      </w:r>
      <w:proofErr w:type="spellStart"/>
      <w:r>
        <w:rPr>
          <w:rFonts w:ascii="Arial" w:eastAsia="Arial" w:hAnsi="Arial" w:cs="Arial"/>
          <w:sz w:val="21"/>
          <w:szCs w:val="21"/>
        </w:rPr>
        <w:t>vad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nedodělků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732CAEAF" w14:textId="77777777" w:rsidR="00E40F90" w:rsidRDefault="00000000">
      <w:pPr>
        <w:spacing w:before="9" w:line="276" w:lineRule="auto"/>
        <w:ind w:left="100" w:right="71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sz w:val="21"/>
          <w:szCs w:val="21"/>
        </w:rPr>
        <w:t>dále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dohodl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budou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-li v </w:t>
      </w:r>
      <w:proofErr w:type="spellStart"/>
      <w:r>
        <w:rPr>
          <w:rFonts w:ascii="Arial" w:eastAsia="Arial" w:hAnsi="Arial" w:cs="Arial"/>
          <w:sz w:val="21"/>
          <w:szCs w:val="21"/>
        </w:rPr>
        <w:t>době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předání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eastAsia="Arial" w:hAnsi="Arial" w:cs="Arial"/>
          <w:sz w:val="21"/>
          <w:szCs w:val="21"/>
        </w:rPr>
        <w:t>Díle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viditelné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vady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či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nedodělk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k </w:t>
      </w:r>
      <w:proofErr w:type="spellStart"/>
      <w:r>
        <w:rPr>
          <w:rFonts w:ascii="Arial" w:eastAsia="Arial" w:hAnsi="Arial" w:cs="Arial"/>
          <w:sz w:val="21"/>
          <w:szCs w:val="21"/>
        </w:rPr>
        <w:t>předání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převzetí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Díla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dojde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až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po </w:t>
      </w:r>
      <w:proofErr w:type="spellStart"/>
      <w:r>
        <w:rPr>
          <w:rFonts w:ascii="Arial" w:eastAsia="Arial" w:hAnsi="Arial" w:cs="Arial"/>
          <w:sz w:val="21"/>
          <w:szCs w:val="21"/>
        </w:rPr>
        <w:t>jejich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odstranění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14366C7C" w14:textId="77777777" w:rsidR="00E40F90" w:rsidRDefault="00E40F90">
      <w:pPr>
        <w:spacing w:before="19" w:line="260" w:lineRule="exact"/>
        <w:rPr>
          <w:sz w:val="26"/>
          <w:szCs w:val="26"/>
        </w:rPr>
      </w:pPr>
    </w:p>
    <w:p w14:paraId="06EC7CBC" w14:textId="77777777" w:rsidR="00E40F90" w:rsidRDefault="00000000">
      <w:pPr>
        <w:spacing w:line="276" w:lineRule="auto"/>
        <w:ind w:left="3492" w:right="346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VI.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Závěrečná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ustanovení</w:t>
      </w:r>
      <w:proofErr w:type="spellEnd"/>
    </w:p>
    <w:p w14:paraId="3979E7CD" w14:textId="77777777" w:rsidR="00E40F90" w:rsidRDefault="00000000">
      <w:pPr>
        <w:spacing w:before="21" w:line="560" w:lineRule="exact"/>
        <w:ind w:left="100" w:right="55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ato </w:t>
      </w:r>
      <w:proofErr w:type="spellStart"/>
      <w:r>
        <w:rPr>
          <w:rFonts w:ascii="Arial" w:eastAsia="Arial" w:hAnsi="Arial" w:cs="Arial"/>
          <w:sz w:val="21"/>
          <w:szCs w:val="21"/>
        </w:rPr>
        <w:t>Smlouva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nabývá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platnosti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účinnosti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dnem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jejího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podpisu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oběma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Smluvními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stranami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2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ato </w:t>
      </w:r>
      <w:proofErr w:type="spellStart"/>
      <w:r>
        <w:rPr>
          <w:rFonts w:ascii="Arial" w:eastAsia="Arial" w:hAnsi="Arial" w:cs="Arial"/>
          <w:sz w:val="21"/>
          <w:szCs w:val="21"/>
        </w:rPr>
        <w:t>Smlouva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vztahy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eastAsia="Arial" w:hAnsi="Arial" w:cs="Arial"/>
          <w:sz w:val="21"/>
          <w:szCs w:val="21"/>
        </w:rPr>
        <w:t>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vyplývající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sz w:val="21"/>
          <w:szCs w:val="21"/>
        </w:rPr>
        <w:t>řídí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právním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řádem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České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republik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zejména</w:t>
      </w:r>
      <w:proofErr w:type="spellEnd"/>
    </w:p>
    <w:p w14:paraId="14BE8375" w14:textId="77777777" w:rsidR="00E40F90" w:rsidRDefault="00000000">
      <w:pPr>
        <w:spacing w:line="200" w:lineRule="exact"/>
        <w:ind w:left="10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příslušnými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ustanoveními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zák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č. 89/2012 Sb., </w:t>
      </w:r>
      <w:proofErr w:type="spellStart"/>
      <w:r>
        <w:rPr>
          <w:rFonts w:ascii="Arial" w:eastAsia="Arial" w:hAnsi="Arial" w:cs="Arial"/>
          <w:sz w:val="21"/>
          <w:szCs w:val="21"/>
        </w:rPr>
        <w:t>občanský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zákoník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ve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znění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pozdějších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předpisů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6BC5ED21" w14:textId="77777777" w:rsidR="00E40F90" w:rsidRDefault="00E40F90">
      <w:pPr>
        <w:spacing w:before="7" w:line="120" w:lineRule="exact"/>
        <w:rPr>
          <w:sz w:val="12"/>
          <w:szCs w:val="12"/>
        </w:rPr>
      </w:pPr>
    </w:p>
    <w:p w14:paraId="2326EBB9" w14:textId="77777777" w:rsidR="00E40F90" w:rsidRDefault="00E40F90">
      <w:pPr>
        <w:spacing w:line="200" w:lineRule="exact"/>
      </w:pPr>
    </w:p>
    <w:p w14:paraId="272DDEDE" w14:textId="77777777" w:rsidR="00E40F90" w:rsidRDefault="00000000">
      <w:pPr>
        <w:spacing w:line="276" w:lineRule="auto"/>
        <w:ind w:left="100" w:right="122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Smlouva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byla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vyhotovena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dvou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stejnopisech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z </w:t>
      </w:r>
      <w:proofErr w:type="spellStart"/>
      <w:r>
        <w:rPr>
          <w:rFonts w:ascii="Arial" w:eastAsia="Arial" w:hAnsi="Arial" w:cs="Arial"/>
          <w:sz w:val="21"/>
          <w:szCs w:val="21"/>
        </w:rPr>
        <w:t>nichž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každá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obdrží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po </w:t>
      </w:r>
      <w:proofErr w:type="spellStart"/>
      <w:r>
        <w:rPr>
          <w:rFonts w:ascii="Arial" w:eastAsia="Arial" w:hAnsi="Arial" w:cs="Arial"/>
          <w:sz w:val="21"/>
          <w:szCs w:val="21"/>
        </w:rPr>
        <w:t>jednom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vyhotovení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25CBA924" w14:textId="77777777" w:rsidR="00E40F90" w:rsidRDefault="00E40F90">
      <w:pPr>
        <w:spacing w:before="12" w:line="280" w:lineRule="exact"/>
        <w:rPr>
          <w:sz w:val="28"/>
          <w:szCs w:val="28"/>
        </w:rPr>
      </w:pPr>
    </w:p>
    <w:p w14:paraId="1124904A" w14:textId="77777777" w:rsidR="00E40F90" w:rsidRDefault="00000000">
      <w:pPr>
        <w:spacing w:line="276" w:lineRule="auto"/>
        <w:ind w:left="100" w:right="105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níže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svým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podpisem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stvrzují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Smlouvu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jejím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podpisem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přečetl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s </w:t>
      </w:r>
      <w:proofErr w:type="spellStart"/>
      <w:r>
        <w:rPr>
          <w:rFonts w:ascii="Arial" w:eastAsia="Arial" w:hAnsi="Arial" w:cs="Arial"/>
          <w:sz w:val="21"/>
          <w:szCs w:val="21"/>
        </w:rPr>
        <w:t>jejím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obsahem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souhlasí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a </w:t>
      </w:r>
      <w:proofErr w:type="spellStart"/>
      <w:r>
        <w:rPr>
          <w:rFonts w:ascii="Arial" w:eastAsia="Arial" w:hAnsi="Arial" w:cs="Arial"/>
          <w:sz w:val="21"/>
          <w:szCs w:val="21"/>
        </w:rPr>
        <w:t>tato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je </w:t>
      </w:r>
      <w:proofErr w:type="spellStart"/>
      <w:r>
        <w:rPr>
          <w:rFonts w:ascii="Arial" w:eastAsia="Arial" w:hAnsi="Arial" w:cs="Arial"/>
          <w:sz w:val="21"/>
          <w:szCs w:val="21"/>
        </w:rPr>
        <w:t>sepsána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jejich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pravé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skutečné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vůle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srozumitelně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určitě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nikoli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sz w:val="21"/>
          <w:szCs w:val="21"/>
        </w:rPr>
        <w:t>tísni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za </w:t>
      </w:r>
      <w:proofErr w:type="spellStart"/>
      <w:r>
        <w:rPr>
          <w:rFonts w:ascii="Arial" w:eastAsia="Arial" w:hAnsi="Arial" w:cs="Arial"/>
          <w:sz w:val="21"/>
          <w:szCs w:val="21"/>
        </w:rPr>
        <w:t>nápadně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nevýhodných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podmínek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42C021ED" w14:textId="77777777" w:rsidR="00E40F90" w:rsidRDefault="00E40F90">
      <w:pPr>
        <w:spacing w:line="200" w:lineRule="exact"/>
      </w:pPr>
    </w:p>
    <w:p w14:paraId="5FE26008" w14:textId="77777777" w:rsidR="00E40F90" w:rsidRDefault="00E40F90">
      <w:pPr>
        <w:spacing w:line="200" w:lineRule="exact"/>
      </w:pPr>
    </w:p>
    <w:p w14:paraId="0A8AF212" w14:textId="77777777" w:rsidR="00E40F90" w:rsidRDefault="00E40F90">
      <w:pPr>
        <w:spacing w:line="200" w:lineRule="exact"/>
      </w:pPr>
    </w:p>
    <w:p w14:paraId="0F7543E1" w14:textId="77777777" w:rsidR="00E40F90" w:rsidRDefault="00E40F90">
      <w:pPr>
        <w:spacing w:before="14" w:line="220" w:lineRule="exact"/>
        <w:rPr>
          <w:sz w:val="22"/>
          <w:szCs w:val="22"/>
        </w:rPr>
      </w:pPr>
    </w:p>
    <w:p w14:paraId="20B9D014" w14:textId="77777777" w:rsidR="00E40F90" w:rsidRDefault="00000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9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 xml:space="preserve">.............................   </w:t>
      </w:r>
      <w:proofErr w:type="spellStart"/>
      <w:r>
        <w:rPr>
          <w:rFonts w:ascii="Arial" w:eastAsia="Arial" w:hAnsi="Arial" w:cs="Arial"/>
          <w:sz w:val="21"/>
          <w:szCs w:val="21"/>
        </w:rPr>
        <w:t>dne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......................                            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V </w:t>
      </w:r>
      <w:proofErr w:type="spellStart"/>
      <w:r>
        <w:rPr>
          <w:rFonts w:ascii="Arial" w:eastAsia="Arial" w:hAnsi="Arial" w:cs="Arial"/>
          <w:sz w:val="21"/>
          <w:szCs w:val="21"/>
        </w:rPr>
        <w:t>Olomouci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3.9.2023</w:t>
      </w:r>
    </w:p>
    <w:p w14:paraId="137051BB" w14:textId="77777777" w:rsidR="00E40F90" w:rsidRDefault="00E40F90">
      <w:pPr>
        <w:spacing w:before="7" w:line="140" w:lineRule="exact"/>
        <w:rPr>
          <w:sz w:val="14"/>
          <w:szCs w:val="14"/>
        </w:rPr>
      </w:pPr>
    </w:p>
    <w:p w14:paraId="56FC2AD4" w14:textId="77777777" w:rsidR="00E40F90" w:rsidRDefault="00E40F90">
      <w:pPr>
        <w:spacing w:line="200" w:lineRule="exact"/>
      </w:pPr>
    </w:p>
    <w:p w14:paraId="2303F430" w14:textId="77777777" w:rsidR="00E40F90" w:rsidRDefault="00E40F90">
      <w:pPr>
        <w:spacing w:line="200" w:lineRule="exact"/>
      </w:pPr>
    </w:p>
    <w:p w14:paraId="69BBA1DD" w14:textId="77777777" w:rsidR="00E40F90" w:rsidRDefault="00E40F90">
      <w:pPr>
        <w:spacing w:line="200" w:lineRule="exact"/>
      </w:pPr>
    </w:p>
    <w:p w14:paraId="5E3D7F9D" w14:textId="77777777" w:rsidR="00E40F90" w:rsidRDefault="00E40F90">
      <w:pPr>
        <w:spacing w:line="200" w:lineRule="exact"/>
      </w:pPr>
    </w:p>
    <w:p w14:paraId="78558C30" w14:textId="77777777" w:rsidR="00E40F90" w:rsidRDefault="00E40F90">
      <w:pPr>
        <w:spacing w:line="200" w:lineRule="exact"/>
      </w:pPr>
    </w:p>
    <w:p w14:paraId="04F00BB2" w14:textId="47AAA9BB" w:rsidR="00E40F90" w:rsidRDefault="00000000">
      <w:pPr>
        <w:ind w:left="158"/>
        <w:rPr>
          <w:rFonts w:ascii="Arial" w:eastAsia="Arial" w:hAnsi="Arial" w:cs="Arial"/>
          <w:sz w:val="21"/>
          <w:szCs w:val="21"/>
        </w:rPr>
      </w:pPr>
      <w:r>
        <w:pict w14:anchorId="1E99755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4.25pt;margin-top:-52.95pt;width:180.75pt;height:64.75pt;z-index:-251659264;mso-position-horizontal-relative:page" filled="f" stroked="f">
            <v:textbox inset="0,0,0,0">
              <w:txbxContent>
                <w:p w14:paraId="40D86A9D" w14:textId="77777777" w:rsidR="00E40F90" w:rsidRDefault="00E40F90">
                  <w:pPr>
                    <w:spacing w:line="200" w:lineRule="exact"/>
                  </w:pPr>
                </w:p>
                <w:p w14:paraId="497EDF0D" w14:textId="77777777" w:rsidR="00E40F90" w:rsidRDefault="00E40F90">
                  <w:pPr>
                    <w:spacing w:line="200" w:lineRule="exact"/>
                  </w:pPr>
                </w:p>
                <w:p w14:paraId="233FE3A5" w14:textId="77777777" w:rsidR="00E40F90" w:rsidRDefault="00E40F90">
                  <w:pPr>
                    <w:spacing w:line="200" w:lineRule="exact"/>
                  </w:pPr>
                </w:p>
                <w:p w14:paraId="650CF653" w14:textId="77777777" w:rsidR="00E40F90" w:rsidRDefault="00E40F90">
                  <w:pPr>
                    <w:spacing w:line="200" w:lineRule="exact"/>
                  </w:pPr>
                </w:p>
                <w:p w14:paraId="3D52AFA2" w14:textId="77777777" w:rsidR="00E40F90" w:rsidRDefault="00E40F90">
                  <w:pPr>
                    <w:spacing w:before="19" w:line="240" w:lineRule="exact"/>
                    <w:rPr>
                      <w:sz w:val="24"/>
                      <w:szCs w:val="24"/>
                    </w:rPr>
                  </w:pPr>
                </w:p>
                <w:p w14:paraId="2828BFC1" w14:textId="77777777" w:rsidR="00E40F90" w:rsidRDefault="00000000">
                  <w:pPr>
                    <w:spacing w:line="220" w:lineRule="exact"/>
                    <w:ind w:left="195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position w:val="-1"/>
                      <w:sz w:val="21"/>
                      <w:szCs w:val="21"/>
                    </w:rPr>
                    <w:t>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21"/>
          <w:szCs w:val="21"/>
        </w:rPr>
        <w:t>.......................................................</w:t>
      </w:r>
    </w:p>
    <w:p w14:paraId="07FD61B1" w14:textId="77777777" w:rsidR="00E40F90" w:rsidRDefault="00000000">
      <w:pPr>
        <w:spacing w:before="36"/>
        <w:ind w:left="117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Objednatel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                                                                  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Zhotovitel</w:t>
      </w:r>
      <w:proofErr w:type="spellEnd"/>
    </w:p>
    <w:sectPr w:rsidR="00E40F90">
      <w:pgSz w:w="11920" w:h="16840"/>
      <w:pgMar w:top="1580" w:right="13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DB1"/>
    <w:multiLevelType w:val="multilevel"/>
    <w:tmpl w:val="F6B0785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9369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90"/>
    <w:rsid w:val="00104743"/>
    <w:rsid w:val="005C1A09"/>
    <w:rsid w:val="00E4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A2AB9C"/>
  <w15:docId w15:val="{C6464272-8A28-4A8D-9DD6-B0D945B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Pavlína Bošková</cp:lastModifiedBy>
  <cp:revision>2</cp:revision>
  <dcterms:created xsi:type="dcterms:W3CDTF">2025-05-30T08:52:00Z</dcterms:created>
  <dcterms:modified xsi:type="dcterms:W3CDTF">2025-05-30T08:52:00Z</dcterms:modified>
</cp:coreProperties>
</file>