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7D" w:rsidRPr="005924B3" w:rsidRDefault="00F1577D" w:rsidP="00F1577D">
      <w:pPr>
        <w:pStyle w:val="Nzev"/>
        <w:rPr>
          <w:lang w:val="cs-CZ"/>
        </w:rPr>
      </w:pPr>
      <w:bookmarkStart w:id="0" w:name="_GoBack"/>
      <w:bookmarkEnd w:id="0"/>
      <w:r w:rsidRPr="005924B3">
        <w:rPr>
          <w:lang w:val="cs-CZ"/>
        </w:rPr>
        <w:t xml:space="preserve">SMLOUVA O DÍLO </w:t>
      </w:r>
    </w:p>
    <w:p w:rsidR="00F1577D" w:rsidRDefault="00F1577D" w:rsidP="00C8151E">
      <w:pPr>
        <w:pStyle w:val="Podtitul"/>
        <w:rPr>
          <w:lang w:val="cs-CZ"/>
        </w:rPr>
      </w:pPr>
    </w:p>
    <w:p w:rsidR="00FE4E82" w:rsidRPr="005924B3" w:rsidRDefault="00FE4E82" w:rsidP="00FE4E82">
      <w:pPr>
        <w:rPr>
          <w:rStyle w:val="Zdraznn"/>
        </w:rPr>
      </w:pPr>
      <w:r w:rsidRPr="005924B3">
        <w:rPr>
          <w:rStyle w:val="Zdraznn"/>
        </w:rPr>
        <w:t>Smluvní strany uzavřely v souladu s § 2586 a násl. zák. č. 89/2012 Sb., občanský zákoník, níže uvedeného dne, měsíce a roku tuto:</w:t>
      </w:r>
    </w:p>
    <w:p w:rsidR="00390BD1" w:rsidRPr="005924B3" w:rsidRDefault="00390BD1" w:rsidP="00DE65E1">
      <w:pPr>
        <w:pStyle w:val="Zkladntext"/>
        <w:tabs>
          <w:tab w:val="left" w:pos="284"/>
        </w:tabs>
        <w:outlineLvl w:val="0"/>
        <w:rPr>
          <w:rFonts w:ascii="Garamond" w:hAnsi="Garamond"/>
          <w:b/>
          <w:lang w:val="cs-CZ"/>
        </w:rPr>
      </w:pPr>
    </w:p>
    <w:p w:rsidR="00B43046" w:rsidRPr="00CD1B4C" w:rsidRDefault="00B43046" w:rsidP="00B43046">
      <w:pPr>
        <w:rPr>
          <w:rFonts w:ascii="Garamond" w:eastAsia="Calibri" w:hAnsi="Garamond" w:cs="Arial"/>
          <w:b/>
        </w:rPr>
      </w:pPr>
      <w:r w:rsidRPr="00CD1B4C">
        <w:rPr>
          <w:rFonts w:ascii="Garamond" w:eastAsia="Calibri" w:hAnsi="Garamond" w:cs="Arial"/>
          <w:b/>
        </w:rPr>
        <w:t>Univerzita Jana Evangelisty Purkyně v Ústí nad Labem</w:t>
      </w:r>
    </w:p>
    <w:p w:rsidR="00B43046" w:rsidRPr="00CD1B4C" w:rsidRDefault="00B43046" w:rsidP="00B43046">
      <w:pPr>
        <w:rPr>
          <w:rFonts w:ascii="Garamond" w:eastAsia="Calibri" w:hAnsi="Garamond" w:cs="Arial"/>
        </w:rPr>
      </w:pPr>
      <w:r w:rsidRPr="00CD1B4C">
        <w:rPr>
          <w:rFonts w:ascii="Garamond" w:eastAsia="Calibri" w:hAnsi="Garamond" w:cs="Arial"/>
        </w:rPr>
        <w:t>Pasteurova 3544/1, 400 96 Ústí nad Labem</w:t>
      </w:r>
    </w:p>
    <w:p w:rsidR="00B43046" w:rsidRPr="00CD1B4C" w:rsidRDefault="00B43046" w:rsidP="00B43046">
      <w:pPr>
        <w:rPr>
          <w:rFonts w:ascii="Garamond" w:eastAsia="Calibri" w:hAnsi="Garamond" w:cs="Arial"/>
        </w:rPr>
      </w:pPr>
      <w:r w:rsidRPr="00CD1B4C">
        <w:rPr>
          <w:rFonts w:ascii="Garamond" w:eastAsia="Calibri" w:hAnsi="Garamond" w:cs="Arial"/>
        </w:rPr>
        <w:t>IČ: 44555601</w:t>
      </w:r>
    </w:p>
    <w:p w:rsidR="00B43046" w:rsidRPr="00CD1B4C" w:rsidRDefault="00B43046" w:rsidP="00B43046">
      <w:pPr>
        <w:rPr>
          <w:rFonts w:ascii="Garamond" w:eastAsia="Calibri" w:hAnsi="Garamond" w:cs="Arial"/>
        </w:rPr>
      </w:pPr>
      <w:r w:rsidRPr="00CD1B4C">
        <w:rPr>
          <w:rFonts w:ascii="Garamond" w:eastAsia="Calibri" w:hAnsi="Garamond" w:cs="Arial"/>
        </w:rPr>
        <w:t>DIČ: CZ44555601</w:t>
      </w:r>
    </w:p>
    <w:p w:rsidR="00B43046" w:rsidRPr="00CD1B4C" w:rsidRDefault="00B43046" w:rsidP="00B43046">
      <w:pPr>
        <w:rPr>
          <w:rFonts w:ascii="Garamond" w:eastAsia="Calibri" w:hAnsi="Garamond" w:cs="Arial"/>
        </w:rPr>
      </w:pPr>
      <w:r w:rsidRPr="00CD1B4C">
        <w:rPr>
          <w:rFonts w:ascii="Garamond" w:eastAsia="Calibri" w:hAnsi="Garamond" w:cs="Arial"/>
        </w:rPr>
        <w:t>Bankovní spojení: Česká spořitelna, a.s., Ústí nad Labem, č. účtu: 100200392/0800</w:t>
      </w:r>
    </w:p>
    <w:p w:rsidR="00B43046" w:rsidRPr="00CD1B4C" w:rsidRDefault="00B43046" w:rsidP="00B43046">
      <w:pPr>
        <w:rPr>
          <w:rFonts w:ascii="Garamond" w:eastAsia="Calibri" w:hAnsi="Garamond" w:cs="Arial"/>
        </w:rPr>
      </w:pPr>
      <w:r w:rsidRPr="00CD1B4C">
        <w:rPr>
          <w:rFonts w:ascii="Garamond" w:eastAsia="Calibri" w:hAnsi="Garamond" w:cs="Arial"/>
        </w:rPr>
        <w:t>Zastoupená: doc. RNDr. Martin Balej, Ph.D., rektor</w:t>
      </w:r>
      <w:r w:rsidRPr="00CD1B4C">
        <w:rPr>
          <w:rFonts w:ascii="Garamond" w:eastAsia="Calibri" w:hAnsi="Garamond" w:cs="Arial"/>
        </w:rPr>
        <w:tab/>
      </w:r>
    </w:p>
    <w:p w:rsidR="00B43046" w:rsidRPr="00CD1B4C" w:rsidRDefault="00B43046" w:rsidP="00B43046">
      <w:pPr>
        <w:rPr>
          <w:rFonts w:ascii="Garamond" w:eastAsia="Calibri" w:hAnsi="Garamond" w:cs="Arial"/>
        </w:rPr>
      </w:pPr>
    </w:p>
    <w:p w:rsidR="00B43046" w:rsidRPr="00CD1B4C" w:rsidRDefault="00B43046" w:rsidP="00B43046">
      <w:pPr>
        <w:rPr>
          <w:rFonts w:ascii="Garamond" w:eastAsia="Calibri" w:hAnsi="Garamond" w:cs="Arial"/>
        </w:rPr>
      </w:pPr>
      <w:r w:rsidRPr="00CD1B4C">
        <w:rPr>
          <w:rFonts w:ascii="Garamond" w:eastAsia="Calibri" w:hAnsi="Garamond" w:cs="Arial"/>
        </w:rPr>
        <w:t xml:space="preserve">(dále jen </w:t>
      </w:r>
      <w:r w:rsidRPr="00CD1B4C">
        <w:rPr>
          <w:rFonts w:ascii="Garamond" w:eastAsia="Calibri" w:hAnsi="Garamond" w:cs="Arial"/>
          <w:b/>
        </w:rPr>
        <w:t>„</w:t>
      </w:r>
      <w:r w:rsidR="00364FDA" w:rsidRPr="00CD1B4C">
        <w:rPr>
          <w:rFonts w:ascii="Garamond" w:eastAsia="Calibri" w:hAnsi="Garamond" w:cs="Arial"/>
          <w:b/>
          <w:i/>
        </w:rPr>
        <w:t>O</w:t>
      </w:r>
      <w:r w:rsidRPr="00CD1B4C">
        <w:rPr>
          <w:rFonts w:ascii="Garamond" w:eastAsia="Calibri" w:hAnsi="Garamond" w:cs="Arial"/>
          <w:b/>
          <w:i/>
        </w:rPr>
        <w:t>bjednatel“</w:t>
      </w:r>
      <w:r w:rsidRPr="00CD1B4C">
        <w:rPr>
          <w:rFonts w:ascii="Garamond" w:eastAsia="Calibri" w:hAnsi="Garamond" w:cs="Arial"/>
          <w:i/>
        </w:rPr>
        <w:t>)</w:t>
      </w:r>
    </w:p>
    <w:p w:rsidR="00B43046" w:rsidRPr="00CD1B4C" w:rsidRDefault="00B43046" w:rsidP="00B43046">
      <w:pPr>
        <w:rPr>
          <w:rFonts w:ascii="Garamond" w:eastAsia="Calibri" w:hAnsi="Garamond" w:cs="Arial"/>
        </w:rPr>
      </w:pPr>
    </w:p>
    <w:p w:rsidR="00B43046" w:rsidRPr="00CD1B4C" w:rsidRDefault="00B43046" w:rsidP="00B43046">
      <w:pPr>
        <w:rPr>
          <w:rFonts w:ascii="Garamond" w:eastAsia="Calibri" w:hAnsi="Garamond" w:cs="Arial"/>
        </w:rPr>
      </w:pPr>
      <w:r w:rsidRPr="00CD1B4C">
        <w:rPr>
          <w:rFonts w:ascii="Garamond" w:eastAsia="Calibri" w:hAnsi="Garamond" w:cs="Arial"/>
        </w:rPr>
        <w:t>a</w:t>
      </w:r>
    </w:p>
    <w:p w:rsidR="00B43046" w:rsidRPr="00CD1B4C" w:rsidRDefault="00B43046" w:rsidP="00B43046">
      <w:pPr>
        <w:rPr>
          <w:rFonts w:ascii="Garamond" w:eastAsia="Calibri" w:hAnsi="Garamond" w:cs="Arial"/>
        </w:rPr>
      </w:pPr>
    </w:p>
    <w:p w:rsidR="00B43046" w:rsidRPr="000C60DD" w:rsidRDefault="00651005" w:rsidP="00B43046">
      <w:pPr>
        <w:rPr>
          <w:rFonts w:ascii="Garamond" w:eastAsia="Calibri" w:hAnsi="Garamond" w:cs="Arial"/>
          <w:highlight w:val="yellow"/>
        </w:rPr>
      </w:pPr>
      <w:r>
        <w:rPr>
          <w:rFonts w:ascii="Garamond" w:eastAsia="Calibri" w:hAnsi="Garamond" w:cs="Arial"/>
          <w:highlight w:val="yellow"/>
        </w:rPr>
        <w:t>ENVIROS, s.r.o.</w:t>
      </w:r>
    </w:p>
    <w:p w:rsidR="00B43046" w:rsidRPr="000C60DD" w:rsidRDefault="00B43046" w:rsidP="00B43046">
      <w:pPr>
        <w:tabs>
          <w:tab w:val="left" w:pos="360"/>
        </w:tabs>
        <w:rPr>
          <w:rFonts w:ascii="Garamond" w:eastAsia="Calibri" w:hAnsi="Garamond" w:cs="Arial"/>
          <w:highlight w:val="yellow"/>
        </w:rPr>
      </w:pPr>
      <w:r w:rsidRPr="000C60DD">
        <w:rPr>
          <w:rFonts w:ascii="Garamond" w:eastAsia="Calibri" w:hAnsi="Garamond" w:cs="Arial"/>
          <w:highlight w:val="yellow"/>
        </w:rPr>
        <w:t>se sídlem</w:t>
      </w:r>
      <w:r w:rsidR="00651005">
        <w:rPr>
          <w:rFonts w:ascii="Garamond" w:eastAsia="Calibri" w:hAnsi="Garamond" w:cs="Arial"/>
          <w:highlight w:val="yellow"/>
        </w:rPr>
        <w:t>: Dykova 53/10, 101 00 Praha 10 - Vinohrady</w:t>
      </w:r>
    </w:p>
    <w:p w:rsidR="00B43046" w:rsidRPr="000C60DD" w:rsidRDefault="00B43046" w:rsidP="00B43046">
      <w:pPr>
        <w:tabs>
          <w:tab w:val="left" w:pos="360"/>
        </w:tabs>
        <w:rPr>
          <w:rFonts w:ascii="Garamond" w:eastAsia="Calibri" w:hAnsi="Garamond" w:cs="Arial"/>
          <w:highlight w:val="yellow"/>
        </w:rPr>
      </w:pPr>
      <w:r w:rsidRPr="000C60DD">
        <w:rPr>
          <w:rFonts w:ascii="Garamond" w:eastAsia="Calibri" w:hAnsi="Garamond" w:cs="Arial"/>
          <w:highlight w:val="yellow"/>
        </w:rPr>
        <w:t xml:space="preserve">IČ: </w:t>
      </w:r>
      <w:r w:rsidR="00651005">
        <w:rPr>
          <w:rFonts w:ascii="Garamond" w:eastAsia="Calibri" w:hAnsi="Garamond" w:cs="Arial"/>
          <w:highlight w:val="yellow"/>
        </w:rPr>
        <w:t>61503240</w:t>
      </w:r>
    </w:p>
    <w:p w:rsidR="00B43046" w:rsidRPr="00B07CF4" w:rsidRDefault="00B43046" w:rsidP="00B43046">
      <w:pPr>
        <w:tabs>
          <w:tab w:val="left" w:pos="360"/>
        </w:tabs>
        <w:rPr>
          <w:rFonts w:ascii="Garamond" w:eastAsia="Calibri" w:hAnsi="Garamond" w:cs="Arial"/>
        </w:rPr>
      </w:pPr>
    </w:p>
    <w:p w:rsidR="006D27D7" w:rsidRPr="005924B3" w:rsidRDefault="006D27D7" w:rsidP="006D27D7">
      <w:pPr>
        <w:pStyle w:val="Zkladntext"/>
        <w:tabs>
          <w:tab w:val="left" w:pos="284"/>
        </w:tabs>
        <w:rPr>
          <w:rFonts w:ascii="Garamond" w:hAnsi="Garamond"/>
          <w:lang w:val="cs-CZ"/>
        </w:rPr>
      </w:pPr>
      <w:r w:rsidRPr="005924B3">
        <w:rPr>
          <w:rFonts w:ascii="Garamond" w:hAnsi="Garamond"/>
          <w:lang w:val="cs-CZ"/>
        </w:rPr>
        <w:t xml:space="preserve">(dále jako </w:t>
      </w:r>
      <w:r w:rsidRPr="005924B3">
        <w:rPr>
          <w:rFonts w:ascii="Garamond" w:hAnsi="Garamond"/>
          <w:b/>
          <w:lang w:val="cs-CZ"/>
        </w:rPr>
        <w:t>„Zhotovitel“</w:t>
      </w:r>
      <w:r w:rsidRPr="005924B3">
        <w:rPr>
          <w:rFonts w:ascii="Garamond" w:hAnsi="Garamond"/>
          <w:lang w:val="cs-CZ"/>
        </w:rPr>
        <w:t>)</w:t>
      </w:r>
    </w:p>
    <w:p w:rsidR="00591C97" w:rsidRPr="005924B3" w:rsidRDefault="006D27D7" w:rsidP="006D27D7">
      <w:pPr>
        <w:rPr>
          <w:rFonts w:ascii="Garamond" w:hAnsi="Garamond"/>
        </w:rPr>
      </w:pPr>
      <w:r w:rsidRPr="005924B3">
        <w:rPr>
          <w:rStyle w:val="Zdraznn"/>
        </w:rPr>
        <w:t xml:space="preserve"> </w:t>
      </w:r>
    </w:p>
    <w:p w:rsidR="00390BD1" w:rsidRPr="005924B3" w:rsidRDefault="00390BD1" w:rsidP="00DE65E1">
      <w:pPr>
        <w:pStyle w:val="Zkladntext"/>
        <w:tabs>
          <w:tab w:val="left" w:pos="284"/>
        </w:tabs>
        <w:rPr>
          <w:rFonts w:ascii="Garamond" w:hAnsi="Garamond"/>
          <w:lang w:val="cs-CZ"/>
        </w:rPr>
      </w:pPr>
    </w:p>
    <w:p w:rsidR="00DE65E1" w:rsidRPr="005924B3" w:rsidRDefault="00DE65E1" w:rsidP="00DE65E1">
      <w:pPr>
        <w:pStyle w:val="Zkladntext"/>
        <w:tabs>
          <w:tab w:val="left" w:pos="284"/>
        </w:tabs>
        <w:rPr>
          <w:rFonts w:ascii="Garamond" w:hAnsi="Garamond"/>
          <w:lang w:val="cs-CZ"/>
        </w:rPr>
      </w:pPr>
      <w:r w:rsidRPr="005924B3">
        <w:rPr>
          <w:rFonts w:ascii="Garamond" w:hAnsi="Garamond"/>
          <w:lang w:val="cs-CZ"/>
        </w:rPr>
        <w:t>(</w:t>
      </w:r>
      <w:r w:rsidR="00534390" w:rsidRPr="005924B3">
        <w:rPr>
          <w:rFonts w:ascii="Garamond" w:hAnsi="Garamond"/>
          <w:lang w:val="cs-CZ"/>
        </w:rPr>
        <w:t xml:space="preserve">Objednatel a Zhotovitel </w:t>
      </w:r>
      <w:r w:rsidRPr="005924B3">
        <w:rPr>
          <w:rFonts w:ascii="Garamond" w:hAnsi="Garamond"/>
          <w:lang w:val="cs-CZ"/>
        </w:rPr>
        <w:t>dále také jako „</w:t>
      </w:r>
      <w:r w:rsidR="00CA29AC" w:rsidRPr="005924B3">
        <w:rPr>
          <w:rFonts w:ascii="Garamond" w:hAnsi="Garamond"/>
          <w:b/>
          <w:bCs/>
          <w:lang w:val="cs-CZ"/>
        </w:rPr>
        <w:t>S</w:t>
      </w:r>
      <w:r w:rsidRPr="005924B3">
        <w:rPr>
          <w:rFonts w:ascii="Garamond" w:hAnsi="Garamond"/>
          <w:b/>
          <w:bCs/>
          <w:lang w:val="cs-CZ"/>
        </w:rPr>
        <w:t>mluvní strany</w:t>
      </w:r>
      <w:r w:rsidRPr="005924B3">
        <w:rPr>
          <w:rFonts w:ascii="Garamond" w:hAnsi="Garamond"/>
          <w:lang w:val="cs-CZ"/>
        </w:rPr>
        <w:t>“ nebo každý samostatně jako „</w:t>
      </w:r>
      <w:r w:rsidR="00CA29AC" w:rsidRPr="005924B3">
        <w:rPr>
          <w:rFonts w:ascii="Garamond" w:hAnsi="Garamond"/>
          <w:b/>
          <w:bCs/>
          <w:lang w:val="cs-CZ"/>
        </w:rPr>
        <w:t>S</w:t>
      </w:r>
      <w:r w:rsidRPr="005924B3">
        <w:rPr>
          <w:rFonts w:ascii="Garamond" w:hAnsi="Garamond"/>
          <w:b/>
          <w:bCs/>
          <w:lang w:val="cs-CZ"/>
        </w:rPr>
        <w:t>mluvní strana</w:t>
      </w:r>
      <w:r w:rsidRPr="005924B3">
        <w:rPr>
          <w:rFonts w:ascii="Garamond" w:hAnsi="Garamond"/>
          <w:lang w:val="cs-CZ"/>
        </w:rPr>
        <w:t>“)</w:t>
      </w:r>
      <w:r w:rsidR="007948DA" w:rsidRPr="005924B3">
        <w:rPr>
          <w:rFonts w:ascii="Garamond" w:hAnsi="Garamond"/>
          <w:lang w:val="cs-CZ"/>
        </w:rPr>
        <w:t xml:space="preserve">. </w:t>
      </w:r>
    </w:p>
    <w:p w:rsidR="00DE65E1" w:rsidRPr="005924B3" w:rsidRDefault="00DE65E1" w:rsidP="00DE65E1">
      <w:pPr>
        <w:pStyle w:val="Zkladntext"/>
        <w:rPr>
          <w:rFonts w:ascii="Garamond" w:hAnsi="Garamond"/>
          <w:lang w:val="cs-CZ"/>
        </w:rPr>
      </w:pPr>
    </w:p>
    <w:p w:rsidR="00534390" w:rsidRPr="005924B3" w:rsidRDefault="00534390" w:rsidP="00534390">
      <w:pPr>
        <w:pStyle w:val="Zkladntext"/>
        <w:tabs>
          <w:tab w:val="left" w:pos="5622"/>
        </w:tabs>
        <w:jc w:val="center"/>
        <w:rPr>
          <w:rFonts w:ascii="Garamond" w:hAnsi="Garamond"/>
          <w:b/>
          <w:bCs/>
          <w:lang w:val="cs-CZ"/>
        </w:rPr>
      </w:pPr>
    </w:p>
    <w:p w:rsidR="007F30CE" w:rsidRPr="005924B3" w:rsidRDefault="005C12D8" w:rsidP="00351248">
      <w:pPr>
        <w:pStyle w:val="SMLOUVAlnekslovn"/>
      </w:pPr>
      <w:r w:rsidRPr="005924B3">
        <w:br/>
      </w:r>
      <w:r w:rsidR="00F91B93" w:rsidRPr="005924B3">
        <w:t xml:space="preserve">Předmět </w:t>
      </w:r>
      <w:r w:rsidR="00C20E22">
        <w:t>plnění</w:t>
      </w:r>
      <w:r w:rsidR="00F91B93" w:rsidRPr="005924B3">
        <w:t xml:space="preserve"> </w:t>
      </w:r>
    </w:p>
    <w:p w:rsidR="006B01ED" w:rsidRPr="005924B3" w:rsidRDefault="00856DC3" w:rsidP="00F44C99">
      <w:pPr>
        <w:pStyle w:val="SMLOUVAodstaveclnku"/>
      </w:pPr>
      <w:bookmarkStart w:id="1" w:name="_Ref332113000"/>
      <w:r w:rsidRPr="005924B3">
        <w:t xml:space="preserve">Zhotovitel se zavazuje pro Objednatele zhotovit dílo </w:t>
      </w:r>
      <w:r w:rsidR="00F44C99">
        <w:rPr>
          <w:lang w:val="cs-CZ"/>
        </w:rPr>
        <w:t>„</w:t>
      </w:r>
      <w:r w:rsidR="00F44C99" w:rsidRPr="000E0E53">
        <w:rPr>
          <w:b/>
          <w:lang w:val="cs-CZ"/>
        </w:rPr>
        <w:t>Posouzení vhodnosti objektů pro energeticky úsporné projekty řešené metodou EPC</w:t>
      </w:r>
      <w:r w:rsidR="00F44C99">
        <w:rPr>
          <w:lang w:val="cs-CZ"/>
        </w:rPr>
        <w:t xml:space="preserve">“ </w:t>
      </w:r>
      <w:r w:rsidRPr="005924B3">
        <w:t xml:space="preserve">spočívající </w:t>
      </w:r>
      <w:r w:rsidR="00C20E22">
        <w:t>v</w:t>
      </w:r>
      <w:r w:rsidR="00140F94">
        <w:t xml:space="preserve"> </w:t>
      </w:r>
      <w:r w:rsidR="00140F94" w:rsidRPr="00140F94">
        <w:t>důkladn</w:t>
      </w:r>
      <w:r w:rsidR="00140F94">
        <w:t>é</w:t>
      </w:r>
      <w:r w:rsidR="00140F94" w:rsidRPr="00140F94">
        <w:t xml:space="preserve"> prověr</w:t>
      </w:r>
      <w:r w:rsidR="00140F94">
        <w:t>ce</w:t>
      </w:r>
      <w:r w:rsidR="00140F94" w:rsidRPr="00140F94">
        <w:t xml:space="preserve"> objektů a budov v majetku </w:t>
      </w:r>
      <w:r w:rsidR="00FE4E82">
        <w:rPr>
          <w:lang w:val="cs-CZ"/>
        </w:rPr>
        <w:t>Objednatele</w:t>
      </w:r>
      <w:r w:rsidR="00140F94" w:rsidRPr="00140F94">
        <w:t xml:space="preserve">, definovaných </w:t>
      </w:r>
      <w:r w:rsidR="00B07CF4">
        <w:rPr>
          <w:lang w:val="cs-CZ"/>
        </w:rPr>
        <w:t>v příloze č. 1 této smlouvy</w:t>
      </w:r>
      <w:r w:rsidR="00140F94" w:rsidRPr="00140F94">
        <w:t>, s cílem identifikovat potenciál pro realizaci energetických úspor metodou EPC.</w:t>
      </w:r>
      <w:r w:rsidR="00C20E22" w:rsidRPr="00C20E22">
        <w:t xml:space="preserve"> </w:t>
      </w:r>
      <w:r w:rsidR="007E47C2" w:rsidRPr="007E47C2">
        <w:rPr>
          <w:lang w:val="cs-CZ"/>
        </w:rPr>
        <w:t xml:space="preserve">Předložená prověrka bude </w:t>
      </w:r>
      <w:r w:rsidR="000E1351">
        <w:rPr>
          <w:lang w:val="cs-CZ"/>
        </w:rPr>
        <w:t>Objednateli</w:t>
      </w:r>
      <w:r w:rsidR="007E47C2" w:rsidRPr="007E47C2">
        <w:rPr>
          <w:lang w:val="cs-CZ"/>
        </w:rPr>
        <w:t xml:space="preserve"> sloužit pro rozhodnutí o navazujícím kroku, kterým je realizace energetických úspor metodou EPC. </w:t>
      </w:r>
      <w:r w:rsidR="00C20E22" w:rsidRPr="007E47C2">
        <w:rPr>
          <w:rStyle w:val="Zdraznn"/>
          <w:lang w:val="cs-CZ"/>
        </w:rPr>
        <w:t xml:space="preserve">Dílo je </w:t>
      </w:r>
      <w:r w:rsidR="00194EE2" w:rsidRPr="007E47C2">
        <w:rPr>
          <w:rStyle w:val="Zdraznn"/>
          <w:lang w:val="cs-CZ"/>
        </w:rPr>
        <w:t xml:space="preserve">blíže specifikovaného v  </w:t>
      </w:r>
      <w:r w:rsidR="00194EE2" w:rsidRPr="007E47C2">
        <w:rPr>
          <w:rStyle w:val="Zdraznn"/>
          <w:lang w:val="cs-CZ"/>
        </w:rPr>
        <w:fldChar w:fldCharType="begin"/>
      </w:r>
      <w:r w:rsidR="00194EE2" w:rsidRPr="007E47C2">
        <w:rPr>
          <w:rStyle w:val="Zdraznn"/>
          <w:lang w:val="cs-CZ"/>
        </w:rPr>
        <w:instrText xml:space="preserve"> REF _Ref390938405 \r \h </w:instrText>
      </w:r>
      <w:r w:rsidR="00194EE2" w:rsidRPr="005924B3">
        <w:rPr>
          <w:rStyle w:val="Zdraznn"/>
          <w:lang w:val="cs-CZ"/>
        </w:rPr>
      </w:r>
      <w:r w:rsidR="00194EE2" w:rsidRPr="007E47C2">
        <w:rPr>
          <w:rStyle w:val="Zdraznn"/>
          <w:lang w:val="cs-CZ"/>
        </w:rPr>
        <w:fldChar w:fldCharType="separate"/>
      </w:r>
      <w:r w:rsidR="004A533E">
        <w:rPr>
          <w:rStyle w:val="Zdraznn"/>
          <w:lang w:val="cs-CZ"/>
        </w:rPr>
        <w:t>Čl. II</w:t>
      </w:r>
      <w:r w:rsidR="00194EE2" w:rsidRPr="007E47C2">
        <w:rPr>
          <w:rStyle w:val="Zdraznn"/>
          <w:lang w:val="cs-CZ"/>
        </w:rPr>
        <w:fldChar w:fldCharType="end"/>
      </w:r>
      <w:r w:rsidR="00194EE2" w:rsidRPr="007E47C2">
        <w:rPr>
          <w:rStyle w:val="Zdraznn"/>
          <w:lang w:val="cs-CZ"/>
        </w:rPr>
        <w:t xml:space="preserve">. </w:t>
      </w:r>
      <w:r w:rsidR="00FB3769" w:rsidRPr="007E47C2">
        <w:rPr>
          <w:rStyle w:val="Zdraznn"/>
          <w:lang w:val="cs-CZ"/>
        </w:rPr>
        <w:t xml:space="preserve">této smlouvy </w:t>
      </w:r>
      <w:r w:rsidR="00ED063C" w:rsidRPr="005924B3">
        <w:t>(dále jen „</w:t>
      </w:r>
      <w:r w:rsidR="00ED063C" w:rsidRPr="007E47C2">
        <w:rPr>
          <w:b/>
        </w:rPr>
        <w:t>Dílo</w:t>
      </w:r>
      <w:r w:rsidR="00ED063C" w:rsidRPr="005924B3">
        <w:t xml:space="preserve">“). </w:t>
      </w:r>
    </w:p>
    <w:bookmarkEnd w:id="1"/>
    <w:p w:rsidR="00B64812" w:rsidRPr="005924B3" w:rsidRDefault="00B64812" w:rsidP="003F378C">
      <w:pPr>
        <w:pStyle w:val="SMLOUVAodstaveclnku"/>
        <w:rPr>
          <w:lang w:val="cs-CZ"/>
        </w:rPr>
      </w:pPr>
      <w:r w:rsidRPr="005924B3">
        <w:rPr>
          <w:lang w:val="cs-CZ"/>
        </w:rPr>
        <w:t xml:space="preserve">Objednatel se zavazuje provedené Dílo převzít a zaplatit za něj cenu dle této smlouvy. </w:t>
      </w:r>
      <w:r w:rsidR="00FB3769" w:rsidRPr="005924B3">
        <w:rPr>
          <w:lang w:val="cs-CZ"/>
        </w:rPr>
        <w:t>Objednatel se současně zavazuje poskytnou</w:t>
      </w:r>
      <w:r w:rsidR="00EE2F21" w:rsidRPr="005924B3">
        <w:rPr>
          <w:lang w:val="cs-CZ"/>
        </w:rPr>
        <w:t>t</w:t>
      </w:r>
      <w:r w:rsidR="00FB3769" w:rsidRPr="005924B3">
        <w:rPr>
          <w:lang w:val="cs-CZ"/>
        </w:rPr>
        <w:t xml:space="preserve"> Zhotoviteli potřebnou součinnost, která je nutná ke zhotovení Díla. </w:t>
      </w:r>
    </w:p>
    <w:p w:rsidR="00194EE2" w:rsidRDefault="00194EE2" w:rsidP="00351248">
      <w:pPr>
        <w:pStyle w:val="SMLOUVAlnekslovn"/>
      </w:pPr>
      <w:bookmarkStart w:id="2" w:name="_Ref245274592"/>
      <w:bookmarkStart w:id="3" w:name="_Ref245275099"/>
      <w:bookmarkStart w:id="4" w:name="_Ref245613971"/>
      <w:r w:rsidRPr="005924B3">
        <w:lastRenderedPageBreak/>
        <w:br/>
      </w:r>
      <w:bookmarkStart w:id="5" w:name="_Ref390938405"/>
      <w:r w:rsidRPr="005924B3">
        <w:t>Specifikace Díla</w:t>
      </w:r>
      <w:bookmarkEnd w:id="5"/>
      <w:r w:rsidRPr="005924B3">
        <w:t xml:space="preserve"> </w:t>
      </w:r>
    </w:p>
    <w:p w:rsidR="00621CFB" w:rsidRPr="00E46D58" w:rsidRDefault="00621CFB" w:rsidP="00621CFB">
      <w:pPr>
        <w:pStyle w:val="SMLOUVAodstaveclnku"/>
        <w:numPr>
          <w:ilvl w:val="0"/>
          <w:numId w:val="0"/>
        </w:numPr>
        <w:ind w:left="567"/>
        <w:rPr>
          <w:lang w:val="cs-CZ"/>
        </w:rPr>
      </w:pPr>
      <w:r w:rsidRPr="005924B3">
        <w:rPr>
          <w:lang w:val="cs-CZ"/>
        </w:rPr>
        <w:t xml:space="preserve">Dílem v rozsahu dle této smlouvy </w:t>
      </w:r>
      <w:r w:rsidR="00570E16">
        <w:rPr>
          <w:lang w:val="cs-CZ"/>
        </w:rPr>
        <w:t>se rozumí</w:t>
      </w:r>
      <w:r w:rsidRPr="005924B3">
        <w:rPr>
          <w:lang w:val="cs-CZ"/>
        </w:rPr>
        <w:t xml:space="preserve"> </w:t>
      </w:r>
      <w:r w:rsidRPr="00E46D58">
        <w:rPr>
          <w:lang w:val="cs-CZ"/>
        </w:rPr>
        <w:t>následující:</w:t>
      </w:r>
    </w:p>
    <w:p w:rsidR="00B13A23" w:rsidRPr="000E1351" w:rsidRDefault="00BA212F" w:rsidP="00BA212F">
      <w:pPr>
        <w:pStyle w:val="SMLOUVAodstaveclnku"/>
        <w:rPr>
          <w:lang w:val="cs-CZ" w:eastAsia="en-US"/>
        </w:rPr>
      </w:pPr>
      <w:r>
        <w:rPr>
          <w:bCs w:val="0"/>
          <w:iCs w:val="0"/>
          <w:lang w:val="cs-CZ" w:eastAsia="en-US"/>
        </w:rPr>
        <w:t>důkladná prověrka</w:t>
      </w:r>
      <w:r w:rsidRPr="00BA212F">
        <w:rPr>
          <w:bCs w:val="0"/>
          <w:iCs w:val="0"/>
          <w:lang w:val="cs-CZ" w:eastAsia="en-US"/>
        </w:rPr>
        <w:t xml:space="preserve"> objektů a budov v majetku </w:t>
      </w:r>
      <w:r w:rsidR="000E1351">
        <w:rPr>
          <w:bCs w:val="0"/>
          <w:iCs w:val="0"/>
          <w:lang w:val="cs-CZ" w:eastAsia="en-US"/>
        </w:rPr>
        <w:t>objednatele</w:t>
      </w:r>
      <w:r w:rsidRPr="00BA212F">
        <w:rPr>
          <w:bCs w:val="0"/>
          <w:iCs w:val="0"/>
          <w:lang w:val="cs-CZ" w:eastAsia="en-US"/>
        </w:rPr>
        <w:t xml:space="preserve"> definovaných </w:t>
      </w:r>
      <w:r>
        <w:rPr>
          <w:bCs w:val="0"/>
          <w:iCs w:val="0"/>
          <w:lang w:val="cs-CZ" w:eastAsia="en-US"/>
        </w:rPr>
        <w:t>v Příloze č. 1 k této smlouvě</w:t>
      </w:r>
      <w:r w:rsidRPr="00BA212F">
        <w:rPr>
          <w:bCs w:val="0"/>
          <w:iCs w:val="0"/>
          <w:lang w:val="cs-CZ" w:eastAsia="en-US"/>
        </w:rPr>
        <w:t xml:space="preserve">, s cílem identifikovat </w:t>
      </w:r>
      <w:r>
        <w:rPr>
          <w:bCs w:val="0"/>
          <w:iCs w:val="0"/>
          <w:lang w:val="cs-CZ" w:eastAsia="en-US"/>
        </w:rPr>
        <w:t xml:space="preserve">v těchto objektech vhodná energeticky úsporná a další úsporná opatření, potenciál úspor nákladů na paliva a energii, případně vody a ostatních provozních nákladů. </w:t>
      </w:r>
      <w:r w:rsidR="00B13A23">
        <w:rPr>
          <w:bCs w:val="0"/>
          <w:iCs w:val="0"/>
          <w:lang w:val="cs-CZ" w:eastAsia="en-US"/>
        </w:rPr>
        <w:t>Na základě zjištěných dat a potenciálu v úsporách zhotovitel předloží možné varianty realizace</w:t>
      </w:r>
      <w:r w:rsidRPr="00BA212F">
        <w:rPr>
          <w:bCs w:val="0"/>
          <w:iCs w:val="0"/>
          <w:lang w:val="cs-CZ" w:eastAsia="en-US"/>
        </w:rPr>
        <w:t xml:space="preserve"> energetických úspor metodou EPC</w:t>
      </w:r>
      <w:r w:rsidR="00B13A23">
        <w:rPr>
          <w:bCs w:val="0"/>
          <w:iCs w:val="0"/>
          <w:lang w:val="cs-CZ" w:eastAsia="en-US"/>
        </w:rPr>
        <w:t xml:space="preserve">, které </w:t>
      </w:r>
      <w:r w:rsidR="007E47C2">
        <w:rPr>
          <w:bCs w:val="0"/>
          <w:iCs w:val="0"/>
          <w:lang w:val="cs-CZ" w:eastAsia="en-US"/>
        </w:rPr>
        <w:t>budou projednány s objednatelem,</w:t>
      </w:r>
      <w:r w:rsidR="00B13A23">
        <w:rPr>
          <w:bCs w:val="0"/>
          <w:iCs w:val="0"/>
          <w:lang w:val="cs-CZ" w:eastAsia="en-US"/>
        </w:rPr>
        <w:t xml:space="preserve"> </w:t>
      </w:r>
      <w:r w:rsidR="007E47C2" w:rsidRPr="007E47C2">
        <w:rPr>
          <w:bCs w:val="0"/>
          <w:iCs w:val="0"/>
          <w:lang w:val="cs-CZ" w:eastAsia="en-US"/>
        </w:rPr>
        <w:t>navrhne optimální skladbu objektů pro vyhlášení veřejné zakázky na poskytovatele služeb EPC</w:t>
      </w:r>
      <w:r w:rsidR="000E2E50">
        <w:rPr>
          <w:bCs w:val="0"/>
          <w:iCs w:val="0"/>
          <w:lang w:val="cs-CZ" w:eastAsia="en-US"/>
        </w:rPr>
        <w:t>,</w:t>
      </w:r>
    </w:p>
    <w:p w:rsidR="00C905CF" w:rsidRDefault="000E3DE3" w:rsidP="000E3DE3">
      <w:pPr>
        <w:pStyle w:val="SMLOUVAodstaveclnku"/>
        <w:rPr>
          <w:lang w:val="cs-CZ" w:eastAsia="en-US"/>
        </w:rPr>
      </w:pPr>
      <w:r>
        <w:rPr>
          <w:lang w:val="cs-CZ" w:eastAsia="en-US"/>
        </w:rPr>
        <w:t>d</w:t>
      </w:r>
      <w:r w:rsidRPr="000E1351">
        <w:rPr>
          <w:lang w:val="cs-CZ" w:eastAsia="en-US"/>
        </w:rPr>
        <w:t>oporučení,</w:t>
      </w:r>
      <w:r w:rsidR="00C905CF">
        <w:rPr>
          <w:lang w:val="cs-CZ" w:eastAsia="en-US"/>
        </w:rPr>
        <w:t xml:space="preserve"> </w:t>
      </w:r>
      <w:r w:rsidRPr="000E1351">
        <w:rPr>
          <w:lang w:val="cs-CZ" w:eastAsia="en-US"/>
        </w:rPr>
        <w:t>zda jsou</w:t>
      </w:r>
      <w:r w:rsidR="00C905CF">
        <w:rPr>
          <w:lang w:val="cs-CZ" w:eastAsia="en-US"/>
        </w:rPr>
        <w:t xml:space="preserve"> </w:t>
      </w:r>
      <w:r w:rsidR="00C905CF" w:rsidRPr="000E1351">
        <w:rPr>
          <w:lang w:val="cs-CZ" w:eastAsia="en-US"/>
        </w:rPr>
        <w:t xml:space="preserve">objekty vhodné pro realizaci EPC projektu, nastavení rámce projektu EPC – parametrů pro </w:t>
      </w:r>
      <w:r w:rsidR="00B07CF4">
        <w:rPr>
          <w:lang w:val="cs-CZ" w:eastAsia="en-US"/>
        </w:rPr>
        <w:t xml:space="preserve">případné budoucí </w:t>
      </w:r>
      <w:r w:rsidR="00C905CF" w:rsidRPr="000E1351">
        <w:rPr>
          <w:lang w:val="cs-CZ" w:eastAsia="en-US"/>
        </w:rPr>
        <w:t>zadávací řízení</w:t>
      </w:r>
      <w:r w:rsidR="00C905CF">
        <w:rPr>
          <w:lang w:val="cs-CZ" w:eastAsia="en-US"/>
        </w:rPr>
        <w:t>,</w:t>
      </w:r>
    </w:p>
    <w:p w:rsidR="000E1351" w:rsidRPr="000E1351" w:rsidRDefault="000E2E50" w:rsidP="000E1351">
      <w:pPr>
        <w:pStyle w:val="SMLOUVAodstaveclnku"/>
        <w:rPr>
          <w:lang w:val="cs-CZ" w:eastAsia="en-US"/>
        </w:rPr>
      </w:pPr>
      <w:r>
        <w:rPr>
          <w:lang w:val="cs-CZ" w:eastAsia="en-US"/>
        </w:rPr>
        <w:t>s</w:t>
      </w:r>
      <w:r w:rsidR="000E1351" w:rsidRPr="000E1351">
        <w:rPr>
          <w:lang w:val="cs-CZ" w:eastAsia="en-US"/>
        </w:rPr>
        <w:t>tanovení předpokládaného objemu investičních prostředků na instalaci navržených opatření a odhadu jejich vlivu na spotřebu energie odhad přínosů projektu EPC</w:t>
      </w:r>
      <w:r>
        <w:rPr>
          <w:lang w:val="cs-CZ" w:eastAsia="en-US"/>
        </w:rPr>
        <w:t>,</w:t>
      </w:r>
    </w:p>
    <w:p w:rsidR="000E1351" w:rsidRPr="000E1351" w:rsidRDefault="000E2E50" w:rsidP="000E1351">
      <w:pPr>
        <w:pStyle w:val="SMLOUVAodstaveclnku"/>
        <w:rPr>
          <w:lang w:val="cs-CZ" w:eastAsia="en-US"/>
        </w:rPr>
      </w:pPr>
      <w:r>
        <w:rPr>
          <w:lang w:val="cs-CZ" w:eastAsia="en-US"/>
        </w:rPr>
        <w:t>i</w:t>
      </w:r>
      <w:r w:rsidR="000E1351" w:rsidRPr="000E1351">
        <w:rPr>
          <w:lang w:val="cs-CZ" w:eastAsia="en-US"/>
        </w:rPr>
        <w:t xml:space="preserve">dentifikace energeticky úsporných opatření vhodných pro realizaci v předmětných objektech </w:t>
      </w:r>
      <w:r w:rsidR="00351248">
        <w:rPr>
          <w:lang w:val="cs-CZ" w:eastAsia="en-US"/>
        </w:rPr>
        <w:t>objednatele</w:t>
      </w:r>
      <w:r w:rsidR="000E1351" w:rsidRPr="000E1351">
        <w:rPr>
          <w:lang w:val="cs-CZ" w:eastAsia="en-US"/>
        </w:rPr>
        <w:t xml:space="preserve"> s prostou návratností investice delší než 10 let</w:t>
      </w:r>
      <w:r>
        <w:rPr>
          <w:lang w:val="cs-CZ" w:eastAsia="en-US"/>
        </w:rPr>
        <w:t>,</w:t>
      </w:r>
      <w:r w:rsidR="000E1351" w:rsidRPr="000E1351">
        <w:rPr>
          <w:lang w:val="cs-CZ" w:eastAsia="en-US"/>
        </w:rPr>
        <w:t xml:space="preserve"> </w:t>
      </w:r>
    </w:p>
    <w:p w:rsidR="000E3DE3" w:rsidRPr="000E1351" w:rsidRDefault="000E3DE3" w:rsidP="000E3DE3">
      <w:pPr>
        <w:pStyle w:val="SMLOUVAodstaveclnku"/>
        <w:rPr>
          <w:lang w:val="cs-CZ" w:eastAsia="en-US"/>
        </w:rPr>
      </w:pPr>
      <w:r>
        <w:rPr>
          <w:lang w:val="cs-CZ" w:eastAsia="en-US"/>
        </w:rPr>
        <w:t>z</w:t>
      </w:r>
      <w:r w:rsidRPr="000E1351">
        <w:rPr>
          <w:lang w:val="cs-CZ" w:eastAsia="en-US"/>
        </w:rPr>
        <w:t xml:space="preserve">pracování zprávy o posouzení proveditelnosti projektu EPC v objektech </w:t>
      </w:r>
      <w:r w:rsidR="00351248">
        <w:rPr>
          <w:lang w:val="cs-CZ" w:eastAsia="en-US"/>
        </w:rPr>
        <w:t>objednatele</w:t>
      </w:r>
      <w:r w:rsidRPr="000E1351">
        <w:rPr>
          <w:lang w:val="cs-CZ" w:eastAsia="en-US"/>
        </w:rPr>
        <w:t xml:space="preserve"> a technických podkladů k objektům zařazeným do projektu EPC</w:t>
      </w:r>
      <w:r w:rsidR="00351248">
        <w:rPr>
          <w:lang w:val="cs-CZ" w:eastAsia="en-US"/>
        </w:rPr>
        <w:t>,</w:t>
      </w:r>
      <w:r w:rsidRPr="000E1351">
        <w:rPr>
          <w:lang w:val="cs-CZ" w:eastAsia="en-US"/>
        </w:rPr>
        <w:t xml:space="preserve"> </w:t>
      </w:r>
    </w:p>
    <w:p w:rsidR="000E1351" w:rsidRPr="000A6E04" w:rsidRDefault="00B13A23" w:rsidP="00642749">
      <w:pPr>
        <w:pStyle w:val="SMLOUVAodstaveclnku"/>
        <w:rPr>
          <w:bCs w:val="0"/>
          <w:iCs w:val="0"/>
          <w:lang w:val="cs-CZ" w:eastAsia="en-US"/>
        </w:rPr>
      </w:pPr>
      <w:r>
        <w:rPr>
          <w:bCs w:val="0"/>
          <w:iCs w:val="0"/>
          <w:lang w:val="cs-CZ" w:eastAsia="en-US"/>
        </w:rPr>
        <w:t>návrh</w:t>
      </w:r>
      <w:r w:rsidR="00621CFB" w:rsidRPr="00621CFB">
        <w:rPr>
          <w:lang w:val="cs-CZ" w:eastAsia="en-US"/>
        </w:rPr>
        <w:t xml:space="preserve"> parametrů a zadáv</w:t>
      </w:r>
      <w:r>
        <w:rPr>
          <w:lang w:val="cs-CZ" w:eastAsia="en-US"/>
        </w:rPr>
        <w:t>ací dokumentace EPC projektu – zhotovitel</w:t>
      </w:r>
      <w:r w:rsidR="00621CFB" w:rsidRPr="00621CFB">
        <w:rPr>
          <w:lang w:val="cs-CZ" w:eastAsia="en-US"/>
        </w:rPr>
        <w:t xml:space="preserve"> navrhne základní parametry pro přípravu zadá</w:t>
      </w:r>
      <w:r>
        <w:rPr>
          <w:lang w:val="cs-CZ" w:eastAsia="en-US"/>
        </w:rPr>
        <w:t xml:space="preserve">vací dokumentace projektu EPC </w:t>
      </w:r>
      <w:r w:rsidR="00621CFB" w:rsidRPr="00621CFB">
        <w:rPr>
          <w:lang w:val="cs-CZ" w:eastAsia="en-US"/>
        </w:rPr>
        <w:t>a dalších parametrů pro navazující výběrové řízení</w:t>
      </w:r>
      <w:r w:rsidR="000A6E04">
        <w:rPr>
          <w:lang w:val="cs-CZ" w:eastAsia="en-US"/>
        </w:rPr>
        <w:t>,</w:t>
      </w:r>
    </w:p>
    <w:p w:rsidR="000A6E04" w:rsidRDefault="000A6E04" w:rsidP="00642749">
      <w:pPr>
        <w:pStyle w:val="SMLOUVAodstaveclnku"/>
        <w:rPr>
          <w:bCs w:val="0"/>
          <w:iCs w:val="0"/>
          <w:lang w:val="cs-CZ" w:eastAsia="en-US"/>
        </w:rPr>
      </w:pPr>
      <w:r>
        <w:rPr>
          <w:bCs w:val="0"/>
          <w:iCs w:val="0"/>
          <w:lang w:val="cs-CZ" w:eastAsia="en-US"/>
        </w:rPr>
        <w:t>příprava podrobných technických podkladů pro výběrové řízení na výběr poskytovatele energetických služeb se zaručenou úsporou.</w:t>
      </w:r>
    </w:p>
    <w:p w:rsidR="0006053F" w:rsidRDefault="0006053F" w:rsidP="00642749">
      <w:pPr>
        <w:pStyle w:val="SMLOUVAodstaveclnku"/>
        <w:rPr>
          <w:bCs w:val="0"/>
          <w:iCs w:val="0"/>
          <w:lang w:val="cs-CZ" w:eastAsia="en-US"/>
        </w:rPr>
      </w:pPr>
      <w:r>
        <w:rPr>
          <w:bCs w:val="0"/>
          <w:iCs w:val="0"/>
          <w:lang w:val="cs-CZ" w:eastAsia="en-US"/>
        </w:rPr>
        <w:t xml:space="preserve"> Další podmínky provádění díla</w:t>
      </w:r>
    </w:p>
    <w:p w:rsidR="00F86933" w:rsidRPr="005924B3" w:rsidRDefault="00F86933" w:rsidP="000C60DD">
      <w:pPr>
        <w:pStyle w:val="SMLOUVAodstaveclnku"/>
        <w:numPr>
          <w:ilvl w:val="0"/>
          <w:numId w:val="5"/>
        </w:numPr>
        <w:ind w:left="567" w:hanging="425"/>
        <w:rPr>
          <w:lang w:val="cs-CZ"/>
        </w:rPr>
      </w:pPr>
      <w:r w:rsidRPr="005924B3">
        <w:rPr>
          <w:lang w:val="cs-CZ"/>
        </w:rPr>
        <w:t xml:space="preserve">Zhotovitel bude při zpracování Díla vycházet z výchozích údajů předaných Objednatelem a z vlastních odborných zjištění. </w:t>
      </w:r>
    </w:p>
    <w:p w:rsidR="00F86933" w:rsidRDefault="00C94BF9" w:rsidP="000C60DD">
      <w:pPr>
        <w:pStyle w:val="SMLOUVAodstaveclnku"/>
        <w:numPr>
          <w:ilvl w:val="0"/>
          <w:numId w:val="5"/>
        </w:numPr>
        <w:ind w:left="567" w:hanging="436"/>
        <w:rPr>
          <w:lang w:val="cs-CZ"/>
        </w:rPr>
      </w:pPr>
      <w:r>
        <w:rPr>
          <w:lang w:val="cs-CZ"/>
        </w:rPr>
        <w:t xml:space="preserve"> </w:t>
      </w:r>
      <w:r w:rsidR="00F86933" w:rsidRPr="005924B3">
        <w:rPr>
          <w:lang w:val="cs-CZ"/>
        </w:rPr>
        <w:t xml:space="preserve">Při zpracování Díla bude </w:t>
      </w:r>
      <w:r w:rsidR="005924B3" w:rsidRPr="005924B3">
        <w:rPr>
          <w:lang w:val="cs-CZ"/>
        </w:rPr>
        <w:t>Z</w:t>
      </w:r>
      <w:r w:rsidR="00F86933" w:rsidRPr="005924B3">
        <w:rPr>
          <w:lang w:val="cs-CZ"/>
        </w:rPr>
        <w:t>hotovitel dodržovat všeobecně závazné předpisy, platné normy ČSN a ujednání této smlouvy</w:t>
      </w:r>
      <w:r w:rsidR="00351248">
        <w:rPr>
          <w:lang w:val="cs-CZ"/>
        </w:rPr>
        <w:t xml:space="preserve"> a dílo bude v </w:t>
      </w:r>
      <w:r w:rsidR="00351248" w:rsidRPr="004772C8">
        <w:rPr>
          <w:lang w:val="cs-CZ"/>
        </w:rPr>
        <w:t xml:space="preserve">souladu s metodickými postupy doporučenými Ministerstvem průmyslu a obchodu </w:t>
      </w:r>
      <w:r w:rsidR="00351248">
        <w:rPr>
          <w:lang w:val="cs-CZ"/>
        </w:rPr>
        <w:t>EFEKT</w:t>
      </w:r>
      <w:r w:rsidR="00F44C99">
        <w:rPr>
          <w:lang w:val="cs-CZ"/>
        </w:rPr>
        <w:t xml:space="preserve"> v</w:t>
      </w:r>
      <w:r w:rsidR="00F44C99" w:rsidRPr="00F44C99">
        <w:rPr>
          <w:lang w:val="cs-CZ"/>
        </w:rPr>
        <w:t>ýzva 6/2017, aktivita 2E</w:t>
      </w:r>
      <w:r w:rsidR="00F44C99">
        <w:rPr>
          <w:lang w:val="cs-CZ"/>
        </w:rPr>
        <w:t xml:space="preserve"> </w:t>
      </w:r>
      <w:r w:rsidR="00351248" w:rsidRPr="004772C8">
        <w:rPr>
          <w:lang w:val="cs-CZ"/>
        </w:rPr>
        <w:t>a Asociací poskytovatelů e</w:t>
      </w:r>
      <w:r w:rsidR="00351248">
        <w:rPr>
          <w:lang w:val="cs-CZ"/>
        </w:rPr>
        <w:t>nergetických služeb.</w:t>
      </w:r>
    </w:p>
    <w:p w:rsidR="00DC059F" w:rsidRDefault="00DC059F" w:rsidP="000C60DD">
      <w:pPr>
        <w:pStyle w:val="SMLOUVAodstaveclnku"/>
        <w:numPr>
          <w:ilvl w:val="0"/>
          <w:numId w:val="5"/>
        </w:numPr>
        <w:ind w:left="284" w:hanging="142"/>
        <w:rPr>
          <w:lang w:val="cs-CZ"/>
        </w:rPr>
      </w:pPr>
      <w:r>
        <w:rPr>
          <w:lang w:val="cs-CZ"/>
        </w:rPr>
        <w:t>Při návrzích technologických opatření budou zohledněny parametry vody dle vyhlášky č. 252/2004 Sb.</w:t>
      </w:r>
      <w:r w:rsidR="001B4D28">
        <w:rPr>
          <w:lang w:val="cs-CZ"/>
        </w:rPr>
        <w:t xml:space="preserve">, </w:t>
      </w:r>
      <w:r w:rsidR="001B4D28" w:rsidRPr="001B4D28">
        <w:rPr>
          <w:u w:val="single"/>
          <w:lang w:val="cs-CZ"/>
        </w:rPr>
        <w:t>ze dne 22.</w:t>
      </w:r>
      <w:r w:rsidR="00CD1B4C">
        <w:rPr>
          <w:u w:val="single"/>
          <w:lang w:val="cs-CZ"/>
        </w:rPr>
        <w:t xml:space="preserve"> </w:t>
      </w:r>
      <w:r w:rsidR="001B4D28" w:rsidRPr="001B4D28">
        <w:rPr>
          <w:u w:val="single"/>
          <w:lang w:val="cs-CZ"/>
        </w:rPr>
        <w:t>4.</w:t>
      </w:r>
      <w:r w:rsidR="00CD1B4C">
        <w:rPr>
          <w:u w:val="single"/>
          <w:lang w:val="cs-CZ"/>
        </w:rPr>
        <w:t xml:space="preserve"> </w:t>
      </w:r>
      <w:r w:rsidR="001B4D28" w:rsidRPr="001B4D28">
        <w:rPr>
          <w:u w:val="single"/>
          <w:lang w:val="cs-CZ"/>
        </w:rPr>
        <w:t>2004,</w:t>
      </w:r>
      <w:r w:rsidR="001B4D28">
        <w:rPr>
          <w:lang w:val="cs-CZ"/>
        </w:rPr>
        <w:t xml:space="preserve"> </w:t>
      </w:r>
      <w:r w:rsidR="001B4D28" w:rsidRPr="001B4D28">
        <w:rPr>
          <w:u w:val="single"/>
          <w:lang w:val="cs-CZ"/>
        </w:rPr>
        <w:t>kterou se stanoví hygienické požadavky na pitnou a teplou vodu a četnost a rozsah kontroly pitné vody</w:t>
      </w:r>
      <w:r>
        <w:rPr>
          <w:lang w:val="cs-CZ"/>
        </w:rPr>
        <w:t xml:space="preserve">. Návrhy budou hodnotit zapracování popřípadě repasování stávající technologiích pro úpravu vody jako prostředek pro </w:t>
      </w:r>
      <w:r w:rsidR="00500539">
        <w:rPr>
          <w:lang w:val="cs-CZ"/>
        </w:rPr>
        <w:t>zvýšení energetické účinnosti a prodloužení životnosti energetického hospodářs</w:t>
      </w:r>
      <w:r w:rsidR="00050096">
        <w:rPr>
          <w:lang w:val="cs-CZ"/>
        </w:rPr>
        <w:t>t</w:t>
      </w:r>
      <w:r w:rsidR="00500539">
        <w:rPr>
          <w:lang w:val="cs-CZ"/>
        </w:rPr>
        <w:t>ví</w:t>
      </w:r>
      <w:r>
        <w:rPr>
          <w:lang w:val="cs-CZ"/>
        </w:rPr>
        <w:t>.</w:t>
      </w:r>
    </w:p>
    <w:p w:rsidR="00F44C99" w:rsidRDefault="00F44C99" w:rsidP="000C60DD">
      <w:pPr>
        <w:pStyle w:val="SMLOUVAodstaveclnku"/>
        <w:numPr>
          <w:ilvl w:val="0"/>
          <w:numId w:val="5"/>
        </w:numPr>
        <w:ind w:left="567" w:hanging="425"/>
        <w:rPr>
          <w:lang w:val="cs-CZ"/>
        </w:rPr>
      </w:pPr>
      <w:r>
        <w:rPr>
          <w:lang w:val="cs-CZ"/>
        </w:rPr>
        <w:t xml:space="preserve">Dílo bude objednateli předáno </w:t>
      </w:r>
      <w:r w:rsidR="0001766A">
        <w:rPr>
          <w:lang w:val="cs-CZ"/>
        </w:rPr>
        <w:t xml:space="preserve">v </w:t>
      </w:r>
      <w:r w:rsidR="001B4D28">
        <w:rPr>
          <w:lang w:val="cs-CZ"/>
        </w:rPr>
        <w:t xml:space="preserve">listinné </w:t>
      </w:r>
      <w:r w:rsidR="0001766A">
        <w:rPr>
          <w:lang w:val="cs-CZ"/>
        </w:rPr>
        <w:t xml:space="preserve">podobě </w:t>
      </w:r>
      <w:r>
        <w:rPr>
          <w:lang w:val="cs-CZ"/>
        </w:rPr>
        <w:t xml:space="preserve">ve čtyřech výtiscích a </w:t>
      </w:r>
      <w:r w:rsidR="0001766A">
        <w:rPr>
          <w:lang w:val="cs-CZ"/>
        </w:rPr>
        <w:t xml:space="preserve">elektronicky na CD </w:t>
      </w:r>
      <w:r>
        <w:rPr>
          <w:lang w:val="cs-CZ"/>
        </w:rPr>
        <w:t xml:space="preserve">v </w:t>
      </w:r>
      <w:r w:rsidR="0006053F">
        <w:rPr>
          <w:lang w:val="cs-CZ"/>
        </w:rPr>
        <w:t xml:space="preserve">editovatelném formátu a ve formátu </w:t>
      </w:r>
      <w:r>
        <w:rPr>
          <w:lang w:val="cs-CZ"/>
        </w:rPr>
        <w:t>PDF.</w:t>
      </w:r>
    </w:p>
    <w:p w:rsidR="00DE65E1" w:rsidRPr="005924B3" w:rsidRDefault="0006053F" w:rsidP="00351248">
      <w:pPr>
        <w:pStyle w:val="SMLOUVAlnekslovn"/>
      </w:pPr>
      <w:r>
        <w:rPr>
          <w:lang w:val="cs-CZ"/>
        </w:rPr>
        <w:lastRenderedPageBreak/>
        <w:t xml:space="preserve"> </w:t>
      </w:r>
      <w:r w:rsidR="00BA1DD4" w:rsidRPr="005924B3">
        <w:t>Doba plnění</w:t>
      </w:r>
      <w:r w:rsidR="00A91B9D" w:rsidRPr="005924B3">
        <w:t xml:space="preserve"> </w:t>
      </w:r>
    </w:p>
    <w:p w:rsidR="00D47E35" w:rsidRDefault="003B73DA" w:rsidP="003B73DA">
      <w:pPr>
        <w:pStyle w:val="SMLOUVAodstaveclnku"/>
        <w:rPr>
          <w:lang w:val="cs-CZ"/>
        </w:rPr>
      </w:pPr>
      <w:bookmarkStart w:id="6" w:name="_Ref332097549"/>
      <w:bookmarkStart w:id="7" w:name="_Ref332111902"/>
      <w:r w:rsidRPr="003B73DA">
        <w:rPr>
          <w:lang w:val="cs-CZ"/>
        </w:rPr>
        <w:t>Zhotovitel se zavazuje řádně provést dílo v rozsahu a jakosti vymezené touto smlouvou v</w:t>
      </w:r>
      <w:r w:rsidR="009005E1">
        <w:rPr>
          <w:lang w:val="cs-CZ"/>
        </w:rPr>
        <w:t> </w:t>
      </w:r>
      <w:r w:rsidRPr="003B73DA">
        <w:rPr>
          <w:lang w:val="cs-CZ"/>
        </w:rPr>
        <w:t>termínu</w:t>
      </w:r>
      <w:r w:rsidR="009005E1">
        <w:rPr>
          <w:lang w:val="cs-CZ"/>
        </w:rPr>
        <w:t xml:space="preserve"> nejpozději </w:t>
      </w:r>
      <w:r w:rsidR="001C43E4">
        <w:rPr>
          <w:lang w:val="cs-CZ"/>
        </w:rPr>
        <w:t xml:space="preserve">do </w:t>
      </w:r>
      <w:r w:rsidR="00EF3FF9">
        <w:rPr>
          <w:lang w:val="cs-CZ"/>
        </w:rPr>
        <w:t>70 dnů od uveřejnění smlouvy v registru smluv Ministerstva vnitra ČR</w:t>
      </w:r>
      <w:r w:rsidRPr="003B73DA">
        <w:rPr>
          <w:lang w:val="cs-CZ"/>
        </w:rPr>
        <w:t xml:space="preserve">. </w:t>
      </w:r>
      <w:r w:rsidR="0006053F">
        <w:rPr>
          <w:lang w:val="cs-CZ"/>
        </w:rPr>
        <w:t xml:space="preserve">Zhotovitel poskytuje na provedené dílo záruku v délce </w:t>
      </w:r>
      <w:r w:rsidR="00B07CF4">
        <w:rPr>
          <w:lang w:val="cs-CZ"/>
        </w:rPr>
        <w:t>24</w:t>
      </w:r>
      <w:r w:rsidR="0006053F">
        <w:rPr>
          <w:lang w:val="cs-CZ"/>
        </w:rPr>
        <w:t xml:space="preserve"> měsíců.  Bezvadné dílo bude převzato na základě předávacího protokolu</w:t>
      </w:r>
      <w:r w:rsidR="00B07CF4">
        <w:rPr>
          <w:lang w:val="cs-CZ"/>
        </w:rPr>
        <w:t>.</w:t>
      </w:r>
      <w:r w:rsidR="0006053F">
        <w:rPr>
          <w:lang w:val="cs-CZ"/>
        </w:rPr>
        <w:t xml:space="preserve"> </w:t>
      </w:r>
    </w:p>
    <w:bookmarkEnd w:id="6"/>
    <w:bookmarkEnd w:id="7"/>
    <w:p w:rsidR="0087406E" w:rsidRPr="00264958" w:rsidRDefault="0087406E" w:rsidP="00351248">
      <w:pPr>
        <w:pStyle w:val="SMLOUVAlnekslovn"/>
      </w:pPr>
      <w:r w:rsidRPr="0087406E">
        <w:br/>
      </w:r>
      <w:bookmarkStart w:id="8" w:name="_Ref390940482"/>
      <w:r w:rsidRPr="00264958">
        <w:t>Součinnost a podklady Objednatele</w:t>
      </w:r>
      <w:bookmarkEnd w:id="8"/>
    </w:p>
    <w:p w:rsidR="0087406E" w:rsidRPr="00E46D58" w:rsidRDefault="0087406E" w:rsidP="0087406E">
      <w:pPr>
        <w:pStyle w:val="SMLOUVAodstaveclnku"/>
        <w:rPr>
          <w:lang w:val="cs-CZ"/>
        </w:rPr>
      </w:pPr>
      <w:r w:rsidRPr="00E46D58">
        <w:rPr>
          <w:lang w:val="cs-CZ"/>
        </w:rPr>
        <w:t xml:space="preserve">Objednatel poskytne Zhotoviteli nezbytné podklady potřebné pro řádné provedení Díla dle instrukcí Zhotovitele. </w:t>
      </w:r>
      <w:r w:rsidR="0037792D">
        <w:rPr>
          <w:lang w:val="cs-CZ"/>
        </w:rPr>
        <w:t xml:space="preserve">Objednatel je povinen podklady </w:t>
      </w:r>
      <w:r w:rsidRPr="00E46D58">
        <w:rPr>
          <w:lang w:val="cs-CZ"/>
        </w:rPr>
        <w:t xml:space="preserve">předat Zhotoviteli nejpozději </w:t>
      </w:r>
      <w:r w:rsidR="0037792D">
        <w:rPr>
          <w:lang w:val="cs-CZ"/>
        </w:rPr>
        <w:t xml:space="preserve">do 1 týdne od </w:t>
      </w:r>
      <w:r w:rsidR="00EF3FF9">
        <w:rPr>
          <w:lang w:val="cs-CZ"/>
        </w:rPr>
        <w:t>vyžádání Zhotovitele.</w:t>
      </w:r>
    </w:p>
    <w:p w:rsidR="0087406E" w:rsidRPr="00E46D58" w:rsidRDefault="0087406E" w:rsidP="0087406E">
      <w:pPr>
        <w:pStyle w:val="SMLOUVAodstaveclnku"/>
        <w:rPr>
          <w:lang w:val="cs-CZ"/>
        </w:rPr>
      </w:pPr>
      <w:r w:rsidRPr="00E46D58">
        <w:rPr>
          <w:lang w:val="cs-CZ"/>
        </w:rPr>
        <w:t xml:space="preserve">Objednatel poskytne Zhotoviteli na jeho požádání přístup pro místní prohlídku, šetření a průzkum a poskytne mu na požádání nezbytný poučený doprovod, nutný k provedení Díla, a to nejdéle do dvou pracovních dnů od doručení písemné žádosti Zhotovitele o takovou to součinnost. </w:t>
      </w:r>
    </w:p>
    <w:p w:rsidR="0087406E" w:rsidRPr="00E46D58" w:rsidRDefault="0087406E" w:rsidP="0087406E">
      <w:pPr>
        <w:pStyle w:val="SMLOUVAodstaveclnku"/>
        <w:rPr>
          <w:lang w:val="cs-CZ"/>
        </w:rPr>
      </w:pPr>
      <w:r w:rsidRPr="00E46D58">
        <w:rPr>
          <w:lang w:val="cs-CZ"/>
        </w:rPr>
        <w:t>Dále je Objednatel povinen poskytnout Zhotoviteli i veškerou další nezbytnou součinnost nutnou k zhotovení Díla.</w:t>
      </w:r>
    </w:p>
    <w:p w:rsidR="0087406E" w:rsidRPr="00E46D58" w:rsidRDefault="0087406E" w:rsidP="0087406E">
      <w:pPr>
        <w:pStyle w:val="SMLOUVAodstaveclnku"/>
        <w:rPr>
          <w:lang w:val="cs-CZ"/>
        </w:rPr>
      </w:pPr>
      <w:r w:rsidRPr="00E46D58">
        <w:rPr>
          <w:lang w:val="cs-CZ"/>
        </w:rPr>
        <w:t>Objednatel odpovídá za to, že předané podklady jsou úplné a technicky správné.</w:t>
      </w:r>
    </w:p>
    <w:p w:rsidR="0087406E" w:rsidRPr="00E46D58" w:rsidRDefault="0087406E" w:rsidP="0087406E">
      <w:pPr>
        <w:pStyle w:val="SMLOUVAodstaveclnku"/>
        <w:rPr>
          <w:lang w:val="cs-CZ"/>
        </w:rPr>
      </w:pPr>
      <w:r w:rsidRPr="00E46D58">
        <w:rPr>
          <w:lang w:val="cs-CZ"/>
        </w:rPr>
        <w:t>Součinnost Objednatele je jeho povinností dle této smlouvy, od jejíhož splnění závisí včasné a řádné splnění závazků Zhotovitele vyplývající z této smlouvy. O dobu prodlení Objednatele s poskytnutím požadované součinnosti dle odstavců tohoto článku se prodlužuje lhůta Zhotovitele k dokončení Díla. V případě, že Objednatel bude v prodlení s poskytnutím požadované součinnost</w:t>
      </w:r>
      <w:r w:rsidR="007E47C2">
        <w:rPr>
          <w:lang w:val="cs-CZ"/>
        </w:rPr>
        <w:t>i dle tohoto článku o více než 3</w:t>
      </w:r>
      <w:r w:rsidRPr="00E46D58">
        <w:rPr>
          <w:lang w:val="cs-CZ"/>
        </w:rPr>
        <w:t>0 dnů, je Zhotovitel oprávněn od této smlouvy odstoupit.</w:t>
      </w:r>
    </w:p>
    <w:p w:rsidR="00542F3E" w:rsidRPr="005924B3" w:rsidRDefault="00542F3E" w:rsidP="00351248">
      <w:pPr>
        <w:pStyle w:val="SMLOUVAlnekslovn"/>
      </w:pPr>
      <w:r w:rsidRPr="005924B3">
        <w:t xml:space="preserve">                                                                                                                                            </w:t>
      </w:r>
      <w:r w:rsidR="00C347C0">
        <w:rPr>
          <w:lang w:val="cs-CZ"/>
        </w:rPr>
        <w:t xml:space="preserve">     </w:t>
      </w:r>
      <w:r w:rsidRPr="005924B3">
        <w:t>Cena Díla</w:t>
      </w:r>
    </w:p>
    <w:p w:rsidR="000E1351" w:rsidRDefault="001B6AFD" w:rsidP="0085740C">
      <w:pPr>
        <w:pStyle w:val="SMLOUVAodstaveclnku"/>
      </w:pPr>
      <w:bookmarkStart w:id="9" w:name="_Ref332098318"/>
      <w:bookmarkStart w:id="10" w:name="_Ref332101078"/>
      <w:bookmarkStart w:id="11" w:name="_Ref390942346"/>
      <w:r w:rsidRPr="005924B3">
        <w:t xml:space="preserve">Cena Díla byla stanovena pevnou a konečnou částkou ve výši </w:t>
      </w:r>
      <w:r w:rsidR="00651005">
        <w:rPr>
          <w:lang w:val="cs-CZ"/>
        </w:rPr>
        <w:t>175 000,-</w:t>
      </w:r>
      <w:r w:rsidR="00651005">
        <w:t xml:space="preserve"> Kč.</w:t>
      </w:r>
      <w:r w:rsidRPr="005924B3">
        <w:t xml:space="preserve"> </w:t>
      </w:r>
    </w:p>
    <w:p w:rsidR="001B6AFD" w:rsidRDefault="001B6AFD" w:rsidP="000E1351">
      <w:pPr>
        <w:pStyle w:val="SMLOUVAodstaveclnku"/>
        <w:numPr>
          <w:ilvl w:val="0"/>
          <w:numId w:val="0"/>
        </w:numPr>
        <w:ind w:left="567"/>
      </w:pPr>
      <w:r w:rsidRPr="005924B3">
        <w:t xml:space="preserve">Tato cena je uvedena </w:t>
      </w:r>
      <w:r w:rsidRPr="00670A8B">
        <w:rPr>
          <w:b/>
        </w:rPr>
        <w:t>bez DPH.</w:t>
      </w:r>
      <w:bookmarkEnd w:id="11"/>
      <w:r w:rsidRPr="005924B3">
        <w:t xml:space="preserve"> </w:t>
      </w:r>
    </w:p>
    <w:p w:rsidR="009F5547" w:rsidRDefault="009F5547" w:rsidP="001B6AFD">
      <w:pPr>
        <w:pStyle w:val="SMLOUVAodstaveclnku"/>
        <w:rPr>
          <w:lang w:val="cs-CZ"/>
        </w:rPr>
      </w:pPr>
      <w:r>
        <w:rPr>
          <w:lang w:val="cs-CZ"/>
        </w:rPr>
        <w:t>Cena je členěna následovně:</w:t>
      </w:r>
    </w:p>
    <w:p w:rsidR="009F5547" w:rsidRDefault="009F5547" w:rsidP="009F5547">
      <w:pPr>
        <w:pStyle w:val="SMLOUVAodstaveclnku"/>
        <w:numPr>
          <w:ilvl w:val="0"/>
          <w:numId w:val="0"/>
        </w:numPr>
        <w:ind w:left="567"/>
        <w:rPr>
          <w:lang w:val="cs-CZ"/>
        </w:rPr>
      </w:pPr>
      <w:r>
        <w:rPr>
          <w:lang w:val="cs-CZ"/>
        </w:rPr>
        <w:t>Nabídková cena bez DPH</w:t>
      </w:r>
      <w:r w:rsidR="00651005">
        <w:rPr>
          <w:lang w:val="cs-CZ"/>
        </w:rPr>
        <w:t xml:space="preserve"> 175 000,- </w:t>
      </w:r>
      <w:r>
        <w:rPr>
          <w:lang w:val="cs-CZ"/>
        </w:rPr>
        <w:t>Kč</w:t>
      </w:r>
    </w:p>
    <w:p w:rsidR="009F5547" w:rsidRDefault="009F5547" w:rsidP="009F5547">
      <w:pPr>
        <w:pStyle w:val="SMLOUVAodstaveclnku"/>
        <w:numPr>
          <w:ilvl w:val="0"/>
          <w:numId w:val="0"/>
        </w:numPr>
        <w:ind w:left="567"/>
        <w:rPr>
          <w:lang w:val="cs-CZ"/>
        </w:rPr>
      </w:pPr>
      <w:r>
        <w:rPr>
          <w:lang w:val="cs-CZ"/>
        </w:rPr>
        <w:tab/>
      </w:r>
      <w:r w:rsidR="00A615BF">
        <w:rPr>
          <w:lang w:val="cs-CZ"/>
        </w:rPr>
        <w:t xml:space="preserve">                     </w:t>
      </w:r>
      <w:r w:rsidR="0013574B">
        <w:rPr>
          <w:lang w:val="cs-CZ"/>
        </w:rPr>
        <w:t>21%</w:t>
      </w:r>
      <w:r>
        <w:rPr>
          <w:lang w:val="cs-CZ"/>
        </w:rPr>
        <w:t xml:space="preserve"> </w:t>
      </w:r>
      <w:r w:rsidR="000E3DE3">
        <w:rPr>
          <w:lang w:val="cs-CZ"/>
        </w:rPr>
        <w:t xml:space="preserve"> </w:t>
      </w:r>
      <w:r>
        <w:rPr>
          <w:lang w:val="cs-CZ"/>
        </w:rPr>
        <w:t>DPH</w:t>
      </w:r>
      <w:r w:rsidR="0085740C">
        <w:rPr>
          <w:lang w:val="cs-CZ"/>
        </w:rPr>
        <w:t xml:space="preserve"> </w:t>
      </w:r>
      <w:r w:rsidR="00651005">
        <w:rPr>
          <w:lang w:val="cs-CZ"/>
        </w:rPr>
        <w:t xml:space="preserve"> 36 750,- </w:t>
      </w:r>
      <w:r>
        <w:rPr>
          <w:lang w:val="cs-CZ"/>
        </w:rPr>
        <w:t>Kč</w:t>
      </w:r>
    </w:p>
    <w:p w:rsidR="009F5547" w:rsidRDefault="009F5547" w:rsidP="00651005">
      <w:pPr>
        <w:pStyle w:val="SMLOUVAodstaveclnku"/>
        <w:numPr>
          <w:ilvl w:val="0"/>
          <w:numId w:val="0"/>
        </w:numPr>
        <w:ind w:left="567"/>
        <w:rPr>
          <w:lang w:val="cs-CZ"/>
        </w:rPr>
      </w:pPr>
      <w:r>
        <w:rPr>
          <w:lang w:val="cs-CZ"/>
        </w:rPr>
        <w:t xml:space="preserve">  </w:t>
      </w:r>
      <w:r w:rsidR="00A615BF">
        <w:rPr>
          <w:lang w:val="cs-CZ"/>
        </w:rPr>
        <w:t xml:space="preserve">                               </w:t>
      </w:r>
      <w:r>
        <w:rPr>
          <w:lang w:val="cs-CZ"/>
        </w:rPr>
        <w:t>Celkem</w:t>
      </w:r>
      <w:r w:rsidR="00651005">
        <w:rPr>
          <w:lang w:val="cs-CZ"/>
        </w:rPr>
        <w:t xml:space="preserve"> 211 750,- K</w:t>
      </w:r>
      <w:r>
        <w:rPr>
          <w:lang w:val="cs-CZ"/>
        </w:rPr>
        <w:t>č</w:t>
      </w:r>
    </w:p>
    <w:p w:rsidR="00651005" w:rsidRDefault="00651005" w:rsidP="00651005">
      <w:pPr>
        <w:pStyle w:val="SMLOUVAodstaveclnku"/>
        <w:numPr>
          <w:ilvl w:val="0"/>
          <w:numId w:val="0"/>
        </w:numPr>
        <w:ind w:left="567"/>
        <w:rPr>
          <w:lang w:val="cs-CZ"/>
        </w:rPr>
      </w:pPr>
    </w:p>
    <w:bookmarkEnd w:id="9"/>
    <w:bookmarkEnd w:id="10"/>
    <w:p w:rsidR="00F1475E" w:rsidRPr="005924B3" w:rsidRDefault="00F1475E" w:rsidP="00351248">
      <w:pPr>
        <w:pStyle w:val="SMLOUVAlnekslovn"/>
      </w:pPr>
      <w:r w:rsidRPr="005924B3">
        <w:lastRenderedPageBreak/>
        <w:br/>
        <w:t>Fakturace a platební podmínky</w:t>
      </w:r>
    </w:p>
    <w:p w:rsidR="00F910CB" w:rsidRPr="00F910CB" w:rsidRDefault="00F910CB" w:rsidP="00F910CB">
      <w:pPr>
        <w:pStyle w:val="SMLOUVAodstaveclnku"/>
        <w:rPr>
          <w:lang w:val="cs-CZ"/>
        </w:rPr>
      </w:pPr>
      <w:bookmarkStart w:id="12" w:name="_Ref377671421"/>
      <w:r w:rsidRPr="00F910CB">
        <w:rPr>
          <w:lang w:val="cs-CZ"/>
        </w:rPr>
        <w:t>Daňový doklad bud</w:t>
      </w:r>
      <w:r w:rsidR="0006053F">
        <w:rPr>
          <w:lang w:val="cs-CZ"/>
        </w:rPr>
        <w:t>e</w:t>
      </w:r>
      <w:r w:rsidRPr="00F910CB">
        <w:rPr>
          <w:lang w:val="cs-CZ"/>
        </w:rPr>
        <w:t xml:space="preserve"> vystaven </w:t>
      </w:r>
      <w:r w:rsidR="0006053F">
        <w:rPr>
          <w:lang w:val="cs-CZ"/>
        </w:rPr>
        <w:t xml:space="preserve">zhotovitelem </w:t>
      </w:r>
      <w:r w:rsidRPr="00F910CB">
        <w:rPr>
          <w:lang w:val="cs-CZ"/>
        </w:rPr>
        <w:t xml:space="preserve">na základě odsouhlasených provedených činností </w:t>
      </w:r>
      <w:r w:rsidR="007A4605">
        <w:rPr>
          <w:lang w:val="cs-CZ"/>
        </w:rPr>
        <w:t>a předložen</w:t>
      </w:r>
      <w:r w:rsidR="0006053F">
        <w:rPr>
          <w:lang w:val="cs-CZ"/>
        </w:rPr>
        <w:t>ého</w:t>
      </w:r>
      <w:r w:rsidR="007A4605">
        <w:rPr>
          <w:lang w:val="cs-CZ"/>
        </w:rPr>
        <w:t xml:space="preserve"> </w:t>
      </w:r>
      <w:r w:rsidR="0006053F">
        <w:rPr>
          <w:lang w:val="cs-CZ"/>
        </w:rPr>
        <w:t>předávacího protokolu, který bude podepsán oběma smluvním</w:t>
      </w:r>
      <w:r w:rsidR="00B07CF4">
        <w:rPr>
          <w:lang w:val="cs-CZ"/>
        </w:rPr>
        <w:t>i</w:t>
      </w:r>
      <w:r w:rsidR="0006053F">
        <w:rPr>
          <w:lang w:val="cs-CZ"/>
        </w:rPr>
        <w:t xml:space="preserve"> stranam</w:t>
      </w:r>
      <w:r w:rsidR="00B07CF4">
        <w:rPr>
          <w:lang w:val="cs-CZ"/>
        </w:rPr>
        <w:t>i</w:t>
      </w:r>
      <w:r w:rsidRPr="00F910CB">
        <w:rPr>
          <w:lang w:val="cs-CZ"/>
        </w:rPr>
        <w:t xml:space="preserve">. </w:t>
      </w:r>
    </w:p>
    <w:p w:rsidR="00F910CB" w:rsidRPr="00F910CB" w:rsidRDefault="00B07CF4" w:rsidP="00F910CB">
      <w:pPr>
        <w:pStyle w:val="SMLOUVAodstaveclnku"/>
        <w:rPr>
          <w:lang w:val="cs-CZ"/>
        </w:rPr>
      </w:pPr>
      <w:r>
        <w:rPr>
          <w:lang w:val="cs-CZ"/>
        </w:rPr>
        <w:t>Objednatel</w:t>
      </w:r>
      <w:r w:rsidRPr="00F910CB">
        <w:rPr>
          <w:lang w:val="cs-CZ"/>
        </w:rPr>
        <w:t xml:space="preserve"> </w:t>
      </w:r>
      <w:r w:rsidR="00F910CB" w:rsidRPr="00F910CB">
        <w:rPr>
          <w:lang w:val="cs-CZ"/>
        </w:rPr>
        <w:t xml:space="preserve">nebude poskytovat </w:t>
      </w:r>
      <w:r>
        <w:rPr>
          <w:lang w:val="cs-CZ"/>
        </w:rPr>
        <w:t>zhotoviteli</w:t>
      </w:r>
      <w:r w:rsidRPr="00F910CB">
        <w:rPr>
          <w:lang w:val="cs-CZ"/>
        </w:rPr>
        <w:t xml:space="preserve"> </w:t>
      </w:r>
      <w:r w:rsidR="00F910CB" w:rsidRPr="00F910CB">
        <w:rPr>
          <w:lang w:val="cs-CZ"/>
        </w:rPr>
        <w:t>zálohy.</w:t>
      </w:r>
    </w:p>
    <w:p w:rsidR="00F910CB" w:rsidRPr="00F910CB" w:rsidRDefault="00F910CB" w:rsidP="00F910CB">
      <w:pPr>
        <w:pStyle w:val="SMLOUVAodstaveclnku"/>
        <w:rPr>
          <w:lang w:val="cs-CZ"/>
        </w:rPr>
      </w:pPr>
      <w:r w:rsidRPr="00F910CB">
        <w:rPr>
          <w:lang w:val="cs-CZ"/>
        </w:rPr>
        <w:t>Daňový doklad je splatný do 30 dnů od jeho prokazatelného doručení objednateli.</w:t>
      </w:r>
    </w:p>
    <w:p w:rsidR="00F910CB" w:rsidRPr="00F910CB" w:rsidRDefault="00F910CB" w:rsidP="00F910CB">
      <w:pPr>
        <w:pStyle w:val="SMLOUVAodstaveclnku"/>
        <w:rPr>
          <w:lang w:val="cs-CZ"/>
        </w:rPr>
      </w:pPr>
      <w:r w:rsidRPr="00F910CB">
        <w:rPr>
          <w:lang w:val="cs-CZ"/>
        </w:rPr>
        <w:t xml:space="preserve">Veškeré účetní doklady musejí obsahovat náležitosti daňového dokladu dle zákona č. 235/2004 Sb., o dani z přidané hodnoty, ve znění pozdějších předpisů. V případě, že účetní doklady nebudou mít odpovídající náležitosti, je </w:t>
      </w:r>
      <w:r w:rsidR="0006053F">
        <w:rPr>
          <w:lang w:val="cs-CZ"/>
        </w:rPr>
        <w:t>objednatel</w:t>
      </w:r>
      <w:r w:rsidR="0006053F" w:rsidRPr="00F910CB">
        <w:rPr>
          <w:lang w:val="cs-CZ"/>
        </w:rPr>
        <w:t xml:space="preserve"> </w:t>
      </w:r>
      <w:r w:rsidRPr="00F910CB">
        <w:rPr>
          <w:lang w:val="cs-CZ"/>
        </w:rPr>
        <w:t xml:space="preserve">oprávněn zaslat je ve lhůtě splatnosti zpět </w:t>
      </w:r>
      <w:r w:rsidR="0006053F">
        <w:rPr>
          <w:lang w:val="cs-CZ"/>
        </w:rPr>
        <w:t>zhotoviteli</w:t>
      </w:r>
      <w:r w:rsidRPr="00F910CB">
        <w:rPr>
          <w:lang w:val="cs-CZ"/>
        </w:rPr>
        <w:t xml:space="preserve"> k doplnění, aniž se tak dostane do prodlení se splatností. Důvody vrácení sdělí objednatel </w:t>
      </w:r>
      <w:r w:rsidR="0006053F">
        <w:rPr>
          <w:lang w:val="cs-CZ"/>
        </w:rPr>
        <w:t>zhotoviteli</w:t>
      </w:r>
      <w:r w:rsidR="0006053F" w:rsidRPr="00F910CB">
        <w:rPr>
          <w:lang w:val="cs-CZ"/>
        </w:rPr>
        <w:t xml:space="preserve"> </w:t>
      </w:r>
      <w:r w:rsidRPr="00F910CB">
        <w:rPr>
          <w:lang w:val="cs-CZ"/>
        </w:rPr>
        <w:t xml:space="preserve">písemně zároveň s vráceným daňovým dokladem. V závislosti na povaze závady je </w:t>
      </w:r>
      <w:r w:rsidR="0006053F">
        <w:rPr>
          <w:lang w:val="cs-CZ"/>
        </w:rPr>
        <w:t>zhotovitel</w:t>
      </w:r>
      <w:r w:rsidR="0006053F" w:rsidRPr="00F910CB">
        <w:rPr>
          <w:lang w:val="cs-CZ"/>
        </w:rPr>
        <w:t xml:space="preserve"> </w:t>
      </w:r>
      <w:r w:rsidRPr="00F910CB">
        <w:rPr>
          <w:lang w:val="cs-CZ"/>
        </w:rPr>
        <w:t>povinen daňový doklad včetně jeho příloh opravit nebo vyhotovit nový. Lhůta splatnosti počíná běžet znovu od opětovného zaslání opraveného účetního dokladu.</w:t>
      </w:r>
    </w:p>
    <w:p w:rsidR="007E47C2" w:rsidRPr="00F910CB" w:rsidRDefault="00F910CB" w:rsidP="00A72BA1">
      <w:pPr>
        <w:pStyle w:val="SMLOUVAodstaveclnku"/>
        <w:rPr>
          <w:lang w:val="cs-CZ"/>
        </w:rPr>
      </w:pPr>
      <w:r w:rsidRPr="00F910CB">
        <w:rPr>
          <w:lang w:val="cs-CZ"/>
        </w:rPr>
        <w:t xml:space="preserve"> </w:t>
      </w:r>
      <w:r w:rsidR="00B07CF4">
        <w:rPr>
          <w:lang w:val="cs-CZ"/>
        </w:rPr>
        <w:t xml:space="preserve">Zhotovitel se zavazuje k </w:t>
      </w:r>
      <w:r w:rsidRPr="00F910CB">
        <w:rPr>
          <w:lang w:val="cs-CZ"/>
        </w:rPr>
        <w:t xml:space="preserve">mlčenlivosti o informacích, o kterých se dozví v souladu s výkonem předmětu </w:t>
      </w:r>
      <w:r w:rsidR="00B07CF4">
        <w:rPr>
          <w:lang w:val="cs-CZ"/>
        </w:rPr>
        <w:t>této smlouvy</w:t>
      </w:r>
      <w:r w:rsidRPr="00F910CB">
        <w:rPr>
          <w:lang w:val="cs-CZ"/>
        </w:rPr>
        <w:t xml:space="preserve">. V případě porušení závazku mlčenlivosti </w:t>
      </w:r>
      <w:r w:rsidR="00B07CF4">
        <w:rPr>
          <w:lang w:val="cs-CZ"/>
        </w:rPr>
        <w:t>zhotovitelem</w:t>
      </w:r>
      <w:r w:rsidR="00B07CF4" w:rsidRPr="00F910CB">
        <w:rPr>
          <w:lang w:val="cs-CZ"/>
        </w:rPr>
        <w:t xml:space="preserve"> </w:t>
      </w:r>
      <w:r w:rsidRPr="00F910CB">
        <w:rPr>
          <w:lang w:val="cs-CZ"/>
        </w:rPr>
        <w:t>náleží zad</w:t>
      </w:r>
      <w:r w:rsidR="007E47C2">
        <w:rPr>
          <w:lang w:val="cs-CZ"/>
        </w:rPr>
        <w:t>avateli smluvní pokuta ve výši 2</w:t>
      </w:r>
      <w:r w:rsidRPr="00F910CB">
        <w:rPr>
          <w:lang w:val="cs-CZ"/>
        </w:rPr>
        <w:t>0.000 Kč za každý případ porušení.</w:t>
      </w:r>
      <w:r w:rsidR="007E47C2">
        <w:rPr>
          <w:lang w:val="cs-CZ"/>
        </w:rPr>
        <w:t xml:space="preserve"> </w:t>
      </w:r>
    </w:p>
    <w:bookmarkEnd w:id="12"/>
    <w:p w:rsidR="00ED65AD" w:rsidRPr="005924B3" w:rsidRDefault="00ED65AD" w:rsidP="00351248">
      <w:pPr>
        <w:pStyle w:val="SMLOUVAlnekslovn"/>
      </w:pPr>
      <w:r w:rsidRPr="005924B3">
        <w:t xml:space="preserve">                                                                                                                                              </w:t>
      </w:r>
      <w:r w:rsidR="005C5639">
        <w:t xml:space="preserve">Povinnosti </w:t>
      </w:r>
      <w:r w:rsidR="007A4605">
        <w:rPr>
          <w:lang w:val="cs-CZ"/>
        </w:rPr>
        <w:t>zhotovitele</w:t>
      </w:r>
    </w:p>
    <w:p w:rsidR="005C5639" w:rsidRPr="005C5639" w:rsidRDefault="007E47C2" w:rsidP="006322C4">
      <w:pPr>
        <w:pStyle w:val="SMLOUVAodstaveclnku"/>
        <w:rPr>
          <w:lang w:val="cs-CZ"/>
        </w:rPr>
      </w:pPr>
      <w:r>
        <w:rPr>
          <w:lang w:val="cs-CZ"/>
        </w:rPr>
        <w:t>Zhotovitel</w:t>
      </w:r>
      <w:r w:rsidR="005C5639" w:rsidRPr="005C5639">
        <w:rPr>
          <w:lang w:val="cs-CZ"/>
        </w:rPr>
        <w:t xml:space="preserve"> je dle ustanovení § 2 písm. e) zákona č. 320/2001 Sb., o finanční kontrole ve veřejné</w:t>
      </w:r>
      <w:r w:rsidR="005C5639">
        <w:rPr>
          <w:lang w:val="cs-CZ"/>
        </w:rPr>
        <w:t xml:space="preserve"> </w:t>
      </w:r>
      <w:r w:rsidR="005C5639" w:rsidRPr="005C5639">
        <w:rPr>
          <w:lang w:val="cs-CZ"/>
        </w:rPr>
        <w:t>správě a o změně některých zákonů (zákon o finanční kontrole), ve znění po</w:t>
      </w:r>
      <w:r w:rsidR="005C5639">
        <w:rPr>
          <w:lang w:val="cs-CZ"/>
        </w:rPr>
        <w:t xml:space="preserve">zdějších předpisů </w:t>
      </w:r>
      <w:r w:rsidR="005C5639" w:rsidRPr="005C5639">
        <w:rPr>
          <w:lang w:val="cs-CZ"/>
        </w:rPr>
        <w:t>osobou povinnou spolupůsobit při výkonu finanční kontroly prováděné v souvislosti s</w:t>
      </w:r>
      <w:r w:rsidR="005C5639">
        <w:rPr>
          <w:lang w:val="cs-CZ"/>
        </w:rPr>
        <w:t> </w:t>
      </w:r>
      <w:r w:rsidR="005C5639" w:rsidRPr="005C5639">
        <w:rPr>
          <w:lang w:val="cs-CZ"/>
        </w:rPr>
        <w:t>úhradou</w:t>
      </w:r>
      <w:r w:rsidR="005C5639">
        <w:rPr>
          <w:lang w:val="cs-CZ"/>
        </w:rPr>
        <w:t xml:space="preserve"> </w:t>
      </w:r>
      <w:r w:rsidR="005C5639" w:rsidRPr="005C5639">
        <w:rPr>
          <w:lang w:val="cs-CZ"/>
        </w:rPr>
        <w:t>zboží nebo služeb z veřejných výdajů.</w:t>
      </w:r>
    </w:p>
    <w:p w:rsidR="00860E51" w:rsidRDefault="007E47C2" w:rsidP="006322C4">
      <w:pPr>
        <w:pStyle w:val="SMLOUVAodstaveclnku"/>
        <w:rPr>
          <w:lang w:val="cs-CZ"/>
        </w:rPr>
      </w:pPr>
      <w:r>
        <w:rPr>
          <w:lang w:val="cs-CZ"/>
        </w:rPr>
        <w:t>Zhotovitel</w:t>
      </w:r>
      <w:r w:rsidR="005C5639" w:rsidRPr="005C5639">
        <w:rPr>
          <w:lang w:val="cs-CZ"/>
        </w:rPr>
        <w:t xml:space="preserve"> je povinen archivovat originální vyhotovení smlouvy, její dodatky, originály</w:t>
      </w:r>
      <w:r w:rsidR="005C5639">
        <w:rPr>
          <w:lang w:val="cs-CZ"/>
        </w:rPr>
        <w:t xml:space="preserve"> </w:t>
      </w:r>
      <w:r w:rsidR="005C5639" w:rsidRPr="005C5639">
        <w:rPr>
          <w:lang w:val="cs-CZ"/>
        </w:rPr>
        <w:t>účetních dokladů a dalších dokladů vztahujících se k realizaci předmětu této zakázky po dobu</w:t>
      </w:r>
      <w:r w:rsidR="005C5639">
        <w:rPr>
          <w:lang w:val="cs-CZ"/>
        </w:rPr>
        <w:t xml:space="preserve"> </w:t>
      </w:r>
      <w:r>
        <w:rPr>
          <w:lang w:val="cs-CZ"/>
        </w:rPr>
        <w:t>2</w:t>
      </w:r>
      <w:r w:rsidR="005C5639" w:rsidRPr="005C5639">
        <w:rPr>
          <w:lang w:val="cs-CZ"/>
        </w:rPr>
        <w:t xml:space="preserve"> let od zániku z</w:t>
      </w:r>
      <w:r w:rsidR="0078042E">
        <w:rPr>
          <w:lang w:val="cs-CZ"/>
        </w:rPr>
        <w:t>ávazku vyplývajícího ze smlouvy</w:t>
      </w:r>
      <w:r w:rsidR="005C5639" w:rsidRPr="005C5639">
        <w:rPr>
          <w:lang w:val="cs-CZ"/>
        </w:rPr>
        <w:t>. Po tuto dobu</w:t>
      </w:r>
      <w:r w:rsidR="005C5639">
        <w:rPr>
          <w:lang w:val="cs-CZ"/>
        </w:rPr>
        <w:t xml:space="preserve"> </w:t>
      </w:r>
      <w:r w:rsidR="005C5639" w:rsidRPr="005C5639">
        <w:rPr>
          <w:lang w:val="cs-CZ"/>
        </w:rPr>
        <w:t xml:space="preserve">je </w:t>
      </w:r>
      <w:r w:rsidR="0078042E">
        <w:rPr>
          <w:lang w:val="cs-CZ"/>
        </w:rPr>
        <w:t>zhotovitel</w:t>
      </w:r>
      <w:r w:rsidR="005C5639" w:rsidRPr="005C5639">
        <w:rPr>
          <w:lang w:val="cs-CZ"/>
        </w:rPr>
        <w:t xml:space="preserve"> povinen umožnit osobám oprávněným k výkonu kontroly projektů provést</w:t>
      </w:r>
      <w:r w:rsidR="005C5639">
        <w:rPr>
          <w:lang w:val="cs-CZ"/>
        </w:rPr>
        <w:t xml:space="preserve"> </w:t>
      </w:r>
      <w:r w:rsidR="005C5639" w:rsidRPr="005C5639">
        <w:rPr>
          <w:lang w:val="cs-CZ"/>
        </w:rPr>
        <w:t>kontrolu dokladů souvisejících s plněním této smlouvy.</w:t>
      </w:r>
      <w:r w:rsidR="00FD0961">
        <w:rPr>
          <w:lang w:val="cs-CZ"/>
        </w:rPr>
        <w:tab/>
      </w:r>
    </w:p>
    <w:p w:rsidR="00A615BF" w:rsidRPr="005924B3" w:rsidRDefault="00A615BF" w:rsidP="00A615BF">
      <w:pPr>
        <w:pStyle w:val="SMLOUVAodstaveclnku"/>
        <w:numPr>
          <w:ilvl w:val="0"/>
          <w:numId w:val="0"/>
        </w:numPr>
        <w:ind w:left="567"/>
        <w:rPr>
          <w:lang w:val="cs-CZ"/>
        </w:rPr>
      </w:pPr>
    </w:p>
    <w:p w:rsidR="001829B2" w:rsidRPr="005924B3" w:rsidRDefault="001829B2" w:rsidP="00351248">
      <w:pPr>
        <w:pStyle w:val="SMLOUVAlnekslovn"/>
      </w:pPr>
      <w:r w:rsidRPr="005924B3">
        <w:t xml:space="preserve">                                                                                                                                            Smluvní sankce</w:t>
      </w:r>
    </w:p>
    <w:p w:rsidR="00433DC9" w:rsidRDefault="00694379" w:rsidP="00694379">
      <w:pPr>
        <w:pStyle w:val="SMLOUVAodstaveclnku"/>
        <w:rPr>
          <w:lang w:val="cs-CZ"/>
        </w:rPr>
      </w:pPr>
      <w:r w:rsidRPr="00694379">
        <w:rPr>
          <w:lang w:val="cs-CZ"/>
        </w:rPr>
        <w:t>V případě prodlení zadavatele s úhradou fakturované ceny jako sankce úrok z prodlení v zákonné výši za každý den prodlení</w:t>
      </w:r>
      <w:r w:rsidR="00433DC9" w:rsidRPr="005924B3">
        <w:rPr>
          <w:lang w:val="cs-CZ"/>
        </w:rPr>
        <w:t>.</w:t>
      </w:r>
    </w:p>
    <w:p w:rsidR="0006053F" w:rsidRPr="00B07CF4" w:rsidRDefault="0006053F" w:rsidP="00694379">
      <w:pPr>
        <w:pStyle w:val="SMLOUVAodstaveclnku"/>
      </w:pPr>
      <w:r w:rsidRPr="0094443B">
        <w:t>Při prodlení s termínem</w:t>
      </w:r>
      <w:r w:rsidRPr="0006053F">
        <w:t xml:space="preserve"> </w:t>
      </w:r>
      <w:r w:rsidRPr="0094443B">
        <w:t>dokončení díla, je zhotovitel povinen zaplatit objednateli smluvní pokutu ve</w:t>
      </w:r>
      <w:r w:rsidRPr="0006053F">
        <w:t xml:space="preserve"> </w:t>
      </w:r>
      <w:r w:rsidRPr="0094443B">
        <w:t xml:space="preserve">výši </w:t>
      </w:r>
      <w:r>
        <w:rPr>
          <w:rFonts w:eastAsia="Calibri"/>
        </w:rPr>
        <w:t xml:space="preserve">5.000 Kč </w:t>
      </w:r>
      <w:r w:rsidRPr="00AA6E96">
        <w:rPr>
          <w:rFonts w:eastAsia="Calibri"/>
        </w:rPr>
        <w:t>za</w:t>
      </w:r>
      <w:r w:rsidRPr="0094443B">
        <w:t xml:space="preserve"> každý, byť jen započatý, den prodlení.</w:t>
      </w:r>
      <w:r w:rsidRPr="0006053F">
        <w:t xml:space="preserve"> </w:t>
      </w:r>
      <w:r w:rsidRPr="0094443B">
        <w:t>Tím není dotčeno právo objednatele na náhradu</w:t>
      </w:r>
      <w:r>
        <w:rPr>
          <w:lang w:val="cs-CZ"/>
        </w:rPr>
        <w:t xml:space="preserve"> škody.</w:t>
      </w:r>
    </w:p>
    <w:p w:rsidR="00AE3B8E" w:rsidRPr="005924B3" w:rsidRDefault="00694379" w:rsidP="00694379">
      <w:pPr>
        <w:pStyle w:val="SMLOUVAodstaveclnku"/>
      </w:pPr>
      <w:r w:rsidRPr="00694379">
        <w:rPr>
          <w:lang w:val="cs-CZ"/>
        </w:rPr>
        <w:t>Sjednáním smluvní pokuty nejsou dotčeny nároky smluvních stran na náhradu ško</w:t>
      </w:r>
      <w:r>
        <w:rPr>
          <w:lang w:val="cs-CZ"/>
        </w:rPr>
        <w:t>dy.</w:t>
      </w:r>
    </w:p>
    <w:p w:rsidR="004036D8" w:rsidRPr="005924B3" w:rsidRDefault="004036D8" w:rsidP="00351248">
      <w:pPr>
        <w:pStyle w:val="SMLOUVAlnekslovn"/>
      </w:pPr>
      <w:r w:rsidRPr="005924B3">
        <w:t xml:space="preserve">                                                                                                                                                 Odpovědnost za újmu </w:t>
      </w:r>
    </w:p>
    <w:p w:rsidR="004036D8" w:rsidRPr="00E46D58" w:rsidRDefault="004036D8" w:rsidP="004036D8">
      <w:pPr>
        <w:pStyle w:val="SMLOUVAodstaveclnku"/>
        <w:rPr>
          <w:lang w:val="cs-CZ"/>
        </w:rPr>
      </w:pPr>
      <w:r w:rsidRPr="00E46D58">
        <w:rPr>
          <w:lang w:val="cs-CZ"/>
        </w:rPr>
        <w:t xml:space="preserve">Zhotovitel odpovídá Objednateli za </w:t>
      </w:r>
      <w:r w:rsidR="00EC5C55" w:rsidRPr="00E46D58">
        <w:rPr>
          <w:lang w:val="cs-CZ"/>
        </w:rPr>
        <w:t>majetkovou újmu (</w:t>
      </w:r>
      <w:r w:rsidRPr="00E46D58">
        <w:rPr>
          <w:lang w:val="cs-CZ"/>
        </w:rPr>
        <w:t>škodu</w:t>
      </w:r>
      <w:r w:rsidR="00EC5C55" w:rsidRPr="00E46D58">
        <w:rPr>
          <w:lang w:val="cs-CZ"/>
        </w:rPr>
        <w:t xml:space="preserve">) a </w:t>
      </w:r>
      <w:r w:rsidRPr="00E46D58">
        <w:rPr>
          <w:lang w:val="cs-CZ"/>
        </w:rPr>
        <w:t xml:space="preserve">nemajetkovou újmu </w:t>
      </w:r>
      <w:r w:rsidR="00EC5C55" w:rsidRPr="00E46D58">
        <w:rPr>
          <w:lang w:val="cs-CZ"/>
        </w:rPr>
        <w:t xml:space="preserve">(pokud </w:t>
      </w:r>
      <w:r w:rsidRPr="00E46D58">
        <w:rPr>
          <w:lang w:val="cs-CZ"/>
        </w:rPr>
        <w:t>tak stanoví právní předpis</w:t>
      </w:r>
      <w:r w:rsidR="00EC5C55" w:rsidRPr="00E46D58">
        <w:rPr>
          <w:lang w:val="cs-CZ"/>
        </w:rPr>
        <w:t xml:space="preserve">) </w:t>
      </w:r>
      <w:r w:rsidRPr="00E46D58">
        <w:rPr>
          <w:lang w:val="cs-CZ"/>
        </w:rPr>
        <w:t xml:space="preserve">jestliže </w:t>
      </w:r>
      <w:r w:rsidR="00EC5C55" w:rsidRPr="00E46D58">
        <w:rPr>
          <w:lang w:val="cs-CZ"/>
        </w:rPr>
        <w:t xml:space="preserve">újma </w:t>
      </w:r>
      <w:r w:rsidRPr="00E46D58">
        <w:rPr>
          <w:lang w:val="cs-CZ"/>
        </w:rPr>
        <w:t xml:space="preserve">byla způsobena zaviněným porušením povinnosti z této smlouvy </w:t>
      </w:r>
      <w:r w:rsidR="00EC5C55" w:rsidRPr="00E46D58">
        <w:rPr>
          <w:lang w:val="cs-CZ"/>
        </w:rPr>
        <w:t>Z</w:t>
      </w:r>
      <w:r w:rsidRPr="00E46D58">
        <w:rPr>
          <w:lang w:val="cs-CZ"/>
        </w:rPr>
        <w:t xml:space="preserve">hotovitelem, ledaže </w:t>
      </w:r>
      <w:r w:rsidR="00EC5C55" w:rsidRPr="00E46D58">
        <w:rPr>
          <w:lang w:val="cs-CZ"/>
        </w:rPr>
        <w:t xml:space="preserve">ten </w:t>
      </w:r>
      <w:r w:rsidRPr="00E46D58">
        <w:rPr>
          <w:lang w:val="cs-CZ"/>
        </w:rPr>
        <w:t xml:space="preserve">prokáže, že porušení povinnosti bylo způsobeno okolnostmi vylučujícími </w:t>
      </w:r>
      <w:r w:rsidR="00EC5C55" w:rsidRPr="00E46D58">
        <w:rPr>
          <w:lang w:val="cs-CZ"/>
        </w:rPr>
        <w:t xml:space="preserve">jeho </w:t>
      </w:r>
      <w:r w:rsidRPr="00E46D58">
        <w:rPr>
          <w:lang w:val="cs-CZ"/>
        </w:rPr>
        <w:t>odpovědnost.</w:t>
      </w:r>
    </w:p>
    <w:p w:rsidR="00F946DB" w:rsidRPr="00DB1915" w:rsidRDefault="004036D8" w:rsidP="004036D8">
      <w:pPr>
        <w:pStyle w:val="SMLOUVAodstaveclnku"/>
        <w:rPr>
          <w:lang w:val="cs-CZ"/>
        </w:rPr>
      </w:pPr>
      <w:r w:rsidRPr="00E46D58">
        <w:rPr>
          <w:lang w:val="cs-CZ"/>
        </w:rPr>
        <w:t xml:space="preserve">Zhotovitel je povinen nahradit </w:t>
      </w:r>
      <w:r w:rsidR="00EC5C55" w:rsidRPr="00E46D58">
        <w:rPr>
          <w:lang w:val="cs-CZ"/>
        </w:rPr>
        <w:t>O</w:t>
      </w:r>
      <w:r w:rsidRPr="00E46D58">
        <w:rPr>
          <w:lang w:val="cs-CZ"/>
        </w:rPr>
        <w:t xml:space="preserve">bjednateli </w:t>
      </w:r>
      <w:r w:rsidR="00EC5C55" w:rsidRPr="00E46D58">
        <w:rPr>
          <w:lang w:val="cs-CZ"/>
        </w:rPr>
        <w:t>újmu</w:t>
      </w:r>
      <w:r w:rsidRPr="00E46D58">
        <w:rPr>
          <w:lang w:val="cs-CZ"/>
        </w:rPr>
        <w:t xml:space="preserve">, kterou mohl </w:t>
      </w:r>
      <w:r w:rsidR="005924B3" w:rsidRPr="00E46D58">
        <w:rPr>
          <w:lang w:val="cs-CZ"/>
        </w:rPr>
        <w:t>Z</w:t>
      </w:r>
      <w:r w:rsidRPr="00E46D58">
        <w:rPr>
          <w:lang w:val="cs-CZ"/>
        </w:rPr>
        <w:t xml:space="preserve">hotovitel v době vzniku závazkového vztahu předvídat jako možný důsledek porušení své povinnosti z této </w:t>
      </w:r>
      <w:r w:rsidRPr="00DB1915">
        <w:rPr>
          <w:lang w:val="cs-CZ"/>
        </w:rPr>
        <w:t>smlouvy.</w:t>
      </w:r>
    </w:p>
    <w:p w:rsidR="007146B7" w:rsidRDefault="007146B7" w:rsidP="009A46B3">
      <w:pPr>
        <w:pStyle w:val="SMLOUVAodstaveclnku"/>
        <w:rPr>
          <w:lang w:val="cs-CZ"/>
        </w:rPr>
      </w:pPr>
      <w:r w:rsidRPr="007146B7">
        <w:rPr>
          <w:lang w:val="cs-CZ"/>
        </w:rPr>
        <w:t xml:space="preserve">Smluvní strany se dohodly, že zhotovitel nahradí objednateli škodu způsobenou </w:t>
      </w:r>
      <w:r w:rsidRPr="00DB1915">
        <w:rPr>
          <w:lang w:val="cs-CZ"/>
        </w:rPr>
        <w:t>veškerými případnými porušeními povinností z této smlou</w:t>
      </w:r>
      <w:r w:rsidR="009A46B3" w:rsidRPr="00DB1915">
        <w:rPr>
          <w:lang w:val="cs-CZ"/>
        </w:rPr>
        <w:t>vy</w:t>
      </w:r>
      <w:r w:rsidR="00063C96">
        <w:rPr>
          <w:lang w:val="cs-CZ"/>
        </w:rPr>
        <w:t>.</w:t>
      </w:r>
    </w:p>
    <w:p w:rsidR="00DC2EAE" w:rsidRDefault="00F44C99" w:rsidP="00F44C99">
      <w:pPr>
        <w:pStyle w:val="SMLOUVAlnekslovn"/>
      </w:pPr>
      <w:r>
        <w:rPr>
          <w:lang w:val="cs-CZ"/>
        </w:rPr>
        <w:t xml:space="preserve">                                                                       </w:t>
      </w:r>
      <w:r w:rsidR="0006053F">
        <w:rPr>
          <w:lang w:val="cs-CZ"/>
        </w:rPr>
        <w:t xml:space="preserve">Výpověď </w:t>
      </w:r>
      <w:r w:rsidR="00DC2EAE">
        <w:t>smlouvy</w:t>
      </w:r>
    </w:p>
    <w:p w:rsidR="00762D06" w:rsidRPr="00762D06" w:rsidRDefault="00762D06" w:rsidP="00762D06">
      <w:pPr>
        <w:pStyle w:val="SMLOUVAodstaveclnku"/>
        <w:rPr>
          <w:lang w:val="cs-CZ"/>
        </w:rPr>
      </w:pPr>
      <w:r w:rsidRPr="00762D06">
        <w:rPr>
          <w:lang w:val="cs-CZ"/>
        </w:rPr>
        <w:t xml:space="preserve">Smluvní strany jsou oprávněny </w:t>
      </w:r>
      <w:r w:rsidR="0006053F">
        <w:rPr>
          <w:lang w:val="cs-CZ"/>
        </w:rPr>
        <w:t xml:space="preserve">vypovědět smlouvu bez udání důvodu </w:t>
      </w:r>
      <w:r w:rsidRPr="00762D06">
        <w:rPr>
          <w:lang w:val="cs-CZ"/>
        </w:rPr>
        <w:t xml:space="preserve">s výpovědní lhůtou </w:t>
      </w:r>
      <w:r w:rsidR="0001766A">
        <w:rPr>
          <w:lang w:val="cs-CZ"/>
        </w:rPr>
        <w:t>1</w:t>
      </w:r>
      <w:r w:rsidRPr="00762D06">
        <w:rPr>
          <w:lang w:val="cs-CZ"/>
        </w:rPr>
        <w:t xml:space="preserve"> měsíc, lhůta</w:t>
      </w:r>
      <w:r>
        <w:rPr>
          <w:lang w:val="cs-CZ"/>
        </w:rPr>
        <w:t xml:space="preserve"> </w:t>
      </w:r>
      <w:r w:rsidRPr="00762D06">
        <w:rPr>
          <w:lang w:val="cs-CZ"/>
        </w:rPr>
        <w:t xml:space="preserve">začíná běžet </w:t>
      </w:r>
      <w:r w:rsidR="0006053F">
        <w:rPr>
          <w:lang w:val="cs-CZ"/>
        </w:rPr>
        <w:t xml:space="preserve">následující měsíc </w:t>
      </w:r>
      <w:r w:rsidRPr="00762D06">
        <w:rPr>
          <w:lang w:val="cs-CZ"/>
        </w:rPr>
        <w:t>po</w:t>
      </w:r>
      <w:r w:rsidR="0078042E">
        <w:rPr>
          <w:lang w:val="cs-CZ"/>
        </w:rPr>
        <w:t xml:space="preserve"> doručení druhé smluvní straně.</w:t>
      </w:r>
    </w:p>
    <w:p w:rsidR="00007EC2" w:rsidRPr="005924B3" w:rsidRDefault="00007EC2" w:rsidP="00351248">
      <w:pPr>
        <w:pStyle w:val="SMLOUVAlnekslovn"/>
      </w:pPr>
      <w:r w:rsidRPr="005924B3">
        <w:t xml:space="preserve">                                                                                                          </w:t>
      </w:r>
      <w:r w:rsidR="00C347C0">
        <w:t xml:space="preserve">                           </w:t>
      </w:r>
      <w:r w:rsidR="00297343" w:rsidRPr="005924B3">
        <w:t xml:space="preserve">Další ujednání Smluvních stran </w:t>
      </w:r>
    </w:p>
    <w:p w:rsidR="00007EC2" w:rsidRPr="005924B3" w:rsidRDefault="00007EC2" w:rsidP="00007EC2">
      <w:pPr>
        <w:pStyle w:val="SMLOUVAodstaveclnku"/>
        <w:rPr>
          <w:lang w:val="cs-CZ"/>
        </w:rPr>
      </w:pPr>
      <w:r w:rsidRPr="005924B3">
        <w:rPr>
          <w:lang w:val="cs-CZ"/>
        </w:rPr>
        <w:t xml:space="preserve">Zhotovitel se zavazuje využívat převzaté podklady pouze pro plnění předmětu smlouvy a to způsobem obvyklým. S údaji, týkajícími se zakázky, bude </w:t>
      </w:r>
      <w:r w:rsidR="005924B3" w:rsidRPr="005924B3">
        <w:rPr>
          <w:lang w:val="cs-CZ"/>
        </w:rPr>
        <w:t>Z</w:t>
      </w:r>
      <w:r w:rsidRPr="005924B3">
        <w:rPr>
          <w:lang w:val="cs-CZ"/>
        </w:rPr>
        <w:t xml:space="preserve">hotovitel zacházet </w:t>
      </w:r>
      <w:r w:rsidR="00B07CF4">
        <w:rPr>
          <w:lang w:val="cs-CZ"/>
        </w:rPr>
        <w:t>s náležitou péčí</w:t>
      </w:r>
      <w:r w:rsidRPr="005924B3">
        <w:rPr>
          <w:lang w:val="cs-CZ"/>
        </w:rPr>
        <w:t xml:space="preserve"> a bude o nich zachovávat mlčenlivost a nezneužije jich ani ve prospěch případných vlastních aktivit, a po dokončení </w:t>
      </w:r>
      <w:r w:rsidR="00516753">
        <w:rPr>
          <w:lang w:val="cs-CZ"/>
        </w:rPr>
        <w:t>D</w:t>
      </w:r>
      <w:r w:rsidR="00594997">
        <w:rPr>
          <w:lang w:val="cs-CZ"/>
        </w:rPr>
        <w:t>íla bude jeho výsledky prez</w:t>
      </w:r>
      <w:r w:rsidRPr="005924B3">
        <w:rPr>
          <w:lang w:val="cs-CZ"/>
        </w:rPr>
        <w:t xml:space="preserve">entovat a využívat pouze s písemným souhlasem </w:t>
      </w:r>
      <w:r w:rsidR="005924B3" w:rsidRPr="005924B3">
        <w:rPr>
          <w:lang w:val="cs-CZ"/>
        </w:rPr>
        <w:t>O</w:t>
      </w:r>
      <w:r w:rsidRPr="005924B3">
        <w:rPr>
          <w:lang w:val="cs-CZ"/>
        </w:rPr>
        <w:t>bjednatele.</w:t>
      </w:r>
    </w:p>
    <w:p w:rsidR="001A07AB" w:rsidRDefault="00007EC2" w:rsidP="00F3132F">
      <w:pPr>
        <w:pStyle w:val="SMLOUVAodstaveclnku"/>
        <w:rPr>
          <w:lang w:val="cs-CZ"/>
        </w:rPr>
      </w:pPr>
      <w:r w:rsidRPr="005924B3">
        <w:rPr>
          <w:lang w:val="cs-CZ"/>
        </w:rPr>
        <w:t xml:space="preserve">Ustanovením tohoto článku smlouvy nejsou a nemohou být jakýmkoliv způsobem dotčena nebo omezena práva k duševnímu vlastnictví kterékoliv ze </w:t>
      </w:r>
      <w:r w:rsidR="005924B3" w:rsidRPr="005924B3">
        <w:rPr>
          <w:lang w:val="cs-CZ"/>
        </w:rPr>
        <w:t>S</w:t>
      </w:r>
      <w:r w:rsidRPr="005924B3">
        <w:rPr>
          <w:lang w:val="cs-CZ"/>
        </w:rPr>
        <w:t>mluvních stran, zejména práva k vynálezům, průmyslovým vzorům, ochranným známkám, licencím, know-how apod.</w:t>
      </w:r>
    </w:p>
    <w:p w:rsidR="006D27D7" w:rsidRPr="002B691C" w:rsidRDefault="006D27D7" w:rsidP="006D27D7">
      <w:pPr>
        <w:pStyle w:val="SMLOUVAodstaveclnku"/>
      </w:pPr>
      <w:r w:rsidRPr="002B691C">
        <w:t xml:space="preserve">Smluvní strany se dohodly, že ve věcech technických, jsou ke vzájemné komunikaci a zastupování pověřeny tyto osoby: </w:t>
      </w:r>
    </w:p>
    <w:p w:rsidR="006D27D7" w:rsidRPr="003A47A4" w:rsidRDefault="006D27D7" w:rsidP="006D27D7">
      <w:pPr>
        <w:pStyle w:val="SMLOUVApsmeno"/>
      </w:pPr>
      <w:bookmarkStart w:id="13" w:name="_Ref332186310"/>
      <w:r w:rsidRPr="003A47A4">
        <w:t xml:space="preserve">za Zhotovitele: </w:t>
      </w:r>
      <w:bookmarkEnd w:id="13"/>
    </w:p>
    <w:p w:rsidR="006D27D7" w:rsidRPr="003A47A4" w:rsidRDefault="006D27D7" w:rsidP="006D27D7">
      <w:pPr>
        <w:pStyle w:val="SMLOUVAbod"/>
      </w:pPr>
      <w:r w:rsidRPr="003A47A4">
        <w:t xml:space="preserve"> </w:t>
      </w: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 xml:space="preserve">Jméno a příjmení: </w:t>
      </w:r>
      <w:r w:rsidR="00B07CF4" w:rsidRPr="00B07CF4">
        <w:rPr>
          <w:rFonts w:ascii="Garamond" w:hAnsi="Garamond"/>
          <w:i/>
          <w:highlight w:val="yellow"/>
        </w:rPr>
        <w:t>……………………………..</w:t>
      </w: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>e-mail:</w:t>
      </w:r>
      <w:r w:rsidRPr="003A47A4">
        <w:rPr>
          <w:rFonts w:ascii="Garamond" w:hAnsi="Garamond"/>
          <w:i/>
        </w:rPr>
        <w:tab/>
      </w:r>
      <w:r w:rsidR="00B07CF4" w:rsidRPr="00B07CF4">
        <w:rPr>
          <w:rFonts w:ascii="Garamond" w:hAnsi="Garamond"/>
          <w:i/>
          <w:highlight w:val="yellow"/>
        </w:rPr>
        <w:t>……………………………………</w:t>
      </w:r>
      <w:r w:rsidR="00B07CF4">
        <w:rPr>
          <w:rFonts w:ascii="Garamond" w:hAnsi="Garamond"/>
          <w:i/>
        </w:rPr>
        <w:t>….</w:t>
      </w:r>
    </w:p>
    <w:p w:rsidR="006D27D7" w:rsidRPr="003A47A4" w:rsidRDefault="00B07CF4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>T</w:t>
      </w:r>
      <w:r w:rsidR="006D27D7" w:rsidRPr="003A47A4">
        <w:rPr>
          <w:rFonts w:ascii="Garamond" w:hAnsi="Garamond"/>
          <w:i/>
        </w:rPr>
        <w:t>elefon</w:t>
      </w:r>
      <w:r>
        <w:rPr>
          <w:rFonts w:ascii="Garamond" w:hAnsi="Garamond"/>
          <w:i/>
        </w:rPr>
        <w:t xml:space="preserve"> …</w:t>
      </w:r>
      <w:r w:rsidRPr="00B07CF4">
        <w:rPr>
          <w:rFonts w:ascii="Garamond" w:hAnsi="Garamond"/>
          <w:i/>
          <w:highlight w:val="yellow"/>
        </w:rPr>
        <w:t>……………………</w:t>
      </w:r>
      <w:r>
        <w:rPr>
          <w:rFonts w:ascii="Garamond" w:hAnsi="Garamond"/>
          <w:i/>
        </w:rPr>
        <w:t>….</w:t>
      </w:r>
    </w:p>
    <w:p w:rsidR="006D27D7" w:rsidRPr="003A47A4" w:rsidRDefault="006D27D7" w:rsidP="006D27D7">
      <w:pPr>
        <w:pStyle w:val="SMLOUVAbod"/>
      </w:pPr>
    </w:p>
    <w:p w:rsidR="000E2E50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 xml:space="preserve">Jméno a příjmení: </w:t>
      </w:r>
      <w:r w:rsidR="00B07CF4">
        <w:rPr>
          <w:rFonts w:ascii="Garamond" w:hAnsi="Garamond"/>
          <w:i/>
        </w:rPr>
        <w:t>…</w:t>
      </w:r>
      <w:r w:rsidR="00B07CF4" w:rsidRPr="00B07CF4">
        <w:rPr>
          <w:rFonts w:ascii="Garamond" w:hAnsi="Garamond"/>
          <w:i/>
          <w:highlight w:val="yellow"/>
        </w:rPr>
        <w:t>………………………</w:t>
      </w:r>
      <w:r w:rsidR="00B07CF4">
        <w:rPr>
          <w:rFonts w:ascii="Garamond" w:hAnsi="Garamond"/>
          <w:i/>
        </w:rPr>
        <w:t>.</w:t>
      </w: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>e-mail:</w:t>
      </w:r>
      <w:r w:rsidRPr="003A47A4">
        <w:rPr>
          <w:rFonts w:ascii="Garamond" w:hAnsi="Garamond"/>
          <w:i/>
        </w:rPr>
        <w:tab/>
      </w:r>
      <w:r w:rsidR="00B07CF4">
        <w:rPr>
          <w:rFonts w:ascii="Garamond" w:hAnsi="Garamond"/>
          <w:i/>
        </w:rPr>
        <w:t>………</w:t>
      </w:r>
      <w:r w:rsidR="00B07CF4" w:rsidRPr="00B07CF4">
        <w:rPr>
          <w:rFonts w:ascii="Garamond" w:hAnsi="Garamond"/>
          <w:i/>
          <w:highlight w:val="yellow"/>
        </w:rPr>
        <w:t>…………………</w:t>
      </w:r>
      <w:r w:rsidR="00B07CF4">
        <w:rPr>
          <w:rFonts w:ascii="Garamond" w:hAnsi="Garamond"/>
          <w:i/>
        </w:rPr>
        <w:t>…..</w:t>
      </w: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>telefon:</w:t>
      </w:r>
      <w:r w:rsidR="0088006A" w:rsidRPr="003A47A4">
        <w:rPr>
          <w:rFonts w:ascii="Garamond" w:hAnsi="Garamond"/>
          <w:i/>
        </w:rPr>
        <w:t xml:space="preserve"> </w:t>
      </w:r>
      <w:r w:rsidR="00B07CF4" w:rsidRPr="00B07CF4">
        <w:rPr>
          <w:rFonts w:ascii="Garamond" w:hAnsi="Garamond"/>
          <w:i/>
          <w:highlight w:val="yellow"/>
        </w:rPr>
        <w:t>…………………………………</w:t>
      </w:r>
    </w:p>
    <w:p w:rsidR="006D27D7" w:rsidRPr="003A47A4" w:rsidRDefault="006D27D7" w:rsidP="006D27D7">
      <w:pPr>
        <w:ind w:left="1416"/>
        <w:rPr>
          <w:rFonts w:ascii="Garamond" w:hAnsi="Garamond"/>
        </w:rPr>
      </w:pPr>
    </w:p>
    <w:p w:rsidR="006D27D7" w:rsidRPr="003A47A4" w:rsidRDefault="006D27D7" w:rsidP="006D27D7">
      <w:pPr>
        <w:pStyle w:val="SMLOUVApsmeno"/>
      </w:pPr>
      <w:r w:rsidRPr="003A47A4">
        <w:t xml:space="preserve">za Objednatele: </w:t>
      </w:r>
    </w:p>
    <w:p w:rsidR="006D27D7" w:rsidRPr="003A47A4" w:rsidRDefault="006D27D7" w:rsidP="006D27D7">
      <w:pPr>
        <w:pStyle w:val="SMLOUVAbod"/>
      </w:pP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 xml:space="preserve">Jméno a příjmení: </w:t>
      </w: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>e-mail:</w:t>
      </w:r>
      <w:r w:rsidRPr="003A47A4">
        <w:rPr>
          <w:rFonts w:ascii="Garamond" w:hAnsi="Garamond"/>
          <w:i/>
        </w:rPr>
        <w:tab/>
      </w: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>telefon:</w:t>
      </w:r>
      <w:r w:rsidR="000E2E50">
        <w:rPr>
          <w:rFonts w:ascii="Garamond" w:hAnsi="Garamond"/>
          <w:i/>
        </w:rPr>
        <w:t xml:space="preserve"> </w:t>
      </w:r>
    </w:p>
    <w:p w:rsidR="006D27D7" w:rsidRPr="003A47A4" w:rsidRDefault="006D27D7" w:rsidP="006D27D7">
      <w:pPr>
        <w:pStyle w:val="SMLOUVAbod"/>
      </w:pP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 xml:space="preserve">Jméno a příjmení: </w:t>
      </w: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>e-mail:</w:t>
      </w:r>
      <w:r w:rsidRPr="003A47A4">
        <w:rPr>
          <w:rFonts w:ascii="Garamond" w:hAnsi="Garamond"/>
          <w:i/>
        </w:rPr>
        <w:tab/>
      </w:r>
    </w:p>
    <w:p w:rsidR="006D27D7" w:rsidRPr="003A47A4" w:rsidRDefault="006D27D7" w:rsidP="006D27D7">
      <w:pPr>
        <w:ind w:left="708" w:firstLine="708"/>
        <w:rPr>
          <w:rFonts w:ascii="Garamond" w:hAnsi="Garamond"/>
          <w:i/>
        </w:rPr>
      </w:pPr>
      <w:r w:rsidRPr="003A47A4">
        <w:rPr>
          <w:rFonts w:ascii="Garamond" w:hAnsi="Garamond"/>
          <w:i/>
        </w:rPr>
        <w:t>telefon:</w:t>
      </w:r>
      <w:r w:rsidR="000E2E50">
        <w:rPr>
          <w:rFonts w:ascii="Garamond" w:hAnsi="Garamond"/>
          <w:i/>
        </w:rPr>
        <w:t xml:space="preserve"> </w:t>
      </w:r>
    </w:p>
    <w:p w:rsidR="00243F9F" w:rsidRDefault="00243F9F" w:rsidP="006D27D7">
      <w:pPr>
        <w:ind w:left="708" w:firstLine="708"/>
        <w:rPr>
          <w:rFonts w:ascii="Garamond" w:hAnsi="Garamond"/>
          <w:i/>
          <w:highlight w:val="yellow"/>
        </w:rPr>
      </w:pPr>
    </w:p>
    <w:p w:rsidR="00B45526" w:rsidRPr="005924B3" w:rsidRDefault="00B45526" w:rsidP="00351248">
      <w:pPr>
        <w:pStyle w:val="SMLOUVAlnekslovn"/>
      </w:pPr>
      <w:r w:rsidRPr="005924B3">
        <w:t xml:space="preserve">                                                                                                                                     </w:t>
      </w:r>
      <w:r w:rsidR="00A615BF">
        <w:t xml:space="preserve">                              </w:t>
      </w:r>
      <w:r w:rsidRPr="005924B3">
        <w:t>Poskytování předmětu smlouvy třetím osobám</w:t>
      </w:r>
    </w:p>
    <w:p w:rsidR="001253AE" w:rsidRPr="005924B3" w:rsidRDefault="001253AE" w:rsidP="001253AE">
      <w:pPr>
        <w:pStyle w:val="SMLOUVAodstaveclnku"/>
        <w:rPr>
          <w:lang w:val="cs-CZ"/>
        </w:rPr>
      </w:pPr>
      <w:r w:rsidRPr="005924B3">
        <w:rPr>
          <w:lang w:val="cs-CZ"/>
        </w:rPr>
        <w:t xml:space="preserve">Zhotovitel se zavazuje, že </w:t>
      </w:r>
      <w:r w:rsidR="00C02FF5" w:rsidRPr="005924B3">
        <w:rPr>
          <w:lang w:val="cs-CZ"/>
        </w:rPr>
        <w:t>Dílo</w:t>
      </w:r>
      <w:r w:rsidRPr="005924B3">
        <w:rPr>
          <w:lang w:val="cs-CZ"/>
        </w:rPr>
        <w:t xml:space="preserve"> ani jeho části (tj. např. primární zdroje informací, data, výpočty, analýzy) neposkytne třetí straně bez souhlasu </w:t>
      </w:r>
      <w:r w:rsidR="00C02FF5" w:rsidRPr="005924B3">
        <w:rPr>
          <w:lang w:val="cs-CZ"/>
        </w:rPr>
        <w:t>O</w:t>
      </w:r>
      <w:r w:rsidRPr="005924B3">
        <w:rPr>
          <w:lang w:val="cs-CZ"/>
        </w:rPr>
        <w:t xml:space="preserve">bjednatele. </w:t>
      </w:r>
    </w:p>
    <w:p w:rsidR="007F30CE" w:rsidRPr="005924B3" w:rsidRDefault="001829B2" w:rsidP="00351248">
      <w:pPr>
        <w:pStyle w:val="SMLOUVAlnekslovn"/>
      </w:pPr>
      <w:r w:rsidRPr="005924B3">
        <w:t xml:space="preserve">                                                                                                                                      </w:t>
      </w:r>
      <w:r w:rsidR="007F30CE" w:rsidRPr="005924B3">
        <w:t>Závěrečná ustanovení</w:t>
      </w:r>
    </w:p>
    <w:bookmarkEnd w:id="2"/>
    <w:bookmarkEnd w:id="3"/>
    <w:bookmarkEnd w:id="4"/>
    <w:p w:rsidR="00ED6021" w:rsidRPr="00ED6021" w:rsidRDefault="00ED6021" w:rsidP="00ED6021">
      <w:pPr>
        <w:pStyle w:val="SMLOUVAodstaveclnku"/>
        <w:rPr>
          <w:lang w:val="cs-CZ"/>
        </w:rPr>
      </w:pPr>
      <w:r w:rsidRPr="00ED6021">
        <w:rPr>
          <w:lang w:val="cs-CZ"/>
        </w:rPr>
        <w:t>Smluvní strany se dohodly, že tato smlouva, jakož i právní vztahy z této smlouvy vyplývající, se řídí občanským zákoníkem v platném znění.</w:t>
      </w:r>
    </w:p>
    <w:p w:rsidR="00ED6021" w:rsidRPr="00ED6021" w:rsidRDefault="00ED6021" w:rsidP="00ED6021">
      <w:pPr>
        <w:pStyle w:val="SMLOUVAodstaveclnku"/>
        <w:rPr>
          <w:lang w:val="cs-CZ"/>
        </w:rPr>
      </w:pPr>
      <w:r w:rsidRPr="00ED6021">
        <w:rPr>
          <w:lang w:val="cs-CZ"/>
        </w:rPr>
        <w:t>Pokud nebude ve smlouvě ujednáno jinak, řídí se právní vztahy z ní vyplývající a vznikající platným právním řádem ČR.</w:t>
      </w:r>
    </w:p>
    <w:p w:rsidR="00ED6021" w:rsidRPr="00ED6021" w:rsidRDefault="00ED6021" w:rsidP="00ED6021">
      <w:pPr>
        <w:pStyle w:val="SMLOUVAodstaveclnku"/>
        <w:rPr>
          <w:lang w:val="cs-CZ"/>
        </w:rPr>
      </w:pPr>
      <w:r w:rsidRPr="00ED6021">
        <w:rPr>
          <w:lang w:val="cs-CZ"/>
        </w:rPr>
        <w:t>Smlouva bude vyhotovena ve čtyřech vyhotoveních, z nichž každá smluvní strana obdrží po dvou exemplářích.</w:t>
      </w:r>
    </w:p>
    <w:p w:rsidR="0006053F" w:rsidRDefault="0006053F" w:rsidP="00452EC8">
      <w:pPr>
        <w:pStyle w:val="SMLOUVAodstaveclnku"/>
        <w:rPr>
          <w:lang w:val="cs-CZ"/>
        </w:rPr>
      </w:pPr>
      <w:r w:rsidRPr="0006053F">
        <w:rPr>
          <w:rFonts w:cs="Arial"/>
        </w:rPr>
        <w:t>Změny a doplnění této smlouvy jsou možné pouze v písemné podobě číslovanými dodatky a na základě vzájemné dohody obou smluvních stran</w:t>
      </w:r>
      <w:r w:rsidRPr="0006053F">
        <w:rPr>
          <w:lang w:val="cs-CZ"/>
        </w:rPr>
        <w:t xml:space="preserve"> </w:t>
      </w:r>
    </w:p>
    <w:p w:rsidR="00ED6021" w:rsidRPr="0006053F" w:rsidRDefault="00ED6021" w:rsidP="00452EC8">
      <w:pPr>
        <w:pStyle w:val="SMLOUVAodstaveclnku"/>
        <w:rPr>
          <w:lang w:val="cs-CZ"/>
        </w:rPr>
      </w:pPr>
      <w:r w:rsidRPr="0006053F">
        <w:rPr>
          <w:lang w:val="cs-CZ"/>
        </w:rPr>
        <w:t xml:space="preserve">Zadavatel je oprávněn zveřejnit plné znění zadávacích dokumentace veřejné zakázky a zveřejnit podmínky a obsah uzavřených smluvních vztahů. </w:t>
      </w:r>
      <w:r w:rsidR="007A4605" w:rsidRPr="0006053F">
        <w:rPr>
          <w:lang w:val="cs-CZ"/>
        </w:rPr>
        <w:t>Zhotovitel</w:t>
      </w:r>
      <w:r w:rsidRPr="0006053F">
        <w:rPr>
          <w:lang w:val="cs-CZ"/>
        </w:rPr>
        <w:t xml:space="preserve"> plně souhlasí se zveřejněním všech nále</w:t>
      </w:r>
      <w:r w:rsidR="007A4605" w:rsidRPr="0006053F">
        <w:rPr>
          <w:lang w:val="cs-CZ"/>
        </w:rPr>
        <w:t>žitostí tohoto smluvního vztahu.</w:t>
      </w:r>
    </w:p>
    <w:p w:rsidR="0006053F" w:rsidRPr="00B07CF4" w:rsidRDefault="0006053F" w:rsidP="00ED6021">
      <w:pPr>
        <w:pStyle w:val="SMLOUVAodstaveclnku"/>
        <w:rPr>
          <w:lang w:val="cs-CZ"/>
        </w:rPr>
      </w:pPr>
      <w:r w:rsidRPr="0094443B">
        <w:rPr>
          <w:rFonts w:cs="Arial"/>
        </w:rPr>
        <w:t>Zhotovitel na sebe v souladu s ustanovením § 1765 odst. 2 zákona č. 89/2012 Sb., občanského zákoníku, ve znění pozdějších předpisů, přebírá nebezpečí změny okolností</w:t>
      </w:r>
      <w:r w:rsidRPr="0006053F">
        <w:rPr>
          <w:rFonts w:cs="Arial"/>
        </w:rPr>
        <w:t xml:space="preserve"> </w:t>
      </w:r>
      <w:r w:rsidRPr="0094443B">
        <w:rPr>
          <w:rFonts w:cs="Arial"/>
        </w:rPr>
        <w:t>Tímto však nejsou nikterak dotčena práva smluvních stran upravená v této smlouvě.</w:t>
      </w:r>
    </w:p>
    <w:p w:rsidR="0006053F" w:rsidRPr="0006053F" w:rsidRDefault="0006053F" w:rsidP="00ED6021">
      <w:pPr>
        <w:pStyle w:val="SMLOUVAodstaveclnku"/>
        <w:rPr>
          <w:lang w:val="cs-CZ"/>
        </w:rPr>
      </w:pPr>
      <w:r w:rsidRPr="0094443B">
        <w:rPr>
          <w:rFonts w:cs="Arial"/>
        </w:rPr>
        <w:t>Případné spory vzniklé z této smlouvy a v souvislosti s ní budou smluvní strany řešit především vzájemnou dohodou, v případě soudního sporu bude podle českého práva rozhodovat místně příslušný český soud podle sídla objednatele</w:t>
      </w:r>
      <w:r>
        <w:rPr>
          <w:rFonts w:cs="Arial"/>
          <w:lang w:val="cs-CZ"/>
        </w:rPr>
        <w:t>.</w:t>
      </w:r>
    </w:p>
    <w:p w:rsidR="0006053F" w:rsidRPr="00B07CF4" w:rsidRDefault="0006053F" w:rsidP="00ED6021">
      <w:pPr>
        <w:pStyle w:val="SMLOUVAodstaveclnku"/>
        <w:rPr>
          <w:lang w:val="cs-CZ"/>
        </w:rPr>
      </w:pPr>
      <w:r w:rsidRPr="00140F8A">
        <w:rPr>
          <w:rFonts w:cs="Arial"/>
        </w:rPr>
        <w:t xml:space="preserve">Smluvní strany berou na vědomí, že objednatel je ve smyslu § 2 </w:t>
      </w:r>
      <w:r>
        <w:rPr>
          <w:rFonts w:cs="Arial"/>
        </w:rPr>
        <w:t>odst. 1 písm. e) osobou, na ni</w:t>
      </w:r>
      <w:r w:rsidRPr="00140F8A">
        <w:rPr>
          <w:rFonts w:cs="Arial"/>
        </w:rPr>
        <w:t xml:space="preserve">ž se vztahuje povinnost uveřejnění smluv v registru smluv ve smyslu zákona č. 340/2015 Sb. v platném znění. </w:t>
      </w:r>
      <w:r>
        <w:rPr>
          <w:rFonts w:cs="Arial"/>
        </w:rPr>
        <w:t>Uveřejnění prostřednictvím registru smluv</w:t>
      </w:r>
      <w:r w:rsidRPr="00140F8A">
        <w:rPr>
          <w:rFonts w:cs="Arial"/>
        </w:rPr>
        <w:t xml:space="preserve"> zajistí objednatel do 15 dnů od uzavření smlouvy</w:t>
      </w:r>
      <w:r w:rsidR="00B07CF4">
        <w:rPr>
          <w:rFonts w:cs="Arial"/>
          <w:lang w:val="cs-CZ"/>
        </w:rPr>
        <w:t>.</w:t>
      </w:r>
    </w:p>
    <w:p w:rsidR="0006053F" w:rsidRPr="0006053F" w:rsidRDefault="0006053F" w:rsidP="00ED6021">
      <w:pPr>
        <w:pStyle w:val="SMLOUVAodstaveclnku"/>
        <w:rPr>
          <w:lang w:val="cs-CZ"/>
        </w:rPr>
      </w:pPr>
      <w:r w:rsidRPr="00C430C1">
        <w:rPr>
          <w:rFonts w:cs="Arial"/>
        </w:rPr>
        <w:t xml:space="preserve">Tato smlouva nabývá účinnosti </w:t>
      </w:r>
      <w:r w:rsidRPr="00140F8A">
        <w:rPr>
          <w:rFonts w:cs="Arial"/>
        </w:rPr>
        <w:t>dnem jejího uveřejnění v registru smluv</w:t>
      </w:r>
      <w:r>
        <w:rPr>
          <w:rFonts w:cs="Arial"/>
          <w:lang w:val="cs-CZ"/>
        </w:rPr>
        <w:t>.</w:t>
      </w:r>
    </w:p>
    <w:p w:rsidR="0006053F" w:rsidRPr="0006053F" w:rsidRDefault="0006053F" w:rsidP="00ED6021">
      <w:pPr>
        <w:pStyle w:val="SMLOUVAodstaveclnku"/>
        <w:rPr>
          <w:lang w:val="cs-CZ"/>
        </w:rPr>
      </w:pPr>
      <w:r w:rsidRPr="0094443B">
        <w:rPr>
          <w:rFonts w:cs="Arial"/>
        </w:rPr>
        <w:t>Obě smluvní strany prohlašují, že si tuto smlouvu před podpisem přečetly, porozuměly jejímu</w:t>
      </w:r>
      <w:r w:rsidRPr="0006053F">
        <w:rPr>
          <w:rFonts w:cs="Arial"/>
        </w:rPr>
        <w:t xml:space="preserve"> </w:t>
      </w:r>
      <w:r w:rsidRPr="0094443B">
        <w:rPr>
          <w:rFonts w:cs="Arial"/>
        </w:rPr>
        <w:t>obsahu, s obsahem souhlasí, a že je tato smlouva projevem jejich pravé a svobodné vůle</w:t>
      </w:r>
      <w:r w:rsidRPr="0094443B">
        <w:rPr>
          <w:rFonts w:cs="Arial"/>
          <w:color w:val="000000"/>
        </w:rPr>
        <w:t>,</w:t>
      </w:r>
      <w:r w:rsidRPr="0006053F">
        <w:rPr>
          <w:rFonts w:cs="Arial"/>
          <w:color w:val="000000"/>
        </w:rPr>
        <w:t xml:space="preserve"> </w:t>
      </w:r>
      <w:r w:rsidRPr="0094443B">
        <w:rPr>
          <w:rFonts w:cs="Arial"/>
          <w:color w:val="000000"/>
        </w:rPr>
        <w:t>a že není uzavírána v tísni ani za nápadně nevýhodných</w:t>
      </w:r>
      <w:r w:rsidRPr="0006053F">
        <w:rPr>
          <w:rFonts w:cs="Arial"/>
          <w:color w:val="000000"/>
        </w:rPr>
        <w:t xml:space="preserve"> </w:t>
      </w:r>
      <w:r w:rsidRPr="0094443B">
        <w:rPr>
          <w:rFonts w:cs="Arial"/>
          <w:color w:val="000000"/>
        </w:rPr>
        <w:t>podmínek</w:t>
      </w:r>
      <w:r>
        <w:rPr>
          <w:rFonts w:cs="Arial"/>
          <w:color w:val="000000"/>
          <w:lang w:val="cs-CZ"/>
        </w:rPr>
        <w:t>.  Na důkaz toho, připojují svoje podpisy</w:t>
      </w:r>
    </w:p>
    <w:p w:rsidR="0006053F" w:rsidRPr="0006053F" w:rsidRDefault="0006053F" w:rsidP="00B07CF4">
      <w:pPr>
        <w:pStyle w:val="SMLOUVAodstaveclnku"/>
        <w:numPr>
          <w:ilvl w:val="0"/>
          <w:numId w:val="0"/>
        </w:numPr>
        <w:ind w:left="567"/>
        <w:rPr>
          <w:lang w:val="cs-CZ"/>
        </w:rPr>
      </w:pPr>
    </w:p>
    <w:p w:rsidR="0006053F" w:rsidRDefault="0006053F" w:rsidP="00B07CF4">
      <w:pPr>
        <w:spacing w:before="120" w:after="60" w:line="240" w:lineRule="auto"/>
        <w:outlineLvl w:val="1"/>
        <w:rPr>
          <w:rFonts w:cs="Arial"/>
        </w:rPr>
      </w:pPr>
    </w:p>
    <w:p w:rsidR="0006053F" w:rsidRPr="00ED6021" w:rsidRDefault="0006053F" w:rsidP="00B07CF4">
      <w:pPr>
        <w:pStyle w:val="SMLOUVAodstaveclnku"/>
        <w:numPr>
          <w:ilvl w:val="0"/>
          <w:numId w:val="0"/>
        </w:numPr>
        <w:ind w:left="567" w:hanging="567"/>
        <w:rPr>
          <w:lang w:val="cs-CZ"/>
        </w:rPr>
      </w:pPr>
    </w:p>
    <w:p w:rsidR="007A3D85" w:rsidRPr="005924B3" w:rsidRDefault="007A3D85" w:rsidP="001E511E">
      <w:pPr>
        <w:tabs>
          <w:tab w:val="num" w:pos="426"/>
          <w:tab w:val="left" w:pos="5812"/>
        </w:tabs>
        <w:ind w:hanging="426"/>
        <w:rPr>
          <w:rFonts w:ascii="Garamond" w:hAnsi="Garamond"/>
        </w:rPr>
      </w:pPr>
    </w:p>
    <w:p w:rsidR="007A3D85" w:rsidRPr="005924B3" w:rsidRDefault="007A3D85" w:rsidP="001E511E">
      <w:pPr>
        <w:tabs>
          <w:tab w:val="num" w:pos="426"/>
          <w:tab w:val="left" w:pos="5812"/>
        </w:tabs>
        <w:ind w:hanging="426"/>
        <w:rPr>
          <w:rFonts w:ascii="Garamond" w:hAnsi="Garamond"/>
        </w:rPr>
      </w:pPr>
    </w:p>
    <w:p w:rsidR="007F30CE" w:rsidRPr="005924B3" w:rsidRDefault="00730A62" w:rsidP="007A4605">
      <w:pPr>
        <w:tabs>
          <w:tab w:val="num" w:pos="426"/>
        </w:tabs>
        <w:ind w:hanging="425"/>
        <w:rPr>
          <w:rFonts w:ascii="Garamond" w:hAnsi="Garamond"/>
        </w:rPr>
      </w:pPr>
      <w:r w:rsidRPr="005924B3">
        <w:rPr>
          <w:rFonts w:ascii="Garamond" w:hAnsi="Garamond"/>
        </w:rPr>
        <w:tab/>
      </w:r>
      <w:r w:rsidR="007F30CE" w:rsidRPr="005924B3">
        <w:rPr>
          <w:rFonts w:ascii="Garamond" w:hAnsi="Garamond"/>
        </w:rPr>
        <w:t>V</w:t>
      </w:r>
      <w:r w:rsidR="00670A8B">
        <w:rPr>
          <w:rFonts w:ascii="Garamond" w:hAnsi="Garamond"/>
        </w:rPr>
        <w:t xml:space="preserve"> </w:t>
      </w:r>
      <w:r w:rsidR="000D2986">
        <w:rPr>
          <w:rFonts w:ascii="Garamond" w:hAnsi="Garamond"/>
        </w:rPr>
        <w:t>Ústí nad Labem</w:t>
      </w:r>
      <w:r w:rsidR="007F30CE" w:rsidRPr="005924B3">
        <w:rPr>
          <w:rFonts w:ascii="Garamond" w:hAnsi="Garamond"/>
        </w:rPr>
        <w:t>..........</w:t>
      </w:r>
      <w:r w:rsidR="007A4605">
        <w:rPr>
          <w:rFonts w:ascii="Garamond" w:hAnsi="Garamond"/>
        </w:rPr>
        <w:t>........ dne .................</w:t>
      </w:r>
      <w:r w:rsidR="007A4605">
        <w:rPr>
          <w:rFonts w:ascii="Garamond" w:hAnsi="Garamond"/>
        </w:rPr>
        <w:tab/>
      </w:r>
      <w:r w:rsidR="007A4605">
        <w:rPr>
          <w:rFonts w:ascii="Garamond" w:hAnsi="Garamond"/>
        </w:rPr>
        <w:tab/>
      </w:r>
      <w:r w:rsidR="007A4605">
        <w:rPr>
          <w:rFonts w:ascii="Garamond" w:hAnsi="Garamond"/>
        </w:rPr>
        <w:tab/>
      </w:r>
      <w:r w:rsidR="007F30CE" w:rsidRPr="005924B3">
        <w:rPr>
          <w:rFonts w:ascii="Garamond" w:hAnsi="Garamond"/>
        </w:rPr>
        <w:t>V </w:t>
      </w:r>
      <w:r w:rsidR="000D2986">
        <w:rPr>
          <w:rFonts w:ascii="Garamond" w:hAnsi="Garamond"/>
        </w:rPr>
        <w:t>………….dne………</w:t>
      </w:r>
      <w:r w:rsidRPr="005924B3">
        <w:rPr>
          <w:rFonts w:ascii="Garamond" w:hAnsi="Garamond"/>
        </w:rPr>
        <w:tab/>
      </w:r>
    </w:p>
    <w:p w:rsidR="00730A62" w:rsidRPr="005924B3" w:rsidRDefault="00730A62" w:rsidP="001E511E">
      <w:pPr>
        <w:tabs>
          <w:tab w:val="num" w:pos="426"/>
          <w:tab w:val="left" w:pos="5812"/>
        </w:tabs>
        <w:ind w:hanging="426"/>
        <w:rPr>
          <w:rFonts w:ascii="Garamond" w:hAnsi="Garamond"/>
        </w:rPr>
      </w:pPr>
    </w:p>
    <w:p w:rsidR="00730A62" w:rsidRPr="005924B3" w:rsidRDefault="00730A62" w:rsidP="001E511E">
      <w:pPr>
        <w:tabs>
          <w:tab w:val="num" w:pos="426"/>
          <w:tab w:val="left" w:pos="5812"/>
        </w:tabs>
        <w:ind w:hanging="426"/>
        <w:rPr>
          <w:rFonts w:ascii="Garamond" w:hAnsi="Garamond"/>
        </w:rPr>
      </w:pPr>
      <w:r w:rsidRPr="005924B3">
        <w:rPr>
          <w:rFonts w:ascii="Garamond" w:hAnsi="Garamond"/>
        </w:rPr>
        <w:tab/>
      </w:r>
    </w:p>
    <w:p w:rsidR="00730A62" w:rsidRDefault="00730A62" w:rsidP="00670A8B">
      <w:pPr>
        <w:tabs>
          <w:tab w:val="num" w:pos="426"/>
          <w:tab w:val="left" w:pos="5812"/>
        </w:tabs>
        <w:ind w:hanging="426"/>
        <w:rPr>
          <w:rFonts w:ascii="Garamond" w:hAnsi="Garamond"/>
        </w:rPr>
      </w:pPr>
    </w:p>
    <w:p w:rsidR="00670A8B" w:rsidRPr="005924B3" w:rsidRDefault="00670A8B" w:rsidP="00670A8B">
      <w:pPr>
        <w:tabs>
          <w:tab w:val="num" w:pos="426"/>
          <w:tab w:val="left" w:pos="5812"/>
        </w:tabs>
        <w:ind w:hanging="426"/>
        <w:rPr>
          <w:rFonts w:ascii="Garamond" w:hAnsi="Garamond"/>
        </w:rPr>
      </w:pPr>
    </w:p>
    <w:p w:rsidR="00730A62" w:rsidRPr="005924B3" w:rsidRDefault="00730A62" w:rsidP="00670A8B">
      <w:pPr>
        <w:tabs>
          <w:tab w:val="num" w:pos="426"/>
          <w:tab w:val="left" w:pos="5812"/>
        </w:tabs>
        <w:ind w:hanging="426"/>
        <w:rPr>
          <w:rFonts w:ascii="Garamond" w:hAnsi="Garamond"/>
        </w:rPr>
      </w:pPr>
    </w:p>
    <w:p w:rsidR="00730A62" w:rsidRDefault="00730A62" w:rsidP="00670A8B">
      <w:pPr>
        <w:tabs>
          <w:tab w:val="num" w:pos="426"/>
        </w:tabs>
        <w:ind w:hanging="425"/>
        <w:rPr>
          <w:rFonts w:ascii="Garamond" w:hAnsi="Garamond"/>
        </w:rPr>
      </w:pPr>
      <w:r w:rsidRPr="005924B3">
        <w:rPr>
          <w:rFonts w:ascii="Garamond" w:hAnsi="Garamond"/>
        </w:rPr>
        <w:tab/>
      </w:r>
      <w:r w:rsidR="007A4605">
        <w:rPr>
          <w:rFonts w:ascii="Garamond" w:hAnsi="Garamond"/>
        </w:rPr>
        <w:t>___________________</w:t>
      </w:r>
      <w:r w:rsidR="007A4605">
        <w:rPr>
          <w:rFonts w:ascii="Garamond" w:hAnsi="Garamond"/>
        </w:rPr>
        <w:tab/>
      </w:r>
      <w:r w:rsidR="007A4605">
        <w:rPr>
          <w:rFonts w:ascii="Garamond" w:hAnsi="Garamond"/>
        </w:rPr>
        <w:tab/>
      </w:r>
      <w:r w:rsidR="007A4605">
        <w:rPr>
          <w:rFonts w:ascii="Garamond" w:hAnsi="Garamond"/>
        </w:rPr>
        <w:tab/>
      </w:r>
      <w:r w:rsidR="007A4605">
        <w:rPr>
          <w:rFonts w:ascii="Garamond" w:hAnsi="Garamond"/>
        </w:rPr>
        <w:tab/>
      </w:r>
      <w:r w:rsidRPr="00A615BF">
        <w:rPr>
          <w:rFonts w:ascii="Garamond" w:hAnsi="Garamond"/>
          <w:highlight w:val="yellow"/>
        </w:rPr>
        <w:t>___________________</w:t>
      </w:r>
    </w:p>
    <w:p w:rsidR="00023384" w:rsidRDefault="00670A8B" w:rsidP="00670A8B">
      <w:pPr>
        <w:tabs>
          <w:tab w:val="num" w:pos="426"/>
          <w:tab w:val="left" w:pos="5812"/>
        </w:tabs>
        <w:ind w:hanging="426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</w:t>
      </w:r>
      <w:r w:rsidR="007854D3">
        <w:rPr>
          <w:rFonts w:ascii="Garamond" w:hAnsi="Garamond"/>
          <w:b/>
        </w:rPr>
        <w:t xml:space="preserve">          </w:t>
      </w:r>
      <w:r w:rsidR="000D2986">
        <w:rPr>
          <w:rFonts w:ascii="Garamond" w:hAnsi="Garamond"/>
          <w:b/>
        </w:rPr>
        <w:t>Objednatel</w:t>
      </w:r>
      <w:r w:rsidR="007854D3">
        <w:rPr>
          <w:rFonts w:ascii="Garamond" w:hAnsi="Garamond"/>
          <w:b/>
        </w:rPr>
        <w:t xml:space="preserve">                      </w:t>
      </w:r>
      <w:r>
        <w:rPr>
          <w:rFonts w:ascii="Garamond" w:hAnsi="Garamond"/>
          <w:b/>
        </w:rPr>
        <w:t xml:space="preserve">                                             </w:t>
      </w:r>
      <w:r w:rsidR="000D2986">
        <w:rPr>
          <w:rFonts w:ascii="Garamond" w:hAnsi="Garamond"/>
          <w:b/>
        </w:rPr>
        <w:t>Zhotovitel</w:t>
      </w:r>
    </w:p>
    <w:p w:rsidR="00B07CF4" w:rsidRDefault="00B07CF4" w:rsidP="00670A8B">
      <w:pPr>
        <w:tabs>
          <w:tab w:val="num" w:pos="426"/>
          <w:tab w:val="left" w:pos="5812"/>
        </w:tabs>
        <w:ind w:hanging="426"/>
        <w:rPr>
          <w:rFonts w:ascii="Garamond" w:hAnsi="Garamond"/>
          <w:b/>
        </w:rPr>
      </w:pPr>
    </w:p>
    <w:p w:rsidR="00B07CF4" w:rsidRDefault="00B07CF4" w:rsidP="00670A8B">
      <w:pPr>
        <w:tabs>
          <w:tab w:val="num" w:pos="426"/>
          <w:tab w:val="left" w:pos="5812"/>
        </w:tabs>
        <w:ind w:hanging="426"/>
        <w:rPr>
          <w:rFonts w:ascii="Garamond" w:hAnsi="Garamond"/>
          <w:b/>
        </w:rPr>
      </w:pPr>
    </w:p>
    <w:p w:rsidR="00B07CF4" w:rsidRPr="005924B3" w:rsidRDefault="00B07CF4" w:rsidP="00670A8B">
      <w:pPr>
        <w:tabs>
          <w:tab w:val="num" w:pos="426"/>
          <w:tab w:val="left" w:pos="5812"/>
        </w:tabs>
        <w:ind w:hanging="426"/>
        <w:rPr>
          <w:rFonts w:ascii="Garamond" w:hAnsi="Garamond"/>
        </w:rPr>
      </w:pPr>
      <w:r>
        <w:rPr>
          <w:rFonts w:ascii="Garamond" w:hAnsi="Garamond"/>
          <w:b/>
        </w:rPr>
        <w:t xml:space="preserve">Příloha č. 1 </w:t>
      </w:r>
      <w:r w:rsidRPr="00B07CF4">
        <w:rPr>
          <w:rFonts w:ascii="Garamond" w:hAnsi="Garamond"/>
          <w:b/>
        </w:rPr>
        <w:t>Posouzení vhodnosti objektů pro energeticky úsporné projekty řešené metodou EPC“</w:t>
      </w:r>
    </w:p>
    <w:sectPr w:rsidR="00B07CF4" w:rsidRPr="005924B3" w:rsidSect="00320FD9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98" w:rsidRDefault="00164698" w:rsidP="007F30CE">
      <w:pPr>
        <w:spacing w:line="240" w:lineRule="auto"/>
      </w:pPr>
      <w:r>
        <w:separator/>
      </w:r>
    </w:p>
  </w:endnote>
  <w:endnote w:type="continuationSeparator" w:id="0">
    <w:p w:rsidR="00164698" w:rsidRDefault="00164698" w:rsidP="007F3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94" w:rsidRDefault="00140F94" w:rsidP="00426A16">
    <w:pPr>
      <w:jc w:val="center"/>
    </w:pPr>
    <w:r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A017D4">
      <w:rPr>
        <w:noProof/>
      </w:rPr>
      <w:t>2</w:t>
    </w:r>
    <w:r>
      <w:rPr>
        <w:noProof/>
      </w:rPr>
      <w:fldChar w:fldCharType="end"/>
    </w:r>
    <w:r>
      <w:t xml:space="preserve"> (celkem </w:t>
    </w:r>
    <w:fldSimple w:instr=" SECTIONPAGES  \* Arabic  \* MERGEFORMAT ">
      <w:r w:rsidR="00A017D4">
        <w:rPr>
          <w:noProof/>
        </w:rPr>
        <w:t>4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98" w:rsidRDefault="00164698" w:rsidP="007F30CE">
      <w:pPr>
        <w:spacing w:line="240" w:lineRule="auto"/>
      </w:pPr>
      <w:r>
        <w:separator/>
      </w:r>
    </w:p>
  </w:footnote>
  <w:footnote w:type="continuationSeparator" w:id="0">
    <w:p w:rsidR="00164698" w:rsidRDefault="00164698" w:rsidP="007F3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94" w:rsidRDefault="00A615BF" w:rsidP="00A615B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5pt;height:47.25pt">
          <v:imagedata r:id="rId1" o:title="LOGO_UJEP_CZ_RGB_standar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14597"/>
    <w:multiLevelType w:val="multilevel"/>
    <w:tmpl w:val="6E86961C"/>
    <w:styleLink w:val="STANOVY"/>
    <w:lvl w:ilvl="0">
      <w:start w:val="1"/>
      <w:numFmt w:val="decimal"/>
      <w:lvlText w:val="%1"/>
      <w:lvlJc w:val="left"/>
      <w:pPr>
        <w:ind w:left="567" w:hanging="567"/>
      </w:pPr>
      <w:rPr>
        <w:rFonts w:ascii="Garamond" w:hAnsi="Garamond" w:hint="default"/>
        <w:b/>
        <w:color w:val="auto"/>
        <w:sz w:val="28"/>
        <w:u w:val="single"/>
      </w:rPr>
    </w:lvl>
    <w:lvl w:ilvl="1">
      <w:start w:val="1"/>
      <w:numFmt w:val="upperRoman"/>
      <w:lvlText w:val="Čl. %2."/>
      <w:lvlJc w:val="left"/>
      <w:pPr>
        <w:ind w:left="4608" w:hanging="360"/>
      </w:pPr>
      <w:rPr>
        <w:rFonts w:ascii="Garamond" w:hAnsi="Garamond" w:hint="default"/>
        <w:b/>
        <w:sz w:val="24"/>
        <w:u w:val="single"/>
      </w:rPr>
    </w:lvl>
    <w:lvl w:ilvl="2">
      <w:start w:val="1"/>
      <w:numFmt w:val="none"/>
      <w:lvlText w:val="1.1."/>
      <w:lvlJc w:val="left"/>
      <w:pPr>
        <w:ind w:left="360" w:hanging="360"/>
      </w:pPr>
      <w:rPr>
        <w:rFonts w:ascii="Garamond" w:hAnsi="Garamond" w:hint="default"/>
        <w:sz w:val="24"/>
      </w:rPr>
    </w:lvl>
    <w:lvl w:ilvl="3">
      <w:start w:val="1"/>
      <w:numFmt w:val="lowerLetter"/>
      <w:lvlText w:val="(%4)"/>
      <w:lvlJc w:val="left"/>
      <w:pPr>
        <w:ind w:left="1068" w:hanging="360"/>
      </w:pPr>
      <w:rPr>
        <w:rFonts w:ascii="Garamond" w:hAnsi="Garamond" w:hint="default"/>
        <w:sz w:val="24"/>
      </w:rPr>
    </w:lvl>
    <w:lvl w:ilvl="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99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028" w:hanging="360"/>
      </w:pPr>
      <w:rPr>
        <w:rFonts w:hint="default"/>
      </w:rPr>
    </w:lvl>
  </w:abstractNum>
  <w:abstractNum w:abstractNumId="1">
    <w:nsid w:val="3E586C1C"/>
    <w:multiLevelType w:val="multilevel"/>
    <w:tmpl w:val="B6C05BCA"/>
    <w:lvl w:ilvl="0">
      <w:start w:val="1"/>
      <w:numFmt w:val="upperRoman"/>
      <w:pStyle w:val="lneknadpis"/>
      <w:suff w:val="nothing"/>
      <w:lvlText w:val="Čl. %1"/>
      <w:lvlJc w:val="center"/>
      <w:pPr>
        <w:ind w:left="0" w:firstLine="288"/>
      </w:pPr>
      <w:rPr>
        <w:rFonts w:hint="default"/>
      </w:rPr>
    </w:lvl>
    <w:lvl w:ilvl="1">
      <w:start w:val="1"/>
      <w:numFmt w:val="decimalZero"/>
      <w:pStyle w:val="Odstavecslovan"/>
      <w:isLgl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Psmeno"/>
      <w:lvlText w:val="%3)"/>
      <w:lvlJc w:val="left"/>
      <w:pPr>
        <w:ind w:left="1134" w:hanging="425"/>
      </w:pPr>
      <w:rPr>
        <w:rFonts w:hint="default"/>
      </w:rPr>
    </w:lvl>
    <w:lvl w:ilvl="3">
      <w:start w:val="1"/>
      <w:numFmt w:val="lowerRoman"/>
      <w:pStyle w:val="Seznamlovan"/>
      <w:lvlText w:val="%4)"/>
      <w:lvlJc w:val="right"/>
      <w:pPr>
        <w:ind w:left="1418" w:hanging="142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>
    <w:nsid w:val="6F4B5D6A"/>
    <w:multiLevelType w:val="multilevel"/>
    <w:tmpl w:val="5B0EB338"/>
    <w:lvl w:ilvl="0">
      <w:start w:val="1"/>
      <w:numFmt w:val="upperRoman"/>
      <w:pStyle w:val="SMLOUVAlnekslovn"/>
      <w:suff w:val="nothing"/>
      <w:lvlText w:val="Čl. %1."/>
      <w:lvlJc w:val="center"/>
      <w:pPr>
        <w:ind w:left="3828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DB31581"/>
    <w:multiLevelType w:val="hybridMultilevel"/>
    <w:tmpl w:val="78909E50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E8533E"/>
    <w:multiLevelType w:val="hybridMultilevel"/>
    <w:tmpl w:val="E4B0DCA0"/>
    <w:lvl w:ilvl="0">
      <w:start w:val="1"/>
      <w:numFmt w:val="decimal"/>
      <w:pStyle w:val="SMLOUVAodstavecpreambu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11E"/>
    <w:rsid w:val="00004E2A"/>
    <w:rsid w:val="00007EC2"/>
    <w:rsid w:val="00010D91"/>
    <w:rsid w:val="00011874"/>
    <w:rsid w:val="00016954"/>
    <w:rsid w:val="00016B3F"/>
    <w:rsid w:val="0001766A"/>
    <w:rsid w:val="000217EA"/>
    <w:rsid w:val="00023384"/>
    <w:rsid w:val="00023C7C"/>
    <w:rsid w:val="000277A8"/>
    <w:rsid w:val="000320EE"/>
    <w:rsid w:val="00035261"/>
    <w:rsid w:val="000356FD"/>
    <w:rsid w:val="0003608D"/>
    <w:rsid w:val="00036BC4"/>
    <w:rsid w:val="00050096"/>
    <w:rsid w:val="00050BCE"/>
    <w:rsid w:val="0006053F"/>
    <w:rsid w:val="00063C96"/>
    <w:rsid w:val="000645CC"/>
    <w:rsid w:val="00064675"/>
    <w:rsid w:val="00072C73"/>
    <w:rsid w:val="00075DA2"/>
    <w:rsid w:val="00085351"/>
    <w:rsid w:val="00085B67"/>
    <w:rsid w:val="00096CC3"/>
    <w:rsid w:val="000A1E30"/>
    <w:rsid w:val="000A3074"/>
    <w:rsid w:val="000A6E04"/>
    <w:rsid w:val="000B6478"/>
    <w:rsid w:val="000C0FBA"/>
    <w:rsid w:val="000C1462"/>
    <w:rsid w:val="000C60DD"/>
    <w:rsid w:val="000D0D68"/>
    <w:rsid w:val="000D2986"/>
    <w:rsid w:val="000D422F"/>
    <w:rsid w:val="000E01D6"/>
    <w:rsid w:val="000E0B56"/>
    <w:rsid w:val="000E0E53"/>
    <w:rsid w:val="000E1351"/>
    <w:rsid w:val="000E1A1B"/>
    <w:rsid w:val="000E2E50"/>
    <w:rsid w:val="000E3DE3"/>
    <w:rsid w:val="000E7390"/>
    <w:rsid w:val="000E7EE7"/>
    <w:rsid w:val="000F425D"/>
    <w:rsid w:val="00100D71"/>
    <w:rsid w:val="00111ECD"/>
    <w:rsid w:val="001137BC"/>
    <w:rsid w:val="001175FC"/>
    <w:rsid w:val="00121D23"/>
    <w:rsid w:val="001241E1"/>
    <w:rsid w:val="001242F3"/>
    <w:rsid w:val="001253AE"/>
    <w:rsid w:val="00131451"/>
    <w:rsid w:val="0013574B"/>
    <w:rsid w:val="00140F94"/>
    <w:rsid w:val="001411C3"/>
    <w:rsid w:val="00146243"/>
    <w:rsid w:val="0014660F"/>
    <w:rsid w:val="001540E5"/>
    <w:rsid w:val="00154444"/>
    <w:rsid w:val="00157AFA"/>
    <w:rsid w:val="00161A17"/>
    <w:rsid w:val="00164698"/>
    <w:rsid w:val="00175E69"/>
    <w:rsid w:val="00176A45"/>
    <w:rsid w:val="00177972"/>
    <w:rsid w:val="001829B2"/>
    <w:rsid w:val="00183319"/>
    <w:rsid w:val="00191F79"/>
    <w:rsid w:val="00194EE2"/>
    <w:rsid w:val="001A060D"/>
    <w:rsid w:val="001A07AB"/>
    <w:rsid w:val="001A27B8"/>
    <w:rsid w:val="001A3526"/>
    <w:rsid w:val="001B2446"/>
    <w:rsid w:val="001B4D28"/>
    <w:rsid w:val="001B6AFD"/>
    <w:rsid w:val="001C43E4"/>
    <w:rsid w:val="001C6278"/>
    <w:rsid w:val="001D62E4"/>
    <w:rsid w:val="001E511E"/>
    <w:rsid w:val="001E7597"/>
    <w:rsid w:val="001F4EAE"/>
    <w:rsid w:val="00204337"/>
    <w:rsid w:val="0020496A"/>
    <w:rsid w:val="00212F43"/>
    <w:rsid w:val="00227045"/>
    <w:rsid w:val="00240EB8"/>
    <w:rsid w:val="00242234"/>
    <w:rsid w:val="00243F9F"/>
    <w:rsid w:val="00245902"/>
    <w:rsid w:val="00264958"/>
    <w:rsid w:val="00283626"/>
    <w:rsid w:val="00291438"/>
    <w:rsid w:val="00297343"/>
    <w:rsid w:val="002A258E"/>
    <w:rsid w:val="002A71B7"/>
    <w:rsid w:val="002B1333"/>
    <w:rsid w:val="002B1D35"/>
    <w:rsid w:val="002B691C"/>
    <w:rsid w:val="002D4496"/>
    <w:rsid w:val="002D49CF"/>
    <w:rsid w:val="002E28D2"/>
    <w:rsid w:val="002E4BB7"/>
    <w:rsid w:val="002F2858"/>
    <w:rsid w:val="002F649F"/>
    <w:rsid w:val="002F785F"/>
    <w:rsid w:val="003079F9"/>
    <w:rsid w:val="0031481F"/>
    <w:rsid w:val="003156E2"/>
    <w:rsid w:val="003167EF"/>
    <w:rsid w:val="00320FD9"/>
    <w:rsid w:val="003210E7"/>
    <w:rsid w:val="00325D1B"/>
    <w:rsid w:val="00327659"/>
    <w:rsid w:val="00333308"/>
    <w:rsid w:val="003337FB"/>
    <w:rsid w:val="00351248"/>
    <w:rsid w:val="00357BC4"/>
    <w:rsid w:val="003607FA"/>
    <w:rsid w:val="0036098A"/>
    <w:rsid w:val="00364FDA"/>
    <w:rsid w:val="00372979"/>
    <w:rsid w:val="0037425C"/>
    <w:rsid w:val="00374754"/>
    <w:rsid w:val="0037792D"/>
    <w:rsid w:val="003850C2"/>
    <w:rsid w:val="00390BD1"/>
    <w:rsid w:val="00391F7F"/>
    <w:rsid w:val="003958D3"/>
    <w:rsid w:val="003A47A4"/>
    <w:rsid w:val="003A6422"/>
    <w:rsid w:val="003B513F"/>
    <w:rsid w:val="003B73DA"/>
    <w:rsid w:val="003B7F45"/>
    <w:rsid w:val="003C47C1"/>
    <w:rsid w:val="003C4A6F"/>
    <w:rsid w:val="003D6759"/>
    <w:rsid w:val="003F0409"/>
    <w:rsid w:val="003F378C"/>
    <w:rsid w:val="00400386"/>
    <w:rsid w:val="00400DF7"/>
    <w:rsid w:val="0040163B"/>
    <w:rsid w:val="00401660"/>
    <w:rsid w:val="00402997"/>
    <w:rsid w:val="00402A23"/>
    <w:rsid w:val="004036D8"/>
    <w:rsid w:val="004037DF"/>
    <w:rsid w:val="00404708"/>
    <w:rsid w:val="00405DC7"/>
    <w:rsid w:val="004060CA"/>
    <w:rsid w:val="004124E2"/>
    <w:rsid w:val="00413D40"/>
    <w:rsid w:val="00415316"/>
    <w:rsid w:val="00426A16"/>
    <w:rsid w:val="004325FB"/>
    <w:rsid w:val="00433DC9"/>
    <w:rsid w:val="00437C61"/>
    <w:rsid w:val="00437FED"/>
    <w:rsid w:val="0044118C"/>
    <w:rsid w:val="00444D1C"/>
    <w:rsid w:val="00447B61"/>
    <w:rsid w:val="00452EC8"/>
    <w:rsid w:val="00464802"/>
    <w:rsid w:val="004772C8"/>
    <w:rsid w:val="004804E6"/>
    <w:rsid w:val="00485A15"/>
    <w:rsid w:val="004913D4"/>
    <w:rsid w:val="00492665"/>
    <w:rsid w:val="00496B59"/>
    <w:rsid w:val="004A34AF"/>
    <w:rsid w:val="004A4C68"/>
    <w:rsid w:val="004A533E"/>
    <w:rsid w:val="004A79AE"/>
    <w:rsid w:val="004B1F4D"/>
    <w:rsid w:val="004D7234"/>
    <w:rsid w:val="004E235B"/>
    <w:rsid w:val="004E5D4F"/>
    <w:rsid w:val="004E5F8F"/>
    <w:rsid w:val="00500539"/>
    <w:rsid w:val="00504D55"/>
    <w:rsid w:val="00506492"/>
    <w:rsid w:val="005140E5"/>
    <w:rsid w:val="00516753"/>
    <w:rsid w:val="005216E2"/>
    <w:rsid w:val="00532CFF"/>
    <w:rsid w:val="00534390"/>
    <w:rsid w:val="0053504E"/>
    <w:rsid w:val="005352EB"/>
    <w:rsid w:val="005356E4"/>
    <w:rsid w:val="00541766"/>
    <w:rsid w:val="00542F3E"/>
    <w:rsid w:val="00546BDF"/>
    <w:rsid w:val="0055256F"/>
    <w:rsid w:val="00554704"/>
    <w:rsid w:val="00557A84"/>
    <w:rsid w:val="00562510"/>
    <w:rsid w:val="00564B3A"/>
    <w:rsid w:val="00565D4A"/>
    <w:rsid w:val="00570E16"/>
    <w:rsid w:val="0057130D"/>
    <w:rsid w:val="00571452"/>
    <w:rsid w:val="005719C4"/>
    <w:rsid w:val="00571EB1"/>
    <w:rsid w:val="00575763"/>
    <w:rsid w:val="00577B47"/>
    <w:rsid w:val="005819E8"/>
    <w:rsid w:val="00586B36"/>
    <w:rsid w:val="00587740"/>
    <w:rsid w:val="00591C97"/>
    <w:rsid w:val="005924B3"/>
    <w:rsid w:val="00594997"/>
    <w:rsid w:val="005B719E"/>
    <w:rsid w:val="005C12D8"/>
    <w:rsid w:val="005C5639"/>
    <w:rsid w:val="005D19AC"/>
    <w:rsid w:val="005D19E6"/>
    <w:rsid w:val="005D2DA5"/>
    <w:rsid w:val="005E4823"/>
    <w:rsid w:val="005F0CB8"/>
    <w:rsid w:val="005F74BE"/>
    <w:rsid w:val="006027BA"/>
    <w:rsid w:val="00621CFB"/>
    <w:rsid w:val="0063034A"/>
    <w:rsid w:val="006322C4"/>
    <w:rsid w:val="006351B0"/>
    <w:rsid w:val="00637A7C"/>
    <w:rsid w:val="00642749"/>
    <w:rsid w:val="00643C17"/>
    <w:rsid w:val="00651005"/>
    <w:rsid w:val="00652C43"/>
    <w:rsid w:val="00664BB2"/>
    <w:rsid w:val="00670A8B"/>
    <w:rsid w:val="00674F64"/>
    <w:rsid w:val="00676FC7"/>
    <w:rsid w:val="00687000"/>
    <w:rsid w:val="00691FDF"/>
    <w:rsid w:val="00694379"/>
    <w:rsid w:val="006B01ED"/>
    <w:rsid w:val="006B10F6"/>
    <w:rsid w:val="006C01B8"/>
    <w:rsid w:val="006C2E29"/>
    <w:rsid w:val="006C6A58"/>
    <w:rsid w:val="006C72F4"/>
    <w:rsid w:val="006D04EC"/>
    <w:rsid w:val="006D27D7"/>
    <w:rsid w:val="006D28E3"/>
    <w:rsid w:val="006D4E54"/>
    <w:rsid w:val="006E14D4"/>
    <w:rsid w:val="006F44E7"/>
    <w:rsid w:val="007146B7"/>
    <w:rsid w:val="0072245D"/>
    <w:rsid w:val="00730A62"/>
    <w:rsid w:val="00733E37"/>
    <w:rsid w:val="0073431F"/>
    <w:rsid w:val="007365D7"/>
    <w:rsid w:val="00737550"/>
    <w:rsid w:val="00737E7C"/>
    <w:rsid w:val="007502D3"/>
    <w:rsid w:val="00752162"/>
    <w:rsid w:val="007523DA"/>
    <w:rsid w:val="00755921"/>
    <w:rsid w:val="00762D06"/>
    <w:rsid w:val="00766CB3"/>
    <w:rsid w:val="00770EDD"/>
    <w:rsid w:val="00772ABD"/>
    <w:rsid w:val="007776E5"/>
    <w:rsid w:val="00777D39"/>
    <w:rsid w:val="0078042E"/>
    <w:rsid w:val="0078227E"/>
    <w:rsid w:val="007854D3"/>
    <w:rsid w:val="007948DA"/>
    <w:rsid w:val="007A307A"/>
    <w:rsid w:val="007A3D85"/>
    <w:rsid w:val="007A4605"/>
    <w:rsid w:val="007A4D11"/>
    <w:rsid w:val="007B06C4"/>
    <w:rsid w:val="007B1117"/>
    <w:rsid w:val="007B55F1"/>
    <w:rsid w:val="007B6028"/>
    <w:rsid w:val="007B7B7E"/>
    <w:rsid w:val="007C075E"/>
    <w:rsid w:val="007C283C"/>
    <w:rsid w:val="007C63CB"/>
    <w:rsid w:val="007C733D"/>
    <w:rsid w:val="007D1598"/>
    <w:rsid w:val="007D1EC5"/>
    <w:rsid w:val="007D3621"/>
    <w:rsid w:val="007E1AAA"/>
    <w:rsid w:val="007E2CDB"/>
    <w:rsid w:val="007E3AEC"/>
    <w:rsid w:val="007E47C2"/>
    <w:rsid w:val="007F015E"/>
    <w:rsid w:val="007F2170"/>
    <w:rsid w:val="007F30CE"/>
    <w:rsid w:val="007F321D"/>
    <w:rsid w:val="007F3F1A"/>
    <w:rsid w:val="00802E5C"/>
    <w:rsid w:val="008070AE"/>
    <w:rsid w:val="00810175"/>
    <w:rsid w:val="00810CA9"/>
    <w:rsid w:val="00811250"/>
    <w:rsid w:val="00813956"/>
    <w:rsid w:val="00823617"/>
    <w:rsid w:val="008246FB"/>
    <w:rsid w:val="00824D92"/>
    <w:rsid w:val="00841113"/>
    <w:rsid w:val="00843C0A"/>
    <w:rsid w:val="00856DC3"/>
    <w:rsid w:val="0085740C"/>
    <w:rsid w:val="00860E51"/>
    <w:rsid w:val="00862FC2"/>
    <w:rsid w:val="0087406E"/>
    <w:rsid w:val="0088006A"/>
    <w:rsid w:val="00881DFC"/>
    <w:rsid w:val="00886AF4"/>
    <w:rsid w:val="008A332E"/>
    <w:rsid w:val="008A63E1"/>
    <w:rsid w:val="008B53F7"/>
    <w:rsid w:val="008D4E95"/>
    <w:rsid w:val="008D7371"/>
    <w:rsid w:val="008F2579"/>
    <w:rsid w:val="008F773C"/>
    <w:rsid w:val="009005E1"/>
    <w:rsid w:val="009244D9"/>
    <w:rsid w:val="00926B23"/>
    <w:rsid w:val="00942DDA"/>
    <w:rsid w:val="00944313"/>
    <w:rsid w:val="0094496C"/>
    <w:rsid w:val="0095197B"/>
    <w:rsid w:val="009533C3"/>
    <w:rsid w:val="00957B19"/>
    <w:rsid w:val="00961603"/>
    <w:rsid w:val="00966F71"/>
    <w:rsid w:val="00975939"/>
    <w:rsid w:val="00975F05"/>
    <w:rsid w:val="00977548"/>
    <w:rsid w:val="009777B0"/>
    <w:rsid w:val="00980057"/>
    <w:rsid w:val="0098196A"/>
    <w:rsid w:val="009866DF"/>
    <w:rsid w:val="00987612"/>
    <w:rsid w:val="00992E5B"/>
    <w:rsid w:val="00995363"/>
    <w:rsid w:val="00995679"/>
    <w:rsid w:val="009A46B3"/>
    <w:rsid w:val="009B1491"/>
    <w:rsid w:val="009B2E0C"/>
    <w:rsid w:val="009B6C39"/>
    <w:rsid w:val="009C089A"/>
    <w:rsid w:val="009E3269"/>
    <w:rsid w:val="009F5547"/>
    <w:rsid w:val="009F5ED4"/>
    <w:rsid w:val="00A017D4"/>
    <w:rsid w:val="00A218C8"/>
    <w:rsid w:val="00A21957"/>
    <w:rsid w:val="00A34C97"/>
    <w:rsid w:val="00A40ED5"/>
    <w:rsid w:val="00A46DA7"/>
    <w:rsid w:val="00A50D3F"/>
    <w:rsid w:val="00A56098"/>
    <w:rsid w:val="00A615BF"/>
    <w:rsid w:val="00A70B5B"/>
    <w:rsid w:val="00A72BA1"/>
    <w:rsid w:val="00A72C1A"/>
    <w:rsid w:val="00A848F8"/>
    <w:rsid w:val="00A91B9D"/>
    <w:rsid w:val="00A91E14"/>
    <w:rsid w:val="00A92C81"/>
    <w:rsid w:val="00A9428F"/>
    <w:rsid w:val="00A94798"/>
    <w:rsid w:val="00AA14CD"/>
    <w:rsid w:val="00AA5107"/>
    <w:rsid w:val="00AA7DBA"/>
    <w:rsid w:val="00AB06E2"/>
    <w:rsid w:val="00AC3EF4"/>
    <w:rsid w:val="00AC70B8"/>
    <w:rsid w:val="00AE3B1F"/>
    <w:rsid w:val="00AE3B8E"/>
    <w:rsid w:val="00AE613A"/>
    <w:rsid w:val="00AF15F7"/>
    <w:rsid w:val="00AF234C"/>
    <w:rsid w:val="00AF456C"/>
    <w:rsid w:val="00B0073C"/>
    <w:rsid w:val="00B035EB"/>
    <w:rsid w:val="00B0477F"/>
    <w:rsid w:val="00B07CF4"/>
    <w:rsid w:val="00B10839"/>
    <w:rsid w:val="00B139E7"/>
    <w:rsid w:val="00B13A23"/>
    <w:rsid w:val="00B20FB6"/>
    <w:rsid w:val="00B259C0"/>
    <w:rsid w:val="00B36DA4"/>
    <w:rsid w:val="00B43046"/>
    <w:rsid w:val="00B45526"/>
    <w:rsid w:val="00B54CD2"/>
    <w:rsid w:val="00B64166"/>
    <w:rsid w:val="00B64812"/>
    <w:rsid w:val="00B67C0F"/>
    <w:rsid w:val="00B7227C"/>
    <w:rsid w:val="00B738CF"/>
    <w:rsid w:val="00B739F0"/>
    <w:rsid w:val="00B74E98"/>
    <w:rsid w:val="00B76112"/>
    <w:rsid w:val="00B80CAC"/>
    <w:rsid w:val="00B82C18"/>
    <w:rsid w:val="00B85989"/>
    <w:rsid w:val="00B92998"/>
    <w:rsid w:val="00B95C38"/>
    <w:rsid w:val="00BA1849"/>
    <w:rsid w:val="00BA1DD4"/>
    <w:rsid w:val="00BA212F"/>
    <w:rsid w:val="00BB47B9"/>
    <w:rsid w:val="00BC47E4"/>
    <w:rsid w:val="00BD2495"/>
    <w:rsid w:val="00BD475B"/>
    <w:rsid w:val="00BD4E88"/>
    <w:rsid w:val="00BD51C5"/>
    <w:rsid w:val="00BD704B"/>
    <w:rsid w:val="00BE5B87"/>
    <w:rsid w:val="00BE72E3"/>
    <w:rsid w:val="00BE7952"/>
    <w:rsid w:val="00C02FF5"/>
    <w:rsid w:val="00C15B1B"/>
    <w:rsid w:val="00C173D6"/>
    <w:rsid w:val="00C20E22"/>
    <w:rsid w:val="00C3186F"/>
    <w:rsid w:val="00C3325C"/>
    <w:rsid w:val="00C347C0"/>
    <w:rsid w:val="00C377C2"/>
    <w:rsid w:val="00C4335F"/>
    <w:rsid w:val="00C54C6C"/>
    <w:rsid w:val="00C65F05"/>
    <w:rsid w:val="00C70C7B"/>
    <w:rsid w:val="00C8151E"/>
    <w:rsid w:val="00C838D0"/>
    <w:rsid w:val="00C858A2"/>
    <w:rsid w:val="00C905CF"/>
    <w:rsid w:val="00C93FB2"/>
    <w:rsid w:val="00C9405B"/>
    <w:rsid w:val="00C94BF9"/>
    <w:rsid w:val="00CA29AC"/>
    <w:rsid w:val="00CA3615"/>
    <w:rsid w:val="00CA7F91"/>
    <w:rsid w:val="00CB183A"/>
    <w:rsid w:val="00CB4BEF"/>
    <w:rsid w:val="00CC2CA2"/>
    <w:rsid w:val="00CD1B4C"/>
    <w:rsid w:val="00CD287F"/>
    <w:rsid w:val="00CD7159"/>
    <w:rsid w:val="00CF3027"/>
    <w:rsid w:val="00CF6A80"/>
    <w:rsid w:val="00CF745A"/>
    <w:rsid w:val="00D02006"/>
    <w:rsid w:val="00D04BD0"/>
    <w:rsid w:val="00D05B06"/>
    <w:rsid w:val="00D14845"/>
    <w:rsid w:val="00D17FE9"/>
    <w:rsid w:val="00D2511E"/>
    <w:rsid w:val="00D25460"/>
    <w:rsid w:val="00D3143B"/>
    <w:rsid w:val="00D349C9"/>
    <w:rsid w:val="00D416BD"/>
    <w:rsid w:val="00D443E2"/>
    <w:rsid w:val="00D449DA"/>
    <w:rsid w:val="00D47493"/>
    <w:rsid w:val="00D47E35"/>
    <w:rsid w:val="00D5353C"/>
    <w:rsid w:val="00D66D1A"/>
    <w:rsid w:val="00D71ECD"/>
    <w:rsid w:val="00D7463C"/>
    <w:rsid w:val="00DA411A"/>
    <w:rsid w:val="00DB1915"/>
    <w:rsid w:val="00DB39A5"/>
    <w:rsid w:val="00DB5C9A"/>
    <w:rsid w:val="00DB748E"/>
    <w:rsid w:val="00DC059F"/>
    <w:rsid w:val="00DC2EAE"/>
    <w:rsid w:val="00DC37CD"/>
    <w:rsid w:val="00DC4008"/>
    <w:rsid w:val="00DC50C8"/>
    <w:rsid w:val="00DC5C07"/>
    <w:rsid w:val="00DD45A2"/>
    <w:rsid w:val="00DD7BC4"/>
    <w:rsid w:val="00DE2A17"/>
    <w:rsid w:val="00DE535E"/>
    <w:rsid w:val="00DE5461"/>
    <w:rsid w:val="00DE65E1"/>
    <w:rsid w:val="00DF4EE1"/>
    <w:rsid w:val="00E0450E"/>
    <w:rsid w:val="00E205AC"/>
    <w:rsid w:val="00E21737"/>
    <w:rsid w:val="00E26766"/>
    <w:rsid w:val="00E26C28"/>
    <w:rsid w:val="00E3262F"/>
    <w:rsid w:val="00E341D8"/>
    <w:rsid w:val="00E37A48"/>
    <w:rsid w:val="00E46D58"/>
    <w:rsid w:val="00E521F8"/>
    <w:rsid w:val="00E66260"/>
    <w:rsid w:val="00E67AC0"/>
    <w:rsid w:val="00E8001A"/>
    <w:rsid w:val="00EA0A66"/>
    <w:rsid w:val="00EA27CB"/>
    <w:rsid w:val="00EB01C4"/>
    <w:rsid w:val="00EB3B23"/>
    <w:rsid w:val="00EC2B8E"/>
    <w:rsid w:val="00EC5C55"/>
    <w:rsid w:val="00EC7294"/>
    <w:rsid w:val="00ED063C"/>
    <w:rsid w:val="00ED6021"/>
    <w:rsid w:val="00ED65AD"/>
    <w:rsid w:val="00ED6E0C"/>
    <w:rsid w:val="00ED72AB"/>
    <w:rsid w:val="00ED7FD8"/>
    <w:rsid w:val="00EE17D5"/>
    <w:rsid w:val="00EE2F21"/>
    <w:rsid w:val="00EE5A6F"/>
    <w:rsid w:val="00EF08C1"/>
    <w:rsid w:val="00EF3FF9"/>
    <w:rsid w:val="00EF4B92"/>
    <w:rsid w:val="00EF6811"/>
    <w:rsid w:val="00EF6ADF"/>
    <w:rsid w:val="00EF7452"/>
    <w:rsid w:val="00EF7A74"/>
    <w:rsid w:val="00F00284"/>
    <w:rsid w:val="00F0414F"/>
    <w:rsid w:val="00F1475E"/>
    <w:rsid w:val="00F1577D"/>
    <w:rsid w:val="00F2084B"/>
    <w:rsid w:val="00F225BC"/>
    <w:rsid w:val="00F24654"/>
    <w:rsid w:val="00F3132F"/>
    <w:rsid w:val="00F44C99"/>
    <w:rsid w:val="00F73680"/>
    <w:rsid w:val="00F75FA9"/>
    <w:rsid w:val="00F82571"/>
    <w:rsid w:val="00F86933"/>
    <w:rsid w:val="00F910CB"/>
    <w:rsid w:val="00F91B93"/>
    <w:rsid w:val="00F946DB"/>
    <w:rsid w:val="00FA46F0"/>
    <w:rsid w:val="00FA684B"/>
    <w:rsid w:val="00FB2B24"/>
    <w:rsid w:val="00FB3769"/>
    <w:rsid w:val="00FB484B"/>
    <w:rsid w:val="00FB5248"/>
    <w:rsid w:val="00FC3517"/>
    <w:rsid w:val="00FD0220"/>
    <w:rsid w:val="00FD0961"/>
    <w:rsid w:val="00FD1F9F"/>
    <w:rsid w:val="00FD4FA0"/>
    <w:rsid w:val="00FD51E7"/>
    <w:rsid w:val="00FE1F75"/>
    <w:rsid w:val="00FE1FFB"/>
    <w:rsid w:val="00FE4E82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1"/>
    <w:lsdException w:name="footer" w:uiPriority="0"/>
    <w:lsdException w:name="caption" w:uiPriority="35" w:qFormat="1"/>
    <w:lsdException w:name="footnote reference" w:uiPriority="0"/>
    <w:lsdException w:name="annotation reference" w:uiPriority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SMLOUVA Normální"/>
    <w:rsid w:val="00100D71"/>
    <w:pPr>
      <w:spacing w:line="288" w:lineRule="auto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Nadpis1">
    <w:name w:val="heading 1"/>
    <w:aliases w:val="Preambule"/>
    <w:basedOn w:val="Normln"/>
    <w:next w:val="Normln"/>
    <w:link w:val="Nadpis1Char"/>
    <w:uiPriority w:val="9"/>
    <w:qFormat/>
    <w:rsid w:val="00CF3027"/>
    <w:pPr>
      <w:keepNext/>
      <w:keepLines/>
      <w:spacing w:before="480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F30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326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odstaveclnku">
    <w:name w:val="SMLOUVA odstavec článku"/>
    <w:basedOn w:val="Nadpis2"/>
    <w:qFormat/>
    <w:rsid w:val="008A63E1"/>
    <w:pPr>
      <w:keepNext w:val="0"/>
      <w:keepLines w:val="0"/>
      <w:widowControl w:val="0"/>
      <w:numPr>
        <w:ilvl w:val="1"/>
        <w:numId w:val="2"/>
      </w:numPr>
      <w:spacing w:before="120" w:after="120"/>
    </w:pPr>
    <w:rPr>
      <w:rFonts w:ascii="Garamond" w:hAnsi="Garamond"/>
      <w:b w:val="0"/>
      <w:iCs/>
      <w:color w:val="auto"/>
      <w:sz w:val="24"/>
      <w:szCs w:val="24"/>
    </w:rPr>
  </w:style>
  <w:style w:type="paragraph" w:customStyle="1" w:styleId="SMLOUVApsmeno">
    <w:name w:val="SMLOUVA písmeno"/>
    <w:basedOn w:val="Normln"/>
    <w:autoRedefine/>
    <w:qFormat/>
    <w:rsid w:val="004124E2"/>
    <w:pPr>
      <w:widowControl w:val="0"/>
      <w:numPr>
        <w:ilvl w:val="2"/>
        <w:numId w:val="2"/>
      </w:numPr>
      <w:tabs>
        <w:tab w:val="clear" w:pos="992"/>
        <w:tab w:val="num" w:pos="851"/>
        <w:tab w:val="left" w:pos="1134"/>
      </w:tabs>
      <w:ind w:left="851" w:hanging="567"/>
    </w:pPr>
    <w:rPr>
      <w:rFonts w:ascii="Garamond" w:hAnsi="Garamond"/>
    </w:rPr>
  </w:style>
  <w:style w:type="paragraph" w:customStyle="1" w:styleId="SMLOUVAbod">
    <w:name w:val="SMLOUVA bod"/>
    <w:basedOn w:val="Normln"/>
    <w:qFormat/>
    <w:rsid w:val="007F30CE"/>
    <w:pPr>
      <w:keepNext/>
      <w:numPr>
        <w:ilvl w:val="3"/>
        <w:numId w:val="2"/>
      </w:numPr>
    </w:pPr>
    <w:rPr>
      <w:color w:val="000000"/>
      <w:sz w:val="22"/>
    </w:rPr>
  </w:style>
  <w:style w:type="paragraph" w:customStyle="1" w:styleId="Text11">
    <w:name w:val="Text 1.1"/>
    <w:basedOn w:val="Normln"/>
    <w:rsid w:val="007F30CE"/>
    <w:pPr>
      <w:keepNext/>
      <w:ind w:left="561"/>
    </w:pPr>
    <w:rPr>
      <w:szCs w:val="20"/>
    </w:rPr>
  </w:style>
  <w:style w:type="paragraph" w:customStyle="1" w:styleId="SMLOUVAodstavecpreambule">
    <w:name w:val="SMLOUVA odstavec preambule"/>
    <w:basedOn w:val="Normln"/>
    <w:rsid w:val="007F30CE"/>
    <w:pPr>
      <w:widowControl w:val="0"/>
      <w:numPr>
        <w:numId w:val="1"/>
      </w:numPr>
    </w:pPr>
  </w:style>
  <w:style w:type="paragraph" w:styleId="Textpoznpodarou">
    <w:name w:val="footnote text"/>
    <w:aliases w:val="fn"/>
    <w:basedOn w:val="Normln"/>
    <w:link w:val="TextpoznpodarouChar"/>
    <w:semiHidden/>
    <w:rsid w:val="007F30CE"/>
    <w:rPr>
      <w:sz w:val="18"/>
      <w:szCs w:val="20"/>
      <w:lang w:val="x-none" w:eastAsia="x-none"/>
    </w:rPr>
  </w:style>
  <w:style w:type="character" w:customStyle="1" w:styleId="TextpoznpodarouChar">
    <w:name w:val="Text pozn. pod čarou Char"/>
    <w:aliases w:val="fn Char"/>
    <w:link w:val="Textpoznpodarou"/>
    <w:semiHidden/>
    <w:rsid w:val="007F30CE"/>
    <w:rPr>
      <w:rFonts w:ascii="Times New Roman" w:eastAsia="Times New Roman" w:hAnsi="Times New Roman" w:cs="Times New Roman"/>
      <w:sz w:val="18"/>
      <w:szCs w:val="20"/>
    </w:rPr>
  </w:style>
  <w:style w:type="character" w:styleId="Znakapoznpodarou">
    <w:name w:val="footnote reference"/>
    <w:semiHidden/>
    <w:rsid w:val="007F30CE"/>
    <w:rPr>
      <w:vertAlign w:val="superscript"/>
    </w:rPr>
  </w:style>
  <w:style w:type="paragraph" w:styleId="Zpat">
    <w:name w:val="footer"/>
    <w:basedOn w:val="Normln"/>
    <w:link w:val="ZpatChar"/>
    <w:rsid w:val="007F30CE"/>
    <w:pPr>
      <w:tabs>
        <w:tab w:val="center" w:pos="4703"/>
        <w:tab w:val="right" w:pos="9406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rsid w:val="007F30CE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semiHidden/>
    <w:rsid w:val="007F30CE"/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351248"/>
    <w:pPr>
      <w:keepNext/>
      <w:numPr>
        <w:ilvl w:val="0"/>
      </w:numPr>
      <w:spacing w:before="480" w:after="240"/>
      <w:ind w:left="3119" w:firstLine="850"/>
      <w:jc w:val="left"/>
    </w:pPr>
    <w:rPr>
      <w:b/>
    </w:rPr>
  </w:style>
  <w:style w:type="paragraph" w:customStyle="1" w:styleId="SMLOUVANzevlnku">
    <w:name w:val="SMLOUVA Název článku"/>
    <w:aliases w:val="preambule"/>
    <w:basedOn w:val="Normln"/>
    <w:rsid w:val="00100D71"/>
    <w:pPr>
      <w:spacing w:before="480" w:after="240"/>
      <w:jc w:val="center"/>
    </w:pPr>
    <w:rPr>
      <w:b/>
    </w:rPr>
  </w:style>
  <w:style w:type="paragraph" w:styleId="Zkladntext">
    <w:name w:val="Body Text"/>
    <w:basedOn w:val="Normln"/>
    <w:link w:val="ZkladntextChar"/>
    <w:rsid w:val="007F30CE"/>
    <w:rPr>
      <w:lang w:val="x-none" w:eastAsia="x-none"/>
    </w:rPr>
  </w:style>
  <w:style w:type="character" w:customStyle="1" w:styleId="ZkladntextChar">
    <w:name w:val="Základní text Char"/>
    <w:link w:val="Zkladntext"/>
    <w:rsid w:val="007F30CE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7F30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F30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F30CE"/>
    <w:rPr>
      <w:rFonts w:ascii="Times New Roman" w:eastAsia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1"/>
    <w:semiHidden/>
    <w:rsid w:val="007F30CE"/>
    <w:pPr>
      <w:jc w:val="left"/>
    </w:pPr>
    <w:rPr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uiPriority w:val="1"/>
    <w:semiHidden/>
    <w:rsid w:val="007F3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E511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DE65E1"/>
    <w:pPr>
      <w:spacing w:after="120" w:line="240" w:lineRule="auto"/>
      <w:ind w:left="283"/>
      <w:jc w:val="left"/>
    </w:pPr>
    <w:rPr>
      <w:sz w:val="20"/>
      <w:szCs w:val="20"/>
      <w:lang w:val="x-none" w:eastAsia="cs-CZ"/>
    </w:rPr>
  </w:style>
  <w:style w:type="character" w:customStyle="1" w:styleId="ZkladntextodsazenChar">
    <w:name w:val="Základní text odsazený Char"/>
    <w:link w:val="Zkladntextodsazen"/>
    <w:rsid w:val="00DE6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aliases w:val="Název smlouvy"/>
    <w:basedOn w:val="Zkladntext"/>
    <w:next w:val="Normln"/>
    <w:link w:val="NzevChar"/>
    <w:uiPriority w:val="10"/>
    <w:qFormat/>
    <w:rsid w:val="00F1577D"/>
    <w:pPr>
      <w:tabs>
        <w:tab w:val="left" w:pos="284"/>
      </w:tabs>
      <w:jc w:val="center"/>
      <w:outlineLvl w:val="0"/>
    </w:pPr>
    <w:rPr>
      <w:rFonts w:ascii="Garamond" w:hAnsi="Garamond"/>
      <w:b/>
      <w:smallCaps/>
      <w:spacing w:val="120"/>
      <w:sz w:val="28"/>
    </w:rPr>
  </w:style>
  <w:style w:type="character" w:customStyle="1" w:styleId="NzevChar">
    <w:name w:val="Název Char"/>
    <w:aliases w:val="Název smlouvy Char"/>
    <w:link w:val="Nzev"/>
    <w:uiPriority w:val="10"/>
    <w:rsid w:val="00F1577D"/>
    <w:rPr>
      <w:rFonts w:ascii="Garamond" w:eastAsia="Times New Roman" w:hAnsi="Garamond" w:cs="Times New Roman"/>
      <w:b/>
      <w:smallCaps/>
      <w:spacing w:val="120"/>
      <w:sz w:val="28"/>
      <w:szCs w:val="24"/>
    </w:rPr>
  </w:style>
  <w:style w:type="character" w:styleId="Zdraznnjemn">
    <w:name w:val="Subtle Emphasis"/>
    <w:uiPriority w:val="19"/>
    <w:qFormat/>
    <w:rsid w:val="00C8151E"/>
    <w:rPr>
      <w:rFonts w:ascii="Garamond" w:hAnsi="Garamond"/>
      <w:b/>
      <w:sz w:val="28"/>
      <w:szCs w:val="28"/>
    </w:rPr>
  </w:style>
  <w:style w:type="paragraph" w:styleId="Podtitul">
    <w:name w:val="Subtitle"/>
    <w:aliases w:val="podtitul smlouvy"/>
    <w:basedOn w:val="Zkladntext"/>
    <w:next w:val="Normln"/>
    <w:link w:val="PodtitulChar"/>
    <w:uiPriority w:val="11"/>
    <w:qFormat/>
    <w:rsid w:val="00C8151E"/>
    <w:pPr>
      <w:tabs>
        <w:tab w:val="left" w:pos="284"/>
      </w:tabs>
      <w:jc w:val="center"/>
      <w:outlineLvl w:val="0"/>
    </w:pPr>
    <w:rPr>
      <w:rFonts w:ascii="Garamond" w:hAnsi="Garamond"/>
      <w:b/>
      <w:smallCaps/>
      <w:spacing w:val="120"/>
    </w:rPr>
  </w:style>
  <w:style w:type="character" w:customStyle="1" w:styleId="PodtitulChar">
    <w:name w:val="Podtitul Char"/>
    <w:aliases w:val="podtitul smlouvy Char"/>
    <w:link w:val="Podtitul"/>
    <w:uiPriority w:val="11"/>
    <w:rsid w:val="00C8151E"/>
    <w:rPr>
      <w:rFonts w:ascii="Garamond" w:eastAsia="Times New Roman" w:hAnsi="Garamond" w:cs="Times New Roman"/>
      <w:b/>
      <w:smallCaps/>
      <w:spacing w:val="120"/>
      <w:sz w:val="24"/>
      <w:szCs w:val="24"/>
    </w:rPr>
  </w:style>
  <w:style w:type="character" w:styleId="Zdraznn">
    <w:name w:val="Zdůraznění"/>
    <w:aliases w:val="Emphasis,normální"/>
    <w:uiPriority w:val="20"/>
    <w:qFormat/>
    <w:rsid w:val="009533C3"/>
    <w:rPr>
      <w:rFonts w:ascii="Garamond" w:hAnsi="Garamond"/>
      <w:bCs/>
    </w:rPr>
  </w:style>
  <w:style w:type="character" w:customStyle="1" w:styleId="Nadpis1Char">
    <w:name w:val="Nadpis 1 Char"/>
    <w:aliases w:val="Preambule Char"/>
    <w:link w:val="Nadpis1"/>
    <w:uiPriority w:val="9"/>
    <w:rsid w:val="00CF302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kazjemn">
    <w:name w:val="Subtle Reference"/>
    <w:uiPriority w:val="31"/>
    <w:rsid w:val="00E67AC0"/>
    <w:rPr>
      <w:smallCaps/>
      <w:color w:val="C0504D"/>
      <w:u w:val="single"/>
    </w:rPr>
  </w:style>
  <w:style w:type="paragraph" w:styleId="Bezmezer">
    <w:name w:val="No Spacing"/>
    <w:aliases w:val="smlouva text nečíslovaný"/>
    <w:uiPriority w:val="1"/>
    <w:qFormat/>
    <w:rsid w:val="00E67AC0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1"/>
    <w:semiHidden/>
    <w:unhideWhenUsed/>
    <w:rsid w:val="000853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5351"/>
    <w:pPr>
      <w:spacing w:line="240" w:lineRule="auto"/>
      <w:jc w:val="both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853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35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85351"/>
    <w:rPr>
      <w:rFonts w:ascii="Tahoma" w:eastAsia="Times New Roman" w:hAnsi="Tahoma" w:cs="Tahoma"/>
      <w:sz w:val="16"/>
      <w:szCs w:val="16"/>
    </w:rPr>
  </w:style>
  <w:style w:type="numbering" w:customStyle="1" w:styleId="STANOVY">
    <w:name w:val="STANOVY"/>
    <w:uiPriority w:val="99"/>
    <w:rsid w:val="00010D91"/>
    <w:pPr>
      <w:numPr>
        <w:numId w:val="3"/>
      </w:numPr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325FB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4325F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E3262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Odstavecslovan">
    <w:name w:val="Odstavec číslovaný"/>
    <w:basedOn w:val="Normln"/>
    <w:next w:val="Normln"/>
    <w:qFormat/>
    <w:rsid w:val="003F378C"/>
    <w:pPr>
      <w:numPr>
        <w:ilvl w:val="1"/>
        <w:numId w:val="4"/>
      </w:numPr>
      <w:spacing w:before="200"/>
    </w:pPr>
    <w:rPr>
      <w:rFonts w:ascii="Arial" w:eastAsia="Calibri" w:hAnsi="Arial"/>
      <w:sz w:val="22"/>
    </w:rPr>
  </w:style>
  <w:style w:type="paragraph" w:customStyle="1" w:styleId="lneknadpis">
    <w:name w:val="Článek nadpis"/>
    <w:basedOn w:val="Normln"/>
    <w:next w:val="Normln"/>
    <w:qFormat/>
    <w:rsid w:val="003F378C"/>
    <w:pPr>
      <w:keepNext/>
      <w:keepLines/>
      <w:numPr>
        <w:numId w:val="4"/>
      </w:numPr>
      <w:spacing w:before="360"/>
      <w:jc w:val="center"/>
    </w:pPr>
    <w:rPr>
      <w:rFonts w:ascii="Arial" w:eastAsia="Calibri" w:hAnsi="Arial"/>
      <w:b/>
      <w:sz w:val="22"/>
    </w:rPr>
  </w:style>
  <w:style w:type="paragraph" w:customStyle="1" w:styleId="Psmeno">
    <w:name w:val="Písmeno"/>
    <w:basedOn w:val="Normln"/>
    <w:next w:val="Normln"/>
    <w:qFormat/>
    <w:rsid w:val="003F378C"/>
    <w:pPr>
      <w:numPr>
        <w:ilvl w:val="2"/>
        <w:numId w:val="4"/>
      </w:numPr>
      <w:spacing w:before="120"/>
      <w:contextualSpacing/>
    </w:pPr>
    <w:rPr>
      <w:rFonts w:ascii="Arial" w:eastAsia="Calibri" w:hAnsi="Arial"/>
      <w:sz w:val="22"/>
    </w:rPr>
  </w:style>
  <w:style w:type="paragraph" w:customStyle="1" w:styleId="Seznamlovan">
    <w:name w:val="Seznam čílovaný"/>
    <w:basedOn w:val="Normln"/>
    <w:next w:val="Normln"/>
    <w:qFormat/>
    <w:rsid w:val="003F378C"/>
    <w:pPr>
      <w:numPr>
        <w:ilvl w:val="3"/>
        <w:numId w:val="4"/>
      </w:numPr>
      <w:spacing w:before="60" w:line="264" w:lineRule="auto"/>
    </w:pPr>
    <w:rPr>
      <w:rFonts w:ascii="Arial" w:eastAsia="Calibri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\AppData\Local\Temp\&#352;ABLONA%20SMLOUV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98C17-270E-432B-98E6-1AD9FD089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9BB5E-6ED0-43D5-B55F-75FDC4DB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SMLOUVY</Template>
  <TotalTime>0</TotalTime>
  <Pages>4</Pages>
  <Words>1949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energetický audit</vt:lpstr>
    </vt:vector>
  </TitlesOfParts>
  <Company>Microsoft</Company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energetický audit</dc:title>
  <dc:creator>AK HJF</dc:creator>
  <cp:lastModifiedBy>PekarkovaH</cp:lastModifiedBy>
  <cp:revision>2</cp:revision>
  <cp:lastPrinted>2017-07-04T12:13:00Z</cp:lastPrinted>
  <dcterms:created xsi:type="dcterms:W3CDTF">2017-08-10T15:13:00Z</dcterms:created>
  <dcterms:modified xsi:type="dcterms:W3CDTF">2017-08-10T15:13:00Z</dcterms:modified>
</cp:coreProperties>
</file>