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EEFC7ED" w14:textId="77777777" w:rsidR="00C15A1F" w:rsidRDefault="00C15A1F" w:rsidP="00C15A1F"/>
    <w:p w14:paraId="4F0D5ED7" w14:textId="0AA45F7C" w:rsidR="00C15A1F" w:rsidRPr="00C15A1F" w:rsidRDefault="00C15A1F" w:rsidP="00C15A1F">
      <w:pPr>
        <w:rPr>
          <w:b/>
          <w:bCs/>
        </w:rPr>
      </w:pPr>
      <w:r w:rsidRPr="00C15A1F">
        <w:rPr>
          <w:b/>
          <w:bCs/>
        </w:rPr>
        <w:t>MAKRO Cash &amp; Carry ČR s.r.o.</w:t>
      </w:r>
    </w:p>
    <w:p w14:paraId="4EFC2BA8" w14:textId="77777777" w:rsidR="00C15A1F" w:rsidRDefault="00C15A1F" w:rsidP="00C15A1F">
      <w:r>
        <w:t>IČO: 26450691</w:t>
      </w:r>
    </w:p>
    <w:p w14:paraId="3B23A5CC" w14:textId="77777777" w:rsidR="00C15A1F" w:rsidRDefault="00C15A1F" w:rsidP="00C15A1F">
      <w:r>
        <w:t>DIČ: CZ26450691</w:t>
      </w:r>
    </w:p>
    <w:p w14:paraId="619C4DD0" w14:textId="77777777" w:rsidR="00C15A1F" w:rsidRDefault="00C15A1F" w:rsidP="00C15A1F">
      <w:r>
        <w:t>se sídlem: Jeremiášova 1249/7, 150 00 Praha 5</w:t>
      </w:r>
    </w:p>
    <w:p w14:paraId="44620213" w14:textId="1FB2D920" w:rsidR="00C15A1F" w:rsidRDefault="00C15A1F" w:rsidP="00C15A1F">
      <w:r>
        <w:t xml:space="preserve">zastoupena: </w:t>
      </w:r>
      <w:proofErr w:type="spellStart"/>
      <w:r w:rsidR="000C535D">
        <w:t>xxxxxxxxxxxxxx</w:t>
      </w:r>
      <w:proofErr w:type="spellEnd"/>
      <w:r>
        <w:t>, na základě plné moci</w:t>
      </w:r>
    </w:p>
    <w:p w14:paraId="7EF660C0" w14:textId="77777777" w:rsidR="00C15A1F" w:rsidRDefault="00C15A1F" w:rsidP="00C15A1F">
      <w:r>
        <w:t>bankovní spojení: ČSOB</w:t>
      </w:r>
    </w:p>
    <w:p w14:paraId="4CEA9B63" w14:textId="77777777" w:rsidR="00C15A1F" w:rsidRDefault="00C15A1F" w:rsidP="00C15A1F">
      <w:r>
        <w:t>číslo účtu: 2048930118/0300</w:t>
      </w:r>
    </w:p>
    <w:p w14:paraId="678520AF" w14:textId="5F5805B2" w:rsidR="00726B26" w:rsidRDefault="00C15A1F" w:rsidP="00C15A1F">
      <w:r>
        <w:t>zapsána v obchodním rejstříku vedeném Městským soudem v Praze, spisová značka oddíl C, 83051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BDB6DE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 m</w:t>
      </w:r>
      <w:r w:rsidR="00797741">
        <w:rPr>
          <w:b/>
        </w:rPr>
        <w:t>asných výrobků - uzenin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DF22E3">
        <w:rPr>
          <w:b/>
        </w:rPr>
        <w:t>1/2025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4332C036" w:rsidR="00D516A3" w:rsidRDefault="00D516A3" w:rsidP="0069206D">
      <w:pPr>
        <w:pStyle w:val="Psmenoodstavce"/>
      </w:pPr>
      <w:r>
        <w:t xml:space="preserve">e-mailem na adresu </w:t>
      </w:r>
      <w:proofErr w:type="spellStart"/>
      <w:r w:rsidR="000C535D">
        <w:t>xxxxxxxxx</w:t>
      </w:r>
      <w:proofErr w:type="spellEnd"/>
    </w:p>
    <w:p w14:paraId="4BD7EE51" w14:textId="01899077" w:rsidR="00D516A3" w:rsidRDefault="00D516A3" w:rsidP="0069206D">
      <w:pPr>
        <w:pStyle w:val="Psmenoodstavce"/>
      </w:pPr>
      <w:r w:rsidRPr="00C15A1F">
        <w:rPr>
          <w:strike/>
        </w:rPr>
        <w:t>faxem na telefonní číslo</w:t>
      </w:r>
      <w:r>
        <w:t>;</w:t>
      </w:r>
    </w:p>
    <w:p w14:paraId="35DE7FDB" w14:textId="56BBE236" w:rsidR="00D516A3" w:rsidRDefault="00D516A3" w:rsidP="0069206D">
      <w:pPr>
        <w:pStyle w:val="Psmenoodstavce"/>
      </w:pPr>
      <w:r>
        <w:t xml:space="preserve">v internetovém systému Prodávajícího na </w:t>
      </w:r>
      <w:proofErr w:type="gramStart"/>
      <w:r>
        <w:t xml:space="preserve">adrese </w:t>
      </w:r>
      <w:r w:rsidR="00C15A1F">
        <w:t xml:space="preserve"> </w:t>
      </w:r>
      <w:proofErr w:type="spellStart"/>
      <w:r w:rsidR="000C535D">
        <w:t>xxxxxxxxxxx</w:t>
      </w:r>
      <w:proofErr w:type="spellEnd"/>
      <w:proofErr w:type="gram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00490A68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proofErr w:type="spellStart"/>
      <w:r w:rsidR="009745FA">
        <w:t>xxxxxxxxxxx</w:t>
      </w:r>
      <w:proofErr w:type="spellEnd"/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0087034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r w:rsidR="009745FA" w:rsidRPr="009745FA">
        <w:rPr>
          <w:rStyle w:val="Hypertextovodkaz"/>
          <w:color w:val="auto"/>
          <w:u w:val="none"/>
        </w:rPr>
        <w:t>xxxxxxxxxxxx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7F64C8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382D7A2F" w14:textId="5F21B0F8" w:rsidR="005A3000" w:rsidRDefault="00BC7D96" w:rsidP="005A3000">
      <w:pPr>
        <w:pStyle w:val="Odstavecsmlouvy"/>
      </w:pPr>
      <w:bookmarkStart w:id="7" w:name="_Ref530751629"/>
      <w:r w:rsidRPr="0054178E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r w:rsidR="005A3000" w:rsidRPr="003F19F0">
        <w:t>Veškeré Zboží, které Prodávající Kupujícímu dodá, musí být dodáno ve vratných přepravkách</w:t>
      </w:r>
      <w:r w:rsidR="005A3000">
        <w:t xml:space="preserve"> E2.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</w:t>
      </w:r>
      <w:r w:rsidR="003D3584">
        <w:lastRenderedPageBreak/>
        <w:t>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115E0227" w14:textId="77777777" w:rsidR="005E4510" w:rsidRPr="00512AB9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</w:t>
      </w:r>
      <w:r>
        <w:lastRenderedPageBreak/>
        <w:t>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5AB86E06" w:rsidR="00D516A3" w:rsidRPr="00D722DC" w:rsidRDefault="00D516A3" w:rsidP="004B27C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C15A1F">
              <w:rPr>
                <w:sz w:val="22"/>
                <w:szCs w:val="22"/>
              </w:rPr>
              <w:t xml:space="preserve"> Praze, </w:t>
            </w:r>
            <w:r w:rsidRPr="00D722DC">
              <w:rPr>
                <w:sz w:val="22"/>
                <w:szCs w:val="22"/>
              </w:rPr>
              <w:t>dne</w:t>
            </w:r>
            <w:r w:rsidR="00C15A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121801D" w14:textId="77777777" w:rsidR="00C15A1F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8B7DFD" w14:textId="77777777" w:rsidR="00C15A1F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33D1F6" w14:textId="77777777" w:rsidR="00C15A1F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CFD2084" w14:textId="77777777" w:rsidR="00C15A1F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151EC96" w14:textId="77777777" w:rsidR="00C15A1F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26BC585" w14:textId="77777777" w:rsidR="00C15A1F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58243C0" w14:textId="77777777" w:rsidR="00C15A1F" w:rsidRPr="00D722DC" w:rsidRDefault="00C15A1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0A3B650" w14:textId="77777777" w:rsidR="00C15A1F" w:rsidRDefault="00C15A1F" w:rsidP="00C15A1F">
            <w:pPr>
              <w:jc w:val="center"/>
              <w:rPr>
                <w:b/>
              </w:rPr>
            </w:pPr>
            <w:r>
              <w:rPr>
                <w:b/>
              </w:rPr>
              <w:t>MAKRO Cash &amp; Carry ČR s.r.o.</w:t>
            </w:r>
          </w:p>
          <w:p w14:paraId="3629BEA4" w14:textId="69F67405" w:rsidR="00C15A1F" w:rsidRDefault="007C3DFD" w:rsidP="00C15A1F">
            <w:pPr>
              <w:jc w:val="center"/>
            </w:pPr>
            <w:r>
              <w:t>xxxxxxx</w:t>
            </w:r>
            <w:bookmarkStart w:id="9" w:name="_GoBack"/>
            <w:bookmarkEnd w:id="9"/>
            <w:r>
              <w:t>xxxxxx</w:t>
            </w:r>
          </w:p>
          <w:p w14:paraId="4395D668" w14:textId="0E20A594" w:rsidR="00C15A1F" w:rsidRPr="00AF7F50" w:rsidRDefault="00C15A1F" w:rsidP="00C15A1F">
            <w:pPr>
              <w:jc w:val="center"/>
            </w:pPr>
            <w:r>
              <w:t>N</w:t>
            </w:r>
            <w:r w:rsidRPr="00AF7F50">
              <w:t>a základě plné moci</w:t>
            </w:r>
          </w:p>
          <w:p w14:paraId="0DBDD8DB" w14:textId="70C5FBAA" w:rsidR="00D516A3" w:rsidRPr="00D722DC" w:rsidRDefault="00D516A3" w:rsidP="00C15A1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337CBA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2398"/>
        <w:gridCol w:w="2268"/>
        <w:gridCol w:w="1134"/>
        <w:gridCol w:w="3544"/>
        <w:gridCol w:w="1559"/>
        <w:gridCol w:w="1134"/>
        <w:gridCol w:w="958"/>
      </w:tblGrid>
      <w:tr w:rsidR="004E3585" w14:paraId="41843C99" w14:textId="77777777" w:rsidTr="002536E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2398" w:type="dxa"/>
          </w:tcPr>
          <w:p w14:paraId="58EE6D7A" w14:textId="705B9BFC" w:rsidR="00350509" w:rsidRDefault="00A618EE" w:rsidP="00023008">
            <w:r>
              <w:t>Obecný n</w:t>
            </w:r>
            <w:r w:rsidR="00350509">
              <w:t>ázev</w:t>
            </w:r>
          </w:p>
        </w:tc>
        <w:tc>
          <w:tcPr>
            <w:tcW w:w="2268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544" w:type="dxa"/>
          </w:tcPr>
          <w:p w14:paraId="18285C4B" w14:textId="0A95677C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*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134" w:type="dxa"/>
          </w:tcPr>
          <w:p w14:paraId="6B447247" w14:textId="75E3A253" w:rsidR="00350509" w:rsidRDefault="00350509" w:rsidP="00023008">
            <w:r>
              <w:t>Cena za MJ bez DPH</w:t>
            </w:r>
            <w:r w:rsidR="00BE62D0">
              <w:t xml:space="preserve"> **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0318BD" w:rsidRPr="00E262A0" w14:paraId="78DAC8EA" w14:textId="77777777" w:rsidTr="002536E5">
        <w:trPr>
          <w:trHeight w:val="570"/>
        </w:trPr>
        <w:tc>
          <w:tcPr>
            <w:tcW w:w="999" w:type="dxa"/>
            <w:noWrap/>
            <w:hideMark/>
          </w:tcPr>
          <w:p w14:paraId="1108C2C2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P1</w:t>
            </w:r>
          </w:p>
        </w:tc>
        <w:tc>
          <w:tcPr>
            <w:tcW w:w="2398" w:type="dxa"/>
            <w:noWrap/>
            <w:hideMark/>
          </w:tcPr>
          <w:p w14:paraId="1824566F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Debrecínská pečeně 100g krájená, balená</w:t>
            </w:r>
          </w:p>
        </w:tc>
        <w:tc>
          <w:tcPr>
            <w:tcW w:w="2268" w:type="dxa"/>
            <w:noWrap/>
            <w:hideMark/>
          </w:tcPr>
          <w:p w14:paraId="45149E84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75% podíl masa, 100 g balení</w:t>
            </w:r>
          </w:p>
        </w:tc>
        <w:tc>
          <w:tcPr>
            <w:tcW w:w="1134" w:type="dxa"/>
            <w:noWrap/>
            <w:hideMark/>
          </w:tcPr>
          <w:p w14:paraId="4311FEA7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31833" w14:textId="154CDD43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pečeně krájená 100g debrecínská, 75% masa, balená</w:t>
            </w:r>
          </w:p>
        </w:tc>
        <w:tc>
          <w:tcPr>
            <w:tcW w:w="1559" w:type="dxa"/>
            <w:noWrap/>
            <w:hideMark/>
          </w:tcPr>
          <w:p w14:paraId="08A4139A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1990C1D5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18,84 Kč</w:t>
            </w:r>
          </w:p>
        </w:tc>
        <w:tc>
          <w:tcPr>
            <w:tcW w:w="958" w:type="dxa"/>
            <w:noWrap/>
            <w:hideMark/>
          </w:tcPr>
          <w:p w14:paraId="6168B569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25E5E190" w14:textId="77777777" w:rsidTr="002536E5">
        <w:trPr>
          <w:trHeight w:val="563"/>
        </w:trPr>
        <w:tc>
          <w:tcPr>
            <w:tcW w:w="999" w:type="dxa"/>
            <w:noWrap/>
            <w:hideMark/>
          </w:tcPr>
          <w:p w14:paraId="077E283B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P2</w:t>
            </w:r>
          </w:p>
        </w:tc>
        <w:tc>
          <w:tcPr>
            <w:tcW w:w="2398" w:type="dxa"/>
            <w:noWrap/>
            <w:hideMark/>
          </w:tcPr>
          <w:p w14:paraId="0DDA0D71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Šunka dušená 100g krájená, balená</w:t>
            </w:r>
          </w:p>
        </w:tc>
        <w:tc>
          <w:tcPr>
            <w:tcW w:w="2268" w:type="dxa"/>
            <w:noWrap/>
            <w:hideMark/>
          </w:tcPr>
          <w:p w14:paraId="01426FC3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85-94% podíl masa, 100 g balení</w:t>
            </w:r>
          </w:p>
        </w:tc>
        <w:tc>
          <w:tcPr>
            <w:tcW w:w="1134" w:type="dxa"/>
            <w:noWrap/>
            <w:hideMark/>
          </w:tcPr>
          <w:p w14:paraId="6CC638CB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DC35B" w14:textId="26C19A3E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dušená šunka nejvyšší krájená jakosti 100g, 92% masa, balená</w:t>
            </w:r>
          </w:p>
        </w:tc>
        <w:tc>
          <w:tcPr>
            <w:tcW w:w="1559" w:type="dxa"/>
            <w:noWrap/>
            <w:hideMark/>
          </w:tcPr>
          <w:p w14:paraId="72BC1F98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36150A7F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18,52 Kč</w:t>
            </w:r>
          </w:p>
        </w:tc>
        <w:tc>
          <w:tcPr>
            <w:tcW w:w="958" w:type="dxa"/>
            <w:noWrap/>
            <w:hideMark/>
          </w:tcPr>
          <w:p w14:paraId="604082C6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52D6F84D" w14:textId="77777777" w:rsidTr="002536E5">
        <w:trPr>
          <w:trHeight w:val="559"/>
        </w:trPr>
        <w:tc>
          <w:tcPr>
            <w:tcW w:w="999" w:type="dxa"/>
            <w:noWrap/>
            <w:hideMark/>
          </w:tcPr>
          <w:p w14:paraId="7F0B1FE9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P3</w:t>
            </w:r>
          </w:p>
        </w:tc>
        <w:tc>
          <w:tcPr>
            <w:tcW w:w="2398" w:type="dxa"/>
            <w:noWrap/>
            <w:hideMark/>
          </w:tcPr>
          <w:p w14:paraId="68D41C3D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Vysočina 100g krájená, balená</w:t>
            </w:r>
          </w:p>
        </w:tc>
        <w:tc>
          <w:tcPr>
            <w:tcW w:w="2268" w:type="dxa"/>
            <w:noWrap/>
            <w:hideMark/>
          </w:tcPr>
          <w:p w14:paraId="2C4C2DE6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71% podíl masa, 100 g balení</w:t>
            </w:r>
          </w:p>
        </w:tc>
        <w:tc>
          <w:tcPr>
            <w:tcW w:w="1134" w:type="dxa"/>
            <w:noWrap/>
            <w:hideMark/>
          </w:tcPr>
          <w:p w14:paraId="01898CF3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10931" w14:textId="791E2A42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</w:rPr>
              <w:t>aro</w:t>
            </w:r>
            <w:proofErr w:type="spellEnd"/>
            <w:r>
              <w:rPr>
                <w:rFonts w:ascii="Aptos Narrow" w:hAnsi="Aptos Narrow"/>
              </w:rPr>
              <w:t xml:space="preserve"> vysočina krájená 100g , 80% masa, balená</w:t>
            </w:r>
          </w:p>
        </w:tc>
        <w:tc>
          <w:tcPr>
            <w:tcW w:w="1559" w:type="dxa"/>
            <w:noWrap/>
            <w:hideMark/>
          </w:tcPr>
          <w:p w14:paraId="7DFA5824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08146364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12,68 Kč</w:t>
            </w:r>
          </w:p>
        </w:tc>
        <w:tc>
          <w:tcPr>
            <w:tcW w:w="958" w:type="dxa"/>
            <w:noWrap/>
            <w:hideMark/>
          </w:tcPr>
          <w:p w14:paraId="1135AA67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02373FD5" w14:textId="77777777" w:rsidTr="002536E5">
        <w:trPr>
          <w:trHeight w:val="552"/>
        </w:trPr>
        <w:tc>
          <w:tcPr>
            <w:tcW w:w="999" w:type="dxa"/>
            <w:noWrap/>
            <w:hideMark/>
          </w:tcPr>
          <w:p w14:paraId="1C00755F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P4</w:t>
            </w:r>
          </w:p>
        </w:tc>
        <w:tc>
          <w:tcPr>
            <w:tcW w:w="2398" w:type="dxa"/>
            <w:noWrap/>
            <w:hideMark/>
          </w:tcPr>
          <w:p w14:paraId="58A3775B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Šunkový salám, 100g, krájený, balený</w:t>
            </w:r>
          </w:p>
        </w:tc>
        <w:tc>
          <w:tcPr>
            <w:tcW w:w="2268" w:type="dxa"/>
            <w:noWrap/>
            <w:hideMark/>
          </w:tcPr>
          <w:p w14:paraId="1226C098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71% podíl masa, 100 g balení</w:t>
            </w:r>
          </w:p>
        </w:tc>
        <w:tc>
          <w:tcPr>
            <w:tcW w:w="1134" w:type="dxa"/>
            <w:noWrap/>
            <w:hideMark/>
          </w:tcPr>
          <w:p w14:paraId="73B73539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B9C7" w14:textId="0BCDE5CF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šunkový salám kráj.100g, 71% masa, balený</w:t>
            </w:r>
          </w:p>
        </w:tc>
        <w:tc>
          <w:tcPr>
            <w:tcW w:w="1559" w:type="dxa"/>
            <w:noWrap/>
            <w:hideMark/>
          </w:tcPr>
          <w:p w14:paraId="49C0DAB0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06927226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12,72 Kč</w:t>
            </w:r>
          </w:p>
        </w:tc>
        <w:tc>
          <w:tcPr>
            <w:tcW w:w="958" w:type="dxa"/>
            <w:noWrap/>
            <w:hideMark/>
          </w:tcPr>
          <w:p w14:paraId="3B31D7F9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55E152BE" w14:textId="77777777" w:rsidTr="002536E5">
        <w:trPr>
          <w:trHeight w:val="510"/>
        </w:trPr>
        <w:tc>
          <w:tcPr>
            <w:tcW w:w="999" w:type="dxa"/>
            <w:noWrap/>
            <w:hideMark/>
          </w:tcPr>
          <w:p w14:paraId="1C986FB9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P5</w:t>
            </w:r>
          </w:p>
        </w:tc>
        <w:tc>
          <w:tcPr>
            <w:tcW w:w="2398" w:type="dxa"/>
            <w:noWrap/>
            <w:hideMark/>
          </w:tcPr>
          <w:p w14:paraId="1F02DF88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Párky jemné, volně ložené nebo balené</w:t>
            </w:r>
          </w:p>
        </w:tc>
        <w:tc>
          <w:tcPr>
            <w:tcW w:w="2268" w:type="dxa"/>
            <w:noWrap/>
            <w:hideMark/>
          </w:tcPr>
          <w:p w14:paraId="4C462E49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75% podíl masa</w:t>
            </w:r>
          </w:p>
        </w:tc>
        <w:tc>
          <w:tcPr>
            <w:tcW w:w="1134" w:type="dxa"/>
            <w:noWrap/>
            <w:hideMark/>
          </w:tcPr>
          <w:p w14:paraId="3B6A841B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kg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AD4A2" w14:textId="2F78B0F9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*</w:t>
            </w:r>
            <w:proofErr w:type="spellStart"/>
            <w:r>
              <w:rPr>
                <w:rFonts w:ascii="Aptos Narrow" w:hAnsi="Aptos Narrow"/>
                <w:color w:val="000000"/>
              </w:rPr>
              <w:t>bítešské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párky, 75% masa, balené</w:t>
            </w:r>
          </w:p>
        </w:tc>
        <w:tc>
          <w:tcPr>
            <w:tcW w:w="1559" w:type="dxa"/>
            <w:noWrap/>
            <w:hideMark/>
          </w:tcPr>
          <w:p w14:paraId="379BEFA4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74454789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110,18 Kč</w:t>
            </w:r>
          </w:p>
        </w:tc>
        <w:tc>
          <w:tcPr>
            <w:tcW w:w="958" w:type="dxa"/>
            <w:noWrap/>
            <w:hideMark/>
          </w:tcPr>
          <w:p w14:paraId="20D63CA5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0667F58E" w14:textId="076699FD" w:rsidTr="002536E5">
        <w:trPr>
          <w:trHeight w:val="510"/>
        </w:trPr>
        <w:tc>
          <w:tcPr>
            <w:tcW w:w="999" w:type="dxa"/>
            <w:noWrap/>
            <w:hideMark/>
          </w:tcPr>
          <w:p w14:paraId="17E0EBFE" w14:textId="2116DE30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P9</w:t>
            </w:r>
          </w:p>
        </w:tc>
        <w:tc>
          <w:tcPr>
            <w:tcW w:w="2398" w:type="dxa"/>
            <w:noWrap/>
            <w:hideMark/>
          </w:tcPr>
          <w:p w14:paraId="2ACA272C" w14:textId="6597739B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Slanina uzená (špek), volně ložená nebo balená</w:t>
            </w:r>
          </w:p>
        </w:tc>
        <w:tc>
          <w:tcPr>
            <w:tcW w:w="2268" w:type="dxa"/>
            <w:noWrap/>
            <w:hideMark/>
          </w:tcPr>
          <w:p w14:paraId="284D89CB" w14:textId="379C1CF0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bez kůže, v celku</w:t>
            </w:r>
          </w:p>
        </w:tc>
        <w:tc>
          <w:tcPr>
            <w:tcW w:w="1134" w:type="dxa"/>
            <w:noWrap/>
            <w:hideMark/>
          </w:tcPr>
          <w:p w14:paraId="41ABFD2C" w14:textId="0644E74B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kg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654F" w14:textId="2CFB52E1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*</w:t>
            </w:r>
            <w:proofErr w:type="spellStart"/>
            <w:r>
              <w:rPr>
                <w:rFonts w:ascii="Aptos Narrow" w:hAnsi="Aptos Narrow"/>
                <w:color w:val="000000"/>
              </w:rPr>
              <w:t>aro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uzená slanina bez kůže,</w:t>
            </w:r>
            <w:r w:rsidR="00E103AD"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vcelku, tuky 71% balená</w:t>
            </w:r>
          </w:p>
        </w:tc>
        <w:tc>
          <w:tcPr>
            <w:tcW w:w="1559" w:type="dxa"/>
            <w:noWrap/>
            <w:hideMark/>
          </w:tcPr>
          <w:p w14:paraId="22679039" w14:textId="7157281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7A148C62" w14:textId="0E5D18F1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77,72 Kč</w:t>
            </w:r>
          </w:p>
        </w:tc>
        <w:tc>
          <w:tcPr>
            <w:tcW w:w="958" w:type="dxa"/>
            <w:noWrap/>
            <w:hideMark/>
          </w:tcPr>
          <w:p w14:paraId="015A75DB" w14:textId="25B0B6EE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5769977E" w14:textId="77777777" w:rsidTr="002536E5">
        <w:trPr>
          <w:trHeight w:val="549"/>
        </w:trPr>
        <w:tc>
          <w:tcPr>
            <w:tcW w:w="999" w:type="dxa"/>
            <w:noWrap/>
            <w:hideMark/>
          </w:tcPr>
          <w:p w14:paraId="5D43F565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P10</w:t>
            </w:r>
          </w:p>
        </w:tc>
        <w:tc>
          <w:tcPr>
            <w:tcW w:w="2398" w:type="dxa"/>
            <w:noWrap/>
            <w:hideMark/>
          </w:tcPr>
          <w:p w14:paraId="1329FA7F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Anglická slanina plátky, balená</w:t>
            </w:r>
          </w:p>
        </w:tc>
        <w:tc>
          <w:tcPr>
            <w:tcW w:w="2268" w:type="dxa"/>
            <w:noWrap/>
            <w:hideMark/>
          </w:tcPr>
          <w:p w14:paraId="4C7B8359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94 % podíl masa, obsah tuku max. 35%</w:t>
            </w:r>
          </w:p>
        </w:tc>
        <w:tc>
          <w:tcPr>
            <w:tcW w:w="1134" w:type="dxa"/>
            <w:noWrap/>
            <w:hideMark/>
          </w:tcPr>
          <w:p w14:paraId="396AC36D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kg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FB1F" w14:textId="2B5F35B9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anglická lisovaná slanina plátky 1kg, 95% masa, tuky 27%, balená</w:t>
            </w:r>
          </w:p>
        </w:tc>
        <w:tc>
          <w:tcPr>
            <w:tcW w:w="1559" w:type="dxa"/>
            <w:noWrap/>
            <w:hideMark/>
          </w:tcPr>
          <w:p w14:paraId="2BC9BBE4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7539D551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165,92 Kč</w:t>
            </w:r>
          </w:p>
        </w:tc>
        <w:tc>
          <w:tcPr>
            <w:tcW w:w="958" w:type="dxa"/>
            <w:noWrap/>
            <w:hideMark/>
          </w:tcPr>
          <w:p w14:paraId="46B98D2B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6D91CA6A" w14:textId="77777777" w:rsidTr="002536E5">
        <w:trPr>
          <w:trHeight w:val="625"/>
        </w:trPr>
        <w:tc>
          <w:tcPr>
            <w:tcW w:w="999" w:type="dxa"/>
            <w:noWrap/>
            <w:hideMark/>
          </w:tcPr>
          <w:p w14:paraId="08E593B2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P11</w:t>
            </w:r>
          </w:p>
        </w:tc>
        <w:tc>
          <w:tcPr>
            <w:tcW w:w="2398" w:type="dxa"/>
            <w:noWrap/>
            <w:hideMark/>
          </w:tcPr>
          <w:p w14:paraId="6A5FBBC0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Anglická slanina (kostky), balená</w:t>
            </w:r>
          </w:p>
        </w:tc>
        <w:tc>
          <w:tcPr>
            <w:tcW w:w="2268" w:type="dxa"/>
            <w:noWrap/>
            <w:hideMark/>
          </w:tcPr>
          <w:p w14:paraId="75B29568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min. 94 % podíl masa, obsah tuku max. 35%</w:t>
            </w:r>
          </w:p>
        </w:tc>
        <w:tc>
          <w:tcPr>
            <w:tcW w:w="1134" w:type="dxa"/>
            <w:noWrap/>
            <w:hideMark/>
          </w:tcPr>
          <w:p w14:paraId="5F1A9CC2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kg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CA08F" w14:textId="5DD0CC73" w:rsidR="000318BD" w:rsidRPr="00E262A0" w:rsidRDefault="00337CBA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*</w:t>
            </w:r>
            <w:proofErr w:type="spellStart"/>
            <w:r>
              <w:rPr>
                <w:rFonts w:ascii="Aptos Narrow" w:hAnsi="Aptos Narrow"/>
                <w:color w:val="000000"/>
              </w:rPr>
              <w:t>mc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kostičky z anglické slaniny, 94% masa, tuky 30%, balená</w:t>
            </w:r>
          </w:p>
        </w:tc>
        <w:tc>
          <w:tcPr>
            <w:tcW w:w="1559" w:type="dxa"/>
            <w:noWrap/>
            <w:hideMark/>
          </w:tcPr>
          <w:p w14:paraId="68A85EDF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1E4C7172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95,80 Kč</w:t>
            </w:r>
          </w:p>
        </w:tc>
        <w:tc>
          <w:tcPr>
            <w:tcW w:w="958" w:type="dxa"/>
            <w:noWrap/>
            <w:hideMark/>
          </w:tcPr>
          <w:p w14:paraId="75A8F37C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  <w:tr w:rsidR="000318BD" w:rsidRPr="00E262A0" w14:paraId="3CF15980" w14:textId="77777777" w:rsidTr="002536E5">
        <w:trPr>
          <w:trHeight w:val="510"/>
        </w:trPr>
        <w:tc>
          <w:tcPr>
            <w:tcW w:w="999" w:type="dxa"/>
            <w:noWrap/>
            <w:hideMark/>
          </w:tcPr>
          <w:p w14:paraId="0D0F33C8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P12</w:t>
            </w:r>
          </w:p>
        </w:tc>
        <w:tc>
          <w:tcPr>
            <w:tcW w:w="2398" w:type="dxa"/>
            <w:noWrap/>
            <w:hideMark/>
          </w:tcPr>
          <w:p w14:paraId="1B422918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Uzená žebra, volně ložená</w:t>
            </w:r>
          </w:p>
        </w:tc>
        <w:tc>
          <w:tcPr>
            <w:tcW w:w="2268" w:type="dxa"/>
            <w:noWrap/>
            <w:hideMark/>
          </w:tcPr>
          <w:p w14:paraId="542F425A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vepřová</w:t>
            </w:r>
          </w:p>
        </w:tc>
        <w:tc>
          <w:tcPr>
            <w:tcW w:w="1134" w:type="dxa"/>
            <w:noWrap/>
            <w:hideMark/>
          </w:tcPr>
          <w:p w14:paraId="34115F39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kg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D019" w14:textId="3C76350B" w:rsidR="000318BD" w:rsidRPr="00E262A0" w:rsidRDefault="000318BD" w:rsidP="00337CBA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*</w:t>
            </w:r>
            <w:r w:rsidR="00337CBA">
              <w:rPr>
                <w:rFonts w:ascii="Aptos Narrow" w:hAnsi="Aptos Narrow"/>
                <w:color w:val="000000"/>
              </w:rPr>
              <w:t>vepřová žebra uzená cca 2kg, obalené ve streč. folii</w:t>
            </w:r>
          </w:p>
        </w:tc>
        <w:tc>
          <w:tcPr>
            <w:tcW w:w="1559" w:type="dxa"/>
            <w:noWrap/>
            <w:hideMark/>
          </w:tcPr>
          <w:p w14:paraId="31020003" w14:textId="77777777" w:rsidR="000318BD" w:rsidRPr="00E262A0" w:rsidRDefault="000318BD" w:rsidP="000318BD">
            <w:pPr>
              <w:spacing w:line="240" w:lineRule="auto"/>
              <w:jc w:val="lef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1/3 minimální trvanlivosti</w:t>
            </w:r>
          </w:p>
        </w:tc>
        <w:tc>
          <w:tcPr>
            <w:tcW w:w="1134" w:type="dxa"/>
            <w:noWrap/>
            <w:hideMark/>
          </w:tcPr>
          <w:p w14:paraId="34C73E05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98,85 Kč</w:t>
            </w:r>
          </w:p>
        </w:tc>
        <w:tc>
          <w:tcPr>
            <w:tcW w:w="958" w:type="dxa"/>
            <w:noWrap/>
            <w:hideMark/>
          </w:tcPr>
          <w:p w14:paraId="5AA311DE" w14:textId="77777777" w:rsidR="000318BD" w:rsidRPr="00E262A0" w:rsidRDefault="000318BD" w:rsidP="000318BD">
            <w:pPr>
              <w:spacing w:line="240" w:lineRule="auto"/>
              <w:jc w:val="right"/>
              <w:rPr>
                <w:rFonts w:ascii="Aptos Narrow" w:hAnsi="Aptos Narrow" w:cs="Times New Roman"/>
                <w:color w:val="000000"/>
              </w:rPr>
            </w:pPr>
            <w:r w:rsidRPr="00E262A0">
              <w:rPr>
                <w:rFonts w:ascii="Aptos Narrow" w:hAnsi="Aptos Narrow" w:cs="Times New Roman"/>
                <w:color w:val="000000"/>
              </w:rPr>
              <w:t>12%</w:t>
            </w:r>
          </w:p>
        </w:tc>
      </w:tr>
    </w:tbl>
    <w:p w14:paraId="16D79CB4" w14:textId="77777777" w:rsidR="00350509" w:rsidRDefault="00350509" w:rsidP="00023008"/>
    <w:p w14:paraId="65A9138C" w14:textId="4DDF8B1B" w:rsidR="00BE62D0" w:rsidRPr="009603D6" w:rsidRDefault="00BE62D0" w:rsidP="00BE62D0">
      <w:pPr>
        <w:rPr>
          <w:sz w:val="20"/>
        </w:rPr>
      </w:pPr>
      <w:r w:rsidRPr="009603D6">
        <w:rPr>
          <w:sz w:val="20"/>
        </w:rPr>
        <w:t>*</w:t>
      </w:r>
      <w:r w:rsidR="00D85EDF">
        <w:rPr>
          <w:sz w:val="20"/>
        </w:rPr>
        <w:t>Účastník doplní přesné označené nabízeného produktu, j</w:t>
      </w:r>
      <w:r w:rsidRPr="009603D6">
        <w:rPr>
          <w:sz w:val="20"/>
        </w:rPr>
        <w:t>e-li možné, účastník uvede značku a velikost balení</w:t>
      </w:r>
    </w:p>
    <w:p w14:paraId="124D17CF" w14:textId="37037ED5" w:rsidR="00BE62D0" w:rsidRPr="009603D6" w:rsidRDefault="00BE62D0" w:rsidP="00BE62D0">
      <w:pPr>
        <w:rPr>
          <w:sz w:val="20"/>
        </w:rPr>
      </w:pPr>
      <w:r w:rsidRPr="009603D6">
        <w:rPr>
          <w:sz w:val="20"/>
        </w:rPr>
        <w:t>** Cena přepočtená za měrnou jednotku (cena za 1 kg),</w:t>
      </w:r>
      <w:r w:rsidR="00442593" w:rsidRPr="009603D6">
        <w:rPr>
          <w:sz w:val="20"/>
        </w:rPr>
        <w:t xml:space="preserve"> nebo pokud je balení po kusech, tak cena za 1 ks balení o hmotnosti 100 g nebo cena za 1 ks balení </w:t>
      </w:r>
      <w:r w:rsidR="00C705EB" w:rsidRPr="009603D6">
        <w:rPr>
          <w:sz w:val="20"/>
        </w:rPr>
        <w:t>o hmotnosti</w:t>
      </w:r>
      <w:r w:rsidR="00442593" w:rsidRPr="009603D6">
        <w:rPr>
          <w:sz w:val="20"/>
        </w:rPr>
        <w:t xml:space="preserve"> 50 g,</w:t>
      </w:r>
      <w:r w:rsidRPr="009603D6">
        <w:rPr>
          <w:sz w:val="20"/>
        </w:rPr>
        <w:t xml:space="preserve"> nikoliv cena za celé balení, cenové údaje uvádějte s</w:t>
      </w:r>
      <w:r w:rsidR="00A52382" w:rsidRPr="009603D6">
        <w:rPr>
          <w:sz w:val="20"/>
        </w:rPr>
        <w:t> </w:t>
      </w:r>
      <w:r w:rsidRPr="009603D6">
        <w:rPr>
          <w:sz w:val="20"/>
        </w:rPr>
        <w:t>přesností</w:t>
      </w:r>
      <w:r w:rsidR="00A52382" w:rsidRPr="009603D6">
        <w:rPr>
          <w:sz w:val="20"/>
        </w:rPr>
        <w:t xml:space="preserve"> max.</w:t>
      </w:r>
      <w:r w:rsidRPr="009603D6">
        <w:rPr>
          <w:sz w:val="20"/>
        </w:rPr>
        <w:t xml:space="preserve"> na 2 desetinná místa</w:t>
      </w:r>
    </w:p>
    <w:p w14:paraId="7DAB3DEA" w14:textId="0ECD787F" w:rsidR="00BE62D0" w:rsidRPr="00BE62D0" w:rsidRDefault="00BE62D0" w:rsidP="00BE62D0">
      <w:pPr>
        <w:tabs>
          <w:tab w:val="left" w:pos="11700"/>
        </w:tabs>
      </w:pP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5379BE" w16cid:durableId="06B7D5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85DC98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C3DFD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E14B4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3DFD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9602EDC910054462811D8696DD03F8E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4B8E4A5" w14:textId="7F96DC48" w:rsidR="00726F23" w:rsidRDefault="00726F23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KD/1993/2025/Do</w:t>
        </w:r>
      </w:p>
    </w:sdtContent>
  </w:sdt>
  <w:p w14:paraId="1C49338A" w14:textId="77777777" w:rsidR="00726F23" w:rsidRDefault="00726F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8BD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535D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71227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3E1E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36E5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37CBA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B27CA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38C1"/>
    <w:rsid w:val="00544FA6"/>
    <w:rsid w:val="005452F8"/>
    <w:rsid w:val="0055025A"/>
    <w:rsid w:val="005509B8"/>
    <w:rsid w:val="00552413"/>
    <w:rsid w:val="00553454"/>
    <w:rsid w:val="00555392"/>
    <w:rsid w:val="00557002"/>
    <w:rsid w:val="00557505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363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3387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6F23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666DA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C3DFD"/>
    <w:rsid w:val="007D0D56"/>
    <w:rsid w:val="007D13B2"/>
    <w:rsid w:val="007D3523"/>
    <w:rsid w:val="007D6EAF"/>
    <w:rsid w:val="007E416F"/>
    <w:rsid w:val="007F0866"/>
    <w:rsid w:val="007F216E"/>
    <w:rsid w:val="007F2D01"/>
    <w:rsid w:val="007F64C8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527B6"/>
    <w:rsid w:val="009603D6"/>
    <w:rsid w:val="00960B1F"/>
    <w:rsid w:val="00964DCE"/>
    <w:rsid w:val="00973208"/>
    <w:rsid w:val="00973861"/>
    <w:rsid w:val="009745FA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332A"/>
    <w:rsid w:val="009D4364"/>
    <w:rsid w:val="009D5C65"/>
    <w:rsid w:val="009D6F7A"/>
    <w:rsid w:val="009E5AE2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5D5E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5A1F"/>
    <w:rsid w:val="00C17096"/>
    <w:rsid w:val="00C20145"/>
    <w:rsid w:val="00C236C0"/>
    <w:rsid w:val="00C24462"/>
    <w:rsid w:val="00C27EF4"/>
    <w:rsid w:val="00C3045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0D7C"/>
    <w:rsid w:val="00CB6A67"/>
    <w:rsid w:val="00CB7229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3973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3AD"/>
    <w:rsid w:val="00E12EDE"/>
    <w:rsid w:val="00E15A00"/>
    <w:rsid w:val="00E25352"/>
    <w:rsid w:val="00E262A0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06042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02EDC910054462811D8696DD03F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A183D-2456-440B-A5A4-FFA1A690B4FA}"/>
      </w:docPartPr>
      <w:docPartBody>
        <w:p w:rsidR="008F6788" w:rsidRDefault="003679AB" w:rsidP="003679AB">
          <w:pPr>
            <w:pStyle w:val="9602EDC910054462811D8696DD03F8E5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AB"/>
    <w:rsid w:val="003679AB"/>
    <w:rsid w:val="008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602EDC910054462811D8696DD03F8E5">
    <w:name w:val="9602EDC910054462811D8696DD03F8E5"/>
    <w:rsid w:val="00367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cc852e05-94eb-48de-a089-3a35c1dd6218"/>
    <ds:schemaRef ds:uri="http://schemas.openxmlformats.org/package/2006/metadata/core-properties"/>
    <ds:schemaRef ds:uri="f8073be8-ba4e-4991-92ef-8ca69007da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E45C2A-3325-4BBF-8998-B01EFA2AFD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3640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KD/1993/2025/Do</vt:lpstr>
    </vt:vector>
  </TitlesOfParts>
  <Company>sV</Company>
  <LinksUpToDate>false</LinksUpToDate>
  <CharactersWithSpaces>24362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KD/1993/2025/Do</dc:title>
  <dc:creator>sV</dc:creator>
  <cp:lastModifiedBy>Dorazilová Tereza</cp:lastModifiedBy>
  <cp:revision>110</cp:revision>
  <cp:lastPrinted>2025-04-29T10:24:00Z</cp:lastPrinted>
  <dcterms:created xsi:type="dcterms:W3CDTF">2023-09-08T06:42:00Z</dcterms:created>
  <dcterms:modified xsi:type="dcterms:W3CDTF">2025-05-23T08:15:00Z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