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203ECC">
        <w:t>BRA-SZ-121/2025</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03ECC" w:rsidRPr="00203ECC">
        <w:rPr>
          <w:rFonts w:cs="Arial"/>
          <w:szCs w:val="20"/>
        </w:rPr>
        <w:t xml:space="preserve">Ing. </w:t>
      </w:r>
      <w:r w:rsidR="00203ECC">
        <w:t>Jiří Unverdorben</w:t>
      </w:r>
      <w:r w:rsidRPr="00A3020E">
        <w:rPr>
          <w:rFonts w:cs="Arial"/>
          <w:szCs w:val="20"/>
        </w:rPr>
        <w:t xml:space="preserve">, </w:t>
      </w:r>
      <w:r w:rsidR="00203ECC" w:rsidRPr="00203ECC">
        <w:rPr>
          <w:rFonts w:cs="Arial"/>
          <w:szCs w:val="20"/>
        </w:rPr>
        <w:t>ředitel kontaktního</w:t>
      </w:r>
      <w:r w:rsidR="00203ECC">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03ECC" w:rsidRPr="00203ECC">
        <w:rPr>
          <w:rFonts w:cs="Arial"/>
          <w:szCs w:val="20"/>
        </w:rPr>
        <w:t>Dobrovského 1278</w:t>
      </w:r>
      <w:r w:rsidR="00203ECC">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203ECC" w:rsidRPr="00203ECC">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203ECC" w:rsidRPr="00203ECC">
        <w:rPr>
          <w:rFonts w:cs="Arial"/>
          <w:szCs w:val="20"/>
        </w:rPr>
        <w:t>Květná č</w:t>
      </w:r>
      <w:r w:rsidR="00203ECC">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203ECC"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203ECC" w:rsidRPr="00203ECC">
        <w:rPr>
          <w:rFonts w:cs="Arial"/>
          <w:szCs w:val="20"/>
        </w:rPr>
        <w:t>HOTEL SINGER</w:t>
      </w:r>
      <w:r w:rsidR="00203ECC">
        <w:t xml:space="preserve"> s.r.o.</w:t>
      </w:r>
      <w:r w:rsidR="00203ECC" w:rsidRPr="00203ECC">
        <w:rPr>
          <w:rFonts w:cs="Arial"/>
          <w:vanish/>
          <w:szCs w:val="20"/>
        </w:rPr>
        <w:t>0</w:t>
      </w:r>
    </w:p>
    <w:p w:rsidR="00B066F7" w:rsidRPr="0033691D" w:rsidRDefault="00203ECC"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177AFC">
        <w:rPr>
          <w:rFonts w:cs="Arial"/>
          <w:noProof/>
          <w:szCs w:val="20"/>
        </w:rPr>
        <w:t>xxx</w:t>
      </w:r>
    </w:p>
    <w:p w:rsidR="00B066F7" w:rsidRPr="0033691D" w:rsidRDefault="00203ECC"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203ECC">
        <w:rPr>
          <w:rFonts w:cs="Arial"/>
          <w:szCs w:val="20"/>
        </w:rPr>
        <w:t>Ludvíkov č</w:t>
      </w:r>
      <w:r>
        <w:t>.p. 65, 793 26 Vrbno pod Pradědem</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203ECC" w:rsidRPr="00203ECC">
        <w:rPr>
          <w:rFonts w:cs="Arial"/>
          <w:szCs w:val="20"/>
        </w:rPr>
        <w:t>11850035</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203ECC">
        <w:t>CZ.03.01.01/00/22_028/0001318</w:t>
      </w:r>
      <w:r w:rsidR="00282982">
        <w:rPr>
          <w:i/>
          <w:iCs/>
        </w:rPr>
        <w:t xml:space="preserve"> </w:t>
      </w:r>
      <w:r w:rsidR="00203ECC">
        <w:t>Záruky pro mladé</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177AFC">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177AFC">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203ECC">
        <w:rPr>
          <w:noProof/>
        </w:rPr>
        <w:t>pokojská, pomocné práce v kuchyni</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203ECC">
        <w:t xml:space="preserve">Ludvíkov č.p. 65, 793 26 </w:t>
      </w:r>
    </w:p>
    <w:p w:rsidR="00414EBF" w:rsidRDefault="00414EBF" w:rsidP="00414EBF">
      <w:pPr>
        <w:pStyle w:val="Daltextbodudohody"/>
        <w:tabs>
          <w:tab w:val="clear" w:pos="2520"/>
        </w:tabs>
        <w:ind w:left="3119" w:hanging="2263"/>
      </w:pPr>
      <w:r>
        <w:t>Den nástupu do práce:</w:t>
      </w:r>
      <w:r>
        <w:tab/>
      </w:r>
      <w:r w:rsidR="00203ECC">
        <w:t>2.6.2025</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203ECC">
        <w:rPr>
          <w:noProof/>
        </w:rPr>
        <w:t>neurčitou</w:t>
      </w:r>
      <w:r>
        <w:t xml:space="preserve">, s týdenní pracovní dobou </w:t>
      </w:r>
      <w:r w:rsidR="00203ECC">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203ECC">
        <w:rPr>
          <w:noProof/>
        </w:rPr>
        <w:t>30.11.2025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203ECC">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203ECC">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203ECC">
        <w:t>90 000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203ECC">
        <w:rPr>
          <w:noProof/>
        </w:rPr>
        <w:t>2.6.2025</w:t>
      </w:r>
      <w:r w:rsidR="00781CAC">
        <w:t xml:space="preserve"> do</w:t>
      </w:r>
      <w:r w:rsidRPr="0058691B">
        <w:t> </w:t>
      </w:r>
      <w:r w:rsidR="00203ECC">
        <w:rPr>
          <w:noProof/>
        </w:rPr>
        <w:t>30.11.2025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203ECC">
        <w:t>2.6.2025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177AFC">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203ECC" w:rsidP="009B751F">
      <w:pPr>
        <w:keepNext/>
        <w:keepLines/>
        <w:tabs>
          <w:tab w:val="left" w:pos="2520"/>
        </w:tabs>
        <w:rPr>
          <w:rFonts w:cs="Arial"/>
          <w:szCs w:val="20"/>
        </w:rPr>
      </w:pPr>
      <w:r>
        <w:rPr>
          <w:noProof/>
        </w:rPr>
        <w:t>V Bruntále</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203ECC" w:rsidRDefault="00203ECC" w:rsidP="0007184F">
      <w:pPr>
        <w:keepNext/>
        <w:keepLines/>
        <w:tabs>
          <w:tab w:val="left" w:pos="2520"/>
        </w:tabs>
        <w:rPr>
          <w:rFonts w:cs="Arial"/>
          <w:szCs w:val="20"/>
        </w:rPr>
      </w:pPr>
    </w:p>
    <w:p w:rsidR="00203ECC" w:rsidRDefault="00203ECC" w:rsidP="0007184F">
      <w:pPr>
        <w:keepNext/>
        <w:keepLines/>
        <w:tabs>
          <w:tab w:val="left" w:pos="2520"/>
        </w:tabs>
        <w:rPr>
          <w:rFonts w:cs="Arial"/>
          <w:szCs w:val="20"/>
        </w:rPr>
      </w:pPr>
    </w:p>
    <w:p w:rsidR="00203ECC" w:rsidRPr="003F2F6D" w:rsidRDefault="00203ECC"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177AFC">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177AFC" w:rsidP="009B751F">
      <w:pPr>
        <w:keepNext/>
        <w:keepLines/>
        <w:jc w:val="center"/>
        <w:rPr>
          <w:rFonts w:cs="Arial"/>
          <w:szCs w:val="20"/>
        </w:rPr>
      </w:pPr>
      <w:r>
        <w:rPr>
          <w:rFonts w:cs="Arial"/>
          <w:szCs w:val="20"/>
        </w:rPr>
        <w:t>xxx</w:t>
      </w:r>
      <w:r w:rsidR="00203ECC">
        <w:tab/>
      </w:r>
      <w:r w:rsidR="00203ECC">
        <w:br/>
      </w:r>
      <w:r>
        <w:t>xxx</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203ECC" w:rsidP="009B751F">
      <w:pPr>
        <w:keepNext/>
        <w:keepLines/>
        <w:jc w:val="center"/>
        <w:rPr>
          <w:rFonts w:cs="Arial"/>
          <w:szCs w:val="20"/>
        </w:rPr>
      </w:pPr>
      <w:r w:rsidRPr="00203ECC">
        <w:rPr>
          <w:rFonts w:cs="Arial"/>
          <w:szCs w:val="20"/>
        </w:rPr>
        <w:t xml:space="preserve">Ing. </w:t>
      </w:r>
      <w:r>
        <w:t>Jiří Unverdorben</w:t>
      </w:r>
    </w:p>
    <w:p w:rsidR="008269B6" w:rsidRDefault="00203ECC" w:rsidP="008269B6">
      <w:pPr>
        <w:keepNext/>
        <w:keepLines/>
        <w:jc w:val="center"/>
        <w:rPr>
          <w:rFonts w:cs="Arial"/>
          <w:szCs w:val="20"/>
        </w:rPr>
      </w:pPr>
      <w:r w:rsidRPr="00203ECC">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177AFC">
          <w:type w:val="continuous"/>
          <w:pgSz w:w="1223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177AFC">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177AFC">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177AFC">
          <w:type w:val="continuous"/>
          <w:pgSz w:w="1223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177AFC">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75D1" w:rsidRDefault="00CA75D1">
      <w:r>
        <w:separator/>
      </w:r>
    </w:p>
  </w:endnote>
  <w:endnote w:type="continuationSeparator" w:id="0">
    <w:p w:rsidR="00CA75D1" w:rsidRDefault="00CA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75D1" w:rsidRDefault="00CA75D1">
      <w:r>
        <w:separator/>
      </w:r>
    </w:p>
  </w:footnote>
  <w:footnote w:type="continuationSeparator" w:id="0">
    <w:p w:rsidR="00CA75D1" w:rsidRDefault="00CA7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1628B6" w:rsidP="00F27429">
    <w:pPr>
      <w:pStyle w:val="Zhlav"/>
      <w:ind w:firstLine="1"/>
      <w:jc w:val="left"/>
    </w:pPr>
    <w:r>
      <w:rPr>
        <w:noProof/>
      </w:rPr>
      <w:drawing>
        <wp:inline distT="0" distB="0" distL="0" distR="0" wp14:anchorId="300641A9">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623777915">
    <w:abstractNumId w:val="9"/>
  </w:num>
  <w:num w:numId="2" w16cid:durableId="1289162374">
    <w:abstractNumId w:val="9"/>
  </w:num>
  <w:num w:numId="3" w16cid:durableId="1779181369">
    <w:abstractNumId w:val="9"/>
    <w:lvlOverride w:ilvl="0">
      <w:startOverride w:val="1"/>
    </w:lvlOverride>
  </w:num>
  <w:num w:numId="4" w16cid:durableId="1839688734">
    <w:abstractNumId w:val="9"/>
    <w:lvlOverride w:ilvl="0">
      <w:startOverride w:val="1"/>
    </w:lvlOverride>
  </w:num>
  <w:num w:numId="5" w16cid:durableId="229510987">
    <w:abstractNumId w:val="2"/>
  </w:num>
  <w:num w:numId="6" w16cid:durableId="1930502398">
    <w:abstractNumId w:val="9"/>
    <w:lvlOverride w:ilvl="0">
      <w:startOverride w:val="1"/>
    </w:lvlOverride>
  </w:num>
  <w:num w:numId="7" w16cid:durableId="1968730106">
    <w:abstractNumId w:val="9"/>
    <w:lvlOverride w:ilvl="0">
      <w:startOverride w:val="1"/>
    </w:lvlOverride>
  </w:num>
  <w:num w:numId="8" w16cid:durableId="325717764">
    <w:abstractNumId w:val="9"/>
    <w:lvlOverride w:ilvl="0">
      <w:startOverride w:val="1"/>
    </w:lvlOverride>
  </w:num>
  <w:num w:numId="9" w16cid:durableId="1286157456">
    <w:abstractNumId w:val="9"/>
    <w:lvlOverride w:ilvl="0">
      <w:startOverride w:val="1"/>
    </w:lvlOverride>
  </w:num>
  <w:num w:numId="10" w16cid:durableId="759563586">
    <w:abstractNumId w:val="9"/>
    <w:lvlOverride w:ilvl="0">
      <w:startOverride w:val="1"/>
    </w:lvlOverride>
  </w:num>
  <w:num w:numId="11" w16cid:durableId="1710107831">
    <w:abstractNumId w:val="9"/>
    <w:lvlOverride w:ilvl="0">
      <w:startOverride w:val="1"/>
    </w:lvlOverride>
  </w:num>
  <w:num w:numId="12" w16cid:durableId="473333489">
    <w:abstractNumId w:val="9"/>
  </w:num>
  <w:num w:numId="13" w16cid:durableId="747112133">
    <w:abstractNumId w:val="9"/>
  </w:num>
  <w:num w:numId="14" w16cid:durableId="1538740012">
    <w:abstractNumId w:val="9"/>
  </w:num>
  <w:num w:numId="15" w16cid:durableId="161087661">
    <w:abstractNumId w:val="9"/>
  </w:num>
  <w:num w:numId="16" w16cid:durableId="602302266">
    <w:abstractNumId w:val="9"/>
  </w:num>
  <w:num w:numId="17" w16cid:durableId="1549417900">
    <w:abstractNumId w:val="4"/>
  </w:num>
  <w:num w:numId="18" w16cid:durableId="970015145">
    <w:abstractNumId w:val="3"/>
  </w:num>
  <w:num w:numId="19" w16cid:durableId="829104167">
    <w:abstractNumId w:val="10"/>
  </w:num>
  <w:num w:numId="20" w16cid:durableId="1022172930">
    <w:abstractNumId w:val="5"/>
  </w:num>
  <w:num w:numId="21" w16cid:durableId="1089422809">
    <w:abstractNumId w:val="9"/>
  </w:num>
  <w:num w:numId="22" w16cid:durableId="1527216065">
    <w:abstractNumId w:val="9"/>
  </w:num>
  <w:num w:numId="23" w16cid:durableId="1861504410">
    <w:abstractNumId w:val="6"/>
  </w:num>
  <w:num w:numId="24" w16cid:durableId="1556039203">
    <w:abstractNumId w:val="7"/>
  </w:num>
  <w:num w:numId="25" w16cid:durableId="2070108197">
    <w:abstractNumId w:val="8"/>
  </w:num>
  <w:num w:numId="26" w16cid:durableId="1032458112">
    <w:abstractNumId w:val="1"/>
  </w:num>
  <w:num w:numId="27" w16cid:durableId="1391075754">
    <w:abstractNumId w:val="0"/>
  </w:num>
  <w:num w:numId="28" w16cid:durableId="67057212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B6"/>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28B6"/>
    <w:rsid w:val="001671CD"/>
    <w:rsid w:val="00177AFC"/>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3ECC"/>
    <w:rsid w:val="00205BCF"/>
    <w:rsid w:val="00207FFB"/>
    <w:rsid w:val="00210DFD"/>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E5770"/>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6533"/>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C7A06"/>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A75D1"/>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3844"/>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1739"/>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0D01AF"/>
  <w15:chartTrackingRefBased/>
  <w15:docId w15:val="{0A5E65A6-FB5C-418C-BDCB-2BE1D4D7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3049</Words>
  <Characters>17990</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Malaníková Veronika DiS. (UPT-BRA)</cp:lastModifiedBy>
  <cp:revision>1</cp:revision>
  <cp:lastPrinted>1601-01-01T00:00:00Z</cp:lastPrinted>
  <dcterms:created xsi:type="dcterms:W3CDTF">2025-05-29T08:42:00Z</dcterms:created>
  <dcterms:modified xsi:type="dcterms:W3CDTF">2025-05-29T08:42:00Z</dcterms:modified>
</cp:coreProperties>
</file>