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ECA0E" w14:textId="1C4602E1" w:rsidR="004A2DDB" w:rsidRDefault="005D2F87" w:rsidP="0051293B">
      <w:pPr>
        <w:pStyle w:val="Podtitul"/>
        <w:spacing w:after="120"/>
        <w:rPr>
          <w:rFonts w:ascii="Arial" w:hAnsi="Arial" w:cs="Arial"/>
          <w:caps/>
          <w:sz w:val="22"/>
          <w:szCs w:val="22"/>
        </w:rPr>
      </w:pPr>
      <w:r w:rsidRPr="00174F7F">
        <w:rPr>
          <w:rFonts w:ascii="Arial" w:hAnsi="Arial" w:cs="Arial"/>
          <w:caps/>
          <w:sz w:val="22"/>
          <w:szCs w:val="22"/>
        </w:rPr>
        <w:t>Smlouva o </w:t>
      </w:r>
      <w:r w:rsidR="004A2DDB" w:rsidRPr="00174F7F">
        <w:rPr>
          <w:rFonts w:ascii="Arial" w:hAnsi="Arial" w:cs="Arial"/>
          <w:caps/>
          <w:sz w:val="22"/>
          <w:szCs w:val="22"/>
        </w:rPr>
        <w:t>dílo</w:t>
      </w:r>
    </w:p>
    <w:p w14:paraId="7AE2051A" w14:textId="77777777" w:rsidR="00011550" w:rsidRPr="00174F7F" w:rsidRDefault="00011550" w:rsidP="0051293B">
      <w:pPr>
        <w:pStyle w:val="Podtitul"/>
        <w:spacing w:after="120"/>
        <w:rPr>
          <w:rFonts w:ascii="Arial" w:hAnsi="Arial" w:cs="Arial"/>
          <w:caps/>
          <w:sz w:val="22"/>
          <w:szCs w:val="22"/>
        </w:rPr>
      </w:pPr>
    </w:p>
    <w:p w14:paraId="644A63D5" w14:textId="77777777" w:rsidR="004A2DDB" w:rsidRPr="00174F7F" w:rsidRDefault="004A2DDB" w:rsidP="00011550">
      <w:pPr>
        <w:keepNext/>
        <w:spacing w:before="360" w:after="360"/>
        <w:jc w:val="center"/>
        <w:rPr>
          <w:rFonts w:ascii="Arial" w:hAnsi="Arial" w:cs="Arial"/>
          <w:b/>
          <w:sz w:val="22"/>
          <w:szCs w:val="22"/>
        </w:rPr>
      </w:pPr>
      <w:r w:rsidRPr="00174F7F">
        <w:rPr>
          <w:rFonts w:ascii="Arial" w:hAnsi="Arial" w:cs="Arial"/>
          <w:b/>
          <w:sz w:val="22"/>
          <w:szCs w:val="22"/>
        </w:rPr>
        <w:t>I.</w:t>
      </w:r>
      <w:r w:rsidR="00A045E6" w:rsidRPr="00174F7F">
        <w:rPr>
          <w:rFonts w:ascii="Arial" w:hAnsi="Arial" w:cs="Arial"/>
          <w:b/>
          <w:sz w:val="22"/>
          <w:szCs w:val="22"/>
        </w:rPr>
        <w:br/>
      </w:r>
      <w:r w:rsidRPr="00174F7F">
        <w:rPr>
          <w:rFonts w:ascii="Arial" w:hAnsi="Arial" w:cs="Arial"/>
          <w:b/>
          <w:sz w:val="22"/>
          <w:szCs w:val="22"/>
        </w:rPr>
        <w:t>Smluvní strany</w:t>
      </w:r>
    </w:p>
    <w:p w14:paraId="04BEBEFC" w14:textId="77777777" w:rsidR="00117558" w:rsidRPr="00174F7F" w:rsidRDefault="00117558" w:rsidP="00472D61">
      <w:pPr>
        <w:numPr>
          <w:ilvl w:val="0"/>
          <w:numId w:val="9"/>
        </w:numPr>
        <w:spacing w:before="240"/>
        <w:ind w:left="425" w:hanging="425"/>
        <w:jc w:val="both"/>
        <w:rPr>
          <w:rFonts w:ascii="Arial" w:hAnsi="Arial" w:cs="Arial"/>
          <w:b/>
          <w:sz w:val="22"/>
          <w:szCs w:val="22"/>
        </w:rPr>
      </w:pPr>
      <w:r w:rsidRPr="00174F7F">
        <w:rPr>
          <w:rFonts w:ascii="Arial" w:hAnsi="Arial" w:cs="Arial"/>
          <w:b/>
          <w:sz w:val="22"/>
          <w:szCs w:val="22"/>
        </w:rPr>
        <w:t>Muzeum Novojičínska, příspěvková organizace</w:t>
      </w:r>
    </w:p>
    <w:p w14:paraId="24B17E60" w14:textId="77777777" w:rsidR="00117558" w:rsidRPr="00174F7F" w:rsidRDefault="00117558" w:rsidP="00625E6C">
      <w:pPr>
        <w:numPr>
          <w:ilvl w:val="12"/>
          <w:numId w:val="0"/>
        </w:numPr>
        <w:tabs>
          <w:tab w:val="left" w:pos="2835"/>
        </w:tabs>
        <w:ind w:left="425" w:hanging="425"/>
        <w:jc w:val="both"/>
        <w:rPr>
          <w:rFonts w:ascii="Arial" w:hAnsi="Arial" w:cs="Arial"/>
          <w:sz w:val="22"/>
          <w:szCs w:val="22"/>
        </w:rPr>
      </w:pPr>
      <w:r w:rsidRPr="00174F7F">
        <w:rPr>
          <w:rFonts w:ascii="Arial" w:hAnsi="Arial" w:cs="Arial"/>
          <w:sz w:val="22"/>
          <w:szCs w:val="22"/>
        </w:rPr>
        <w:tab/>
        <w:t>se sídlem:</w:t>
      </w:r>
      <w:r w:rsidRPr="00174F7F">
        <w:rPr>
          <w:rFonts w:ascii="Arial" w:hAnsi="Arial" w:cs="Arial"/>
          <w:sz w:val="22"/>
          <w:szCs w:val="22"/>
        </w:rPr>
        <w:tab/>
        <w:t>28. října 51/12, 741 11 Nový Jičín</w:t>
      </w:r>
    </w:p>
    <w:p w14:paraId="4849DE86" w14:textId="77777777" w:rsidR="00117558" w:rsidRPr="00174F7F" w:rsidRDefault="00117558" w:rsidP="00625E6C">
      <w:pPr>
        <w:numPr>
          <w:ilvl w:val="12"/>
          <w:numId w:val="0"/>
        </w:numPr>
        <w:tabs>
          <w:tab w:val="left" w:pos="2835"/>
        </w:tabs>
        <w:ind w:left="425" w:hanging="425"/>
        <w:jc w:val="both"/>
        <w:rPr>
          <w:rFonts w:ascii="Arial" w:hAnsi="Arial" w:cs="Arial"/>
          <w:iCs/>
          <w:sz w:val="22"/>
          <w:szCs w:val="22"/>
        </w:rPr>
      </w:pPr>
      <w:r w:rsidRPr="00174F7F">
        <w:rPr>
          <w:rFonts w:ascii="Arial" w:hAnsi="Arial" w:cs="Arial"/>
          <w:sz w:val="22"/>
          <w:szCs w:val="22"/>
        </w:rPr>
        <w:tab/>
        <w:t>zastoupena:</w:t>
      </w:r>
      <w:r w:rsidRPr="00174F7F">
        <w:rPr>
          <w:rFonts w:ascii="Arial" w:hAnsi="Arial" w:cs="Arial"/>
          <w:sz w:val="22"/>
          <w:szCs w:val="22"/>
        </w:rPr>
        <w:tab/>
        <w:t>Mgr. Alešem Knápkem, ředitelem</w:t>
      </w:r>
    </w:p>
    <w:p w14:paraId="54EA969E" w14:textId="77777777" w:rsidR="00117558" w:rsidRPr="00174F7F" w:rsidRDefault="00117558" w:rsidP="00625E6C">
      <w:pPr>
        <w:numPr>
          <w:ilvl w:val="12"/>
          <w:numId w:val="0"/>
        </w:numPr>
        <w:tabs>
          <w:tab w:val="left" w:pos="2835"/>
        </w:tabs>
        <w:ind w:left="425" w:hanging="425"/>
        <w:jc w:val="both"/>
        <w:rPr>
          <w:rFonts w:ascii="Arial" w:hAnsi="Arial" w:cs="Arial"/>
          <w:sz w:val="22"/>
          <w:szCs w:val="22"/>
        </w:rPr>
      </w:pPr>
      <w:r w:rsidRPr="00174F7F">
        <w:rPr>
          <w:rFonts w:ascii="Arial" w:hAnsi="Arial" w:cs="Arial"/>
          <w:sz w:val="22"/>
          <w:szCs w:val="22"/>
        </w:rPr>
        <w:tab/>
        <w:t>IČO:</w:t>
      </w:r>
      <w:r w:rsidRPr="00174F7F">
        <w:rPr>
          <w:rFonts w:ascii="Arial" w:hAnsi="Arial" w:cs="Arial"/>
          <w:sz w:val="22"/>
          <w:szCs w:val="22"/>
        </w:rPr>
        <w:tab/>
        <w:t>00096296</w:t>
      </w:r>
    </w:p>
    <w:p w14:paraId="46A1005E" w14:textId="77777777" w:rsidR="00117558" w:rsidRPr="00174F7F" w:rsidRDefault="00117558" w:rsidP="00625E6C">
      <w:pPr>
        <w:numPr>
          <w:ilvl w:val="12"/>
          <w:numId w:val="0"/>
        </w:numPr>
        <w:tabs>
          <w:tab w:val="left" w:pos="2835"/>
        </w:tabs>
        <w:ind w:left="425" w:hanging="425"/>
        <w:jc w:val="both"/>
        <w:rPr>
          <w:rFonts w:ascii="Arial" w:hAnsi="Arial" w:cs="Arial"/>
          <w:sz w:val="22"/>
          <w:szCs w:val="22"/>
        </w:rPr>
      </w:pPr>
      <w:r w:rsidRPr="00174F7F">
        <w:rPr>
          <w:rFonts w:ascii="Arial" w:hAnsi="Arial" w:cs="Arial"/>
          <w:sz w:val="22"/>
          <w:szCs w:val="22"/>
        </w:rPr>
        <w:tab/>
        <w:t>bankovní spojení:</w:t>
      </w:r>
      <w:r w:rsidRPr="00174F7F">
        <w:rPr>
          <w:rFonts w:ascii="Arial" w:hAnsi="Arial" w:cs="Arial"/>
          <w:sz w:val="22"/>
          <w:szCs w:val="22"/>
        </w:rPr>
        <w:tab/>
        <w:t>Komerční banka, a.s.</w:t>
      </w:r>
    </w:p>
    <w:p w14:paraId="2997EF3D" w14:textId="77777777" w:rsidR="00117558" w:rsidRPr="00174F7F" w:rsidRDefault="00117558" w:rsidP="00625E6C">
      <w:pPr>
        <w:numPr>
          <w:ilvl w:val="12"/>
          <w:numId w:val="0"/>
        </w:numPr>
        <w:tabs>
          <w:tab w:val="left" w:pos="2835"/>
        </w:tabs>
        <w:ind w:left="425" w:hanging="425"/>
        <w:jc w:val="both"/>
        <w:rPr>
          <w:rFonts w:ascii="Arial" w:hAnsi="Arial" w:cs="Arial"/>
          <w:sz w:val="22"/>
          <w:szCs w:val="22"/>
        </w:rPr>
      </w:pPr>
      <w:r w:rsidRPr="00174F7F">
        <w:rPr>
          <w:rFonts w:ascii="Arial" w:hAnsi="Arial" w:cs="Arial"/>
          <w:sz w:val="22"/>
          <w:szCs w:val="22"/>
        </w:rPr>
        <w:tab/>
        <w:t>číslo účtu:</w:t>
      </w:r>
      <w:r w:rsidRPr="00174F7F">
        <w:rPr>
          <w:rFonts w:ascii="Arial" w:hAnsi="Arial" w:cs="Arial"/>
          <w:sz w:val="22"/>
          <w:szCs w:val="22"/>
        </w:rPr>
        <w:tab/>
        <w:t>836801/0100</w:t>
      </w:r>
    </w:p>
    <w:p w14:paraId="44C1CFE0" w14:textId="77777777" w:rsidR="00117558" w:rsidRPr="00174F7F" w:rsidRDefault="00117558" w:rsidP="00625E6C">
      <w:pPr>
        <w:spacing w:before="120"/>
        <w:ind w:left="425"/>
        <w:jc w:val="both"/>
        <w:rPr>
          <w:rFonts w:ascii="Arial" w:hAnsi="Arial" w:cs="Arial"/>
          <w:sz w:val="22"/>
          <w:szCs w:val="22"/>
        </w:rPr>
      </w:pPr>
      <w:r w:rsidRPr="00174F7F">
        <w:rPr>
          <w:rFonts w:ascii="Arial" w:hAnsi="Arial" w:cs="Arial"/>
          <w:sz w:val="22"/>
          <w:szCs w:val="22"/>
        </w:rPr>
        <w:t>Osoba oprávněná jednat ve věcech realizace díla:</w:t>
      </w:r>
    </w:p>
    <w:p w14:paraId="5A50A09C" w14:textId="25F094BE" w:rsidR="00117558" w:rsidRPr="00174F7F" w:rsidRDefault="00885BB4" w:rsidP="00625E6C">
      <w:pPr>
        <w:spacing w:before="120"/>
        <w:ind w:left="425"/>
        <w:rPr>
          <w:rFonts w:ascii="Arial" w:hAnsi="Arial" w:cs="Arial"/>
          <w:b/>
          <w:color w:val="000000" w:themeColor="text1"/>
          <w:sz w:val="22"/>
          <w:szCs w:val="22"/>
        </w:rPr>
      </w:pPr>
      <w:proofErr w:type="spellStart"/>
      <w:r>
        <w:rPr>
          <w:rFonts w:ascii="Arial" w:hAnsi="Arial" w:cs="Arial"/>
          <w:sz w:val="22"/>
          <w:szCs w:val="22"/>
        </w:rPr>
        <w:t>xxxxxxxxxxxxxxxxxxxxxxxxx</w:t>
      </w:r>
      <w:proofErr w:type="spellEnd"/>
      <w:r w:rsidR="00117558" w:rsidRPr="006466C6">
        <w:rPr>
          <w:rFonts w:ascii="Arial" w:hAnsi="Arial" w:cs="Arial"/>
          <w:sz w:val="22"/>
          <w:szCs w:val="22"/>
        </w:rPr>
        <w:t>, tel.: </w:t>
      </w:r>
      <w:proofErr w:type="spellStart"/>
      <w:r>
        <w:rPr>
          <w:rFonts w:ascii="Arial" w:hAnsi="Arial" w:cs="Arial"/>
          <w:sz w:val="22"/>
          <w:szCs w:val="22"/>
        </w:rPr>
        <w:t>xxxxxxxxxxxxxxxx</w:t>
      </w:r>
      <w:proofErr w:type="spellEnd"/>
      <w:r w:rsidR="00117558" w:rsidRPr="006466C6">
        <w:rPr>
          <w:rFonts w:ascii="Arial" w:hAnsi="Arial" w:cs="Arial"/>
          <w:sz w:val="22"/>
          <w:szCs w:val="22"/>
        </w:rPr>
        <w:t>, e-mail</w:t>
      </w:r>
      <w:r w:rsidR="00117558" w:rsidRPr="006466C6">
        <w:rPr>
          <w:rFonts w:ascii="Arial" w:hAnsi="Arial" w:cs="Arial"/>
          <w:color w:val="000000" w:themeColor="text1"/>
          <w:sz w:val="22"/>
          <w:szCs w:val="22"/>
        </w:rPr>
        <w:t xml:space="preserve">: </w:t>
      </w:r>
      <w:proofErr w:type="spellStart"/>
      <w:r>
        <w:rPr>
          <w:rFonts w:ascii="Arial" w:hAnsi="Arial" w:cs="Arial"/>
          <w:color w:val="000000" w:themeColor="text1"/>
          <w:sz w:val="22"/>
          <w:szCs w:val="22"/>
        </w:rPr>
        <w:t>xxxxxxxxxxxxxxxx</w:t>
      </w:r>
      <w:proofErr w:type="spellEnd"/>
    </w:p>
    <w:p w14:paraId="622E7183" w14:textId="77777777" w:rsidR="00117558" w:rsidRPr="00174F7F" w:rsidRDefault="00117558" w:rsidP="00625E6C">
      <w:pPr>
        <w:spacing w:before="120"/>
        <w:ind w:left="425"/>
        <w:jc w:val="both"/>
        <w:rPr>
          <w:rFonts w:ascii="Arial" w:hAnsi="Arial" w:cs="Arial"/>
          <w:iCs/>
          <w:sz w:val="22"/>
          <w:szCs w:val="22"/>
        </w:rPr>
      </w:pPr>
      <w:r w:rsidRPr="00174F7F">
        <w:rPr>
          <w:rFonts w:ascii="Arial" w:hAnsi="Arial" w:cs="Arial"/>
          <w:iCs/>
          <w:sz w:val="22"/>
          <w:szCs w:val="22"/>
        </w:rPr>
        <w:t>(</w:t>
      </w:r>
      <w:r w:rsidRPr="00174F7F">
        <w:rPr>
          <w:rFonts w:ascii="Arial" w:hAnsi="Arial" w:cs="Arial"/>
          <w:sz w:val="22"/>
          <w:szCs w:val="22"/>
        </w:rPr>
        <w:t>dále</w:t>
      </w:r>
      <w:r w:rsidRPr="00174F7F">
        <w:rPr>
          <w:rFonts w:ascii="Arial" w:hAnsi="Arial" w:cs="Arial"/>
          <w:iCs/>
          <w:sz w:val="22"/>
          <w:szCs w:val="22"/>
        </w:rPr>
        <w:t xml:space="preserve"> jen „</w:t>
      </w:r>
      <w:r w:rsidRPr="00174F7F">
        <w:rPr>
          <w:rFonts w:ascii="Arial" w:hAnsi="Arial" w:cs="Arial"/>
          <w:b/>
          <w:iCs/>
          <w:sz w:val="22"/>
          <w:szCs w:val="22"/>
        </w:rPr>
        <w:t>objednatel</w:t>
      </w:r>
      <w:r w:rsidRPr="00174F7F">
        <w:rPr>
          <w:rFonts w:ascii="Arial" w:hAnsi="Arial" w:cs="Arial"/>
          <w:iCs/>
          <w:sz w:val="22"/>
          <w:szCs w:val="22"/>
        </w:rPr>
        <w:t>“)</w:t>
      </w:r>
    </w:p>
    <w:p w14:paraId="47845661" w14:textId="77777777" w:rsidR="00011550" w:rsidRPr="00174F7F" w:rsidRDefault="00011550" w:rsidP="00625E6C">
      <w:pPr>
        <w:spacing w:before="120"/>
        <w:ind w:left="425" w:hanging="425"/>
        <w:jc w:val="both"/>
        <w:rPr>
          <w:rFonts w:ascii="Arial" w:hAnsi="Arial" w:cs="Arial"/>
          <w:iCs/>
          <w:sz w:val="22"/>
          <w:szCs w:val="22"/>
        </w:rPr>
      </w:pPr>
    </w:p>
    <w:p w14:paraId="7EB29ACF" w14:textId="5DCACBFC" w:rsidR="00174F7F" w:rsidRPr="00174F7F" w:rsidRDefault="00E51F31" w:rsidP="00472D61">
      <w:pPr>
        <w:numPr>
          <w:ilvl w:val="0"/>
          <w:numId w:val="9"/>
        </w:numPr>
        <w:spacing w:before="240"/>
        <w:ind w:left="425" w:hanging="425"/>
        <w:jc w:val="both"/>
        <w:rPr>
          <w:rFonts w:ascii="Arial" w:hAnsi="Arial" w:cs="Arial"/>
          <w:b/>
          <w:sz w:val="22"/>
          <w:szCs w:val="22"/>
        </w:rPr>
      </w:pPr>
      <w:proofErr w:type="spellStart"/>
      <w:r>
        <w:rPr>
          <w:rFonts w:ascii="Arial" w:hAnsi="Arial" w:cs="Arial"/>
          <w:b/>
          <w:sz w:val="22"/>
          <w:szCs w:val="22"/>
        </w:rPr>
        <w:t>HartSoft</w:t>
      </w:r>
      <w:proofErr w:type="spellEnd"/>
      <w:r>
        <w:rPr>
          <w:rFonts w:ascii="Arial" w:hAnsi="Arial" w:cs="Arial"/>
          <w:b/>
          <w:sz w:val="22"/>
          <w:szCs w:val="22"/>
        </w:rPr>
        <w:t xml:space="preserve"> s.r.o.</w:t>
      </w:r>
    </w:p>
    <w:p w14:paraId="24E9E81E" w14:textId="69571728" w:rsidR="00174F7F" w:rsidRPr="00174F7F" w:rsidRDefault="00625E6C" w:rsidP="00625E6C">
      <w:pPr>
        <w:numPr>
          <w:ilvl w:val="12"/>
          <w:numId w:val="0"/>
        </w:numPr>
        <w:tabs>
          <w:tab w:val="left" w:pos="2835"/>
        </w:tabs>
        <w:ind w:left="425" w:hanging="425"/>
        <w:jc w:val="both"/>
        <w:rPr>
          <w:rFonts w:ascii="Arial" w:hAnsi="Arial" w:cs="Arial"/>
          <w:sz w:val="22"/>
          <w:szCs w:val="22"/>
        </w:rPr>
      </w:pPr>
      <w:r>
        <w:rPr>
          <w:rFonts w:ascii="Arial" w:hAnsi="Arial" w:cs="Arial"/>
          <w:sz w:val="22"/>
          <w:szCs w:val="22"/>
        </w:rPr>
        <w:tab/>
      </w:r>
      <w:r w:rsidR="00174F7F" w:rsidRPr="00174F7F">
        <w:rPr>
          <w:rFonts w:ascii="Arial" w:hAnsi="Arial" w:cs="Arial"/>
          <w:sz w:val="22"/>
          <w:szCs w:val="22"/>
        </w:rPr>
        <w:t>se sídlem:</w:t>
      </w:r>
      <w:r w:rsidR="00E51F31">
        <w:rPr>
          <w:rFonts w:ascii="Arial" w:hAnsi="Arial" w:cs="Arial"/>
          <w:sz w:val="22"/>
          <w:szCs w:val="22"/>
        </w:rPr>
        <w:tab/>
        <w:t>Jeřabinová 297/4, 150 00 Praha 5</w:t>
      </w:r>
      <w:r w:rsidR="00174F7F" w:rsidRPr="00174F7F">
        <w:rPr>
          <w:rFonts w:ascii="Arial" w:hAnsi="Arial" w:cs="Arial"/>
          <w:sz w:val="22"/>
          <w:szCs w:val="22"/>
        </w:rPr>
        <w:tab/>
      </w:r>
    </w:p>
    <w:p w14:paraId="3C7A968C" w14:textId="5BD727ED" w:rsidR="00174F7F" w:rsidRPr="00174F7F" w:rsidRDefault="00625E6C" w:rsidP="00625E6C">
      <w:pPr>
        <w:numPr>
          <w:ilvl w:val="12"/>
          <w:numId w:val="0"/>
        </w:numPr>
        <w:tabs>
          <w:tab w:val="left" w:pos="2835"/>
        </w:tabs>
        <w:ind w:left="425" w:hanging="425"/>
        <w:jc w:val="both"/>
        <w:rPr>
          <w:rFonts w:ascii="Arial" w:hAnsi="Arial" w:cs="Arial"/>
          <w:sz w:val="22"/>
          <w:szCs w:val="22"/>
        </w:rPr>
      </w:pPr>
      <w:r>
        <w:rPr>
          <w:rFonts w:ascii="Arial" w:hAnsi="Arial" w:cs="Arial"/>
          <w:sz w:val="22"/>
          <w:szCs w:val="22"/>
        </w:rPr>
        <w:tab/>
      </w:r>
      <w:r w:rsidR="00174F7F" w:rsidRPr="00174F7F">
        <w:rPr>
          <w:rFonts w:ascii="Arial" w:hAnsi="Arial" w:cs="Arial"/>
          <w:sz w:val="22"/>
          <w:szCs w:val="22"/>
        </w:rPr>
        <w:t>zastoupena:</w:t>
      </w:r>
      <w:r w:rsidR="00E51F31">
        <w:rPr>
          <w:rFonts w:ascii="Arial" w:hAnsi="Arial" w:cs="Arial"/>
          <w:sz w:val="22"/>
          <w:szCs w:val="22"/>
        </w:rPr>
        <w:tab/>
        <w:t>Petrou Hartovou, jednatelkou</w:t>
      </w:r>
      <w:r w:rsidR="00174F7F" w:rsidRPr="00174F7F">
        <w:rPr>
          <w:rFonts w:ascii="Arial" w:hAnsi="Arial" w:cs="Arial"/>
          <w:sz w:val="22"/>
          <w:szCs w:val="22"/>
        </w:rPr>
        <w:tab/>
      </w:r>
    </w:p>
    <w:p w14:paraId="45EE55EC" w14:textId="682384BD" w:rsidR="00174F7F" w:rsidRPr="00174F7F" w:rsidRDefault="00625E6C" w:rsidP="00625E6C">
      <w:pPr>
        <w:numPr>
          <w:ilvl w:val="12"/>
          <w:numId w:val="0"/>
        </w:numPr>
        <w:tabs>
          <w:tab w:val="left" w:pos="2835"/>
        </w:tabs>
        <w:ind w:left="425" w:hanging="425"/>
        <w:jc w:val="both"/>
        <w:rPr>
          <w:rFonts w:ascii="Arial" w:hAnsi="Arial" w:cs="Arial"/>
          <w:sz w:val="22"/>
          <w:szCs w:val="22"/>
        </w:rPr>
      </w:pPr>
      <w:r>
        <w:rPr>
          <w:rFonts w:ascii="Arial" w:hAnsi="Arial" w:cs="Arial"/>
          <w:sz w:val="22"/>
          <w:szCs w:val="22"/>
        </w:rPr>
        <w:tab/>
      </w:r>
      <w:r w:rsidR="00174F7F" w:rsidRPr="00174F7F">
        <w:rPr>
          <w:rFonts w:ascii="Arial" w:hAnsi="Arial" w:cs="Arial"/>
          <w:sz w:val="22"/>
          <w:szCs w:val="22"/>
        </w:rPr>
        <w:t>IČO:</w:t>
      </w:r>
      <w:r w:rsidR="00174F7F" w:rsidRPr="00174F7F">
        <w:rPr>
          <w:rFonts w:ascii="Arial" w:hAnsi="Arial" w:cs="Arial"/>
          <w:sz w:val="22"/>
          <w:szCs w:val="22"/>
        </w:rPr>
        <w:tab/>
      </w:r>
      <w:r w:rsidR="00E51F31">
        <w:rPr>
          <w:rFonts w:ascii="Arial" w:hAnsi="Arial" w:cs="Arial"/>
          <w:sz w:val="22"/>
          <w:szCs w:val="22"/>
        </w:rPr>
        <w:t>17152216</w:t>
      </w:r>
    </w:p>
    <w:p w14:paraId="63630923" w14:textId="0E52C6F6" w:rsidR="00174F7F" w:rsidRPr="00174F7F" w:rsidRDefault="00625E6C" w:rsidP="00625E6C">
      <w:pPr>
        <w:numPr>
          <w:ilvl w:val="12"/>
          <w:numId w:val="0"/>
        </w:numPr>
        <w:tabs>
          <w:tab w:val="left" w:pos="2835"/>
        </w:tabs>
        <w:ind w:left="425" w:hanging="425"/>
        <w:jc w:val="both"/>
        <w:rPr>
          <w:rFonts w:ascii="Arial" w:hAnsi="Arial" w:cs="Arial"/>
          <w:sz w:val="22"/>
          <w:szCs w:val="22"/>
        </w:rPr>
      </w:pPr>
      <w:r>
        <w:rPr>
          <w:rFonts w:ascii="Arial" w:hAnsi="Arial" w:cs="Arial"/>
          <w:sz w:val="22"/>
          <w:szCs w:val="22"/>
        </w:rPr>
        <w:tab/>
      </w:r>
      <w:r w:rsidR="00174F7F" w:rsidRPr="00174F7F">
        <w:rPr>
          <w:rFonts w:ascii="Arial" w:hAnsi="Arial" w:cs="Arial"/>
          <w:sz w:val="22"/>
          <w:szCs w:val="22"/>
        </w:rPr>
        <w:t>DIČ:</w:t>
      </w:r>
      <w:r w:rsidR="00174F7F" w:rsidRPr="00174F7F">
        <w:rPr>
          <w:rFonts w:ascii="Arial" w:hAnsi="Arial" w:cs="Arial"/>
          <w:sz w:val="22"/>
          <w:szCs w:val="22"/>
        </w:rPr>
        <w:tab/>
      </w:r>
      <w:r w:rsidR="00E51F31">
        <w:rPr>
          <w:rFonts w:ascii="Arial" w:hAnsi="Arial" w:cs="Arial"/>
          <w:sz w:val="22"/>
          <w:szCs w:val="22"/>
        </w:rPr>
        <w:t>CZ</w:t>
      </w:r>
      <w:r w:rsidR="00E51F31" w:rsidRPr="00E51F31">
        <w:rPr>
          <w:rFonts w:ascii="Arial" w:hAnsi="Arial" w:cs="Arial"/>
          <w:sz w:val="22"/>
          <w:szCs w:val="22"/>
        </w:rPr>
        <w:t>17152216</w:t>
      </w:r>
    </w:p>
    <w:p w14:paraId="69626BB7" w14:textId="408DF4DA" w:rsidR="00174F7F" w:rsidRPr="00174F7F" w:rsidRDefault="00625E6C" w:rsidP="00625E6C">
      <w:pPr>
        <w:numPr>
          <w:ilvl w:val="12"/>
          <w:numId w:val="0"/>
        </w:numPr>
        <w:tabs>
          <w:tab w:val="left" w:pos="2835"/>
        </w:tabs>
        <w:ind w:left="425" w:hanging="425"/>
        <w:jc w:val="both"/>
        <w:rPr>
          <w:rFonts w:ascii="Arial" w:hAnsi="Arial" w:cs="Arial"/>
          <w:sz w:val="22"/>
          <w:szCs w:val="22"/>
        </w:rPr>
      </w:pPr>
      <w:r>
        <w:rPr>
          <w:rFonts w:ascii="Arial" w:hAnsi="Arial" w:cs="Arial"/>
          <w:sz w:val="22"/>
          <w:szCs w:val="22"/>
        </w:rPr>
        <w:tab/>
      </w:r>
      <w:r w:rsidR="00174F7F" w:rsidRPr="00174F7F">
        <w:rPr>
          <w:rFonts w:ascii="Arial" w:hAnsi="Arial" w:cs="Arial"/>
          <w:sz w:val="22"/>
          <w:szCs w:val="22"/>
        </w:rPr>
        <w:t>bankovní spojení:</w:t>
      </w:r>
      <w:r w:rsidR="00174F7F" w:rsidRPr="00174F7F">
        <w:rPr>
          <w:rFonts w:ascii="Arial" w:hAnsi="Arial" w:cs="Arial"/>
          <w:sz w:val="22"/>
          <w:szCs w:val="22"/>
        </w:rPr>
        <w:tab/>
      </w:r>
      <w:proofErr w:type="spellStart"/>
      <w:r w:rsidR="00E51F31">
        <w:rPr>
          <w:rFonts w:ascii="Arial" w:hAnsi="Arial" w:cs="Arial"/>
          <w:sz w:val="22"/>
          <w:szCs w:val="22"/>
        </w:rPr>
        <w:t>Raiffeisenbank</w:t>
      </w:r>
      <w:proofErr w:type="spellEnd"/>
      <w:r w:rsidR="00E51F31">
        <w:rPr>
          <w:rFonts w:ascii="Arial" w:hAnsi="Arial" w:cs="Arial"/>
          <w:sz w:val="22"/>
          <w:szCs w:val="22"/>
        </w:rPr>
        <w:t>, a.s.</w:t>
      </w:r>
    </w:p>
    <w:p w14:paraId="7FCB29D0" w14:textId="0E445CE8" w:rsidR="00174F7F" w:rsidRPr="00174F7F" w:rsidRDefault="00625E6C" w:rsidP="00625E6C">
      <w:pPr>
        <w:numPr>
          <w:ilvl w:val="12"/>
          <w:numId w:val="0"/>
        </w:numPr>
        <w:tabs>
          <w:tab w:val="left" w:pos="2835"/>
        </w:tabs>
        <w:ind w:left="425" w:hanging="425"/>
        <w:jc w:val="both"/>
        <w:rPr>
          <w:rFonts w:ascii="Arial" w:hAnsi="Arial" w:cs="Arial"/>
          <w:sz w:val="22"/>
          <w:szCs w:val="22"/>
        </w:rPr>
      </w:pPr>
      <w:r>
        <w:rPr>
          <w:rFonts w:ascii="Arial" w:hAnsi="Arial" w:cs="Arial"/>
          <w:sz w:val="22"/>
          <w:szCs w:val="22"/>
        </w:rPr>
        <w:tab/>
      </w:r>
      <w:r w:rsidR="00174F7F" w:rsidRPr="00174F7F">
        <w:rPr>
          <w:rFonts w:ascii="Arial" w:hAnsi="Arial" w:cs="Arial"/>
          <w:sz w:val="22"/>
          <w:szCs w:val="22"/>
        </w:rPr>
        <w:t>číslo účtu:</w:t>
      </w:r>
      <w:r w:rsidR="00174F7F" w:rsidRPr="00174F7F">
        <w:rPr>
          <w:rFonts w:ascii="Arial" w:hAnsi="Arial" w:cs="Arial"/>
          <w:sz w:val="22"/>
          <w:szCs w:val="22"/>
        </w:rPr>
        <w:tab/>
      </w:r>
      <w:r w:rsidR="00E51F31">
        <w:rPr>
          <w:rFonts w:ascii="Arial" w:hAnsi="Arial" w:cs="Arial"/>
          <w:sz w:val="22"/>
          <w:szCs w:val="22"/>
        </w:rPr>
        <w:t>7470889002/5500</w:t>
      </w:r>
    </w:p>
    <w:p w14:paraId="301004B4" w14:textId="66CE3D76" w:rsidR="00174F7F" w:rsidRPr="00174F7F" w:rsidRDefault="00174F7F" w:rsidP="00625E6C">
      <w:pPr>
        <w:spacing w:before="120"/>
        <w:ind w:left="425"/>
        <w:jc w:val="both"/>
        <w:rPr>
          <w:rFonts w:ascii="Arial" w:hAnsi="Arial" w:cs="Arial"/>
          <w:sz w:val="22"/>
          <w:szCs w:val="22"/>
        </w:rPr>
      </w:pPr>
      <w:r w:rsidRPr="00174F7F">
        <w:rPr>
          <w:rFonts w:ascii="Arial" w:hAnsi="Arial" w:cs="Arial"/>
          <w:sz w:val="22"/>
          <w:szCs w:val="22"/>
        </w:rPr>
        <w:t xml:space="preserve">Zapsána v obchodním rejstříku vedeném </w:t>
      </w:r>
      <w:r w:rsidR="007423C9">
        <w:rPr>
          <w:rFonts w:ascii="Arial" w:hAnsi="Arial" w:cs="Arial"/>
          <w:sz w:val="22"/>
          <w:szCs w:val="22"/>
        </w:rPr>
        <w:t xml:space="preserve">Městským </w:t>
      </w:r>
      <w:r w:rsidRPr="00174F7F">
        <w:rPr>
          <w:rFonts w:ascii="Arial" w:hAnsi="Arial" w:cs="Arial"/>
          <w:sz w:val="22"/>
          <w:szCs w:val="22"/>
        </w:rPr>
        <w:t>soudem v </w:t>
      </w:r>
      <w:r w:rsidR="007423C9">
        <w:rPr>
          <w:rFonts w:ascii="Arial" w:hAnsi="Arial" w:cs="Arial"/>
          <w:sz w:val="22"/>
          <w:szCs w:val="22"/>
        </w:rPr>
        <w:t>Praze</w:t>
      </w:r>
      <w:r w:rsidRPr="00174F7F">
        <w:rPr>
          <w:rFonts w:ascii="Arial" w:hAnsi="Arial" w:cs="Arial"/>
          <w:sz w:val="22"/>
          <w:szCs w:val="22"/>
        </w:rPr>
        <w:t xml:space="preserve">, </w:t>
      </w:r>
      <w:proofErr w:type="spellStart"/>
      <w:r w:rsidRPr="00174F7F">
        <w:rPr>
          <w:rFonts w:ascii="Arial" w:hAnsi="Arial" w:cs="Arial"/>
          <w:sz w:val="22"/>
          <w:szCs w:val="22"/>
        </w:rPr>
        <w:t>sp</w:t>
      </w:r>
      <w:proofErr w:type="spellEnd"/>
      <w:r w:rsidRPr="00174F7F">
        <w:rPr>
          <w:rFonts w:ascii="Arial" w:hAnsi="Arial" w:cs="Arial"/>
          <w:sz w:val="22"/>
          <w:szCs w:val="22"/>
        </w:rPr>
        <w:t>. zn. </w:t>
      </w:r>
      <w:r w:rsidR="007423C9">
        <w:rPr>
          <w:rFonts w:ascii="Arial" w:hAnsi="Arial" w:cs="Arial"/>
          <w:sz w:val="22"/>
          <w:szCs w:val="22"/>
        </w:rPr>
        <w:t>C 367437</w:t>
      </w:r>
    </w:p>
    <w:p w14:paraId="719135D8" w14:textId="221FD201" w:rsidR="00174F7F" w:rsidRPr="00174F7F" w:rsidRDefault="00174F7F" w:rsidP="00625E6C">
      <w:pPr>
        <w:spacing w:before="120"/>
        <w:ind w:left="425"/>
        <w:jc w:val="both"/>
        <w:rPr>
          <w:rFonts w:ascii="Arial" w:hAnsi="Arial" w:cs="Arial"/>
          <w:sz w:val="22"/>
          <w:szCs w:val="22"/>
        </w:rPr>
      </w:pPr>
      <w:r w:rsidRPr="00174F7F">
        <w:rPr>
          <w:rFonts w:ascii="Arial" w:hAnsi="Arial" w:cs="Arial"/>
          <w:sz w:val="22"/>
          <w:szCs w:val="22"/>
        </w:rPr>
        <w:t>Osoba oprávněná jednat ve věcech realizace díla:</w:t>
      </w:r>
    </w:p>
    <w:p w14:paraId="3F229BF9" w14:textId="287760FC" w:rsidR="00625E6C" w:rsidRDefault="00885BB4" w:rsidP="00625E6C">
      <w:pPr>
        <w:pStyle w:val="dajeOSmluvnStran"/>
        <w:numPr>
          <w:ilvl w:val="0"/>
          <w:numId w:val="0"/>
        </w:numPr>
        <w:spacing w:before="60"/>
        <w:ind w:left="425"/>
        <w:jc w:val="both"/>
        <w:rPr>
          <w:rFonts w:ascii="Arial" w:hAnsi="Arial" w:cs="Arial"/>
          <w:sz w:val="22"/>
          <w:szCs w:val="22"/>
        </w:rPr>
      </w:pPr>
      <w:proofErr w:type="spellStart"/>
      <w:r>
        <w:rPr>
          <w:rFonts w:ascii="Arial" w:hAnsi="Arial" w:cs="Arial"/>
          <w:sz w:val="22"/>
          <w:szCs w:val="22"/>
        </w:rPr>
        <w:t>xxxxxxxxxxxxxxxxx</w:t>
      </w:r>
      <w:proofErr w:type="spellEnd"/>
      <w:r w:rsidR="00174F7F" w:rsidRPr="00174F7F">
        <w:rPr>
          <w:rFonts w:ascii="Arial" w:hAnsi="Arial" w:cs="Arial"/>
          <w:sz w:val="22"/>
          <w:szCs w:val="22"/>
        </w:rPr>
        <w:t>, tel.: </w:t>
      </w:r>
      <w:proofErr w:type="spellStart"/>
      <w:r>
        <w:rPr>
          <w:rFonts w:ascii="Arial" w:hAnsi="Arial" w:cs="Arial"/>
          <w:sz w:val="22"/>
          <w:szCs w:val="22"/>
        </w:rPr>
        <w:t>xxxxxxxxxxxxxxx</w:t>
      </w:r>
      <w:proofErr w:type="spellEnd"/>
      <w:r w:rsidR="006466C6">
        <w:rPr>
          <w:rFonts w:ascii="Arial" w:hAnsi="Arial" w:cs="Arial"/>
          <w:sz w:val="22"/>
          <w:szCs w:val="22"/>
        </w:rPr>
        <w:t xml:space="preserve">, </w:t>
      </w:r>
      <w:r w:rsidR="00625E6C">
        <w:rPr>
          <w:rFonts w:ascii="Arial" w:hAnsi="Arial" w:cs="Arial"/>
          <w:sz w:val="22"/>
          <w:szCs w:val="22"/>
        </w:rPr>
        <w:t>e-mail:</w:t>
      </w:r>
      <w:r w:rsidR="006466C6">
        <w:rPr>
          <w:rFonts w:ascii="Arial" w:hAnsi="Arial" w:cs="Arial"/>
          <w:sz w:val="22"/>
          <w:szCs w:val="22"/>
        </w:rPr>
        <w:t xml:space="preserve"> </w:t>
      </w:r>
      <w:proofErr w:type="spellStart"/>
      <w:r>
        <w:rPr>
          <w:rFonts w:ascii="Arial" w:hAnsi="Arial" w:cs="Arial"/>
          <w:sz w:val="22"/>
          <w:szCs w:val="22"/>
        </w:rPr>
        <w:t>xxxxxxxxxxxxxxxxxxxxxx</w:t>
      </w:r>
      <w:proofErr w:type="spellEnd"/>
    </w:p>
    <w:p w14:paraId="1EB112B7" w14:textId="1C760D1F" w:rsidR="00174F7F" w:rsidRPr="00174F7F" w:rsidRDefault="00174F7F" w:rsidP="00625E6C">
      <w:pPr>
        <w:spacing w:before="120"/>
        <w:ind w:left="425"/>
        <w:jc w:val="both"/>
        <w:rPr>
          <w:rFonts w:ascii="Arial" w:hAnsi="Arial" w:cs="Arial"/>
          <w:iCs/>
          <w:sz w:val="22"/>
          <w:szCs w:val="22"/>
        </w:rPr>
      </w:pPr>
      <w:r w:rsidRPr="00174F7F">
        <w:rPr>
          <w:rFonts w:ascii="Arial" w:hAnsi="Arial" w:cs="Arial"/>
          <w:iCs/>
          <w:sz w:val="22"/>
          <w:szCs w:val="22"/>
        </w:rPr>
        <w:t>(</w:t>
      </w:r>
      <w:r w:rsidRPr="00174F7F">
        <w:rPr>
          <w:rFonts w:ascii="Arial" w:hAnsi="Arial" w:cs="Arial"/>
          <w:sz w:val="22"/>
          <w:szCs w:val="22"/>
        </w:rPr>
        <w:t>dále</w:t>
      </w:r>
      <w:r w:rsidRPr="00174F7F">
        <w:rPr>
          <w:rFonts w:ascii="Arial" w:hAnsi="Arial" w:cs="Arial"/>
          <w:iCs/>
          <w:sz w:val="22"/>
          <w:szCs w:val="22"/>
        </w:rPr>
        <w:t xml:space="preserve"> jen „</w:t>
      </w:r>
      <w:r w:rsidR="00625E6C" w:rsidRPr="00625E6C">
        <w:rPr>
          <w:rFonts w:ascii="Arial" w:hAnsi="Arial" w:cs="Arial"/>
          <w:b/>
          <w:iCs/>
          <w:sz w:val="22"/>
          <w:szCs w:val="22"/>
        </w:rPr>
        <w:t>poskytovatel</w:t>
      </w:r>
      <w:r w:rsidR="00625E6C">
        <w:rPr>
          <w:rFonts w:ascii="Arial" w:hAnsi="Arial" w:cs="Arial"/>
          <w:iCs/>
          <w:sz w:val="22"/>
          <w:szCs w:val="22"/>
        </w:rPr>
        <w:t xml:space="preserve"> nebo </w:t>
      </w:r>
      <w:r w:rsidRPr="00174F7F">
        <w:rPr>
          <w:rFonts w:ascii="Arial" w:hAnsi="Arial" w:cs="Arial"/>
          <w:b/>
          <w:iCs/>
          <w:sz w:val="22"/>
          <w:szCs w:val="22"/>
        </w:rPr>
        <w:t>zhotovitel</w:t>
      </w:r>
      <w:r w:rsidRPr="00174F7F">
        <w:rPr>
          <w:rFonts w:ascii="Arial" w:hAnsi="Arial" w:cs="Arial"/>
          <w:iCs/>
          <w:sz w:val="22"/>
          <w:szCs w:val="22"/>
        </w:rPr>
        <w:t>“)</w:t>
      </w:r>
    </w:p>
    <w:p w14:paraId="06B8E95C" w14:textId="77777777" w:rsidR="00011550" w:rsidRPr="00174F7F" w:rsidRDefault="00011550" w:rsidP="00A60B84">
      <w:pPr>
        <w:spacing w:before="120"/>
        <w:ind w:left="357"/>
        <w:jc w:val="both"/>
        <w:rPr>
          <w:rFonts w:ascii="Arial" w:hAnsi="Arial" w:cs="Arial"/>
          <w:iCs/>
          <w:sz w:val="22"/>
          <w:szCs w:val="22"/>
        </w:rPr>
      </w:pPr>
    </w:p>
    <w:p w14:paraId="7BE811D4" w14:textId="77777777" w:rsidR="004A2DDB" w:rsidRPr="00174F7F" w:rsidRDefault="004A2DDB" w:rsidP="00D63B9F">
      <w:pPr>
        <w:keepNext/>
        <w:spacing w:before="360"/>
        <w:jc w:val="center"/>
        <w:rPr>
          <w:rFonts w:ascii="Arial" w:hAnsi="Arial" w:cs="Arial"/>
          <w:b/>
          <w:sz w:val="22"/>
          <w:szCs w:val="22"/>
        </w:rPr>
      </w:pPr>
      <w:r w:rsidRPr="00174F7F">
        <w:rPr>
          <w:rFonts w:ascii="Arial" w:hAnsi="Arial" w:cs="Arial"/>
          <w:b/>
          <w:sz w:val="22"/>
          <w:szCs w:val="22"/>
        </w:rPr>
        <w:t>II.</w:t>
      </w:r>
      <w:r w:rsidR="00A045E6" w:rsidRPr="00174F7F">
        <w:rPr>
          <w:rFonts w:ascii="Arial" w:hAnsi="Arial" w:cs="Arial"/>
          <w:b/>
          <w:sz w:val="22"/>
          <w:szCs w:val="22"/>
        </w:rPr>
        <w:br/>
      </w:r>
      <w:r w:rsidRPr="00174F7F">
        <w:rPr>
          <w:rFonts w:ascii="Arial" w:hAnsi="Arial" w:cs="Arial"/>
          <w:b/>
          <w:sz w:val="22"/>
          <w:szCs w:val="22"/>
        </w:rPr>
        <w:t>Základní ustanovení</w:t>
      </w:r>
    </w:p>
    <w:p w14:paraId="059754FD" w14:textId="3CAFA5B4" w:rsidR="00174F7F" w:rsidRPr="00174F7F" w:rsidRDefault="00174F7F" w:rsidP="00451A8B">
      <w:pPr>
        <w:numPr>
          <w:ilvl w:val="0"/>
          <w:numId w:val="10"/>
        </w:numPr>
        <w:spacing w:after="119" w:line="253" w:lineRule="auto"/>
        <w:ind w:left="426" w:hanging="426"/>
        <w:jc w:val="both"/>
        <w:rPr>
          <w:rFonts w:ascii="Arial" w:hAnsi="Arial" w:cs="Arial"/>
          <w:sz w:val="22"/>
          <w:szCs w:val="22"/>
        </w:rPr>
      </w:pPr>
      <w:r w:rsidRPr="00174F7F">
        <w:rPr>
          <w:rFonts w:ascii="Arial" w:hAnsi="Arial" w:cs="Arial"/>
          <w:sz w:val="22"/>
          <w:szCs w:val="22"/>
        </w:rPr>
        <w:t>Tato smlouva je uzavřena dle § 1746 odst. 2 a § 2586 a násl. zákona č. 89/2012 Sb., občanský zákoník (dále jen „občanský zákoník"); práva a povinnosti stran touto smlouvou neupravená se řídí příslušnými ustanoveními občanského zákoníku.</w:t>
      </w:r>
    </w:p>
    <w:p w14:paraId="19A42F40" w14:textId="77777777" w:rsidR="00174F7F" w:rsidRPr="00174F7F" w:rsidRDefault="00174F7F" w:rsidP="00451A8B">
      <w:pPr>
        <w:numPr>
          <w:ilvl w:val="0"/>
          <w:numId w:val="10"/>
        </w:numPr>
        <w:spacing w:after="124" w:line="253" w:lineRule="auto"/>
        <w:ind w:left="426" w:hanging="426"/>
        <w:jc w:val="both"/>
        <w:rPr>
          <w:rFonts w:ascii="Arial" w:hAnsi="Arial" w:cs="Arial"/>
          <w:sz w:val="22"/>
          <w:szCs w:val="22"/>
        </w:rPr>
      </w:pPr>
      <w:r w:rsidRPr="00174F7F">
        <w:rPr>
          <w:rFonts w:ascii="Arial" w:hAnsi="Arial" w:cs="Arial"/>
          <w:sz w:val="22"/>
          <w:szCs w:val="22"/>
        </w:rPr>
        <w:t>Smluvní strany prohlašují, že údaje uvedené v čl. I této smlouvy jsou v souladu se skutečností v době uzavření této smlouvy. Smluvní strany se zavazují, že změny dotčených údajů oznámí bez prodlení písemně druhé smluvní straně. Při změně identifikačních údajů smluvních stran včetně změny účtu není nutné uzavírat ke smlouvě dodatek.</w:t>
      </w:r>
    </w:p>
    <w:p w14:paraId="4AB56CB6" w14:textId="1CCFFAC1" w:rsidR="00174F7F" w:rsidRPr="00174F7F" w:rsidRDefault="00174F7F" w:rsidP="00451A8B">
      <w:pPr>
        <w:numPr>
          <w:ilvl w:val="0"/>
          <w:numId w:val="10"/>
        </w:numPr>
        <w:spacing w:after="103" w:line="253" w:lineRule="auto"/>
        <w:ind w:left="426" w:hanging="426"/>
        <w:jc w:val="both"/>
        <w:rPr>
          <w:rFonts w:ascii="Arial" w:hAnsi="Arial" w:cs="Arial"/>
          <w:sz w:val="22"/>
          <w:szCs w:val="22"/>
        </w:rPr>
      </w:pPr>
      <w:r w:rsidRPr="00174F7F">
        <w:rPr>
          <w:rFonts w:ascii="Arial" w:hAnsi="Arial" w:cs="Arial"/>
          <w:sz w:val="22"/>
          <w:szCs w:val="22"/>
        </w:rPr>
        <w:t xml:space="preserve">Poskytovatel prohlašuje, že bankovní účet uvedený v </w:t>
      </w:r>
      <w:r w:rsidR="00D63B9F">
        <w:rPr>
          <w:rFonts w:ascii="Arial" w:hAnsi="Arial" w:cs="Arial"/>
          <w:sz w:val="22"/>
          <w:szCs w:val="22"/>
        </w:rPr>
        <w:t>č</w:t>
      </w:r>
      <w:r w:rsidRPr="00174F7F">
        <w:rPr>
          <w:rFonts w:ascii="Arial" w:hAnsi="Arial" w:cs="Arial"/>
          <w:sz w:val="22"/>
          <w:szCs w:val="22"/>
        </w:rPr>
        <w:t>l. I odst. 2 této smlouvy je bankovním účtem zveřejněným ve smyslu zákona č. 235/2004 Sb., o dani z přidané hodnoty, ve znění pozdějších předpisů (dále jen „zákon o DPH"). V případě změny účtu poskytovatele je poskytovatel povinen doložit vlastnictví k novému účtu, a to kopií příslušné smlouvy nebo potvrzením peněžn</w:t>
      </w:r>
      <w:r w:rsidR="00D63B9F">
        <w:rPr>
          <w:rFonts w:ascii="Arial" w:hAnsi="Arial" w:cs="Arial"/>
          <w:sz w:val="22"/>
          <w:szCs w:val="22"/>
        </w:rPr>
        <w:t>í</w:t>
      </w:r>
      <w:r w:rsidRPr="00174F7F">
        <w:rPr>
          <w:rFonts w:ascii="Arial" w:hAnsi="Arial" w:cs="Arial"/>
          <w:sz w:val="22"/>
          <w:szCs w:val="22"/>
        </w:rPr>
        <w:t>ho ústavu; je-li poskytovatel plátcem DPH, musí být nový účet zveřejněným účtem ve smyslu předchozí věty.</w:t>
      </w:r>
    </w:p>
    <w:p w14:paraId="2D186061" w14:textId="77777777" w:rsidR="00174F7F" w:rsidRPr="00174F7F" w:rsidRDefault="00174F7F" w:rsidP="00451A8B">
      <w:pPr>
        <w:numPr>
          <w:ilvl w:val="0"/>
          <w:numId w:val="10"/>
        </w:numPr>
        <w:spacing w:after="33" w:line="253" w:lineRule="auto"/>
        <w:ind w:left="426" w:hanging="426"/>
        <w:jc w:val="both"/>
        <w:rPr>
          <w:rFonts w:ascii="Arial" w:hAnsi="Arial" w:cs="Arial"/>
          <w:sz w:val="22"/>
          <w:szCs w:val="22"/>
        </w:rPr>
      </w:pPr>
      <w:r w:rsidRPr="00174F7F">
        <w:rPr>
          <w:rFonts w:ascii="Arial" w:hAnsi="Arial" w:cs="Arial"/>
          <w:sz w:val="22"/>
          <w:szCs w:val="22"/>
        </w:rPr>
        <w:t>Smluvní strany prohlašují, že osoby podepisující tuto smlouvu jsou k tomuto jednání oprávněny.</w:t>
      </w:r>
    </w:p>
    <w:p w14:paraId="1B36300C" w14:textId="77777777" w:rsidR="00174F7F" w:rsidRPr="00174F7F" w:rsidRDefault="00174F7F" w:rsidP="00451A8B">
      <w:pPr>
        <w:numPr>
          <w:ilvl w:val="0"/>
          <w:numId w:val="10"/>
        </w:numPr>
        <w:spacing w:after="3" w:line="253" w:lineRule="auto"/>
        <w:ind w:left="426" w:hanging="426"/>
        <w:jc w:val="both"/>
        <w:rPr>
          <w:rFonts w:ascii="Arial" w:hAnsi="Arial" w:cs="Arial"/>
          <w:sz w:val="22"/>
          <w:szCs w:val="22"/>
        </w:rPr>
      </w:pPr>
      <w:r w:rsidRPr="00174F7F">
        <w:rPr>
          <w:rFonts w:ascii="Arial" w:hAnsi="Arial" w:cs="Arial"/>
          <w:sz w:val="22"/>
          <w:szCs w:val="22"/>
        </w:rPr>
        <w:t>Poskytovatel prohlašuje, že je odborně způsobilý k zajištění předmětu plnění podle této smlouvy.</w:t>
      </w:r>
    </w:p>
    <w:p w14:paraId="4903EB59" w14:textId="274A23C2" w:rsidR="00174F7F" w:rsidRPr="00D63B9F" w:rsidRDefault="00174F7F" w:rsidP="00451A8B">
      <w:pPr>
        <w:numPr>
          <w:ilvl w:val="0"/>
          <w:numId w:val="10"/>
        </w:numPr>
        <w:spacing w:after="82" w:line="253" w:lineRule="auto"/>
        <w:ind w:left="426" w:hanging="426"/>
        <w:jc w:val="both"/>
        <w:rPr>
          <w:rFonts w:ascii="Arial" w:hAnsi="Arial" w:cs="Arial"/>
          <w:sz w:val="22"/>
          <w:szCs w:val="22"/>
        </w:rPr>
      </w:pPr>
      <w:r w:rsidRPr="00D63B9F">
        <w:rPr>
          <w:rFonts w:ascii="Arial" w:hAnsi="Arial" w:cs="Arial"/>
          <w:sz w:val="22"/>
          <w:szCs w:val="22"/>
        </w:rPr>
        <w:lastRenderedPageBreak/>
        <w:t xml:space="preserve">Poskytovatel prohlašuje, </w:t>
      </w:r>
      <w:r w:rsidR="00D63B9F" w:rsidRPr="00D63B9F">
        <w:rPr>
          <w:rFonts w:ascii="Arial" w:hAnsi="Arial" w:cs="Arial"/>
          <w:sz w:val="22"/>
          <w:szCs w:val="22"/>
        </w:rPr>
        <w:t>ž</w:t>
      </w:r>
      <w:r w:rsidRPr="00D63B9F">
        <w:rPr>
          <w:rFonts w:ascii="Arial" w:hAnsi="Arial" w:cs="Arial"/>
          <w:sz w:val="22"/>
          <w:szCs w:val="22"/>
        </w:rPr>
        <w:t>e nen</w:t>
      </w:r>
      <w:r w:rsidR="00D63B9F" w:rsidRPr="00D63B9F">
        <w:rPr>
          <w:rFonts w:ascii="Arial" w:hAnsi="Arial" w:cs="Arial"/>
          <w:sz w:val="22"/>
          <w:szCs w:val="22"/>
        </w:rPr>
        <w:t>í</w:t>
      </w:r>
      <w:r w:rsidRPr="00D63B9F">
        <w:rPr>
          <w:rFonts w:ascii="Arial" w:hAnsi="Arial" w:cs="Arial"/>
          <w:sz w:val="22"/>
          <w:szCs w:val="22"/>
        </w:rPr>
        <w:t xml:space="preserve"> obchodní společností, ve které veřejný funkcionář uvedený v </w:t>
      </w:r>
      <w:r w:rsidR="00D63B9F" w:rsidRPr="00D63B9F">
        <w:rPr>
          <w:rFonts w:ascii="Arial" w:hAnsi="Arial" w:cs="Arial"/>
          <w:sz w:val="22"/>
          <w:szCs w:val="22"/>
        </w:rPr>
        <w:t>§</w:t>
      </w:r>
      <w:r w:rsidRPr="00D63B9F">
        <w:rPr>
          <w:rFonts w:ascii="Arial" w:hAnsi="Arial" w:cs="Arial"/>
          <w:sz w:val="22"/>
          <w:szCs w:val="22"/>
        </w:rPr>
        <w:t xml:space="preserve"> 2 odst. I písm. c) zákona č. 159/2006 Sb., o střetu zájmů, ve znění pozdějších předpisů (</w:t>
      </w:r>
      <w:r w:rsidR="00D63B9F" w:rsidRPr="00D63B9F">
        <w:rPr>
          <w:rFonts w:ascii="Arial" w:hAnsi="Arial" w:cs="Arial"/>
          <w:sz w:val="22"/>
          <w:szCs w:val="22"/>
        </w:rPr>
        <w:t>č</w:t>
      </w:r>
      <w:r w:rsidRPr="00D63B9F">
        <w:rPr>
          <w:rFonts w:ascii="Arial" w:hAnsi="Arial" w:cs="Arial"/>
          <w:sz w:val="22"/>
          <w:szCs w:val="22"/>
        </w:rPr>
        <w:t>len vlády nebo vedoucí jiného ústředn</w:t>
      </w:r>
      <w:r w:rsidR="00D63B9F" w:rsidRPr="00D63B9F">
        <w:rPr>
          <w:rFonts w:ascii="Arial" w:hAnsi="Arial" w:cs="Arial"/>
          <w:sz w:val="22"/>
          <w:szCs w:val="22"/>
        </w:rPr>
        <w:t>í</w:t>
      </w:r>
      <w:r w:rsidRPr="00D63B9F">
        <w:rPr>
          <w:rFonts w:ascii="Arial" w:hAnsi="Arial" w:cs="Arial"/>
          <w:sz w:val="22"/>
          <w:szCs w:val="22"/>
        </w:rPr>
        <w:t>ho správního úřadu, v jehož čele není člen vlády), nebo jím</w:t>
      </w:r>
      <w:r w:rsidR="00D63B9F" w:rsidRPr="00D63B9F">
        <w:rPr>
          <w:rFonts w:ascii="Arial" w:hAnsi="Arial" w:cs="Arial"/>
          <w:sz w:val="22"/>
          <w:szCs w:val="22"/>
        </w:rPr>
        <w:t xml:space="preserve"> </w:t>
      </w:r>
      <w:r w:rsidRPr="00D63B9F">
        <w:rPr>
          <w:rFonts w:ascii="Arial" w:hAnsi="Arial" w:cs="Arial"/>
          <w:sz w:val="22"/>
          <w:szCs w:val="22"/>
        </w:rPr>
        <w:t>ovládaná osoba vlastní pod</w:t>
      </w:r>
      <w:r w:rsidR="00D63B9F">
        <w:rPr>
          <w:rFonts w:ascii="Arial" w:hAnsi="Arial" w:cs="Arial"/>
          <w:sz w:val="22"/>
          <w:szCs w:val="22"/>
        </w:rPr>
        <w:t>í</w:t>
      </w:r>
      <w:r w:rsidRPr="00D63B9F">
        <w:rPr>
          <w:rFonts w:ascii="Arial" w:hAnsi="Arial" w:cs="Arial"/>
          <w:sz w:val="22"/>
          <w:szCs w:val="22"/>
        </w:rPr>
        <w:t xml:space="preserve">l představující alespoň 25% účast společníka v obchodní společnosti. Poskytovatel bere na vědomí, </w:t>
      </w:r>
      <w:r w:rsidR="00D63B9F">
        <w:rPr>
          <w:rFonts w:ascii="Arial" w:hAnsi="Arial" w:cs="Arial"/>
          <w:sz w:val="22"/>
          <w:szCs w:val="22"/>
        </w:rPr>
        <w:t>ž</w:t>
      </w:r>
      <w:r w:rsidRPr="00D63B9F">
        <w:rPr>
          <w:rFonts w:ascii="Arial" w:hAnsi="Arial" w:cs="Arial"/>
          <w:sz w:val="22"/>
          <w:szCs w:val="22"/>
        </w:rPr>
        <w:t>e pokud je uvedené prohlášení nepravdivé, bude smlouva považována za neplatnou.</w:t>
      </w:r>
    </w:p>
    <w:p w14:paraId="3668977D" w14:textId="1BCD5E64" w:rsidR="00174F7F" w:rsidRPr="00953297" w:rsidRDefault="00174F7F" w:rsidP="00451A8B">
      <w:pPr>
        <w:numPr>
          <w:ilvl w:val="0"/>
          <w:numId w:val="10"/>
        </w:numPr>
        <w:spacing w:after="3" w:line="253" w:lineRule="auto"/>
        <w:ind w:left="426" w:hanging="426"/>
        <w:jc w:val="both"/>
        <w:rPr>
          <w:rFonts w:ascii="Arial" w:hAnsi="Arial" w:cs="Arial"/>
          <w:sz w:val="22"/>
          <w:szCs w:val="22"/>
        </w:rPr>
      </w:pPr>
      <w:r w:rsidRPr="00953297">
        <w:rPr>
          <w:rFonts w:ascii="Arial" w:hAnsi="Arial" w:cs="Arial"/>
          <w:sz w:val="22"/>
          <w:szCs w:val="22"/>
        </w:rPr>
        <w:t xml:space="preserve">Osoby oprávněné jednat za smluvní strany ve věci této smlouvy a osoby oprávněné za objednatele </w:t>
      </w:r>
      <w:r w:rsidR="00D63B9F" w:rsidRPr="00953297">
        <w:rPr>
          <w:rFonts w:ascii="Arial" w:hAnsi="Arial" w:cs="Arial"/>
          <w:sz w:val="22"/>
          <w:szCs w:val="22"/>
        </w:rPr>
        <w:t>vy</w:t>
      </w:r>
      <w:r w:rsidRPr="00953297">
        <w:rPr>
          <w:rFonts w:ascii="Arial" w:hAnsi="Arial" w:cs="Arial"/>
          <w:sz w:val="22"/>
          <w:szCs w:val="22"/>
        </w:rPr>
        <w:t xml:space="preserve">stavovat požadavky na provedení služeb jsou </w:t>
      </w:r>
      <w:r w:rsidRPr="006466C6">
        <w:rPr>
          <w:rFonts w:ascii="Arial" w:hAnsi="Arial" w:cs="Arial"/>
          <w:color w:val="000000" w:themeColor="text1"/>
          <w:sz w:val="22"/>
          <w:szCs w:val="22"/>
        </w:rPr>
        <w:t xml:space="preserve">uvedeny v příloze č. </w:t>
      </w:r>
      <w:r w:rsidR="00165C63" w:rsidRPr="006466C6">
        <w:rPr>
          <w:rFonts w:ascii="Arial" w:hAnsi="Arial" w:cs="Arial"/>
          <w:color w:val="000000" w:themeColor="text1"/>
          <w:sz w:val="22"/>
          <w:szCs w:val="22"/>
        </w:rPr>
        <w:t>3</w:t>
      </w:r>
      <w:r w:rsidRPr="006466C6">
        <w:rPr>
          <w:rFonts w:ascii="Arial" w:hAnsi="Arial" w:cs="Arial"/>
          <w:color w:val="000000" w:themeColor="text1"/>
          <w:sz w:val="22"/>
          <w:szCs w:val="22"/>
        </w:rPr>
        <w:t xml:space="preserve"> této </w:t>
      </w:r>
      <w:r w:rsidRPr="00953297">
        <w:rPr>
          <w:rFonts w:ascii="Arial" w:hAnsi="Arial" w:cs="Arial"/>
          <w:sz w:val="22"/>
          <w:szCs w:val="22"/>
        </w:rPr>
        <w:t>smlouvy (dále jen „oprávněné osoby”). V případě změny oprávněných osob dle předchozí věty jsou smluvní strany povinny se navzájem o těchto změnách neprodleně informovat; v případě takových změn není nutné k této smlouvě uzavírat dodatek.</w:t>
      </w:r>
    </w:p>
    <w:p w14:paraId="31855366" w14:textId="77777777" w:rsidR="00D63B9F" w:rsidRDefault="00D63B9F" w:rsidP="00625E6C">
      <w:pPr>
        <w:spacing w:line="259" w:lineRule="auto"/>
        <w:ind w:left="426" w:hanging="426"/>
        <w:jc w:val="center"/>
        <w:rPr>
          <w:rFonts w:ascii="Arial" w:hAnsi="Arial" w:cs="Arial"/>
          <w:sz w:val="22"/>
          <w:szCs w:val="22"/>
        </w:rPr>
      </w:pPr>
    </w:p>
    <w:p w14:paraId="103AE9B9" w14:textId="77777777" w:rsidR="00625E6C" w:rsidRDefault="00625E6C" w:rsidP="00625E6C">
      <w:pPr>
        <w:spacing w:line="259" w:lineRule="auto"/>
        <w:ind w:left="426" w:hanging="426"/>
        <w:jc w:val="center"/>
        <w:rPr>
          <w:rFonts w:ascii="Arial" w:hAnsi="Arial" w:cs="Arial"/>
          <w:sz w:val="22"/>
          <w:szCs w:val="22"/>
        </w:rPr>
      </w:pPr>
    </w:p>
    <w:p w14:paraId="65886E4D" w14:textId="2608942C" w:rsidR="00174F7F" w:rsidRPr="00D63B9F" w:rsidRDefault="00D63B9F" w:rsidP="00625E6C">
      <w:pPr>
        <w:spacing w:line="259" w:lineRule="auto"/>
        <w:ind w:left="426" w:hanging="426"/>
        <w:jc w:val="center"/>
        <w:rPr>
          <w:rFonts w:ascii="Arial" w:hAnsi="Arial" w:cs="Arial"/>
          <w:b/>
          <w:sz w:val="22"/>
          <w:szCs w:val="22"/>
        </w:rPr>
      </w:pPr>
      <w:r w:rsidRPr="00D63B9F">
        <w:rPr>
          <w:rFonts w:ascii="Arial" w:hAnsi="Arial" w:cs="Arial"/>
          <w:b/>
          <w:sz w:val="22"/>
          <w:szCs w:val="22"/>
        </w:rPr>
        <w:t>III</w:t>
      </w:r>
      <w:r w:rsidR="00174F7F" w:rsidRPr="00D63B9F">
        <w:rPr>
          <w:rFonts w:ascii="Arial" w:hAnsi="Arial" w:cs="Arial"/>
          <w:b/>
          <w:sz w:val="22"/>
          <w:szCs w:val="22"/>
        </w:rPr>
        <w:t>.</w:t>
      </w:r>
    </w:p>
    <w:p w14:paraId="3DFC5C49" w14:textId="6DC14256" w:rsidR="00174F7F" w:rsidRPr="00174F7F" w:rsidRDefault="00D63B9F" w:rsidP="00625E6C">
      <w:pPr>
        <w:pStyle w:val="Nadpis1"/>
        <w:ind w:left="426" w:hanging="426"/>
        <w:rPr>
          <w:rFonts w:ascii="Arial" w:hAnsi="Arial" w:cs="Arial"/>
          <w:sz w:val="22"/>
          <w:szCs w:val="22"/>
        </w:rPr>
      </w:pPr>
      <w:r>
        <w:rPr>
          <w:rFonts w:ascii="Arial" w:hAnsi="Arial" w:cs="Arial"/>
          <w:sz w:val="22"/>
          <w:szCs w:val="22"/>
        </w:rPr>
        <w:t>P</w:t>
      </w:r>
      <w:r w:rsidR="00174F7F" w:rsidRPr="00174F7F">
        <w:rPr>
          <w:rFonts w:ascii="Arial" w:hAnsi="Arial" w:cs="Arial"/>
          <w:sz w:val="22"/>
          <w:szCs w:val="22"/>
        </w:rPr>
        <w:t>ředmět a účel smlouvy</w:t>
      </w:r>
    </w:p>
    <w:p w14:paraId="797C1B40" w14:textId="0EFA88F8" w:rsidR="00174F7F" w:rsidRPr="00174F7F" w:rsidRDefault="00625E6C" w:rsidP="006466C6">
      <w:pPr>
        <w:spacing w:after="3" w:line="253" w:lineRule="auto"/>
        <w:ind w:left="426" w:hanging="426"/>
        <w:jc w:val="both"/>
        <w:rPr>
          <w:rFonts w:ascii="Arial" w:hAnsi="Arial" w:cs="Arial"/>
          <w:sz w:val="22"/>
          <w:szCs w:val="22"/>
        </w:rPr>
      </w:pPr>
      <w:r>
        <w:rPr>
          <w:rFonts w:ascii="Arial" w:hAnsi="Arial" w:cs="Arial"/>
          <w:sz w:val="22"/>
          <w:szCs w:val="22"/>
        </w:rPr>
        <w:t>1</w:t>
      </w:r>
      <w:r w:rsidR="00174F7F" w:rsidRPr="00174F7F">
        <w:rPr>
          <w:rFonts w:ascii="Arial" w:hAnsi="Arial" w:cs="Arial"/>
          <w:sz w:val="22"/>
          <w:szCs w:val="22"/>
        </w:rPr>
        <w:t xml:space="preserve">. </w:t>
      </w:r>
      <w:r>
        <w:rPr>
          <w:rFonts w:ascii="Arial" w:hAnsi="Arial" w:cs="Arial"/>
          <w:sz w:val="22"/>
          <w:szCs w:val="22"/>
        </w:rPr>
        <w:tab/>
      </w:r>
      <w:r w:rsidR="00174F7F" w:rsidRPr="00174F7F">
        <w:rPr>
          <w:rFonts w:ascii="Arial" w:hAnsi="Arial" w:cs="Arial"/>
          <w:sz w:val="22"/>
          <w:szCs w:val="22"/>
        </w:rPr>
        <w:t xml:space="preserve">Předmětem této smlouvy je závazek poskytovatele </w:t>
      </w:r>
      <w:r>
        <w:rPr>
          <w:rFonts w:ascii="Arial" w:hAnsi="Arial" w:cs="Arial"/>
          <w:sz w:val="22"/>
          <w:szCs w:val="22"/>
        </w:rPr>
        <w:t xml:space="preserve">provést pro objednatele zajištění technické připravenosti a adopci nástrojů Microsoft 365 </w:t>
      </w:r>
      <w:r w:rsidR="00174F7F" w:rsidRPr="00174F7F">
        <w:rPr>
          <w:rFonts w:ascii="Arial" w:hAnsi="Arial" w:cs="Arial"/>
          <w:sz w:val="22"/>
          <w:szCs w:val="22"/>
        </w:rPr>
        <w:t xml:space="preserve">a závazek objednatele za provedené služby </w:t>
      </w:r>
      <w:r>
        <w:rPr>
          <w:rFonts w:ascii="Arial" w:hAnsi="Arial" w:cs="Arial"/>
          <w:sz w:val="22"/>
          <w:szCs w:val="22"/>
        </w:rPr>
        <w:t>za</w:t>
      </w:r>
      <w:r w:rsidR="00174F7F" w:rsidRPr="00174F7F">
        <w:rPr>
          <w:rFonts w:ascii="Arial" w:hAnsi="Arial" w:cs="Arial"/>
          <w:sz w:val="22"/>
          <w:szCs w:val="22"/>
        </w:rPr>
        <w:t xml:space="preserve">platit sjednanou cenu. </w:t>
      </w:r>
      <w:r w:rsidR="00174F7F" w:rsidRPr="00731790">
        <w:rPr>
          <w:rFonts w:ascii="Arial" w:hAnsi="Arial" w:cs="Arial"/>
          <w:sz w:val="22"/>
          <w:szCs w:val="22"/>
        </w:rPr>
        <w:t xml:space="preserve">Podrobná specifikace </w:t>
      </w:r>
      <w:r w:rsidR="00731790">
        <w:rPr>
          <w:rFonts w:ascii="Arial" w:hAnsi="Arial" w:cs="Arial"/>
          <w:sz w:val="22"/>
          <w:szCs w:val="22"/>
        </w:rPr>
        <w:t xml:space="preserve">požadovaných aktivit je uvedena v příloze </w:t>
      </w:r>
      <w:r w:rsidR="00731790" w:rsidRPr="006466C6">
        <w:rPr>
          <w:rFonts w:ascii="Arial" w:hAnsi="Arial" w:cs="Arial"/>
          <w:color w:val="000000" w:themeColor="text1"/>
          <w:sz w:val="22"/>
          <w:szCs w:val="22"/>
        </w:rPr>
        <w:t xml:space="preserve">č. 1 této smlouvy. </w:t>
      </w:r>
      <w:r w:rsidR="00731790" w:rsidRPr="00174F7F">
        <w:rPr>
          <w:rFonts w:ascii="Arial" w:hAnsi="Arial" w:cs="Arial"/>
          <w:sz w:val="22"/>
          <w:szCs w:val="22"/>
        </w:rPr>
        <w:t xml:space="preserve">Účelem této smlouvy je zajištění spolehlivého provozu a fungování produktů a služeb společnosti Microsoft </w:t>
      </w:r>
      <w:proofErr w:type="spellStart"/>
      <w:r w:rsidR="00731790" w:rsidRPr="00174F7F">
        <w:rPr>
          <w:rFonts w:ascii="Arial" w:hAnsi="Arial" w:cs="Arial"/>
          <w:sz w:val="22"/>
          <w:szCs w:val="22"/>
        </w:rPr>
        <w:t>Corporation</w:t>
      </w:r>
      <w:proofErr w:type="spellEnd"/>
      <w:r w:rsidR="00731790" w:rsidRPr="00174F7F">
        <w:rPr>
          <w:rFonts w:ascii="Arial" w:hAnsi="Arial" w:cs="Arial"/>
          <w:sz w:val="22"/>
          <w:szCs w:val="22"/>
        </w:rPr>
        <w:t xml:space="preserve"> provozovaných objednatelem.</w:t>
      </w:r>
      <w:r w:rsidR="00731790">
        <w:rPr>
          <w:rFonts w:ascii="Arial" w:hAnsi="Arial" w:cs="Arial"/>
          <w:sz w:val="22"/>
          <w:szCs w:val="22"/>
        </w:rPr>
        <w:t xml:space="preserve"> </w:t>
      </w:r>
    </w:p>
    <w:p w14:paraId="292E6255" w14:textId="1BA6FBBB" w:rsidR="00174F7F" w:rsidRPr="00174F7F" w:rsidRDefault="00174F7F" w:rsidP="00625E6C">
      <w:pPr>
        <w:spacing w:after="3" w:line="253" w:lineRule="auto"/>
        <w:ind w:left="426" w:hanging="426"/>
        <w:jc w:val="both"/>
        <w:rPr>
          <w:rFonts w:ascii="Arial" w:hAnsi="Arial" w:cs="Arial"/>
          <w:sz w:val="22"/>
          <w:szCs w:val="22"/>
        </w:rPr>
      </w:pPr>
    </w:p>
    <w:p w14:paraId="271694A8" w14:textId="77777777" w:rsidR="00731790" w:rsidRDefault="00731790" w:rsidP="00625E6C">
      <w:pPr>
        <w:spacing w:line="259" w:lineRule="auto"/>
        <w:ind w:left="426" w:hanging="426"/>
        <w:jc w:val="center"/>
        <w:rPr>
          <w:rFonts w:ascii="Arial" w:hAnsi="Arial" w:cs="Arial"/>
          <w:sz w:val="22"/>
          <w:szCs w:val="22"/>
        </w:rPr>
      </w:pPr>
    </w:p>
    <w:p w14:paraId="737F28EC" w14:textId="77777777" w:rsidR="00174F7F" w:rsidRPr="00731790" w:rsidRDefault="00174F7F" w:rsidP="00625E6C">
      <w:pPr>
        <w:spacing w:line="259" w:lineRule="auto"/>
        <w:ind w:left="426" w:hanging="426"/>
        <w:jc w:val="center"/>
        <w:rPr>
          <w:rFonts w:ascii="Arial" w:hAnsi="Arial" w:cs="Arial"/>
          <w:b/>
          <w:sz w:val="22"/>
          <w:szCs w:val="22"/>
        </w:rPr>
      </w:pPr>
      <w:r w:rsidRPr="00731790">
        <w:rPr>
          <w:rFonts w:ascii="Arial" w:hAnsi="Arial" w:cs="Arial"/>
          <w:b/>
          <w:sz w:val="22"/>
          <w:szCs w:val="22"/>
        </w:rPr>
        <w:t>IV.</w:t>
      </w:r>
    </w:p>
    <w:p w14:paraId="7051E1F6" w14:textId="77777777" w:rsidR="00174F7F" w:rsidRDefault="00174F7F" w:rsidP="00625E6C">
      <w:pPr>
        <w:pStyle w:val="Nadpis1"/>
        <w:ind w:left="426" w:hanging="426"/>
        <w:rPr>
          <w:rFonts w:ascii="Arial" w:hAnsi="Arial" w:cs="Arial"/>
          <w:sz w:val="22"/>
          <w:szCs w:val="22"/>
        </w:rPr>
      </w:pPr>
      <w:r w:rsidRPr="00174F7F">
        <w:rPr>
          <w:rFonts w:ascii="Arial" w:hAnsi="Arial" w:cs="Arial"/>
          <w:sz w:val="22"/>
          <w:szCs w:val="22"/>
        </w:rPr>
        <w:t>Místo a doba plnění</w:t>
      </w:r>
    </w:p>
    <w:p w14:paraId="1056A0DE" w14:textId="78A30298" w:rsidR="00174F7F" w:rsidRPr="00174F7F" w:rsidRDefault="00174F7F" w:rsidP="004C5D99">
      <w:pPr>
        <w:numPr>
          <w:ilvl w:val="0"/>
          <w:numId w:val="12"/>
        </w:numPr>
        <w:spacing w:after="90" w:line="253" w:lineRule="auto"/>
        <w:ind w:left="426" w:hanging="426"/>
        <w:jc w:val="both"/>
        <w:rPr>
          <w:rFonts w:ascii="Arial" w:hAnsi="Arial" w:cs="Arial"/>
          <w:sz w:val="22"/>
          <w:szCs w:val="22"/>
        </w:rPr>
      </w:pPr>
      <w:r w:rsidRPr="00174F7F">
        <w:rPr>
          <w:rFonts w:ascii="Arial" w:hAnsi="Arial" w:cs="Arial"/>
          <w:sz w:val="22"/>
          <w:szCs w:val="22"/>
        </w:rPr>
        <w:t xml:space="preserve">Služby, pro jejichž provedení je nezbytná osobní účast poskytovatele, budou prováděny v místě sídla objednatele, kterým je budova </w:t>
      </w:r>
      <w:r w:rsidR="00731790">
        <w:rPr>
          <w:rFonts w:ascii="Arial" w:hAnsi="Arial" w:cs="Arial"/>
          <w:sz w:val="22"/>
          <w:szCs w:val="22"/>
        </w:rPr>
        <w:t xml:space="preserve">Žerotínského zámku, </w:t>
      </w:r>
      <w:r w:rsidR="00731790" w:rsidRPr="00731790">
        <w:rPr>
          <w:rFonts w:ascii="Arial" w:hAnsi="Arial" w:cs="Arial"/>
          <w:sz w:val="22"/>
          <w:szCs w:val="22"/>
          <w:u w:color="000000"/>
        </w:rPr>
        <w:t>28. října 51/12, 741 11 Nový Jičín</w:t>
      </w:r>
      <w:r w:rsidR="00731790">
        <w:rPr>
          <w:rFonts w:ascii="Arial" w:hAnsi="Arial" w:cs="Arial"/>
          <w:sz w:val="22"/>
          <w:szCs w:val="22"/>
          <w:u w:color="000000"/>
        </w:rPr>
        <w:t>.</w:t>
      </w:r>
      <w:r w:rsidRPr="00731790">
        <w:rPr>
          <w:rFonts w:ascii="Arial" w:hAnsi="Arial" w:cs="Arial"/>
          <w:sz w:val="22"/>
          <w:szCs w:val="22"/>
        </w:rPr>
        <w:t xml:space="preserve"> Služby, u</w:t>
      </w:r>
      <w:r w:rsidRPr="00174F7F">
        <w:rPr>
          <w:rFonts w:ascii="Arial" w:hAnsi="Arial" w:cs="Arial"/>
          <w:sz w:val="22"/>
          <w:szCs w:val="22"/>
        </w:rPr>
        <w:t xml:space="preserve"> kterých nebude vyžadována forma osobní účasti poskytovatele, je poskytovatel oprávněn poskytnout z vlastních prostor. V konkrétních případě se mohou smluvní strany dohodnout jinak.</w:t>
      </w:r>
    </w:p>
    <w:p w14:paraId="666619EC" w14:textId="77777777" w:rsidR="00174F7F" w:rsidRPr="00174F7F" w:rsidRDefault="00174F7F" w:rsidP="004C5D99">
      <w:pPr>
        <w:numPr>
          <w:ilvl w:val="0"/>
          <w:numId w:val="12"/>
        </w:numPr>
        <w:spacing w:after="40" w:line="253" w:lineRule="auto"/>
        <w:ind w:left="426" w:hanging="426"/>
        <w:jc w:val="both"/>
        <w:rPr>
          <w:rFonts w:ascii="Arial" w:hAnsi="Arial" w:cs="Arial"/>
          <w:sz w:val="22"/>
          <w:szCs w:val="22"/>
        </w:rPr>
      </w:pPr>
      <w:r w:rsidRPr="00174F7F">
        <w:rPr>
          <w:rFonts w:ascii="Arial" w:hAnsi="Arial" w:cs="Arial"/>
          <w:sz w:val="22"/>
          <w:szCs w:val="22"/>
        </w:rPr>
        <w:t>Část služeb, jejíž rozsah bude předem písemně odsouhlasen objednatelem (přičemž za písemnou formu se považuje též e-mailová komunikace oprávněných osob), je poskytovatel oprávněn poskytovat dálkovou formou z prostor poskytovatele (dále jen ”vzdálený přístup”).</w:t>
      </w:r>
    </w:p>
    <w:p w14:paraId="75FD5231" w14:textId="77777777" w:rsidR="00174F7F" w:rsidRPr="00174F7F" w:rsidRDefault="00174F7F" w:rsidP="004C5D99">
      <w:pPr>
        <w:numPr>
          <w:ilvl w:val="0"/>
          <w:numId w:val="12"/>
        </w:numPr>
        <w:spacing w:after="105" w:line="253" w:lineRule="auto"/>
        <w:ind w:left="426" w:hanging="426"/>
        <w:jc w:val="both"/>
        <w:rPr>
          <w:rFonts w:ascii="Arial" w:hAnsi="Arial" w:cs="Arial"/>
          <w:sz w:val="22"/>
          <w:szCs w:val="22"/>
        </w:rPr>
      </w:pPr>
      <w:r w:rsidRPr="00174F7F">
        <w:rPr>
          <w:rFonts w:ascii="Arial" w:hAnsi="Arial" w:cs="Arial"/>
          <w:sz w:val="22"/>
          <w:szCs w:val="22"/>
        </w:rPr>
        <w:t>Poskytovatel se zavazuje, že vzdálený přístup na základě této smlouvy bude využívat jen za účelem poskytování služeb dle této smlouvy. Porušení této povinnosti bude považováno za podstatné porušení smlouvy.</w:t>
      </w:r>
    </w:p>
    <w:p w14:paraId="54AC72EB" w14:textId="1C85506D" w:rsidR="001B6E64" w:rsidRPr="00953297" w:rsidRDefault="00174F7F" w:rsidP="004C5D99">
      <w:pPr>
        <w:numPr>
          <w:ilvl w:val="0"/>
          <w:numId w:val="12"/>
        </w:numPr>
        <w:spacing w:after="601" w:line="253" w:lineRule="auto"/>
        <w:ind w:left="426" w:hanging="426"/>
        <w:jc w:val="both"/>
        <w:rPr>
          <w:rFonts w:ascii="Arial" w:hAnsi="Arial" w:cs="Arial"/>
          <w:sz w:val="22"/>
          <w:szCs w:val="22"/>
        </w:rPr>
      </w:pPr>
      <w:r w:rsidRPr="00953297">
        <w:rPr>
          <w:rFonts w:ascii="Arial" w:hAnsi="Arial" w:cs="Arial"/>
          <w:sz w:val="22"/>
          <w:szCs w:val="22"/>
        </w:rPr>
        <w:t>Služby dle této smlouvy budou poskytovatelem prováděny ode dne nabytí účinnosti této smlouvy</w:t>
      </w:r>
      <w:r w:rsidR="001B6E64" w:rsidRPr="00953297">
        <w:rPr>
          <w:rFonts w:ascii="Arial" w:hAnsi="Arial" w:cs="Arial"/>
          <w:sz w:val="22"/>
          <w:szCs w:val="22"/>
        </w:rPr>
        <w:t xml:space="preserve"> po dobu 4 měsíců</w:t>
      </w:r>
      <w:r w:rsidRPr="00953297">
        <w:rPr>
          <w:rFonts w:ascii="Arial" w:hAnsi="Arial" w:cs="Arial"/>
          <w:sz w:val="22"/>
          <w:szCs w:val="22"/>
        </w:rPr>
        <w:t xml:space="preserve">. </w:t>
      </w:r>
      <w:r w:rsidR="001B6E64" w:rsidRPr="00953297">
        <w:rPr>
          <w:rFonts w:ascii="Arial" w:hAnsi="Arial" w:cs="Arial"/>
          <w:sz w:val="22"/>
          <w:szCs w:val="22"/>
        </w:rPr>
        <w:t xml:space="preserve">Do této doby budou provedeny všechny 4 </w:t>
      </w:r>
      <w:r w:rsidR="001B6E64" w:rsidRPr="006466C6">
        <w:rPr>
          <w:rFonts w:ascii="Arial" w:hAnsi="Arial" w:cs="Arial"/>
          <w:color w:val="000000" w:themeColor="text1"/>
          <w:sz w:val="22"/>
          <w:szCs w:val="22"/>
        </w:rPr>
        <w:t xml:space="preserve">fáze dle přílohy č. 1 této smlouvy. </w:t>
      </w:r>
    </w:p>
    <w:p w14:paraId="76C17404" w14:textId="0C9772EC" w:rsidR="001B6E64" w:rsidRPr="0012720C" w:rsidRDefault="001B6E64" w:rsidP="00625E6C">
      <w:pPr>
        <w:pStyle w:val="Nadpis1"/>
        <w:ind w:left="426" w:hanging="426"/>
        <w:rPr>
          <w:rFonts w:ascii="Arial" w:hAnsi="Arial" w:cs="Arial"/>
          <w:sz w:val="22"/>
          <w:szCs w:val="22"/>
        </w:rPr>
      </w:pPr>
      <w:r w:rsidRPr="0012720C">
        <w:rPr>
          <w:rFonts w:ascii="Arial" w:hAnsi="Arial" w:cs="Arial"/>
          <w:sz w:val="22"/>
          <w:szCs w:val="22"/>
        </w:rPr>
        <w:t>V.</w:t>
      </w:r>
    </w:p>
    <w:p w14:paraId="4A8C392B" w14:textId="77777777" w:rsidR="00174F7F" w:rsidRPr="0012720C" w:rsidRDefault="00174F7F" w:rsidP="00625E6C">
      <w:pPr>
        <w:pStyle w:val="Nadpis1"/>
        <w:ind w:left="426" w:hanging="426"/>
        <w:rPr>
          <w:rFonts w:ascii="Arial" w:hAnsi="Arial" w:cs="Arial"/>
          <w:sz w:val="22"/>
          <w:szCs w:val="22"/>
        </w:rPr>
      </w:pPr>
      <w:r w:rsidRPr="0012720C">
        <w:rPr>
          <w:rFonts w:ascii="Arial" w:hAnsi="Arial" w:cs="Arial"/>
          <w:sz w:val="22"/>
          <w:szCs w:val="22"/>
        </w:rPr>
        <w:t>Cena</w:t>
      </w:r>
    </w:p>
    <w:p w14:paraId="23927319" w14:textId="77777777" w:rsidR="00C50A4C" w:rsidRPr="00C50A4C" w:rsidRDefault="00C50A4C" w:rsidP="00472D61">
      <w:pPr>
        <w:numPr>
          <w:ilvl w:val="0"/>
          <w:numId w:val="5"/>
        </w:numPr>
        <w:spacing w:after="3" w:line="253" w:lineRule="auto"/>
        <w:rPr>
          <w:rFonts w:ascii="Arial" w:hAnsi="Arial" w:cs="Arial"/>
          <w:sz w:val="22"/>
          <w:szCs w:val="22"/>
        </w:rPr>
      </w:pPr>
      <w:r w:rsidRPr="00C50A4C">
        <w:rPr>
          <w:rFonts w:ascii="Arial" w:hAnsi="Arial" w:cs="Arial"/>
          <w:sz w:val="22"/>
          <w:szCs w:val="22"/>
        </w:rPr>
        <w:t>Cena za provedené dílo je stanovena dohodou smluvních stran a činí:</w:t>
      </w:r>
    </w:p>
    <w:p w14:paraId="44565A4D" w14:textId="32D4DF47" w:rsidR="00C50A4C" w:rsidRPr="00C50A4C" w:rsidRDefault="00C50A4C" w:rsidP="00165C63">
      <w:pPr>
        <w:spacing w:after="3" w:line="253" w:lineRule="auto"/>
        <w:ind w:left="426" w:hanging="29"/>
        <w:rPr>
          <w:rFonts w:ascii="Arial" w:hAnsi="Arial" w:cs="Arial"/>
          <w:b/>
          <w:sz w:val="22"/>
          <w:szCs w:val="22"/>
        </w:rPr>
      </w:pPr>
      <w:r w:rsidRPr="00C50A4C">
        <w:rPr>
          <w:rFonts w:ascii="Arial" w:hAnsi="Arial" w:cs="Arial"/>
          <w:sz w:val="22"/>
          <w:szCs w:val="22"/>
        </w:rPr>
        <w:t>Cena bez DPH</w:t>
      </w:r>
      <w:r w:rsidRPr="00C50A4C">
        <w:rPr>
          <w:rFonts w:ascii="Arial" w:hAnsi="Arial" w:cs="Arial"/>
          <w:sz w:val="22"/>
          <w:szCs w:val="22"/>
        </w:rPr>
        <w:tab/>
      </w:r>
      <w:r w:rsidR="00165C63">
        <w:rPr>
          <w:rFonts w:ascii="Arial" w:hAnsi="Arial" w:cs="Arial"/>
          <w:sz w:val="22"/>
          <w:szCs w:val="22"/>
        </w:rPr>
        <w:tab/>
      </w:r>
      <w:r w:rsidR="00761473" w:rsidRPr="00E57366">
        <w:rPr>
          <w:rFonts w:ascii="Arial" w:hAnsi="Arial" w:cs="Arial"/>
          <w:b/>
          <w:sz w:val="22"/>
          <w:szCs w:val="22"/>
        </w:rPr>
        <w:t>782.050,00</w:t>
      </w:r>
      <w:r w:rsidRPr="00E57366">
        <w:rPr>
          <w:rFonts w:ascii="Arial" w:hAnsi="Arial" w:cs="Arial"/>
          <w:b/>
          <w:sz w:val="22"/>
          <w:szCs w:val="22"/>
        </w:rPr>
        <w:t> Kč</w:t>
      </w:r>
    </w:p>
    <w:p w14:paraId="3FD31C1B" w14:textId="3E0E12FF" w:rsidR="00C50A4C" w:rsidRPr="00C50A4C" w:rsidRDefault="00C50A4C" w:rsidP="00165C63">
      <w:pPr>
        <w:spacing w:after="3" w:line="253" w:lineRule="auto"/>
        <w:ind w:left="426" w:hanging="29"/>
        <w:rPr>
          <w:rFonts w:ascii="Arial" w:hAnsi="Arial" w:cs="Arial"/>
          <w:b/>
          <w:sz w:val="22"/>
          <w:szCs w:val="22"/>
        </w:rPr>
      </w:pPr>
      <w:r w:rsidRPr="00C50A4C">
        <w:rPr>
          <w:rFonts w:ascii="Arial" w:hAnsi="Arial" w:cs="Arial"/>
          <w:sz w:val="22"/>
          <w:szCs w:val="22"/>
        </w:rPr>
        <w:t>DPH 21 %</w:t>
      </w:r>
      <w:r w:rsidRPr="00C50A4C">
        <w:rPr>
          <w:rFonts w:ascii="Arial" w:hAnsi="Arial" w:cs="Arial"/>
          <w:sz w:val="22"/>
          <w:szCs w:val="22"/>
        </w:rPr>
        <w:tab/>
      </w:r>
      <w:r w:rsidR="00165C63">
        <w:rPr>
          <w:rFonts w:ascii="Arial" w:hAnsi="Arial" w:cs="Arial"/>
          <w:sz w:val="22"/>
          <w:szCs w:val="22"/>
        </w:rPr>
        <w:tab/>
      </w:r>
      <w:r w:rsidR="00761473" w:rsidRPr="00E57366">
        <w:rPr>
          <w:rFonts w:ascii="Arial" w:hAnsi="Arial" w:cs="Arial"/>
          <w:b/>
          <w:sz w:val="22"/>
          <w:szCs w:val="22"/>
        </w:rPr>
        <w:t>164.230,50</w:t>
      </w:r>
      <w:r w:rsidRPr="00E57366">
        <w:rPr>
          <w:rFonts w:ascii="Arial" w:hAnsi="Arial" w:cs="Arial"/>
          <w:b/>
          <w:sz w:val="22"/>
          <w:szCs w:val="22"/>
        </w:rPr>
        <w:t> Kč</w:t>
      </w:r>
    </w:p>
    <w:p w14:paraId="20EA1360" w14:textId="4D39E343" w:rsidR="00C50A4C" w:rsidRPr="00165C63" w:rsidRDefault="00C50A4C" w:rsidP="00165C63">
      <w:pPr>
        <w:spacing w:after="3" w:line="253" w:lineRule="auto"/>
        <w:ind w:left="426" w:hanging="29"/>
        <w:rPr>
          <w:rFonts w:ascii="Arial" w:hAnsi="Arial" w:cs="Arial"/>
          <w:color w:val="FF0000"/>
          <w:sz w:val="22"/>
          <w:szCs w:val="22"/>
        </w:rPr>
      </w:pPr>
      <w:r w:rsidRPr="00C50A4C">
        <w:rPr>
          <w:rFonts w:ascii="Arial" w:hAnsi="Arial" w:cs="Arial"/>
          <w:sz w:val="22"/>
          <w:szCs w:val="22"/>
        </w:rPr>
        <w:t>Cena včetně DPH</w:t>
      </w:r>
      <w:r w:rsidRPr="00C50A4C">
        <w:rPr>
          <w:rFonts w:ascii="Arial" w:hAnsi="Arial" w:cs="Arial"/>
          <w:sz w:val="22"/>
          <w:szCs w:val="22"/>
        </w:rPr>
        <w:tab/>
      </w:r>
      <w:r w:rsidR="00761473" w:rsidRPr="00E57366">
        <w:rPr>
          <w:rFonts w:ascii="Arial" w:hAnsi="Arial" w:cs="Arial"/>
          <w:b/>
          <w:sz w:val="22"/>
          <w:szCs w:val="22"/>
        </w:rPr>
        <w:t>946.280,50</w:t>
      </w:r>
      <w:r w:rsidRPr="00E57366">
        <w:rPr>
          <w:rFonts w:ascii="Arial" w:hAnsi="Arial" w:cs="Arial"/>
          <w:b/>
          <w:sz w:val="22"/>
          <w:szCs w:val="22"/>
        </w:rPr>
        <w:t> Kč</w:t>
      </w:r>
      <w:r w:rsidRPr="00C50A4C">
        <w:rPr>
          <w:rFonts w:ascii="Arial" w:hAnsi="Arial" w:cs="Arial"/>
          <w:b/>
          <w:sz w:val="22"/>
          <w:szCs w:val="22"/>
        </w:rPr>
        <w:t xml:space="preserve"> </w:t>
      </w:r>
    </w:p>
    <w:p w14:paraId="5CA40E69" w14:textId="77777777" w:rsidR="00165C63" w:rsidRDefault="00165C63" w:rsidP="00165C63">
      <w:pPr>
        <w:spacing w:after="3" w:line="253" w:lineRule="auto"/>
        <w:ind w:left="426" w:hanging="29"/>
        <w:rPr>
          <w:rFonts w:ascii="Arial" w:hAnsi="Arial" w:cs="Arial"/>
          <w:sz w:val="22"/>
          <w:szCs w:val="22"/>
        </w:rPr>
      </w:pPr>
    </w:p>
    <w:p w14:paraId="4EF5FC00" w14:textId="5BF15C1F" w:rsidR="00C50A4C" w:rsidRDefault="0006445D" w:rsidP="00165C63">
      <w:pPr>
        <w:spacing w:after="3" w:line="253" w:lineRule="auto"/>
        <w:ind w:left="426" w:hanging="29"/>
        <w:jc w:val="both"/>
        <w:rPr>
          <w:rFonts w:ascii="Arial" w:hAnsi="Arial" w:cs="Arial"/>
          <w:color w:val="00B050"/>
          <w:sz w:val="22"/>
          <w:szCs w:val="22"/>
        </w:rPr>
      </w:pPr>
      <w:r>
        <w:rPr>
          <w:rFonts w:ascii="Arial" w:hAnsi="Arial" w:cs="Arial"/>
          <w:sz w:val="22"/>
          <w:szCs w:val="22"/>
        </w:rPr>
        <w:t xml:space="preserve">Podrobný </w:t>
      </w:r>
      <w:r w:rsidR="00480D77">
        <w:rPr>
          <w:rFonts w:ascii="Arial" w:hAnsi="Arial" w:cs="Arial"/>
          <w:sz w:val="22"/>
          <w:szCs w:val="22"/>
        </w:rPr>
        <w:t>r</w:t>
      </w:r>
      <w:r w:rsidR="00165C63">
        <w:rPr>
          <w:rFonts w:ascii="Arial" w:hAnsi="Arial" w:cs="Arial"/>
          <w:sz w:val="22"/>
          <w:szCs w:val="22"/>
        </w:rPr>
        <w:t xml:space="preserve">ozpočet, kde budou oceněny jednotlivé fáze </w:t>
      </w:r>
      <w:r w:rsidR="00165C63" w:rsidRPr="006466C6">
        <w:rPr>
          <w:rFonts w:ascii="Arial" w:hAnsi="Arial" w:cs="Arial"/>
          <w:color w:val="000000" w:themeColor="text1"/>
          <w:sz w:val="22"/>
          <w:szCs w:val="22"/>
        </w:rPr>
        <w:t>poskytovaných aktivit</w:t>
      </w:r>
      <w:r w:rsidR="00480D77" w:rsidRPr="006466C6">
        <w:rPr>
          <w:rFonts w:ascii="Arial" w:hAnsi="Arial" w:cs="Arial"/>
          <w:color w:val="000000" w:themeColor="text1"/>
          <w:sz w:val="22"/>
          <w:szCs w:val="22"/>
        </w:rPr>
        <w:t>,</w:t>
      </w:r>
      <w:r w:rsidR="00165C63" w:rsidRPr="006466C6">
        <w:rPr>
          <w:rFonts w:ascii="Arial" w:hAnsi="Arial" w:cs="Arial"/>
          <w:color w:val="000000" w:themeColor="text1"/>
          <w:sz w:val="22"/>
          <w:szCs w:val="22"/>
        </w:rPr>
        <w:t xml:space="preserve"> je přílohou č. 2. </w:t>
      </w:r>
    </w:p>
    <w:p w14:paraId="1A77E085" w14:textId="77777777" w:rsidR="00165C63" w:rsidRDefault="00165C63" w:rsidP="00165C63">
      <w:pPr>
        <w:spacing w:after="3" w:line="253" w:lineRule="auto"/>
        <w:ind w:left="426" w:hanging="29"/>
        <w:jc w:val="both"/>
        <w:rPr>
          <w:rFonts w:ascii="Arial" w:hAnsi="Arial" w:cs="Arial"/>
          <w:sz w:val="22"/>
          <w:szCs w:val="22"/>
        </w:rPr>
      </w:pPr>
    </w:p>
    <w:p w14:paraId="12428DCE" w14:textId="396CF7C2" w:rsidR="00174F7F" w:rsidRPr="00174F7F" w:rsidRDefault="00174F7F" w:rsidP="006466C6">
      <w:pPr>
        <w:numPr>
          <w:ilvl w:val="0"/>
          <w:numId w:val="5"/>
        </w:numPr>
        <w:spacing w:after="32" w:line="253" w:lineRule="auto"/>
        <w:jc w:val="both"/>
        <w:rPr>
          <w:rFonts w:ascii="Arial" w:hAnsi="Arial" w:cs="Arial"/>
          <w:sz w:val="22"/>
          <w:szCs w:val="22"/>
        </w:rPr>
      </w:pPr>
      <w:r w:rsidRPr="00174F7F">
        <w:rPr>
          <w:rFonts w:ascii="Arial" w:hAnsi="Arial" w:cs="Arial"/>
          <w:sz w:val="22"/>
          <w:szCs w:val="22"/>
        </w:rPr>
        <w:t>Poskytovatel, plátce DPH, odpovídá za to, že sazba daně z přidané hodnoty je stanovena v souladu s platnými právními předpisy. V případě, že zhotovitel stanoví sazbu DPH či DPH v rozporu s platnými právními předpisy, je povinen uhradit objednateli veškerou škodu, která</w:t>
      </w:r>
      <w:r w:rsidR="00165C63">
        <w:rPr>
          <w:rFonts w:ascii="Arial" w:hAnsi="Arial" w:cs="Arial"/>
          <w:sz w:val="22"/>
          <w:szCs w:val="22"/>
        </w:rPr>
        <w:t xml:space="preserve"> mu v souvislosti s tím vznikla.</w:t>
      </w:r>
    </w:p>
    <w:p w14:paraId="1E46E23E" w14:textId="77777777" w:rsidR="00174F7F" w:rsidRPr="00174F7F" w:rsidRDefault="00174F7F" w:rsidP="006466C6">
      <w:pPr>
        <w:numPr>
          <w:ilvl w:val="0"/>
          <w:numId w:val="5"/>
        </w:numPr>
        <w:spacing w:after="77" w:line="253" w:lineRule="auto"/>
        <w:jc w:val="both"/>
        <w:rPr>
          <w:rFonts w:ascii="Arial" w:hAnsi="Arial" w:cs="Arial"/>
          <w:sz w:val="22"/>
          <w:szCs w:val="22"/>
        </w:rPr>
      </w:pPr>
      <w:r w:rsidRPr="00174F7F">
        <w:rPr>
          <w:rFonts w:ascii="Arial" w:hAnsi="Arial" w:cs="Arial"/>
          <w:sz w:val="22"/>
          <w:szCs w:val="22"/>
        </w:rPr>
        <w:lastRenderedPageBreak/>
        <w:t>V případě, že dojde ke změně zákonné sazby DPH, je poskytovatel k ceně za služby bez DPH povinen účtovat DPH v platné výši. Smluvní strany se dohodly, že v případě změny ceny plnění v důsledku změny sazby DPH není nutno ke smlouvě uzavírat dodatek.</w:t>
      </w:r>
    </w:p>
    <w:p w14:paraId="52A86A0C" w14:textId="77777777" w:rsidR="006466C6" w:rsidRDefault="006466C6" w:rsidP="0012720C">
      <w:pPr>
        <w:pStyle w:val="Nadpis2"/>
        <w:rPr>
          <w:rFonts w:ascii="Arial" w:hAnsi="Arial" w:cs="Arial"/>
          <w:sz w:val="22"/>
          <w:szCs w:val="22"/>
        </w:rPr>
      </w:pPr>
    </w:p>
    <w:p w14:paraId="26E69CB4" w14:textId="3BD6C1F6" w:rsidR="0012720C" w:rsidRPr="0012720C" w:rsidRDefault="0012720C" w:rsidP="0012720C">
      <w:pPr>
        <w:pStyle w:val="Nadpis2"/>
        <w:rPr>
          <w:rFonts w:ascii="Arial" w:hAnsi="Arial" w:cs="Arial"/>
          <w:sz w:val="22"/>
          <w:szCs w:val="22"/>
        </w:rPr>
      </w:pPr>
      <w:r w:rsidRPr="0012720C">
        <w:rPr>
          <w:rFonts w:ascii="Arial" w:hAnsi="Arial" w:cs="Arial"/>
          <w:sz w:val="22"/>
          <w:szCs w:val="22"/>
        </w:rPr>
        <w:t>V</w:t>
      </w:r>
      <w:r w:rsidR="004B61AB">
        <w:rPr>
          <w:rFonts w:ascii="Arial" w:hAnsi="Arial" w:cs="Arial"/>
          <w:sz w:val="22"/>
          <w:szCs w:val="22"/>
        </w:rPr>
        <w:t>I</w:t>
      </w:r>
      <w:r w:rsidRPr="0012720C">
        <w:rPr>
          <w:rFonts w:ascii="Arial" w:hAnsi="Arial" w:cs="Arial"/>
          <w:sz w:val="22"/>
          <w:szCs w:val="22"/>
        </w:rPr>
        <w:t>.</w:t>
      </w:r>
    </w:p>
    <w:p w14:paraId="58F5EB9A" w14:textId="77777777" w:rsidR="00174F7F" w:rsidRPr="0012720C" w:rsidRDefault="00174F7F" w:rsidP="00625E6C">
      <w:pPr>
        <w:pStyle w:val="Nadpis1"/>
        <w:spacing w:after="179"/>
        <w:ind w:left="426" w:hanging="426"/>
        <w:rPr>
          <w:rFonts w:ascii="Arial" w:hAnsi="Arial" w:cs="Arial"/>
          <w:sz w:val="22"/>
          <w:szCs w:val="22"/>
        </w:rPr>
      </w:pPr>
      <w:r w:rsidRPr="0012720C">
        <w:rPr>
          <w:rFonts w:ascii="Arial" w:hAnsi="Arial" w:cs="Arial"/>
          <w:sz w:val="22"/>
          <w:szCs w:val="22"/>
        </w:rPr>
        <w:t>Platební a fakturační podmínky</w:t>
      </w:r>
    </w:p>
    <w:p w14:paraId="025F9C28" w14:textId="09FA8731" w:rsidR="0012720C" w:rsidRPr="0012720C" w:rsidRDefault="0012720C" w:rsidP="004C5D99">
      <w:pPr>
        <w:widowControl w:val="0"/>
        <w:numPr>
          <w:ilvl w:val="1"/>
          <w:numId w:val="2"/>
        </w:numPr>
        <w:tabs>
          <w:tab w:val="clear" w:pos="360"/>
        </w:tabs>
        <w:snapToGrid w:val="0"/>
        <w:spacing w:before="120"/>
        <w:ind w:left="426" w:hanging="426"/>
        <w:jc w:val="both"/>
        <w:rPr>
          <w:rFonts w:ascii="Arial" w:hAnsi="Arial" w:cs="Arial"/>
          <w:sz w:val="22"/>
          <w:szCs w:val="22"/>
        </w:rPr>
      </w:pPr>
      <w:r w:rsidRPr="0012720C">
        <w:rPr>
          <w:rFonts w:ascii="Arial" w:hAnsi="Arial" w:cs="Arial"/>
          <w:sz w:val="22"/>
          <w:szCs w:val="22"/>
        </w:rPr>
        <w:t>Zálohy na platby nejsou sjednány.</w:t>
      </w:r>
    </w:p>
    <w:p w14:paraId="28F66979" w14:textId="77777777" w:rsidR="0012720C" w:rsidRPr="0012720C" w:rsidRDefault="0012720C" w:rsidP="004C5D99">
      <w:pPr>
        <w:widowControl w:val="0"/>
        <w:numPr>
          <w:ilvl w:val="1"/>
          <w:numId w:val="2"/>
        </w:numPr>
        <w:tabs>
          <w:tab w:val="clear" w:pos="360"/>
        </w:tabs>
        <w:snapToGrid w:val="0"/>
        <w:spacing w:before="120"/>
        <w:ind w:left="426" w:hanging="426"/>
        <w:jc w:val="both"/>
        <w:rPr>
          <w:rFonts w:ascii="Arial" w:hAnsi="Arial" w:cs="Arial"/>
          <w:sz w:val="22"/>
          <w:szCs w:val="22"/>
        </w:rPr>
      </w:pPr>
      <w:r w:rsidRPr="0012720C">
        <w:rPr>
          <w:rFonts w:ascii="Arial" w:hAnsi="Arial" w:cs="Arial"/>
          <w:sz w:val="22"/>
          <w:szCs w:val="22"/>
        </w:rPr>
        <w:t>Podkladem pro úhradu ceny za dílo budou faktu</w:t>
      </w:r>
      <w:smartTag w:uri="urn:schemas-microsoft-com:office:smarttags" w:element="PersonName">
        <w:r w:rsidRPr="0012720C">
          <w:rPr>
            <w:rFonts w:ascii="Arial" w:hAnsi="Arial" w:cs="Arial"/>
            <w:sz w:val="22"/>
            <w:szCs w:val="22"/>
          </w:rPr>
          <w:t>ry</w:t>
        </w:r>
      </w:smartTag>
      <w:r w:rsidRPr="0012720C">
        <w:rPr>
          <w:rFonts w:ascii="Arial" w:hAnsi="Arial" w:cs="Arial"/>
          <w:sz w:val="22"/>
          <w:szCs w:val="22"/>
        </w:rPr>
        <w:t>, které budou mít náležitosti daňového dokladu a náležitosti stanovené dalšími obecně závaznými právními předpisy</w:t>
      </w:r>
      <w:r w:rsidRPr="0012720C" w:rsidDel="00F032F8">
        <w:rPr>
          <w:rFonts w:ascii="Arial" w:hAnsi="Arial" w:cs="Arial"/>
          <w:sz w:val="22"/>
          <w:szCs w:val="22"/>
        </w:rPr>
        <w:t xml:space="preserve"> </w:t>
      </w:r>
      <w:r w:rsidRPr="0012720C">
        <w:rPr>
          <w:rFonts w:ascii="Arial" w:hAnsi="Arial" w:cs="Arial"/>
          <w:sz w:val="22"/>
          <w:szCs w:val="22"/>
        </w:rPr>
        <w:t>(dále jen „faktura“). Kromě náležitostí stanovených platnými právními předpisy pro daňový doklad bude zhotovitel povinen ve faktuře uvést i tyto údaje:</w:t>
      </w:r>
    </w:p>
    <w:p w14:paraId="1039109E" w14:textId="2466B26D" w:rsidR="0012720C" w:rsidRPr="0012720C" w:rsidRDefault="0074713E" w:rsidP="004C5D99">
      <w:pPr>
        <w:widowControl w:val="0"/>
        <w:numPr>
          <w:ilvl w:val="2"/>
          <w:numId w:val="3"/>
        </w:numPr>
        <w:tabs>
          <w:tab w:val="clear" w:pos="737"/>
          <w:tab w:val="left" w:pos="714"/>
        </w:tabs>
        <w:snapToGrid w:val="0"/>
        <w:spacing w:before="60"/>
        <w:ind w:left="709" w:hanging="283"/>
        <w:jc w:val="both"/>
        <w:rPr>
          <w:rFonts w:ascii="Arial" w:hAnsi="Arial" w:cs="Arial"/>
          <w:sz w:val="22"/>
          <w:szCs w:val="22"/>
        </w:rPr>
      </w:pPr>
      <w:r>
        <w:rPr>
          <w:rFonts w:ascii="Arial" w:hAnsi="Arial" w:cs="Arial"/>
          <w:sz w:val="22"/>
          <w:szCs w:val="22"/>
        </w:rPr>
        <w:t xml:space="preserve">  </w:t>
      </w:r>
      <w:r w:rsidR="0012720C" w:rsidRPr="0012720C">
        <w:rPr>
          <w:rFonts w:ascii="Arial" w:hAnsi="Arial" w:cs="Arial"/>
          <w:sz w:val="22"/>
          <w:szCs w:val="22"/>
        </w:rPr>
        <w:t>číslo smlouvy objednatele, IČO objednatele,</w:t>
      </w:r>
    </w:p>
    <w:p w14:paraId="783F36B7" w14:textId="12D7D70B" w:rsidR="0012720C" w:rsidRPr="0012720C" w:rsidRDefault="0074713E" w:rsidP="004C5D99">
      <w:pPr>
        <w:widowControl w:val="0"/>
        <w:numPr>
          <w:ilvl w:val="2"/>
          <w:numId w:val="3"/>
        </w:numPr>
        <w:tabs>
          <w:tab w:val="clear" w:pos="737"/>
          <w:tab w:val="left" w:pos="714"/>
        </w:tabs>
        <w:snapToGrid w:val="0"/>
        <w:spacing w:before="60"/>
        <w:ind w:left="426" w:firstLine="0"/>
        <w:jc w:val="both"/>
        <w:rPr>
          <w:rFonts w:ascii="Arial" w:hAnsi="Arial" w:cs="Arial"/>
          <w:sz w:val="22"/>
          <w:szCs w:val="22"/>
        </w:rPr>
      </w:pPr>
      <w:r>
        <w:rPr>
          <w:rFonts w:ascii="Arial" w:hAnsi="Arial" w:cs="Arial"/>
          <w:sz w:val="22"/>
          <w:szCs w:val="22"/>
        </w:rPr>
        <w:t xml:space="preserve">  </w:t>
      </w:r>
      <w:r w:rsidR="0012720C" w:rsidRPr="0012720C">
        <w:rPr>
          <w:rFonts w:ascii="Arial" w:hAnsi="Arial" w:cs="Arial"/>
          <w:sz w:val="22"/>
          <w:szCs w:val="22"/>
        </w:rPr>
        <w:t>předmět smlouvy, tj. text „Zavedení a adopce nástrojů Microsoft 365“,</w:t>
      </w:r>
    </w:p>
    <w:p w14:paraId="2C2308F6" w14:textId="7D61737F" w:rsidR="0012720C" w:rsidRPr="0012720C" w:rsidRDefault="0074713E" w:rsidP="004C5D99">
      <w:pPr>
        <w:widowControl w:val="0"/>
        <w:numPr>
          <w:ilvl w:val="2"/>
          <w:numId w:val="3"/>
        </w:numPr>
        <w:tabs>
          <w:tab w:val="clear" w:pos="737"/>
          <w:tab w:val="left" w:pos="709"/>
        </w:tabs>
        <w:snapToGrid w:val="0"/>
        <w:spacing w:before="60"/>
        <w:ind w:left="426" w:firstLine="0"/>
        <w:jc w:val="both"/>
        <w:rPr>
          <w:rFonts w:ascii="Arial" w:hAnsi="Arial" w:cs="Arial"/>
          <w:sz w:val="22"/>
          <w:szCs w:val="22"/>
        </w:rPr>
      </w:pPr>
      <w:r>
        <w:rPr>
          <w:rFonts w:ascii="Arial" w:hAnsi="Arial" w:cs="Arial"/>
          <w:sz w:val="22"/>
          <w:szCs w:val="22"/>
        </w:rPr>
        <w:t xml:space="preserve">  </w:t>
      </w:r>
      <w:r w:rsidR="0012720C" w:rsidRPr="0012720C">
        <w:rPr>
          <w:rFonts w:ascii="Arial" w:hAnsi="Arial" w:cs="Arial"/>
          <w:sz w:val="22"/>
          <w:szCs w:val="22"/>
        </w:rPr>
        <w:t>označení banky a číslo zveřejněného účtu, na který musí být zaplaceno,</w:t>
      </w:r>
    </w:p>
    <w:p w14:paraId="571B9038" w14:textId="1E98B950" w:rsidR="0012720C" w:rsidRPr="0012720C" w:rsidRDefault="0074713E" w:rsidP="004C5D99">
      <w:pPr>
        <w:widowControl w:val="0"/>
        <w:numPr>
          <w:ilvl w:val="2"/>
          <w:numId w:val="3"/>
        </w:numPr>
        <w:tabs>
          <w:tab w:val="clear" w:pos="737"/>
          <w:tab w:val="left" w:pos="709"/>
        </w:tabs>
        <w:snapToGrid w:val="0"/>
        <w:spacing w:before="60"/>
        <w:ind w:left="426" w:firstLine="0"/>
        <w:jc w:val="both"/>
        <w:rPr>
          <w:rFonts w:ascii="Arial" w:hAnsi="Arial" w:cs="Arial"/>
          <w:sz w:val="22"/>
          <w:szCs w:val="22"/>
        </w:rPr>
      </w:pPr>
      <w:r>
        <w:rPr>
          <w:rFonts w:ascii="Arial" w:hAnsi="Arial" w:cs="Arial"/>
          <w:sz w:val="22"/>
          <w:szCs w:val="22"/>
        </w:rPr>
        <w:t xml:space="preserve">  </w:t>
      </w:r>
      <w:r w:rsidR="0012720C" w:rsidRPr="0012720C">
        <w:rPr>
          <w:rFonts w:ascii="Arial" w:hAnsi="Arial" w:cs="Arial"/>
          <w:sz w:val="22"/>
          <w:szCs w:val="22"/>
        </w:rPr>
        <w:t>lhůtu splatnosti faktury,</w:t>
      </w:r>
    </w:p>
    <w:p w14:paraId="57789FCA" w14:textId="6409F45F" w:rsidR="0012720C" w:rsidRPr="0012720C" w:rsidRDefault="0074713E" w:rsidP="004C5D99">
      <w:pPr>
        <w:widowControl w:val="0"/>
        <w:numPr>
          <w:ilvl w:val="2"/>
          <w:numId w:val="3"/>
        </w:numPr>
        <w:tabs>
          <w:tab w:val="clear" w:pos="737"/>
          <w:tab w:val="left" w:pos="709"/>
        </w:tabs>
        <w:snapToGrid w:val="0"/>
        <w:spacing w:before="60"/>
        <w:ind w:left="426" w:firstLine="0"/>
        <w:jc w:val="both"/>
        <w:rPr>
          <w:rFonts w:ascii="Arial" w:hAnsi="Arial" w:cs="Arial"/>
          <w:sz w:val="22"/>
          <w:szCs w:val="22"/>
        </w:rPr>
      </w:pPr>
      <w:r>
        <w:rPr>
          <w:rFonts w:ascii="Arial" w:hAnsi="Arial" w:cs="Arial"/>
          <w:sz w:val="22"/>
          <w:szCs w:val="22"/>
        </w:rPr>
        <w:t xml:space="preserve">  </w:t>
      </w:r>
      <w:r w:rsidR="0012720C" w:rsidRPr="0012720C">
        <w:rPr>
          <w:rFonts w:ascii="Arial" w:hAnsi="Arial" w:cs="Arial"/>
          <w:sz w:val="22"/>
          <w:szCs w:val="22"/>
        </w:rPr>
        <w:t>označení osoby, která fakturu vyhotovila, včetně jejího podpisu a kontaktního telefonu,</w:t>
      </w:r>
    </w:p>
    <w:p w14:paraId="4996F45B" w14:textId="6CF0D732" w:rsidR="0012720C" w:rsidRPr="0012720C" w:rsidRDefault="0074713E" w:rsidP="0074713E">
      <w:pPr>
        <w:widowControl w:val="0"/>
        <w:numPr>
          <w:ilvl w:val="2"/>
          <w:numId w:val="3"/>
        </w:numPr>
        <w:tabs>
          <w:tab w:val="clear" w:pos="737"/>
          <w:tab w:val="left" w:pos="709"/>
        </w:tabs>
        <w:snapToGrid w:val="0"/>
        <w:spacing w:before="60"/>
        <w:ind w:left="851" w:hanging="425"/>
        <w:jc w:val="both"/>
        <w:rPr>
          <w:rFonts w:ascii="Arial" w:hAnsi="Arial" w:cs="Arial"/>
          <w:sz w:val="22"/>
          <w:szCs w:val="22"/>
        </w:rPr>
      </w:pPr>
      <w:r>
        <w:rPr>
          <w:rFonts w:ascii="Arial" w:hAnsi="Arial" w:cs="Arial"/>
          <w:sz w:val="22"/>
          <w:szCs w:val="22"/>
        </w:rPr>
        <w:t xml:space="preserve">  </w:t>
      </w:r>
      <w:r w:rsidR="0012720C" w:rsidRPr="0012720C">
        <w:rPr>
          <w:rFonts w:ascii="Arial" w:hAnsi="Arial" w:cs="Arial"/>
          <w:sz w:val="22"/>
          <w:szCs w:val="22"/>
        </w:rPr>
        <w:t xml:space="preserve">přílohou konečné faktury bude protokol o předání a převzetí díla dle této smlouvy, obsahující prohlášení objednatele, že dílo přejímá. V případě, že dílo bylo převzato s výhradami (tj. s vadami a nedodělky nebránícími řádnému užívání díla), bude přílohou konečné faktury také </w:t>
      </w:r>
      <w:r w:rsidR="0012720C">
        <w:rPr>
          <w:rFonts w:ascii="Arial" w:hAnsi="Arial" w:cs="Arial"/>
          <w:sz w:val="22"/>
          <w:szCs w:val="22"/>
        </w:rPr>
        <w:t xml:space="preserve">oboustranně podepsaný </w:t>
      </w:r>
      <w:r w:rsidR="0012720C" w:rsidRPr="0012720C">
        <w:rPr>
          <w:rFonts w:ascii="Arial" w:hAnsi="Arial" w:cs="Arial"/>
          <w:sz w:val="22"/>
          <w:szCs w:val="22"/>
        </w:rPr>
        <w:t>zápis o odstranění těchto vad a nedodělků.</w:t>
      </w:r>
    </w:p>
    <w:p w14:paraId="7C686AF8" w14:textId="77777777" w:rsidR="00FD3483" w:rsidRPr="00FD3483" w:rsidRDefault="00FD3483" w:rsidP="00FD3483">
      <w:pPr>
        <w:widowControl w:val="0"/>
        <w:snapToGrid w:val="0"/>
        <w:spacing w:before="120"/>
        <w:ind w:left="426"/>
        <w:jc w:val="both"/>
        <w:rPr>
          <w:rFonts w:ascii="Arial" w:hAnsi="Arial" w:cs="Arial"/>
          <w:sz w:val="22"/>
          <w:szCs w:val="22"/>
        </w:rPr>
      </w:pPr>
      <w:r w:rsidRPr="00FD3483">
        <w:rPr>
          <w:rFonts w:ascii="Arial" w:hAnsi="Arial" w:cs="Arial"/>
          <w:sz w:val="22"/>
          <w:szCs w:val="22"/>
        </w:rPr>
        <w:t>V souladu se zákonem o DPH sjednávají smluvní strany dílčí plnění. Dílčí plnění se považuje za samostatné zdanitelné plnění uskutečněné dle odst. 3 tohoto článku smlouvy.</w:t>
      </w:r>
    </w:p>
    <w:p w14:paraId="4CDCB3F0" w14:textId="77777777" w:rsidR="00FD3483" w:rsidRPr="00390692" w:rsidRDefault="00FD3483" w:rsidP="00FD3483">
      <w:pPr>
        <w:widowControl w:val="0"/>
        <w:numPr>
          <w:ilvl w:val="1"/>
          <w:numId w:val="2"/>
        </w:numPr>
        <w:tabs>
          <w:tab w:val="clear" w:pos="360"/>
        </w:tabs>
        <w:snapToGrid w:val="0"/>
        <w:spacing w:before="120"/>
        <w:ind w:left="426" w:hanging="426"/>
        <w:jc w:val="both"/>
        <w:rPr>
          <w:rFonts w:ascii="Arial" w:hAnsi="Arial" w:cs="Arial"/>
          <w:sz w:val="22"/>
          <w:szCs w:val="22"/>
        </w:rPr>
      </w:pPr>
      <w:r w:rsidRPr="00390692">
        <w:rPr>
          <w:rFonts w:ascii="Arial" w:hAnsi="Arial" w:cs="Arial"/>
          <w:sz w:val="22"/>
          <w:szCs w:val="22"/>
        </w:rPr>
        <w:t>Cena za dílo bude uhrazena takto:</w:t>
      </w:r>
    </w:p>
    <w:p w14:paraId="49EFE42A" w14:textId="29340C00" w:rsidR="00FD3483" w:rsidRPr="00390692" w:rsidRDefault="00FD3483" w:rsidP="00FD3483">
      <w:pPr>
        <w:widowControl w:val="0"/>
        <w:snapToGrid w:val="0"/>
        <w:spacing w:before="120"/>
        <w:ind w:left="851" w:hanging="425"/>
        <w:jc w:val="both"/>
        <w:rPr>
          <w:rFonts w:ascii="Arial" w:hAnsi="Arial" w:cs="Arial"/>
          <w:sz w:val="22"/>
          <w:szCs w:val="22"/>
        </w:rPr>
      </w:pPr>
      <w:r w:rsidRPr="00390692">
        <w:rPr>
          <w:rFonts w:ascii="Arial" w:hAnsi="Arial" w:cs="Arial"/>
          <w:sz w:val="22"/>
          <w:szCs w:val="22"/>
        </w:rPr>
        <w:t xml:space="preserve">a) </w:t>
      </w:r>
      <w:bookmarkStart w:id="0" w:name="_Hlk110518954"/>
      <w:r w:rsidRPr="00390692">
        <w:rPr>
          <w:rFonts w:ascii="Arial" w:hAnsi="Arial" w:cs="Arial"/>
          <w:sz w:val="22"/>
          <w:szCs w:val="22"/>
        </w:rPr>
        <w:t xml:space="preserve">   po předání a převzetí </w:t>
      </w:r>
      <w:bookmarkEnd w:id="0"/>
      <w:r w:rsidRPr="00390692">
        <w:rPr>
          <w:rFonts w:ascii="Arial" w:hAnsi="Arial" w:cs="Arial"/>
          <w:sz w:val="22"/>
          <w:szCs w:val="22"/>
        </w:rPr>
        <w:t xml:space="preserve">1. fáze </w:t>
      </w:r>
      <w:r w:rsidR="005F7E6E" w:rsidRPr="00390692">
        <w:rPr>
          <w:rFonts w:ascii="Arial" w:hAnsi="Arial" w:cs="Arial"/>
          <w:sz w:val="22"/>
          <w:szCs w:val="22"/>
        </w:rPr>
        <w:t>(</w:t>
      </w:r>
      <w:r w:rsidRPr="00390692">
        <w:rPr>
          <w:rFonts w:ascii="Arial" w:hAnsi="Arial" w:cs="Arial"/>
          <w:sz w:val="22"/>
          <w:szCs w:val="22"/>
        </w:rPr>
        <w:t>příprava prostředí</w:t>
      </w:r>
      <w:r w:rsidR="005F7E6E" w:rsidRPr="00390692">
        <w:rPr>
          <w:rFonts w:ascii="Arial" w:hAnsi="Arial" w:cs="Arial"/>
          <w:sz w:val="22"/>
          <w:szCs w:val="22"/>
        </w:rPr>
        <w:t>)</w:t>
      </w:r>
      <w:r w:rsidRPr="00390692">
        <w:rPr>
          <w:rFonts w:ascii="Arial" w:hAnsi="Arial" w:cs="Arial"/>
          <w:sz w:val="22"/>
          <w:szCs w:val="22"/>
        </w:rPr>
        <w:t xml:space="preserve"> bude uhrazena cena za 1. část díla ve výši dle přílohy č. 2 této smlouvy (Podrobný rozpočet ceny),</w:t>
      </w:r>
    </w:p>
    <w:p w14:paraId="1BD77A00" w14:textId="00F6B7AE" w:rsidR="00FD3483" w:rsidRPr="00390692" w:rsidRDefault="00FD3483" w:rsidP="00FD3483">
      <w:pPr>
        <w:widowControl w:val="0"/>
        <w:snapToGrid w:val="0"/>
        <w:spacing w:before="120"/>
        <w:ind w:left="851" w:hanging="425"/>
        <w:jc w:val="both"/>
        <w:rPr>
          <w:rFonts w:ascii="Arial" w:hAnsi="Arial" w:cs="Arial"/>
          <w:sz w:val="22"/>
          <w:szCs w:val="22"/>
        </w:rPr>
      </w:pPr>
      <w:r w:rsidRPr="00390692">
        <w:rPr>
          <w:rFonts w:ascii="Arial" w:hAnsi="Arial" w:cs="Arial"/>
          <w:sz w:val="22"/>
          <w:szCs w:val="22"/>
        </w:rPr>
        <w:t xml:space="preserve">b)    po předání a převzetí 2. fáze </w:t>
      </w:r>
      <w:r w:rsidR="005F7E6E" w:rsidRPr="00390692">
        <w:rPr>
          <w:rFonts w:ascii="Arial" w:hAnsi="Arial" w:cs="Arial"/>
          <w:sz w:val="22"/>
          <w:szCs w:val="22"/>
        </w:rPr>
        <w:t>(</w:t>
      </w:r>
      <w:r w:rsidRPr="00390692">
        <w:rPr>
          <w:rFonts w:ascii="Arial" w:hAnsi="Arial" w:cs="Arial"/>
          <w:sz w:val="22"/>
          <w:szCs w:val="22"/>
        </w:rPr>
        <w:t>nastavení a vytvoření prostředí pro spolupráci</w:t>
      </w:r>
      <w:r w:rsidR="005F7E6E" w:rsidRPr="00390692">
        <w:rPr>
          <w:rFonts w:ascii="Arial" w:hAnsi="Arial" w:cs="Arial"/>
          <w:sz w:val="22"/>
          <w:szCs w:val="22"/>
        </w:rPr>
        <w:t>)</w:t>
      </w:r>
      <w:r w:rsidRPr="00390692">
        <w:rPr>
          <w:rFonts w:ascii="Arial" w:hAnsi="Arial" w:cs="Arial"/>
          <w:sz w:val="22"/>
          <w:szCs w:val="22"/>
        </w:rPr>
        <w:t xml:space="preserve"> bude uhrazena cena za 2. část díla ve výši dle přílohy č. 2 této smlouvy (Podrobný rozpočet ceny),</w:t>
      </w:r>
    </w:p>
    <w:p w14:paraId="0E6A57A9" w14:textId="215EF467" w:rsidR="00FD3483" w:rsidRPr="00390692" w:rsidRDefault="00FD3483" w:rsidP="00390692">
      <w:pPr>
        <w:widowControl w:val="0"/>
        <w:tabs>
          <w:tab w:val="num" w:pos="851"/>
        </w:tabs>
        <w:snapToGrid w:val="0"/>
        <w:spacing w:before="120"/>
        <w:ind w:left="851" w:hanging="425"/>
        <w:jc w:val="both"/>
        <w:rPr>
          <w:rFonts w:ascii="Arial" w:hAnsi="Arial" w:cs="Arial"/>
          <w:sz w:val="22"/>
          <w:szCs w:val="22"/>
        </w:rPr>
      </w:pPr>
      <w:proofErr w:type="gramStart"/>
      <w:r w:rsidRPr="00390692">
        <w:rPr>
          <w:rFonts w:ascii="Arial" w:hAnsi="Arial" w:cs="Arial"/>
          <w:sz w:val="22"/>
          <w:szCs w:val="22"/>
        </w:rPr>
        <w:t>c)    po</w:t>
      </w:r>
      <w:proofErr w:type="gramEnd"/>
      <w:r w:rsidRPr="00390692">
        <w:rPr>
          <w:rFonts w:ascii="Arial" w:hAnsi="Arial" w:cs="Arial"/>
          <w:sz w:val="22"/>
          <w:szCs w:val="22"/>
        </w:rPr>
        <w:t xml:space="preserve"> předání a převzetí 3. fáze </w:t>
      </w:r>
      <w:r w:rsidR="005F7E6E" w:rsidRPr="00390692">
        <w:rPr>
          <w:rFonts w:ascii="Arial" w:hAnsi="Arial" w:cs="Arial"/>
          <w:sz w:val="22"/>
          <w:szCs w:val="22"/>
        </w:rPr>
        <w:t>(</w:t>
      </w:r>
      <w:r w:rsidRPr="00390692">
        <w:rPr>
          <w:rFonts w:ascii="Arial" w:hAnsi="Arial" w:cs="Arial"/>
          <w:sz w:val="22"/>
          <w:szCs w:val="22"/>
        </w:rPr>
        <w:t>zabezpečení prostředí Microsoft 365</w:t>
      </w:r>
      <w:r w:rsidR="005F7E6E" w:rsidRPr="00390692">
        <w:rPr>
          <w:rFonts w:ascii="Arial" w:hAnsi="Arial" w:cs="Arial"/>
          <w:sz w:val="22"/>
          <w:szCs w:val="22"/>
        </w:rPr>
        <w:t>)</w:t>
      </w:r>
      <w:r w:rsidRPr="00390692">
        <w:rPr>
          <w:rFonts w:ascii="Arial" w:hAnsi="Arial" w:cs="Arial"/>
          <w:sz w:val="22"/>
          <w:szCs w:val="22"/>
        </w:rPr>
        <w:t xml:space="preserve"> bude uhrazena cena za 3. část díla ve výši dle přílohy č. 2 této smlouvy (Podrobný rozpočet ceny)</w:t>
      </w:r>
      <w:r w:rsidR="005F7E6E" w:rsidRPr="00390692">
        <w:rPr>
          <w:rFonts w:ascii="Arial" w:hAnsi="Arial" w:cs="Arial"/>
          <w:sz w:val="22"/>
          <w:szCs w:val="22"/>
        </w:rPr>
        <w:t>.</w:t>
      </w:r>
    </w:p>
    <w:p w14:paraId="7D00A7C6" w14:textId="15B4E66A" w:rsidR="00E868FE" w:rsidRPr="00390692" w:rsidRDefault="00E868FE" w:rsidP="00E868FE">
      <w:pPr>
        <w:widowControl w:val="0"/>
        <w:snapToGrid w:val="0"/>
        <w:spacing w:before="120"/>
        <w:ind w:left="426"/>
        <w:jc w:val="both"/>
        <w:rPr>
          <w:rFonts w:ascii="Arial" w:hAnsi="Arial" w:cs="Arial"/>
          <w:sz w:val="22"/>
          <w:szCs w:val="22"/>
        </w:rPr>
      </w:pPr>
      <w:r w:rsidRPr="00390692">
        <w:rPr>
          <w:rFonts w:ascii="Arial" w:hAnsi="Arial" w:cs="Arial"/>
          <w:sz w:val="22"/>
          <w:szCs w:val="22"/>
        </w:rPr>
        <w:t xml:space="preserve">Nedílnou součástí každé faktury bude soupis provedených prací a zjišťovací protokol - obojí podepsané zhotovitelem a odsouhlasené oprávněnou osobou objednatele. </w:t>
      </w:r>
    </w:p>
    <w:p w14:paraId="26675A2C" w14:textId="123B36C4" w:rsidR="0012720C" w:rsidRPr="0012720C" w:rsidRDefault="0012720C" w:rsidP="004C5D99">
      <w:pPr>
        <w:widowControl w:val="0"/>
        <w:numPr>
          <w:ilvl w:val="1"/>
          <w:numId w:val="2"/>
        </w:numPr>
        <w:tabs>
          <w:tab w:val="clear" w:pos="360"/>
        </w:tabs>
        <w:snapToGrid w:val="0"/>
        <w:spacing w:before="120"/>
        <w:ind w:left="426" w:hanging="426"/>
        <w:jc w:val="both"/>
        <w:rPr>
          <w:rFonts w:ascii="Arial" w:hAnsi="Arial" w:cs="Arial"/>
          <w:sz w:val="22"/>
          <w:szCs w:val="22"/>
        </w:rPr>
      </w:pPr>
      <w:r w:rsidRPr="0012720C">
        <w:rPr>
          <w:rFonts w:ascii="Arial" w:hAnsi="Arial" w:cs="Arial"/>
          <w:sz w:val="22"/>
          <w:szCs w:val="22"/>
        </w:rPr>
        <w:t>Konečná faktura bude vystavena po předání a převzetí dokončeného díla bez vad a nedodělků</w:t>
      </w:r>
      <w:r>
        <w:rPr>
          <w:rFonts w:ascii="Arial" w:hAnsi="Arial" w:cs="Arial"/>
          <w:sz w:val="22"/>
          <w:szCs w:val="22"/>
        </w:rPr>
        <w:t xml:space="preserve">. </w:t>
      </w:r>
      <w:r w:rsidRPr="0012720C">
        <w:rPr>
          <w:rFonts w:ascii="Arial" w:hAnsi="Arial" w:cs="Arial"/>
          <w:sz w:val="22"/>
          <w:szCs w:val="22"/>
        </w:rPr>
        <w:t>Součástí konečné faktury bude rekapitulace vystavených faktur a rekapitulace veškerých provedených prací</w:t>
      </w:r>
      <w:r w:rsidR="004C5D99">
        <w:rPr>
          <w:rFonts w:ascii="Arial" w:hAnsi="Arial" w:cs="Arial"/>
          <w:sz w:val="22"/>
          <w:szCs w:val="22"/>
        </w:rPr>
        <w:t>.</w:t>
      </w:r>
    </w:p>
    <w:p w14:paraId="65FAFFC8" w14:textId="77777777" w:rsidR="0012720C" w:rsidRPr="0012720C" w:rsidRDefault="0012720C" w:rsidP="004C5D99">
      <w:pPr>
        <w:widowControl w:val="0"/>
        <w:numPr>
          <w:ilvl w:val="1"/>
          <w:numId w:val="2"/>
        </w:numPr>
        <w:tabs>
          <w:tab w:val="clear" w:pos="360"/>
        </w:tabs>
        <w:snapToGrid w:val="0"/>
        <w:spacing w:before="120"/>
        <w:ind w:left="426" w:hanging="426"/>
        <w:jc w:val="both"/>
        <w:rPr>
          <w:rFonts w:ascii="Arial" w:hAnsi="Arial" w:cs="Arial"/>
          <w:sz w:val="22"/>
          <w:szCs w:val="22"/>
        </w:rPr>
      </w:pPr>
      <w:r w:rsidRPr="0012720C">
        <w:rPr>
          <w:rFonts w:ascii="Arial" w:hAnsi="Arial" w:cs="Arial"/>
          <w:sz w:val="22"/>
          <w:szCs w:val="22"/>
        </w:rPr>
        <w:t>V případě dodatečných prací fakturovaných na základě dodatků uzavřených k této smlouvě (vícepráce) bude soupis těchto prací tvořit samostatnou přílohu faktury.</w:t>
      </w:r>
    </w:p>
    <w:p w14:paraId="69338587" w14:textId="77777777" w:rsidR="0012720C" w:rsidRPr="0012720C" w:rsidRDefault="0012720C" w:rsidP="004C5D99">
      <w:pPr>
        <w:widowControl w:val="0"/>
        <w:numPr>
          <w:ilvl w:val="1"/>
          <w:numId w:val="2"/>
        </w:numPr>
        <w:tabs>
          <w:tab w:val="clear" w:pos="360"/>
        </w:tabs>
        <w:snapToGrid w:val="0"/>
        <w:spacing w:before="120"/>
        <w:ind w:left="426" w:hanging="426"/>
        <w:jc w:val="both"/>
        <w:rPr>
          <w:rFonts w:ascii="Arial" w:hAnsi="Arial" w:cs="Arial"/>
          <w:sz w:val="22"/>
          <w:szCs w:val="22"/>
        </w:rPr>
      </w:pPr>
      <w:r w:rsidRPr="0012720C">
        <w:rPr>
          <w:rFonts w:ascii="Arial" w:hAnsi="Arial" w:cs="Arial"/>
          <w:sz w:val="22"/>
          <w:szCs w:val="22"/>
        </w:rPr>
        <w:t>Lhůta splatnosti jednotlivých faktur je dohodou stanovena na 30 kalendářních dnů ode dne jejich doručení objednateli.</w:t>
      </w:r>
    </w:p>
    <w:p w14:paraId="78967F21" w14:textId="77777777" w:rsidR="0012720C" w:rsidRPr="0012720C" w:rsidRDefault="0012720C" w:rsidP="004C5D99">
      <w:pPr>
        <w:widowControl w:val="0"/>
        <w:numPr>
          <w:ilvl w:val="1"/>
          <w:numId w:val="2"/>
        </w:numPr>
        <w:tabs>
          <w:tab w:val="clear" w:pos="360"/>
        </w:tabs>
        <w:snapToGrid w:val="0"/>
        <w:spacing w:before="120"/>
        <w:ind w:left="426" w:hanging="426"/>
        <w:jc w:val="both"/>
        <w:rPr>
          <w:rFonts w:ascii="Arial" w:hAnsi="Arial" w:cs="Arial"/>
          <w:sz w:val="22"/>
          <w:szCs w:val="22"/>
        </w:rPr>
      </w:pPr>
      <w:r w:rsidRPr="0012720C">
        <w:rPr>
          <w:rFonts w:ascii="Arial" w:hAnsi="Arial" w:cs="Arial"/>
          <w:sz w:val="22"/>
          <w:szCs w:val="22"/>
        </w:rPr>
        <w:t>Doručení faktury se provede osobně na sekretariátě příspěvkové organizace oproti podpisu potvrzující převzetí, doručenkou prostřednictvím provozovatele poštovních služeb nebo prostřednictvím datové schránky.</w:t>
      </w:r>
    </w:p>
    <w:p w14:paraId="40981531" w14:textId="77777777" w:rsidR="0012720C" w:rsidRPr="0012720C" w:rsidRDefault="0012720C" w:rsidP="004C5D99">
      <w:pPr>
        <w:widowControl w:val="0"/>
        <w:numPr>
          <w:ilvl w:val="1"/>
          <w:numId w:val="2"/>
        </w:numPr>
        <w:tabs>
          <w:tab w:val="clear" w:pos="360"/>
        </w:tabs>
        <w:snapToGrid w:val="0"/>
        <w:spacing w:before="120"/>
        <w:ind w:left="426" w:hanging="426"/>
        <w:jc w:val="both"/>
        <w:rPr>
          <w:rFonts w:ascii="Arial" w:hAnsi="Arial" w:cs="Arial"/>
          <w:sz w:val="22"/>
          <w:szCs w:val="22"/>
        </w:rPr>
      </w:pPr>
      <w:r w:rsidRPr="0012720C">
        <w:rPr>
          <w:rFonts w:ascii="Arial" w:hAnsi="Arial" w:cs="Arial"/>
          <w:sz w:val="22"/>
          <w:szCs w:val="22"/>
        </w:rPr>
        <w:t>Objednatel je oprávněn vadnou fakturu před uplynutím lhůty splatnosti vrátit druhé smluvní straně bez zaplacení k provedení opravy v těchto případech:</w:t>
      </w:r>
    </w:p>
    <w:p w14:paraId="2571CA8D" w14:textId="2F543586" w:rsidR="0012720C" w:rsidRPr="0012720C" w:rsidRDefault="0074713E" w:rsidP="0074713E">
      <w:pPr>
        <w:widowControl w:val="0"/>
        <w:numPr>
          <w:ilvl w:val="0"/>
          <w:numId w:val="6"/>
        </w:numPr>
        <w:tabs>
          <w:tab w:val="clear" w:pos="720"/>
          <w:tab w:val="left" w:pos="714"/>
        </w:tabs>
        <w:snapToGrid w:val="0"/>
        <w:spacing w:before="60"/>
        <w:ind w:left="851" w:hanging="425"/>
        <w:jc w:val="both"/>
        <w:rPr>
          <w:rFonts w:ascii="Arial" w:hAnsi="Arial" w:cs="Arial"/>
          <w:sz w:val="22"/>
          <w:szCs w:val="22"/>
        </w:rPr>
      </w:pPr>
      <w:r>
        <w:rPr>
          <w:rFonts w:ascii="Arial" w:hAnsi="Arial" w:cs="Arial"/>
          <w:sz w:val="22"/>
          <w:szCs w:val="22"/>
        </w:rPr>
        <w:t xml:space="preserve">  </w:t>
      </w:r>
      <w:r w:rsidR="0012720C" w:rsidRPr="0012720C">
        <w:rPr>
          <w:rFonts w:ascii="Arial" w:hAnsi="Arial" w:cs="Arial"/>
          <w:sz w:val="22"/>
          <w:szCs w:val="22"/>
        </w:rPr>
        <w:t>nebude</w:t>
      </w:r>
      <w:r w:rsidR="0012720C" w:rsidRPr="0012720C">
        <w:rPr>
          <w:rFonts w:ascii="Arial" w:hAnsi="Arial" w:cs="Arial"/>
          <w:sz w:val="22"/>
          <w:szCs w:val="22"/>
        </w:rPr>
        <w:noBreakHyphen/>
        <w:t>li faktura obsahovat některou povinnou nebo dohodnutou náležitost nebo bude</w:t>
      </w:r>
      <w:r w:rsidR="0012720C" w:rsidRPr="0012720C">
        <w:rPr>
          <w:rFonts w:ascii="Arial" w:hAnsi="Arial" w:cs="Arial"/>
          <w:sz w:val="22"/>
          <w:szCs w:val="22"/>
        </w:rPr>
        <w:noBreakHyphen/>
        <w:t>li chybně vyúčtována cena za dílo,</w:t>
      </w:r>
    </w:p>
    <w:p w14:paraId="19743D38" w14:textId="0C866847" w:rsidR="0012720C" w:rsidRPr="0012720C" w:rsidRDefault="0074713E" w:rsidP="0074713E">
      <w:pPr>
        <w:widowControl w:val="0"/>
        <w:numPr>
          <w:ilvl w:val="0"/>
          <w:numId w:val="6"/>
        </w:numPr>
        <w:tabs>
          <w:tab w:val="clear" w:pos="720"/>
          <w:tab w:val="left" w:pos="714"/>
        </w:tabs>
        <w:snapToGrid w:val="0"/>
        <w:spacing w:before="60"/>
        <w:ind w:left="851" w:hanging="425"/>
        <w:jc w:val="both"/>
        <w:rPr>
          <w:rFonts w:ascii="Arial" w:hAnsi="Arial" w:cs="Arial"/>
          <w:sz w:val="22"/>
          <w:szCs w:val="22"/>
        </w:rPr>
      </w:pPr>
      <w:r>
        <w:rPr>
          <w:rFonts w:ascii="Arial" w:hAnsi="Arial" w:cs="Arial"/>
          <w:sz w:val="22"/>
          <w:szCs w:val="22"/>
        </w:rPr>
        <w:t xml:space="preserve">  </w:t>
      </w:r>
      <w:r w:rsidR="0012720C" w:rsidRPr="0012720C">
        <w:rPr>
          <w:rFonts w:ascii="Arial" w:hAnsi="Arial" w:cs="Arial"/>
          <w:sz w:val="22"/>
          <w:szCs w:val="22"/>
        </w:rPr>
        <w:t>budou</w:t>
      </w:r>
      <w:r w:rsidR="0012720C" w:rsidRPr="0012720C">
        <w:rPr>
          <w:rFonts w:ascii="Arial" w:hAnsi="Arial" w:cs="Arial"/>
          <w:sz w:val="22"/>
          <w:szCs w:val="22"/>
        </w:rPr>
        <w:noBreakHyphen/>
        <w:t>li vyúčtovány práce, které nebyly provedeny či nebyly potvrzeny oprávněným zástupcem objednatele,</w:t>
      </w:r>
    </w:p>
    <w:p w14:paraId="1B5D5773" w14:textId="093C7152" w:rsidR="0012720C" w:rsidRPr="0012720C" w:rsidRDefault="0074713E" w:rsidP="004C5D99">
      <w:pPr>
        <w:widowControl w:val="0"/>
        <w:numPr>
          <w:ilvl w:val="0"/>
          <w:numId w:val="6"/>
        </w:numPr>
        <w:tabs>
          <w:tab w:val="clear" w:pos="720"/>
          <w:tab w:val="left" w:pos="714"/>
        </w:tabs>
        <w:snapToGrid w:val="0"/>
        <w:spacing w:before="60"/>
        <w:ind w:left="426" w:firstLine="0"/>
        <w:jc w:val="both"/>
        <w:rPr>
          <w:rFonts w:ascii="Arial" w:hAnsi="Arial" w:cs="Arial"/>
          <w:sz w:val="22"/>
          <w:szCs w:val="22"/>
        </w:rPr>
      </w:pPr>
      <w:r>
        <w:rPr>
          <w:rFonts w:ascii="Arial" w:hAnsi="Arial" w:cs="Arial"/>
          <w:sz w:val="22"/>
          <w:szCs w:val="22"/>
        </w:rPr>
        <w:lastRenderedPageBreak/>
        <w:t xml:space="preserve">  </w:t>
      </w:r>
      <w:r w:rsidR="0012720C" w:rsidRPr="0012720C">
        <w:rPr>
          <w:rFonts w:ascii="Arial" w:hAnsi="Arial" w:cs="Arial"/>
          <w:sz w:val="22"/>
          <w:szCs w:val="22"/>
        </w:rPr>
        <w:t>bude</w:t>
      </w:r>
      <w:r w:rsidR="0012720C" w:rsidRPr="0012720C">
        <w:rPr>
          <w:rFonts w:ascii="Arial" w:hAnsi="Arial" w:cs="Arial"/>
          <w:sz w:val="22"/>
          <w:szCs w:val="22"/>
        </w:rPr>
        <w:noBreakHyphen/>
        <w:t>li DPH vyúčtována v nesprávné výši.</w:t>
      </w:r>
    </w:p>
    <w:p w14:paraId="66F0A2E7" w14:textId="77777777" w:rsidR="0012720C" w:rsidRPr="0012720C" w:rsidRDefault="0012720C" w:rsidP="004C5D99">
      <w:pPr>
        <w:pStyle w:val="Smlouva-slo0"/>
        <w:spacing w:line="240" w:lineRule="auto"/>
        <w:ind w:left="426"/>
        <w:rPr>
          <w:rFonts w:ascii="Arial" w:hAnsi="Arial" w:cs="Arial"/>
          <w:sz w:val="22"/>
          <w:szCs w:val="22"/>
        </w:rPr>
      </w:pPr>
      <w:r w:rsidRPr="0012720C">
        <w:rPr>
          <w:rFonts w:ascii="Arial" w:hAnsi="Arial" w:cs="Arial"/>
          <w:sz w:val="22"/>
          <w:szCs w:val="22"/>
        </w:rPr>
        <w:t>Ve vrácené faktuře objednatel vyznačí důvod vrácení. Zhotovitel provede opravu vystavením nové faktury. Vrátí</w:t>
      </w:r>
      <w:r w:rsidRPr="0012720C">
        <w:rPr>
          <w:rFonts w:ascii="Arial" w:hAnsi="Arial" w:cs="Arial"/>
          <w:sz w:val="22"/>
          <w:szCs w:val="22"/>
        </w:rPr>
        <w:noBreakHyphen/>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38A666BD" w14:textId="77777777" w:rsidR="0012720C" w:rsidRPr="0012720C" w:rsidRDefault="0012720C" w:rsidP="004C5D99">
      <w:pPr>
        <w:widowControl w:val="0"/>
        <w:numPr>
          <w:ilvl w:val="1"/>
          <w:numId w:val="2"/>
        </w:numPr>
        <w:tabs>
          <w:tab w:val="clear" w:pos="360"/>
        </w:tabs>
        <w:snapToGrid w:val="0"/>
        <w:spacing w:before="120"/>
        <w:ind w:left="426" w:hanging="426"/>
        <w:jc w:val="both"/>
        <w:rPr>
          <w:rFonts w:ascii="Arial" w:hAnsi="Arial" w:cs="Arial"/>
          <w:sz w:val="22"/>
          <w:szCs w:val="22"/>
        </w:rPr>
      </w:pPr>
      <w:r w:rsidRPr="0012720C">
        <w:rPr>
          <w:rFonts w:ascii="Arial" w:hAnsi="Arial" w:cs="Arial"/>
          <w:sz w:val="22"/>
          <w:szCs w:val="22"/>
        </w:rPr>
        <w:t>Povinnost zaplatit cenu za dílo je splněna dnem odepsání příslušné částky z účtu objednatele.</w:t>
      </w:r>
    </w:p>
    <w:p w14:paraId="62C02CEF" w14:textId="2E633A41" w:rsidR="0012720C" w:rsidRPr="0012720C" w:rsidRDefault="0012720C" w:rsidP="004C5D99">
      <w:pPr>
        <w:widowControl w:val="0"/>
        <w:numPr>
          <w:ilvl w:val="1"/>
          <w:numId w:val="2"/>
        </w:numPr>
        <w:tabs>
          <w:tab w:val="clear" w:pos="360"/>
        </w:tabs>
        <w:snapToGrid w:val="0"/>
        <w:spacing w:before="120"/>
        <w:ind w:left="426" w:hanging="426"/>
        <w:jc w:val="both"/>
        <w:rPr>
          <w:rFonts w:ascii="Arial" w:hAnsi="Arial" w:cs="Arial"/>
          <w:sz w:val="22"/>
          <w:szCs w:val="22"/>
        </w:rPr>
      </w:pPr>
      <w:r w:rsidRPr="0012720C">
        <w:rPr>
          <w:rFonts w:ascii="Arial" w:hAnsi="Arial" w:cs="Arial"/>
          <w:sz w:val="22"/>
          <w:szCs w:val="22"/>
        </w:rPr>
        <w:t xml:space="preserve">Objednatel je oprávněn pozastavit financování v případě, že zhotovitel bezdůvodně přeruší práce nebo práce bude provádět v rozporu </w:t>
      </w:r>
      <w:r w:rsidR="004B61AB">
        <w:rPr>
          <w:rFonts w:ascii="Arial" w:hAnsi="Arial" w:cs="Arial"/>
          <w:sz w:val="22"/>
          <w:szCs w:val="22"/>
        </w:rPr>
        <w:t>s</w:t>
      </w:r>
      <w:r w:rsidRPr="0012720C">
        <w:rPr>
          <w:rFonts w:ascii="Arial" w:hAnsi="Arial" w:cs="Arial"/>
          <w:sz w:val="22"/>
          <w:szCs w:val="22"/>
        </w:rPr>
        <w:t xml:space="preserve"> touto</w:t>
      </w:r>
      <w:r w:rsidRPr="0012720C">
        <w:rPr>
          <w:rFonts w:ascii="Arial" w:hAnsi="Arial" w:cs="Arial"/>
          <w:color w:val="FF0000"/>
          <w:sz w:val="22"/>
          <w:szCs w:val="22"/>
        </w:rPr>
        <w:t xml:space="preserve"> </w:t>
      </w:r>
      <w:r w:rsidRPr="0012720C">
        <w:rPr>
          <w:rFonts w:ascii="Arial" w:hAnsi="Arial" w:cs="Arial"/>
          <w:sz w:val="22"/>
          <w:szCs w:val="22"/>
        </w:rPr>
        <w:t>smlouvou nebo pokyny objednatele.</w:t>
      </w:r>
    </w:p>
    <w:p w14:paraId="0188C995" w14:textId="77777777" w:rsidR="0012720C" w:rsidRPr="0012720C" w:rsidRDefault="0012720C" w:rsidP="004C5D99">
      <w:pPr>
        <w:widowControl w:val="0"/>
        <w:numPr>
          <w:ilvl w:val="1"/>
          <w:numId w:val="2"/>
        </w:numPr>
        <w:tabs>
          <w:tab w:val="clear" w:pos="360"/>
        </w:tabs>
        <w:snapToGrid w:val="0"/>
        <w:spacing w:before="120"/>
        <w:ind w:left="426" w:hanging="426"/>
        <w:jc w:val="both"/>
        <w:rPr>
          <w:rFonts w:ascii="Arial" w:hAnsi="Arial" w:cs="Arial"/>
          <w:sz w:val="22"/>
          <w:szCs w:val="22"/>
        </w:rPr>
      </w:pPr>
      <w:r w:rsidRPr="0012720C">
        <w:rPr>
          <w:rFonts w:ascii="Arial" w:hAnsi="Arial" w:cs="Arial"/>
          <w:sz w:val="22"/>
          <w:szCs w:val="22"/>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77AA1D29" w14:textId="6ED419C6" w:rsidR="0012720C" w:rsidRPr="0012720C" w:rsidRDefault="0074713E" w:rsidP="0074713E">
      <w:pPr>
        <w:numPr>
          <w:ilvl w:val="0"/>
          <w:numId w:val="8"/>
        </w:numPr>
        <w:spacing w:before="60"/>
        <w:ind w:left="851" w:hanging="425"/>
        <w:jc w:val="both"/>
        <w:rPr>
          <w:rFonts w:ascii="Arial" w:hAnsi="Arial" w:cs="Arial"/>
          <w:sz w:val="22"/>
          <w:szCs w:val="22"/>
        </w:rPr>
      </w:pPr>
      <w:r>
        <w:rPr>
          <w:rFonts w:ascii="Arial" w:hAnsi="Arial" w:cs="Arial"/>
          <w:sz w:val="22"/>
          <w:szCs w:val="22"/>
        </w:rPr>
        <w:t xml:space="preserve">  </w:t>
      </w:r>
      <w:r w:rsidR="0012720C" w:rsidRPr="0012720C">
        <w:rPr>
          <w:rFonts w:ascii="Arial" w:hAnsi="Arial" w:cs="Arial"/>
          <w:sz w:val="22"/>
          <w:szCs w:val="22"/>
        </w:rPr>
        <w:t>zhotovitel bude ke dni poskytnutí úplaty nebo ke dni uskutečnění zdanitelného plnění zveřejněn v aplikaci „Registr DPH“ jako nespolehlivý plátce, nebo</w:t>
      </w:r>
    </w:p>
    <w:p w14:paraId="542DAB66" w14:textId="583E54A2" w:rsidR="0012720C" w:rsidRPr="0012720C" w:rsidRDefault="0074713E" w:rsidP="0074713E">
      <w:pPr>
        <w:numPr>
          <w:ilvl w:val="0"/>
          <w:numId w:val="8"/>
        </w:numPr>
        <w:spacing w:before="60"/>
        <w:ind w:left="851" w:hanging="425"/>
        <w:jc w:val="both"/>
        <w:rPr>
          <w:rFonts w:ascii="Arial" w:hAnsi="Arial" w:cs="Arial"/>
          <w:sz w:val="22"/>
          <w:szCs w:val="22"/>
        </w:rPr>
      </w:pPr>
      <w:r>
        <w:rPr>
          <w:rFonts w:ascii="Arial" w:hAnsi="Arial" w:cs="Arial"/>
          <w:sz w:val="22"/>
          <w:szCs w:val="22"/>
        </w:rPr>
        <w:t xml:space="preserve">  </w:t>
      </w:r>
      <w:r w:rsidR="0012720C" w:rsidRPr="0012720C">
        <w:rPr>
          <w:rFonts w:ascii="Arial" w:hAnsi="Arial" w:cs="Arial"/>
          <w:sz w:val="22"/>
          <w:szCs w:val="22"/>
        </w:rPr>
        <w:t>zhotovitel bude ke dni poskytnutí úplaty nebo ke dni uskutečnění zdanitelného plnění v insolvenčním řízení, nebo</w:t>
      </w:r>
    </w:p>
    <w:p w14:paraId="77155705" w14:textId="0E946F80" w:rsidR="0012720C" w:rsidRPr="004B61AB" w:rsidRDefault="0074713E" w:rsidP="0074713E">
      <w:pPr>
        <w:numPr>
          <w:ilvl w:val="0"/>
          <w:numId w:val="8"/>
        </w:numPr>
        <w:spacing w:before="60"/>
        <w:ind w:left="851" w:hanging="425"/>
        <w:jc w:val="both"/>
        <w:rPr>
          <w:rFonts w:ascii="Arial" w:hAnsi="Arial" w:cs="Arial"/>
          <w:sz w:val="22"/>
          <w:szCs w:val="22"/>
        </w:rPr>
      </w:pPr>
      <w:r>
        <w:rPr>
          <w:rFonts w:ascii="Arial" w:hAnsi="Arial" w:cs="Arial"/>
          <w:sz w:val="22"/>
          <w:szCs w:val="22"/>
        </w:rPr>
        <w:t xml:space="preserve">  </w:t>
      </w:r>
      <w:r w:rsidR="0012720C" w:rsidRPr="004B61AB">
        <w:rPr>
          <w:rFonts w:ascii="Arial" w:hAnsi="Arial" w:cs="Arial"/>
          <w:sz w:val="22"/>
          <w:szCs w:val="22"/>
        </w:rPr>
        <w:t>bankovní účet zhotovitele určený k úhradě plnění uvedený na faktuře nebude správcem daně zveřejněn v aplikaci „Registr DPH“.</w:t>
      </w:r>
    </w:p>
    <w:p w14:paraId="2396FFD8" w14:textId="77777777" w:rsidR="0012720C" w:rsidRPr="0012720C" w:rsidRDefault="0012720C" w:rsidP="004C5D99">
      <w:pPr>
        <w:spacing w:before="120"/>
        <w:ind w:left="426"/>
        <w:jc w:val="both"/>
        <w:rPr>
          <w:rFonts w:ascii="Arial" w:hAnsi="Arial" w:cs="Arial"/>
          <w:sz w:val="22"/>
          <w:szCs w:val="22"/>
        </w:rPr>
      </w:pPr>
      <w:r w:rsidRPr="0012720C">
        <w:rPr>
          <w:rFonts w:ascii="Arial" w:hAnsi="Arial" w:cs="Arial"/>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18B1C29B" w14:textId="77777777" w:rsidR="004C5D99" w:rsidRDefault="004C5D99" w:rsidP="00625E6C">
      <w:pPr>
        <w:spacing w:line="259" w:lineRule="auto"/>
        <w:ind w:left="426" w:hanging="426"/>
        <w:jc w:val="center"/>
        <w:rPr>
          <w:rFonts w:ascii="Arial" w:hAnsi="Arial" w:cs="Arial"/>
          <w:b/>
          <w:sz w:val="22"/>
          <w:szCs w:val="22"/>
        </w:rPr>
      </w:pPr>
    </w:p>
    <w:p w14:paraId="768366F5" w14:textId="77777777" w:rsidR="004C5D99" w:rsidRPr="004C5D99" w:rsidRDefault="004C5D99" w:rsidP="00625E6C">
      <w:pPr>
        <w:spacing w:line="259" w:lineRule="auto"/>
        <w:ind w:left="426" w:hanging="426"/>
        <w:jc w:val="center"/>
        <w:rPr>
          <w:rFonts w:ascii="Arial" w:hAnsi="Arial" w:cs="Arial"/>
          <w:b/>
          <w:sz w:val="6"/>
          <w:szCs w:val="6"/>
        </w:rPr>
      </w:pPr>
    </w:p>
    <w:p w14:paraId="23125A4A" w14:textId="67866C1C" w:rsidR="00174F7F" w:rsidRPr="004B61AB" w:rsidRDefault="00174F7F" w:rsidP="00625E6C">
      <w:pPr>
        <w:spacing w:line="259" w:lineRule="auto"/>
        <w:ind w:left="426" w:hanging="426"/>
        <w:jc w:val="center"/>
        <w:rPr>
          <w:rFonts w:ascii="Arial" w:hAnsi="Arial" w:cs="Arial"/>
          <w:b/>
          <w:sz w:val="22"/>
          <w:szCs w:val="22"/>
        </w:rPr>
      </w:pPr>
      <w:r w:rsidRPr="004B61AB">
        <w:rPr>
          <w:rFonts w:ascii="Arial" w:hAnsi="Arial" w:cs="Arial"/>
          <w:b/>
          <w:sz w:val="22"/>
          <w:szCs w:val="22"/>
        </w:rPr>
        <w:t>VII.</w:t>
      </w:r>
    </w:p>
    <w:p w14:paraId="121E9863" w14:textId="77777777" w:rsidR="00174F7F" w:rsidRPr="004B61AB" w:rsidRDefault="00174F7F" w:rsidP="00625E6C">
      <w:pPr>
        <w:pStyle w:val="Nadpis1"/>
        <w:spacing w:after="122"/>
        <w:ind w:left="426" w:hanging="426"/>
        <w:rPr>
          <w:rFonts w:ascii="Arial" w:hAnsi="Arial" w:cs="Arial"/>
          <w:sz w:val="22"/>
          <w:szCs w:val="22"/>
        </w:rPr>
      </w:pPr>
      <w:r w:rsidRPr="004B61AB">
        <w:rPr>
          <w:rFonts w:ascii="Arial" w:hAnsi="Arial" w:cs="Arial"/>
          <w:sz w:val="22"/>
          <w:szCs w:val="22"/>
        </w:rPr>
        <w:t>Práva a povinnosti smluvních stran</w:t>
      </w:r>
    </w:p>
    <w:p w14:paraId="3AC8B6BA" w14:textId="6E66D60F" w:rsidR="00174F7F" w:rsidRPr="004B61AB" w:rsidRDefault="00174F7F" w:rsidP="0074713E">
      <w:pPr>
        <w:numPr>
          <w:ilvl w:val="0"/>
          <w:numId w:val="19"/>
        </w:numPr>
        <w:spacing w:after="81" w:line="226" w:lineRule="auto"/>
        <w:ind w:left="426" w:hanging="426"/>
        <w:jc w:val="both"/>
        <w:rPr>
          <w:rFonts w:ascii="Arial" w:hAnsi="Arial" w:cs="Arial"/>
          <w:sz w:val="22"/>
          <w:szCs w:val="22"/>
        </w:rPr>
      </w:pPr>
      <w:r w:rsidRPr="004B61AB">
        <w:rPr>
          <w:rFonts w:ascii="Arial" w:hAnsi="Arial" w:cs="Arial"/>
          <w:sz w:val="22"/>
          <w:szCs w:val="22"/>
        </w:rPr>
        <w:t xml:space="preserve">Není-li stanoveno touto smlouvou výslovně jinak, řídí se vzájemná práva a povinnosti smluvních stran ustanoveními </w:t>
      </w:r>
      <w:r w:rsidR="004B61AB" w:rsidRPr="004B61AB">
        <w:rPr>
          <w:rFonts w:ascii="Arial" w:hAnsi="Arial" w:cs="Arial"/>
          <w:sz w:val="22"/>
          <w:szCs w:val="22"/>
        </w:rPr>
        <w:t>§</w:t>
      </w:r>
      <w:r w:rsidRPr="004B61AB">
        <w:rPr>
          <w:rFonts w:ascii="Arial" w:hAnsi="Arial" w:cs="Arial"/>
          <w:sz w:val="22"/>
          <w:szCs w:val="22"/>
        </w:rPr>
        <w:t xml:space="preserve"> 2586 a následujícími občanského zákoníku.</w:t>
      </w:r>
    </w:p>
    <w:p w14:paraId="4116D037" w14:textId="77777777" w:rsidR="00174F7F" w:rsidRPr="004B61AB" w:rsidRDefault="00174F7F" w:rsidP="0074713E">
      <w:pPr>
        <w:numPr>
          <w:ilvl w:val="0"/>
          <w:numId w:val="19"/>
        </w:numPr>
        <w:spacing w:after="91" w:line="226" w:lineRule="auto"/>
        <w:ind w:left="426" w:hanging="426"/>
        <w:jc w:val="both"/>
        <w:rPr>
          <w:rFonts w:ascii="Arial" w:hAnsi="Arial" w:cs="Arial"/>
          <w:sz w:val="22"/>
          <w:szCs w:val="22"/>
        </w:rPr>
      </w:pPr>
      <w:r w:rsidRPr="004B61AB">
        <w:rPr>
          <w:rFonts w:ascii="Arial" w:hAnsi="Arial" w:cs="Arial"/>
          <w:sz w:val="22"/>
          <w:szCs w:val="22"/>
        </w:rPr>
        <w:t>Poskytovatel je zejména povinen:</w:t>
      </w:r>
    </w:p>
    <w:p w14:paraId="233EB53C" w14:textId="575B6D06" w:rsidR="00174F7F" w:rsidRPr="004B61AB" w:rsidRDefault="00174F7F" w:rsidP="00390692">
      <w:pPr>
        <w:numPr>
          <w:ilvl w:val="1"/>
          <w:numId w:val="19"/>
        </w:numPr>
        <w:spacing w:after="57" w:line="226" w:lineRule="auto"/>
        <w:ind w:left="851" w:hanging="425"/>
        <w:jc w:val="both"/>
        <w:rPr>
          <w:rFonts w:ascii="Arial" w:hAnsi="Arial" w:cs="Arial"/>
          <w:sz w:val="22"/>
          <w:szCs w:val="22"/>
        </w:rPr>
      </w:pPr>
      <w:r w:rsidRPr="004B61AB">
        <w:rPr>
          <w:rFonts w:ascii="Arial" w:hAnsi="Arial" w:cs="Arial"/>
          <w:sz w:val="22"/>
          <w:szCs w:val="22"/>
        </w:rPr>
        <w:t>Poskytnout služby řádně a včas. Poskytnuté služby musí odpovídat příslušným právním předpisům, normám nebo jiné dokumentaci vztahující se k jejich provedení.</w:t>
      </w:r>
    </w:p>
    <w:p w14:paraId="37BB7DD0" w14:textId="77777777" w:rsidR="00174F7F" w:rsidRPr="004B61AB" w:rsidRDefault="00174F7F" w:rsidP="00390692">
      <w:pPr>
        <w:numPr>
          <w:ilvl w:val="1"/>
          <w:numId w:val="19"/>
        </w:numPr>
        <w:spacing w:after="80" w:line="226" w:lineRule="auto"/>
        <w:ind w:left="851" w:hanging="425"/>
        <w:jc w:val="both"/>
        <w:rPr>
          <w:rFonts w:ascii="Arial" w:hAnsi="Arial" w:cs="Arial"/>
          <w:sz w:val="22"/>
          <w:szCs w:val="22"/>
        </w:rPr>
      </w:pPr>
      <w:r w:rsidRPr="004B61AB">
        <w:rPr>
          <w:rFonts w:ascii="Arial" w:hAnsi="Arial" w:cs="Arial"/>
          <w:sz w:val="22"/>
          <w:szCs w:val="22"/>
        </w:rPr>
        <w:t>Informovat objednatele o jakýchkoliv skutečnostech, které mohou mít zejména vliv na plnění této smlouvy nebo na bezpečnost informací či vznik škody objednateli, neprodleně poté, co se o nich dozví.</w:t>
      </w:r>
    </w:p>
    <w:p w14:paraId="2ED66530" w14:textId="77777777" w:rsidR="00174F7F" w:rsidRPr="004B61AB" w:rsidRDefault="00174F7F" w:rsidP="00390692">
      <w:pPr>
        <w:numPr>
          <w:ilvl w:val="1"/>
          <w:numId w:val="19"/>
        </w:numPr>
        <w:spacing w:after="71" w:line="226" w:lineRule="auto"/>
        <w:ind w:left="851" w:hanging="425"/>
        <w:jc w:val="both"/>
        <w:rPr>
          <w:rFonts w:ascii="Arial" w:hAnsi="Arial" w:cs="Arial"/>
          <w:sz w:val="22"/>
          <w:szCs w:val="22"/>
        </w:rPr>
      </w:pPr>
      <w:r w:rsidRPr="004B61AB">
        <w:rPr>
          <w:rFonts w:ascii="Arial" w:hAnsi="Arial" w:cs="Arial"/>
          <w:sz w:val="22"/>
          <w:szCs w:val="22"/>
        </w:rPr>
        <w:t>Umožnit objednateli kontrolu poskytování služeb kdykoliv v průběhu jejich poskytování. Pokud objednatel zjistí, že poskytovatel neposkytuje služby řádně či jinak porušuje svou povinnost, poskytne poskytovateli lhůtu k nápravě; neučiní-li tak poskytovatel ve stanovené lhůtě, je objednatel oprávněn od smlouvy odstoupit.</w:t>
      </w:r>
    </w:p>
    <w:p w14:paraId="71F4A6FF" w14:textId="77777777" w:rsidR="00174F7F" w:rsidRPr="004B61AB" w:rsidRDefault="00174F7F" w:rsidP="00390692">
      <w:pPr>
        <w:numPr>
          <w:ilvl w:val="1"/>
          <w:numId w:val="19"/>
        </w:numPr>
        <w:spacing w:after="36" w:line="226" w:lineRule="auto"/>
        <w:ind w:left="851" w:hanging="425"/>
        <w:jc w:val="both"/>
        <w:rPr>
          <w:rFonts w:ascii="Arial" w:hAnsi="Arial" w:cs="Arial"/>
          <w:sz w:val="22"/>
          <w:szCs w:val="22"/>
        </w:rPr>
      </w:pPr>
      <w:r w:rsidRPr="004B61AB">
        <w:rPr>
          <w:rFonts w:ascii="Arial" w:hAnsi="Arial" w:cs="Arial"/>
          <w:sz w:val="22"/>
          <w:szCs w:val="22"/>
        </w:rPr>
        <w:t>Odstranit zjištěné vady a nedodělky na své náklady.</w:t>
      </w:r>
    </w:p>
    <w:p w14:paraId="51B76631" w14:textId="77777777" w:rsidR="00174F7F" w:rsidRPr="004B61AB" w:rsidRDefault="00174F7F" w:rsidP="00390692">
      <w:pPr>
        <w:numPr>
          <w:ilvl w:val="1"/>
          <w:numId w:val="19"/>
        </w:numPr>
        <w:spacing w:after="119" w:line="226" w:lineRule="auto"/>
        <w:ind w:left="851" w:hanging="425"/>
        <w:jc w:val="both"/>
        <w:rPr>
          <w:rFonts w:ascii="Arial" w:hAnsi="Arial" w:cs="Arial"/>
          <w:sz w:val="22"/>
          <w:szCs w:val="22"/>
        </w:rPr>
      </w:pPr>
      <w:r w:rsidRPr="004B61AB">
        <w:rPr>
          <w:rFonts w:ascii="Arial" w:hAnsi="Arial" w:cs="Arial"/>
          <w:sz w:val="22"/>
          <w:szCs w:val="22"/>
        </w:rPr>
        <w:t>Dbát při poskytování služeb dle této smlouvy na ochranu životního prostředí a dodržovat platné technické, bezpečnostní, zdravotní, hygienické a jiné předpisy, včetně předpisů týkajících se ochrany životního prostředí.</w:t>
      </w:r>
    </w:p>
    <w:p w14:paraId="03D852D3" w14:textId="77777777" w:rsidR="00174F7F" w:rsidRDefault="00174F7F" w:rsidP="00390692">
      <w:pPr>
        <w:numPr>
          <w:ilvl w:val="1"/>
          <w:numId w:val="19"/>
        </w:numPr>
        <w:spacing w:after="36" w:line="226" w:lineRule="auto"/>
        <w:ind w:left="851" w:hanging="425"/>
        <w:jc w:val="both"/>
        <w:rPr>
          <w:rFonts w:ascii="Arial" w:hAnsi="Arial" w:cs="Arial"/>
          <w:sz w:val="22"/>
          <w:szCs w:val="22"/>
        </w:rPr>
      </w:pPr>
      <w:r w:rsidRPr="004B61AB">
        <w:rPr>
          <w:rFonts w:ascii="Arial" w:hAnsi="Arial" w:cs="Arial"/>
          <w:sz w:val="22"/>
          <w:szCs w:val="22"/>
        </w:rPr>
        <w:t>Postupovat při poskytování služeb s odbornou péčí.</w:t>
      </w:r>
    </w:p>
    <w:p w14:paraId="5B314DF4" w14:textId="77777777" w:rsidR="0074713E" w:rsidRPr="0074713E" w:rsidRDefault="0074713E" w:rsidP="0074713E">
      <w:pPr>
        <w:spacing w:after="96" w:line="226" w:lineRule="auto"/>
        <w:ind w:left="426"/>
        <w:jc w:val="both"/>
        <w:rPr>
          <w:rFonts w:ascii="Arial" w:hAnsi="Arial" w:cs="Arial"/>
          <w:sz w:val="6"/>
          <w:szCs w:val="6"/>
        </w:rPr>
      </w:pPr>
    </w:p>
    <w:p w14:paraId="1CEE2725" w14:textId="77777777" w:rsidR="00174F7F" w:rsidRPr="004B61AB" w:rsidRDefault="00174F7F" w:rsidP="0074713E">
      <w:pPr>
        <w:numPr>
          <w:ilvl w:val="0"/>
          <w:numId w:val="19"/>
        </w:numPr>
        <w:spacing w:after="96" w:line="226" w:lineRule="auto"/>
        <w:ind w:left="426" w:hanging="426"/>
        <w:jc w:val="both"/>
        <w:rPr>
          <w:rFonts w:ascii="Arial" w:hAnsi="Arial" w:cs="Arial"/>
          <w:sz w:val="22"/>
          <w:szCs w:val="22"/>
        </w:rPr>
      </w:pPr>
      <w:r w:rsidRPr="004B61AB">
        <w:rPr>
          <w:rFonts w:ascii="Arial" w:hAnsi="Arial" w:cs="Arial"/>
          <w:sz w:val="22"/>
          <w:szCs w:val="22"/>
        </w:rPr>
        <w:t>Objednatel je zejména povinen poskytnout poskytovateli součinnost nutnou k poskytnutí služeb.</w:t>
      </w:r>
    </w:p>
    <w:p w14:paraId="77607CA5" w14:textId="5ECAD81F" w:rsidR="00174F7F" w:rsidRPr="00174F7F" w:rsidRDefault="00174F7F" w:rsidP="0074713E">
      <w:pPr>
        <w:numPr>
          <w:ilvl w:val="0"/>
          <w:numId w:val="19"/>
        </w:numPr>
        <w:spacing w:after="131" w:line="226" w:lineRule="auto"/>
        <w:ind w:left="426" w:hanging="426"/>
        <w:jc w:val="both"/>
        <w:rPr>
          <w:rFonts w:ascii="Arial" w:hAnsi="Arial" w:cs="Arial"/>
          <w:sz w:val="22"/>
          <w:szCs w:val="22"/>
        </w:rPr>
      </w:pPr>
      <w:r w:rsidRPr="00174F7F">
        <w:rPr>
          <w:rFonts w:ascii="Arial" w:hAnsi="Arial" w:cs="Arial"/>
          <w:sz w:val="22"/>
          <w:szCs w:val="22"/>
        </w:rPr>
        <w:t>V případě, kdy dojde k mimořádné situaci (</w:t>
      </w:r>
      <w:r w:rsidR="004B61AB">
        <w:rPr>
          <w:rFonts w:ascii="Arial" w:hAnsi="Arial" w:cs="Arial"/>
          <w:sz w:val="22"/>
          <w:szCs w:val="22"/>
        </w:rPr>
        <w:t>č</w:t>
      </w:r>
      <w:r w:rsidRPr="00174F7F">
        <w:rPr>
          <w:rFonts w:ascii="Arial" w:hAnsi="Arial" w:cs="Arial"/>
          <w:sz w:val="22"/>
          <w:szCs w:val="22"/>
        </w:rPr>
        <w:t xml:space="preserve">i bezpečnostnímu incidentu), která může mít vliv na integritu a bezpečnost informací, osobních údajů či jiných dat, které lze považovat za citlivé, jež jsou spravovány v systémech Microsoft, které jsou předmětem </w:t>
      </w:r>
      <w:r w:rsidR="004B61AB">
        <w:rPr>
          <w:rFonts w:ascii="Arial" w:hAnsi="Arial" w:cs="Arial"/>
          <w:sz w:val="22"/>
          <w:szCs w:val="22"/>
        </w:rPr>
        <w:t xml:space="preserve">adopce </w:t>
      </w:r>
      <w:r w:rsidRPr="00174F7F">
        <w:rPr>
          <w:rFonts w:ascii="Arial" w:hAnsi="Arial" w:cs="Arial"/>
          <w:sz w:val="22"/>
          <w:szCs w:val="22"/>
        </w:rPr>
        <w:t>dle této smlouvy, je poskytovatel povinen informovat objednatele neprodleně poté, co taková situace nastane anebo se o ni dozví.</w:t>
      </w:r>
    </w:p>
    <w:p w14:paraId="4B9ACDB6" w14:textId="5E305ADF" w:rsidR="00174F7F" w:rsidRPr="00174F7F" w:rsidRDefault="00174F7F" w:rsidP="0074713E">
      <w:pPr>
        <w:numPr>
          <w:ilvl w:val="0"/>
          <w:numId w:val="19"/>
        </w:numPr>
        <w:spacing w:after="92" w:line="226" w:lineRule="auto"/>
        <w:ind w:left="426" w:hanging="426"/>
        <w:jc w:val="both"/>
        <w:rPr>
          <w:rFonts w:ascii="Arial" w:hAnsi="Arial" w:cs="Arial"/>
          <w:sz w:val="22"/>
          <w:szCs w:val="22"/>
        </w:rPr>
      </w:pPr>
      <w:r w:rsidRPr="00174F7F">
        <w:rPr>
          <w:rFonts w:ascii="Arial" w:hAnsi="Arial" w:cs="Arial"/>
          <w:sz w:val="22"/>
          <w:szCs w:val="22"/>
        </w:rPr>
        <w:lastRenderedPageBreak/>
        <w:t>Objednatel se zavazuje po nabytí účinnosti této smlouvy svolat do svého sídla úvodní informační schůzku, kde bude s poskytovatelem dohodnut způsob a časový harmonogram poskytování služeb. Zároveň na této schůzce objednatel seznámí poskytovatele se svými interními pravidly, které se vztahují k plnění této smlouvy. Schůzka bude realizována nejpozději do 3 týdnů od nabytí účinnosti této smlouvy a poskytovatel je povinen se této schůzky zúčastnit. Smluvní strany se zavazují pořídit z úvodní schůzky zápis, ve kterém budou uvedeny všechny podstatné informace zejména související s poskytováním služeb. Smluvní strany berou na vědomí, že úvodní informační schůzka může proběhnou</w:t>
      </w:r>
      <w:r w:rsidR="004B61AB">
        <w:rPr>
          <w:rFonts w:ascii="Arial" w:hAnsi="Arial" w:cs="Arial"/>
          <w:sz w:val="22"/>
          <w:szCs w:val="22"/>
        </w:rPr>
        <w:t>t</w:t>
      </w:r>
      <w:r w:rsidRPr="00174F7F">
        <w:rPr>
          <w:rFonts w:ascii="Arial" w:hAnsi="Arial" w:cs="Arial"/>
          <w:sz w:val="22"/>
          <w:szCs w:val="22"/>
        </w:rPr>
        <w:t xml:space="preserve"> také videokonferenční formou. Poskytovatel bere na vědomí, </w:t>
      </w:r>
      <w:r w:rsidR="004B61AB">
        <w:rPr>
          <w:rFonts w:ascii="Arial" w:hAnsi="Arial" w:cs="Arial"/>
          <w:sz w:val="22"/>
          <w:szCs w:val="22"/>
        </w:rPr>
        <w:t>ž</w:t>
      </w:r>
      <w:r w:rsidRPr="00174F7F">
        <w:rPr>
          <w:rFonts w:ascii="Arial" w:hAnsi="Arial" w:cs="Arial"/>
          <w:sz w:val="22"/>
          <w:szCs w:val="22"/>
        </w:rPr>
        <w:t>e jeho účast na úvodní informační schůzce není poskytováním reaktivní či proaktivní podpory a není oprávněn po objednateli požadovat úhradu jakýchkoliv nákladů v souvislosti s účastí na této schůzce.</w:t>
      </w:r>
    </w:p>
    <w:p w14:paraId="0CD29E0E" w14:textId="625810B9" w:rsidR="00174F7F" w:rsidRPr="00174F7F" w:rsidRDefault="00174F7F" w:rsidP="0074713E">
      <w:pPr>
        <w:numPr>
          <w:ilvl w:val="0"/>
          <w:numId w:val="19"/>
        </w:numPr>
        <w:spacing w:after="116" w:line="226" w:lineRule="auto"/>
        <w:ind w:left="426" w:hanging="426"/>
        <w:jc w:val="both"/>
        <w:rPr>
          <w:rFonts w:ascii="Arial" w:hAnsi="Arial" w:cs="Arial"/>
          <w:sz w:val="22"/>
          <w:szCs w:val="22"/>
        </w:rPr>
      </w:pPr>
      <w:r w:rsidRPr="00174F7F">
        <w:rPr>
          <w:rFonts w:ascii="Arial" w:hAnsi="Arial" w:cs="Arial"/>
          <w:sz w:val="22"/>
          <w:szCs w:val="22"/>
        </w:rPr>
        <w:t>Poskytovatel se zavazuje služby poskytovat prioritně vlastním jménem a na vlastní náklady a odpovědnost. Poskytovatel je oprávněn využít jiných poddodavatelů jen s předchozím písemným souhlasem objednatele. To neplatí v případě využití poddodavatele MICROSOFT s. r. o., se sídlem Vyskočilova 1561/4a, 140 OO Praha 4, I</w:t>
      </w:r>
      <w:r w:rsidR="004B61AB">
        <w:rPr>
          <w:rFonts w:ascii="Arial" w:hAnsi="Arial" w:cs="Arial"/>
          <w:sz w:val="22"/>
          <w:szCs w:val="22"/>
        </w:rPr>
        <w:t>Č</w:t>
      </w:r>
      <w:r w:rsidRPr="00174F7F">
        <w:rPr>
          <w:rFonts w:ascii="Arial" w:hAnsi="Arial" w:cs="Arial"/>
          <w:sz w:val="22"/>
          <w:szCs w:val="22"/>
        </w:rPr>
        <w:t>O: 47123737.</w:t>
      </w:r>
    </w:p>
    <w:p w14:paraId="070637E3" w14:textId="77777777" w:rsidR="00174F7F" w:rsidRDefault="00174F7F" w:rsidP="0074713E">
      <w:pPr>
        <w:numPr>
          <w:ilvl w:val="0"/>
          <w:numId w:val="19"/>
        </w:numPr>
        <w:spacing w:after="111" w:line="226" w:lineRule="auto"/>
        <w:ind w:left="426" w:hanging="426"/>
        <w:jc w:val="both"/>
        <w:rPr>
          <w:rFonts w:ascii="Arial" w:hAnsi="Arial" w:cs="Arial"/>
          <w:sz w:val="22"/>
          <w:szCs w:val="22"/>
        </w:rPr>
      </w:pPr>
      <w:r w:rsidRPr="00174F7F">
        <w:rPr>
          <w:rFonts w:ascii="Arial" w:hAnsi="Arial" w:cs="Arial"/>
          <w:sz w:val="22"/>
          <w:szCs w:val="22"/>
        </w:rPr>
        <w:t>Poskytovatel odpovídá za poskytování služeb jednotlivými poddodavateli, jako by je poskytoval sám.</w:t>
      </w:r>
    </w:p>
    <w:p w14:paraId="14DEFCF6" w14:textId="77777777" w:rsidR="006466C6" w:rsidRPr="00174F7F" w:rsidRDefault="006466C6" w:rsidP="006466C6">
      <w:pPr>
        <w:spacing w:after="111" w:line="226" w:lineRule="auto"/>
        <w:ind w:left="426"/>
        <w:jc w:val="both"/>
        <w:rPr>
          <w:rFonts w:ascii="Arial" w:hAnsi="Arial" w:cs="Arial"/>
          <w:sz w:val="22"/>
          <w:szCs w:val="22"/>
        </w:rPr>
      </w:pPr>
    </w:p>
    <w:p w14:paraId="2AEE6562" w14:textId="0B804AD8" w:rsidR="004B61AB" w:rsidRPr="007F3CFA" w:rsidRDefault="004B61AB" w:rsidP="007F3CFA">
      <w:pPr>
        <w:jc w:val="center"/>
        <w:rPr>
          <w:rFonts w:ascii="Arial" w:hAnsi="Arial" w:cs="Arial"/>
          <w:b/>
          <w:sz w:val="22"/>
          <w:szCs w:val="22"/>
        </w:rPr>
      </w:pPr>
      <w:r w:rsidRPr="007F3CFA">
        <w:rPr>
          <w:rFonts w:ascii="Arial" w:hAnsi="Arial" w:cs="Arial"/>
          <w:b/>
          <w:sz w:val="22"/>
          <w:szCs w:val="22"/>
        </w:rPr>
        <w:t>VIII.</w:t>
      </w:r>
    </w:p>
    <w:p w14:paraId="0BFDEE2D" w14:textId="329E4268" w:rsidR="00174F7F" w:rsidRPr="007F3CFA" w:rsidRDefault="00174F7F" w:rsidP="007F3CFA">
      <w:pPr>
        <w:jc w:val="center"/>
        <w:rPr>
          <w:rFonts w:ascii="Arial" w:hAnsi="Arial" w:cs="Arial"/>
          <w:b/>
          <w:sz w:val="22"/>
          <w:szCs w:val="22"/>
        </w:rPr>
      </w:pPr>
      <w:r w:rsidRPr="007F3CFA">
        <w:rPr>
          <w:rFonts w:ascii="Arial" w:hAnsi="Arial" w:cs="Arial"/>
          <w:b/>
          <w:sz w:val="22"/>
          <w:szCs w:val="22"/>
        </w:rPr>
        <w:t xml:space="preserve">Klasifikace a ochrana informací, ochrana osobních údajů, </w:t>
      </w:r>
      <w:r w:rsidR="004B61AB" w:rsidRPr="007F3CFA">
        <w:rPr>
          <w:rFonts w:ascii="Arial" w:hAnsi="Arial" w:cs="Arial"/>
          <w:b/>
          <w:sz w:val="22"/>
          <w:szCs w:val="22"/>
        </w:rPr>
        <w:t xml:space="preserve">                                                       </w:t>
      </w:r>
      <w:r w:rsidRPr="007F3CFA">
        <w:rPr>
          <w:rFonts w:ascii="Arial" w:hAnsi="Arial" w:cs="Arial"/>
          <w:b/>
          <w:sz w:val="22"/>
          <w:szCs w:val="22"/>
        </w:rPr>
        <w:t>úprava vztahů souvisejících s bezpečností</w:t>
      </w:r>
    </w:p>
    <w:p w14:paraId="27A6F6D0" w14:textId="769EF027" w:rsidR="00174F7F" w:rsidRPr="00174F7F" w:rsidRDefault="00174F7F" w:rsidP="004B61AB">
      <w:pPr>
        <w:spacing w:after="291"/>
        <w:ind w:left="426" w:hanging="426"/>
        <w:jc w:val="both"/>
        <w:rPr>
          <w:rFonts w:ascii="Arial" w:hAnsi="Arial" w:cs="Arial"/>
          <w:sz w:val="22"/>
          <w:szCs w:val="22"/>
        </w:rPr>
      </w:pPr>
      <w:r w:rsidRPr="00174F7F">
        <w:rPr>
          <w:rFonts w:ascii="Arial" w:hAnsi="Arial" w:cs="Arial"/>
          <w:sz w:val="22"/>
          <w:szCs w:val="22"/>
        </w:rPr>
        <w:t>1</w:t>
      </w:r>
      <w:r w:rsidR="004B61AB">
        <w:rPr>
          <w:rFonts w:ascii="Arial" w:hAnsi="Arial" w:cs="Arial"/>
          <w:sz w:val="22"/>
          <w:szCs w:val="22"/>
        </w:rPr>
        <w:t>.</w:t>
      </w:r>
      <w:r w:rsidRPr="00174F7F">
        <w:rPr>
          <w:rFonts w:ascii="Arial" w:hAnsi="Arial" w:cs="Arial"/>
          <w:sz w:val="22"/>
          <w:szCs w:val="22"/>
        </w:rPr>
        <w:t xml:space="preserve"> </w:t>
      </w:r>
      <w:r w:rsidR="004B61AB">
        <w:rPr>
          <w:rFonts w:ascii="Arial" w:hAnsi="Arial" w:cs="Arial"/>
          <w:sz w:val="22"/>
          <w:szCs w:val="22"/>
        </w:rPr>
        <w:tab/>
      </w:r>
      <w:r w:rsidRPr="00174F7F">
        <w:rPr>
          <w:rFonts w:ascii="Arial" w:hAnsi="Arial" w:cs="Arial"/>
          <w:sz w:val="22"/>
          <w:szCs w:val="22"/>
        </w:rPr>
        <w:t xml:space="preserve">Není-li stanoveno touto smlouvou výslovně jinak, je tímto </w:t>
      </w:r>
      <w:r w:rsidR="004B61AB">
        <w:rPr>
          <w:rFonts w:ascii="Arial" w:hAnsi="Arial" w:cs="Arial"/>
          <w:sz w:val="22"/>
          <w:szCs w:val="22"/>
        </w:rPr>
        <w:t>č</w:t>
      </w:r>
      <w:r w:rsidRPr="00174F7F">
        <w:rPr>
          <w:rFonts w:ascii="Arial" w:hAnsi="Arial" w:cs="Arial"/>
          <w:sz w:val="22"/>
          <w:szCs w:val="22"/>
        </w:rPr>
        <w:t xml:space="preserve">lánkem smlouvy mezi smluvními stranami upravena zejména bezpečnost informací, ochrana osobních údajů a bezpečnostní procesy a postupy objednatele, které souvisejí s plněním této </w:t>
      </w:r>
      <w:r w:rsidRPr="006466C6">
        <w:rPr>
          <w:rFonts w:ascii="Arial" w:hAnsi="Arial" w:cs="Arial"/>
          <w:sz w:val="22"/>
          <w:szCs w:val="22"/>
        </w:rPr>
        <w:t>smlouvy</w:t>
      </w:r>
      <w:r w:rsidR="00F6325E" w:rsidRPr="006466C6">
        <w:rPr>
          <w:rFonts w:ascii="Arial" w:hAnsi="Arial" w:cs="Arial"/>
          <w:sz w:val="22"/>
          <w:szCs w:val="22"/>
        </w:rPr>
        <w:t>.</w:t>
      </w:r>
      <w:r w:rsidR="0074713E">
        <w:rPr>
          <w:rFonts w:ascii="Arial" w:hAnsi="Arial" w:cs="Arial"/>
          <w:sz w:val="22"/>
          <w:szCs w:val="22"/>
        </w:rPr>
        <w:t xml:space="preserve"> </w:t>
      </w:r>
    </w:p>
    <w:p w14:paraId="596DCCA2" w14:textId="46C05B1B" w:rsidR="00174F7F" w:rsidRDefault="00174F7F" w:rsidP="00472D61">
      <w:pPr>
        <w:numPr>
          <w:ilvl w:val="0"/>
          <w:numId w:val="20"/>
        </w:numPr>
        <w:spacing w:after="36" w:line="226" w:lineRule="auto"/>
        <w:ind w:left="426" w:hanging="426"/>
        <w:jc w:val="both"/>
        <w:rPr>
          <w:rFonts w:ascii="Arial" w:hAnsi="Arial" w:cs="Arial"/>
          <w:sz w:val="22"/>
          <w:szCs w:val="22"/>
        </w:rPr>
      </w:pPr>
      <w:r w:rsidRPr="00174F7F">
        <w:rPr>
          <w:rFonts w:ascii="Arial" w:hAnsi="Arial" w:cs="Arial"/>
          <w:sz w:val="22"/>
          <w:szCs w:val="22"/>
        </w:rPr>
        <w:t>Za důvěrné informace jsou dle této smlouvy považovány veškeré informace poskytnuté vzájemně, zejména informace, které se strany dozvěděly v souvislosti s</w:t>
      </w:r>
      <w:r w:rsidR="00F6325E">
        <w:rPr>
          <w:rFonts w:ascii="Arial" w:hAnsi="Arial" w:cs="Arial"/>
          <w:sz w:val="22"/>
          <w:szCs w:val="22"/>
        </w:rPr>
        <w:t> </w:t>
      </w:r>
      <w:r w:rsidRPr="00174F7F">
        <w:rPr>
          <w:rFonts w:ascii="Arial" w:hAnsi="Arial" w:cs="Arial"/>
          <w:sz w:val="22"/>
          <w:szCs w:val="22"/>
        </w:rPr>
        <w:t>touto</w:t>
      </w:r>
      <w:r w:rsidR="00F6325E">
        <w:rPr>
          <w:rFonts w:ascii="Arial" w:hAnsi="Arial" w:cs="Arial"/>
          <w:sz w:val="22"/>
          <w:szCs w:val="22"/>
        </w:rPr>
        <w:t xml:space="preserve"> </w:t>
      </w:r>
      <w:r w:rsidRPr="00174F7F">
        <w:rPr>
          <w:rFonts w:ascii="Arial" w:hAnsi="Arial" w:cs="Arial"/>
          <w:sz w:val="22"/>
          <w:szCs w:val="22"/>
        </w:rPr>
        <w:t>smlouvou, jakož i know-how, jímž se rozumí veškeré poznatky obchodní, výrobní, technické či ekonomické povahy související s činností smluvní strany, které mají skutečnou nebo alespoň potenciální hodnotu a které nejsou v příslušných obchodních kruzích běžně dostupné a mají být utajeny, a to za předpokladu, že jsou předmětné informace označeny jako důvěrné informace.</w:t>
      </w:r>
    </w:p>
    <w:p w14:paraId="2B042219" w14:textId="77777777" w:rsidR="00F6325E" w:rsidRPr="00F6325E" w:rsidRDefault="00F6325E" w:rsidP="00F6325E">
      <w:pPr>
        <w:spacing w:after="36" w:line="226" w:lineRule="auto"/>
        <w:ind w:left="426"/>
        <w:jc w:val="both"/>
        <w:rPr>
          <w:rFonts w:ascii="Arial" w:hAnsi="Arial" w:cs="Arial"/>
          <w:sz w:val="6"/>
          <w:szCs w:val="6"/>
        </w:rPr>
      </w:pPr>
    </w:p>
    <w:p w14:paraId="64503ABE" w14:textId="77777777" w:rsidR="00174F7F" w:rsidRPr="00174F7F" w:rsidRDefault="00174F7F" w:rsidP="006466C6">
      <w:pPr>
        <w:numPr>
          <w:ilvl w:val="0"/>
          <w:numId w:val="20"/>
        </w:numPr>
        <w:spacing w:after="113" w:line="226" w:lineRule="auto"/>
        <w:ind w:left="426" w:hanging="426"/>
        <w:jc w:val="both"/>
        <w:rPr>
          <w:rFonts w:ascii="Arial" w:hAnsi="Arial" w:cs="Arial"/>
          <w:sz w:val="22"/>
          <w:szCs w:val="22"/>
        </w:rPr>
      </w:pPr>
      <w:r w:rsidRPr="00174F7F">
        <w:rPr>
          <w:rFonts w:ascii="Arial" w:hAnsi="Arial" w:cs="Arial"/>
          <w:sz w:val="22"/>
          <w:szCs w:val="22"/>
        </w:rPr>
        <w:t>Za důvěrné informace se výslovně považují rovněž veškerá uživatelská data, údaje či informace, obsažené v informačních systémech, jichž se plnění této smlouvy dotýká. V případě, že budou poskytovateli zpřístupněny osobní údaje, jsou pro účely této smlouvy považovány za neveřejné či chráněné informace.</w:t>
      </w:r>
    </w:p>
    <w:p w14:paraId="74EA75B8" w14:textId="77777777" w:rsidR="00174F7F" w:rsidRDefault="00174F7F" w:rsidP="00472D61">
      <w:pPr>
        <w:numPr>
          <w:ilvl w:val="0"/>
          <w:numId w:val="20"/>
        </w:numPr>
        <w:spacing w:line="226" w:lineRule="auto"/>
        <w:ind w:left="426" w:hanging="426"/>
        <w:jc w:val="both"/>
        <w:rPr>
          <w:rFonts w:ascii="Arial" w:hAnsi="Arial" w:cs="Arial"/>
          <w:sz w:val="22"/>
          <w:szCs w:val="22"/>
        </w:rPr>
      </w:pPr>
      <w:r w:rsidRPr="00174F7F">
        <w:rPr>
          <w:rFonts w:ascii="Arial" w:hAnsi="Arial" w:cs="Arial"/>
          <w:sz w:val="22"/>
          <w:szCs w:val="22"/>
        </w:rPr>
        <w:t>Poskytovatel se zavazuje, že neveřejné či chráněné informace jiným subjektům nesdělí, nezpřístupní, nezkopíruje a neumožní jejich zkopírování ani nevyužije pro sebe nebo pro jinou osobu. Zavazuje se zachovat je v přísné tajnosti a sdělit je výlučně těm svým zaměstnancům nebo poddodavatelům, kteří jsou pověřeni plněním této smlouvy a za tímto účelem jsou oprávněni se s těmito informacemi v nezbytném rozsahu seznámit. Poskytovatel se zavazuje zabezpečit, aby i tyto osoby považovaly uvedené informace za důvěrné a zachovávaly o nich mlčenlivost.</w:t>
      </w:r>
    </w:p>
    <w:p w14:paraId="589CF611" w14:textId="77777777" w:rsidR="00F6325E" w:rsidRPr="00F6325E" w:rsidRDefault="00F6325E" w:rsidP="00F6325E">
      <w:pPr>
        <w:spacing w:line="226" w:lineRule="auto"/>
        <w:ind w:left="426"/>
        <w:jc w:val="both"/>
        <w:rPr>
          <w:rFonts w:ascii="Arial" w:hAnsi="Arial" w:cs="Arial"/>
          <w:sz w:val="6"/>
          <w:szCs w:val="6"/>
        </w:rPr>
      </w:pPr>
    </w:p>
    <w:p w14:paraId="61B306DB" w14:textId="66C83E1F" w:rsidR="00174F7F" w:rsidRPr="00174F7F" w:rsidRDefault="00174F7F" w:rsidP="00B45F16">
      <w:pPr>
        <w:numPr>
          <w:ilvl w:val="0"/>
          <w:numId w:val="20"/>
        </w:numPr>
        <w:spacing w:after="150" w:line="226" w:lineRule="auto"/>
        <w:ind w:left="426" w:hanging="426"/>
        <w:jc w:val="both"/>
        <w:rPr>
          <w:rFonts w:ascii="Arial" w:hAnsi="Arial" w:cs="Arial"/>
          <w:sz w:val="22"/>
          <w:szCs w:val="22"/>
        </w:rPr>
      </w:pPr>
      <w:r w:rsidRPr="00174F7F">
        <w:rPr>
          <w:rFonts w:ascii="Arial" w:hAnsi="Arial" w:cs="Arial"/>
          <w:sz w:val="22"/>
          <w:szCs w:val="22"/>
        </w:rPr>
        <w:t xml:space="preserve">Poskytovatel je povinen zlikvidovat veškeré neveřejné </w:t>
      </w:r>
      <w:r w:rsidR="00F6325E">
        <w:rPr>
          <w:rFonts w:ascii="Arial" w:hAnsi="Arial" w:cs="Arial"/>
          <w:sz w:val="22"/>
          <w:szCs w:val="22"/>
        </w:rPr>
        <w:t>č</w:t>
      </w:r>
      <w:r w:rsidRPr="00174F7F">
        <w:rPr>
          <w:rFonts w:ascii="Arial" w:hAnsi="Arial" w:cs="Arial"/>
          <w:sz w:val="22"/>
          <w:szCs w:val="22"/>
        </w:rPr>
        <w:t>i chráněné informace, které se dověděl v průběhu plnění této smlouvy poté, co bude plnění z této smlouvy ukončeno, ať už splněním anebo jiným způsobem zániku této smlouvy.</w:t>
      </w:r>
    </w:p>
    <w:p w14:paraId="2C1AF8DE" w14:textId="77777777" w:rsidR="00174F7F" w:rsidRPr="006466C6" w:rsidRDefault="00174F7F" w:rsidP="00472D61">
      <w:pPr>
        <w:numPr>
          <w:ilvl w:val="0"/>
          <w:numId w:val="20"/>
        </w:numPr>
        <w:spacing w:after="36" w:line="226" w:lineRule="auto"/>
        <w:ind w:left="426" w:hanging="426"/>
        <w:jc w:val="both"/>
        <w:rPr>
          <w:rFonts w:ascii="Arial" w:hAnsi="Arial" w:cs="Arial"/>
          <w:color w:val="000000" w:themeColor="text1"/>
          <w:sz w:val="22"/>
          <w:szCs w:val="22"/>
        </w:rPr>
      </w:pPr>
      <w:r w:rsidRPr="006466C6">
        <w:rPr>
          <w:rFonts w:ascii="Arial" w:hAnsi="Arial" w:cs="Arial"/>
          <w:color w:val="000000" w:themeColor="text1"/>
          <w:sz w:val="22"/>
          <w:szCs w:val="22"/>
        </w:rPr>
        <w:t>Poskytovatel je povinen veškeré neveřejné nebo chráněné informace získané v průběhu plnění této smlouvy přenášet přes veřejné přenosové linky zabezpečené šifrováním, přičemž musí být použitý silný šifrovací algoritmus (šifrování AES-256, heslo min. 17 znaků a kombinace znaků ze všech kategorií — velká písmena, malá písmena, číslice a speciální znaky).</w:t>
      </w:r>
    </w:p>
    <w:p w14:paraId="1898D3FA" w14:textId="77777777" w:rsidR="00F6325E" w:rsidRPr="00F6325E" w:rsidRDefault="00F6325E" w:rsidP="00F6325E">
      <w:pPr>
        <w:spacing w:after="36" w:line="226" w:lineRule="auto"/>
        <w:ind w:left="426"/>
        <w:jc w:val="both"/>
        <w:rPr>
          <w:rFonts w:ascii="Arial" w:hAnsi="Arial" w:cs="Arial"/>
          <w:sz w:val="6"/>
          <w:szCs w:val="6"/>
          <w:highlight w:val="red"/>
        </w:rPr>
      </w:pPr>
    </w:p>
    <w:p w14:paraId="21CA3969" w14:textId="77777777" w:rsidR="00174F7F" w:rsidRPr="00174F7F" w:rsidRDefault="00174F7F" w:rsidP="00B45F16">
      <w:pPr>
        <w:numPr>
          <w:ilvl w:val="0"/>
          <w:numId w:val="20"/>
        </w:numPr>
        <w:spacing w:after="158" w:line="226" w:lineRule="auto"/>
        <w:ind w:left="426" w:hanging="426"/>
        <w:jc w:val="both"/>
        <w:rPr>
          <w:rFonts w:ascii="Arial" w:hAnsi="Arial" w:cs="Arial"/>
          <w:sz w:val="22"/>
          <w:szCs w:val="22"/>
        </w:rPr>
      </w:pPr>
      <w:r w:rsidRPr="00174F7F">
        <w:rPr>
          <w:rFonts w:ascii="Arial" w:hAnsi="Arial" w:cs="Arial"/>
          <w:sz w:val="22"/>
          <w:szCs w:val="22"/>
        </w:rPr>
        <w:t>Povinnost plnit ustanovení tohoto článku smlouvy ohledně důvěrných informací se nevztahuje na informace, které:</w:t>
      </w:r>
    </w:p>
    <w:p w14:paraId="66094609" w14:textId="77777777" w:rsidR="00174F7F" w:rsidRDefault="00174F7F" w:rsidP="00472D61">
      <w:pPr>
        <w:numPr>
          <w:ilvl w:val="1"/>
          <w:numId w:val="20"/>
        </w:numPr>
        <w:spacing w:after="36" w:line="226" w:lineRule="auto"/>
        <w:ind w:left="851" w:hanging="426"/>
        <w:jc w:val="both"/>
        <w:rPr>
          <w:rFonts w:ascii="Arial" w:hAnsi="Arial" w:cs="Arial"/>
          <w:sz w:val="22"/>
          <w:szCs w:val="22"/>
        </w:rPr>
      </w:pPr>
      <w:r w:rsidRPr="00174F7F">
        <w:rPr>
          <w:rFonts w:ascii="Arial" w:hAnsi="Arial" w:cs="Arial"/>
          <w:sz w:val="22"/>
          <w:szCs w:val="22"/>
        </w:rPr>
        <w:t>mohou být zveřejněny bez porušení této smlouvy (např. otevřená data),</w:t>
      </w:r>
    </w:p>
    <w:p w14:paraId="3A08E394" w14:textId="77777777" w:rsidR="00F6325E" w:rsidRPr="00F6325E" w:rsidRDefault="00F6325E" w:rsidP="00F6325E">
      <w:pPr>
        <w:spacing w:after="36" w:line="226" w:lineRule="auto"/>
        <w:ind w:left="851" w:hanging="425"/>
        <w:jc w:val="both"/>
        <w:rPr>
          <w:rFonts w:ascii="Arial" w:hAnsi="Arial" w:cs="Arial"/>
          <w:sz w:val="4"/>
          <w:szCs w:val="4"/>
        </w:rPr>
      </w:pPr>
    </w:p>
    <w:p w14:paraId="0CD0BFC2" w14:textId="77777777" w:rsidR="00174F7F" w:rsidRPr="00174F7F" w:rsidRDefault="00174F7F" w:rsidP="006466C6">
      <w:pPr>
        <w:numPr>
          <w:ilvl w:val="1"/>
          <w:numId w:val="20"/>
        </w:numPr>
        <w:spacing w:after="141" w:line="226" w:lineRule="auto"/>
        <w:ind w:left="851" w:hanging="425"/>
        <w:jc w:val="both"/>
        <w:rPr>
          <w:rFonts w:ascii="Arial" w:hAnsi="Arial" w:cs="Arial"/>
          <w:sz w:val="22"/>
          <w:szCs w:val="22"/>
        </w:rPr>
      </w:pPr>
      <w:r w:rsidRPr="00174F7F">
        <w:rPr>
          <w:rFonts w:ascii="Arial" w:hAnsi="Arial" w:cs="Arial"/>
          <w:sz w:val="22"/>
          <w:szCs w:val="22"/>
        </w:rPr>
        <w:t>byly písemným souhlasem obou smluvních stran zproštěny těchto omezení,</w:t>
      </w:r>
    </w:p>
    <w:p w14:paraId="3F592BF3" w14:textId="77777777" w:rsidR="00174F7F" w:rsidRPr="00174F7F" w:rsidRDefault="00174F7F" w:rsidP="006466C6">
      <w:pPr>
        <w:numPr>
          <w:ilvl w:val="1"/>
          <w:numId w:val="20"/>
        </w:numPr>
        <w:spacing w:after="160" w:line="226" w:lineRule="auto"/>
        <w:ind w:left="851" w:hanging="425"/>
        <w:jc w:val="both"/>
        <w:rPr>
          <w:rFonts w:ascii="Arial" w:hAnsi="Arial" w:cs="Arial"/>
          <w:sz w:val="22"/>
          <w:szCs w:val="22"/>
        </w:rPr>
      </w:pPr>
      <w:r w:rsidRPr="00174F7F">
        <w:rPr>
          <w:rFonts w:ascii="Arial" w:hAnsi="Arial" w:cs="Arial"/>
          <w:sz w:val="22"/>
          <w:szCs w:val="22"/>
        </w:rPr>
        <w:t>jsou známé nebo byly zveřejněny jinak než následkem porušení povinnosti jedné ze smluvních stran,</w:t>
      </w:r>
    </w:p>
    <w:p w14:paraId="5AF7E523" w14:textId="77777777" w:rsidR="00174F7F" w:rsidRPr="00174F7F" w:rsidRDefault="00174F7F" w:rsidP="006466C6">
      <w:pPr>
        <w:numPr>
          <w:ilvl w:val="1"/>
          <w:numId w:val="20"/>
        </w:numPr>
        <w:spacing w:after="106" w:line="226" w:lineRule="auto"/>
        <w:ind w:left="851" w:hanging="425"/>
        <w:jc w:val="both"/>
        <w:rPr>
          <w:rFonts w:ascii="Arial" w:hAnsi="Arial" w:cs="Arial"/>
          <w:sz w:val="22"/>
          <w:szCs w:val="22"/>
        </w:rPr>
      </w:pPr>
      <w:r w:rsidRPr="00174F7F">
        <w:rPr>
          <w:rFonts w:ascii="Arial" w:hAnsi="Arial" w:cs="Arial"/>
          <w:sz w:val="22"/>
          <w:szCs w:val="22"/>
        </w:rPr>
        <w:lastRenderedPageBreak/>
        <w:t>poskytovatel je zná dříve, než je sdělí smluvní strana,</w:t>
      </w:r>
    </w:p>
    <w:p w14:paraId="731E6413" w14:textId="77777777" w:rsidR="00174F7F" w:rsidRPr="00174F7F" w:rsidRDefault="00174F7F" w:rsidP="006466C6">
      <w:pPr>
        <w:numPr>
          <w:ilvl w:val="1"/>
          <w:numId w:val="20"/>
        </w:numPr>
        <w:spacing w:after="120" w:line="226" w:lineRule="auto"/>
        <w:ind w:left="851" w:hanging="425"/>
        <w:jc w:val="both"/>
        <w:rPr>
          <w:rFonts w:ascii="Arial" w:hAnsi="Arial" w:cs="Arial"/>
          <w:sz w:val="22"/>
          <w:szCs w:val="22"/>
        </w:rPr>
      </w:pPr>
      <w:r w:rsidRPr="00174F7F">
        <w:rPr>
          <w:rFonts w:ascii="Arial" w:hAnsi="Arial" w:cs="Arial"/>
          <w:sz w:val="22"/>
          <w:szCs w:val="22"/>
        </w:rPr>
        <w:t>jsou vyžádány soudem, státním zastupitelstvím nebo příslušným správním orgánem na základě zákona, popřípadě, jejichž uveřejnění je stanoveno zákonem,</w:t>
      </w:r>
    </w:p>
    <w:p w14:paraId="6FF23079" w14:textId="77777777" w:rsidR="00174F7F" w:rsidRPr="00174F7F" w:rsidRDefault="00174F7F" w:rsidP="006466C6">
      <w:pPr>
        <w:numPr>
          <w:ilvl w:val="1"/>
          <w:numId w:val="20"/>
        </w:numPr>
        <w:spacing w:after="154" w:line="226" w:lineRule="auto"/>
        <w:ind w:left="851" w:hanging="425"/>
        <w:jc w:val="both"/>
        <w:rPr>
          <w:rFonts w:ascii="Arial" w:hAnsi="Arial" w:cs="Arial"/>
          <w:sz w:val="22"/>
          <w:szCs w:val="22"/>
        </w:rPr>
      </w:pPr>
      <w:r w:rsidRPr="00174F7F">
        <w:rPr>
          <w:rFonts w:ascii="Arial" w:hAnsi="Arial" w:cs="Arial"/>
          <w:sz w:val="22"/>
          <w:szCs w:val="22"/>
        </w:rPr>
        <w:t>smluvní strana sdělí osobě vázané zákonnou povinností mlčenlivosti (např. advokátovi nebo daňovému poradci) za účelem uplatňování svých práv.</w:t>
      </w:r>
    </w:p>
    <w:p w14:paraId="393A90A9" w14:textId="23694139" w:rsidR="00174F7F" w:rsidRDefault="00174F7F" w:rsidP="00472D61">
      <w:pPr>
        <w:numPr>
          <w:ilvl w:val="0"/>
          <w:numId w:val="20"/>
        </w:numPr>
        <w:spacing w:after="36" w:line="226" w:lineRule="auto"/>
        <w:ind w:left="426" w:hanging="426"/>
        <w:jc w:val="both"/>
        <w:rPr>
          <w:rFonts w:ascii="Arial" w:hAnsi="Arial" w:cs="Arial"/>
          <w:sz w:val="22"/>
          <w:szCs w:val="22"/>
        </w:rPr>
      </w:pPr>
      <w:r w:rsidRPr="00174F7F">
        <w:rPr>
          <w:rFonts w:ascii="Arial" w:hAnsi="Arial" w:cs="Arial"/>
          <w:sz w:val="22"/>
          <w:szCs w:val="22"/>
        </w:rPr>
        <w:t>Povinnost ochrany neveřejných a chráněných informací trvá bez ohledu na ukončení účinnosti této smlouvy. Neveřejné a chráněné informace jsou považovány za důvěrné údaje ve smyslu S 1</w:t>
      </w:r>
      <w:r w:rsidR="00F6325E">
        <w:rPr>
          <w:rFonts w:ascii="Arial" w:hAnsi="Arial" w:cs="Arial"/>
          <w:sz w:val="22"/>
          <w:szCs w:val="22"/>
        </w:rPr>
        <w:t>730 odst. 2 občanského zákoníku.</w:t>
      </w:r>
    </w:p>
    <w:p w14:paraId="714FF4A5" w14:textId="77777777" w:rsidR="00F6325E" w:rsidRPr="00F6325E" w:rsidRDefault="00F6325E" w:rsidP="00F6325E">
      <w:pPr>
        <w:spacing w:after="36" w:line="226" w:lineRule="auto"/>
        <w:ind w:left="426"/>
        <w:jc w:val="both"/>
        <w:rPr>
          <w:rFonts w:ascii="Arial" w:hAnsi="Arial" w:cs="Arial"/>
          <w:sz w:val="6"/>
          <w:szCs w:val="6"/>
        </w:rPr>
      </w:pPr>
    </w:p>
    <w:p w14:paraId="16CC833B" w14:textId="77777777" w:rsidR="00174F7F" w:rsidRPr="00174F7F" w:rsidRDefault="00174F7F" w:rsidP="00B45F16">
      <w:pPr>
        <w:numPr>
          <w:ilvl w:val="0"/>
          <w:numId w:val="20"/>
        </w:numPr>
        <w:spacing w:after="85" w:line="226" w:lineRule="auto"/>
        <w:ind w:left="426" w:hanging="426"/>
        <w:jc w:val="both"/>
        <w:rPr>
          <w:rFonts w:ascii="Arial" w:hAnsi="Arial" w:cs="Arial"/>
          <w:sz w:val="22"/>
          <w:szCs w:val="22"/>
        </w:rPr>
      </w:pPr>
      <w:r w:rsidRPr="00174F7F">
        <w:rPr>
          <w:rFonts w:ascii="Arial" w:hAnsi="Arial" w:cs="Arial"/>
          <w:sz w:val="22"/>
          <w:szCs w:val="22"/>
        </w:rPr>
        <w:t>Poskytovatel je zejména povinen:</w:t>
      </w:r>
    </w:p>
    <w:p w14:paraId="3ED32E1F" w14:textId="0FCC8241" w:rsidR="00174F7F" w:rsidRPr="00174F7F" w:rsidRDefault="00174F7F" w:rsidP="00B45F16">
      <w:pPr>
        <w:numPr>
          <w:ilvl w:val="1"/>
          <w:numId w:val="20"/>
        </w:numPr>
        <w:spacing w:after="123" w:line="226" w:lineRule="auto"/>
        <w:ind w:left="851" w:hanging="425"/>
        <w:jc w:val="both"/>
        <w:rPr>
          <w:rFonts w:ascii="Arial" w:hAnsi="Arial" w:cs="Arial"/>
          <w:sz w:val="22"/>
          <w:szCs w:val="22"/>
        </w:rPr>
      </w:pPr>
      <w:r w:rsidRPr="00174F7F">
        <w:rPr>
          <w:rFonts w:ascii="Arial" w:hAnsi="Arial" w:cs="Arial"/>
          <w:sz w:val="22"/>
          <w:szCs w:val="22"/>
        </w:rPr>
        <w:t>Zajistit seznámení všech pracovníků (vlastních zaměstnanců i poddodavatelů), kteří se budou podlet na poskytování služeb (ať už osobně v místě plnění nebo vzdáleným přístupem) s pravidly a postupy bezpečnosti informací a s pravidly pro vzdálený přístup, s nimiž bude poskytovatel seznámen objednatelem bezprostředně po nabytí účinnosti této smlouvy.</w:t>
      </w:r>
    </w:p>
    <w:p w14:paraId="469D443C" w14:textId="76646789" w:rsidR="00174F7F" w:rsidRPr="00174F7F" w:rsidRDefault="00174F7F" w:rsidP="00B45F16">
      <w:pPr>
        <w:numPr>
          <w:ilvl w:val="1"/>
          <w:numId w:val="20"/>
        </w:numPr>
        <w:spacing w:after="88" w:line="226" w:lineRule="auto"/>
        <w:ind w:left="851" w:hanging="425"/>
        <w:jc w:val="both"/>
        <w:rPr>
          <w:rFonts w:ascii="Arial" w:hAnsi="Arial" w:cs="Arial"/>
          <w:sz w:val="22"/>
          <w:szCs w:val="22"/>
        </w:rPr>
      </w:pPr>
      <w:r w:rsidRPr="00174F7F">
        <w:rPr>
          <w:rFonts w:ascii="Arial" w:hAnsi="Arial" w:cs="Arial"/>
          <w:sz w:val="22"/>
          <w:szCs w:val="22"/>
        </w:rPr>
        <w:t>Řídit se při poskytování služeb pokyny objednatele a aktuálními interními pravidly objednatele a v oblasti bezpečnosti práce a ochrany zdraví a požární ochrany, k nimž bude poskytovatel proškolen objednatelem bezprostředně po nabytí účinnosti této smlouvy.</w:t>
      </w:r>
    </w:p>
    <w:p w14:paraId="1A4F9DFF" w14:textId="79E4DFC4" w:rsidR="00174F7F" w:rsidRPr="00174F7F" w:rsidRDefault="00174F7F" w:rsidP="00B45F16">
      <w:pPr>
        <w:numPr>
          <w:ilvl w:val="1"/>
          <w:numId w:val="20"/>
        </w:numPr>
        <w:spacing w:after="61" w:line="226" w:lineRule="auto"/>
        <w:ind w:left="851" w:hanging="425"/>
        <w:jc w:val="both"/>
        <w:rPr>
          <w:rFonts w:ascii="Arial" w:hAnsi="Arial" w:cs="Arial"/>
          <w:sz w:val="22"/>
          <w:szCs w:val="22"/>
        </w:rPr>
      </w:pPr>
      <w:r w:rsidRPr="00174F7F">
        <w:rPr>
          <w:rFonts w:ascii="Arial" w:hAnsi="Arial" w:cs="Arial"/>
          <w:sz w:val="22"/>
          <w:szCs w:val="22"/>
        </w:rPr>
        <w:t xml:space="preserve">Zajistit, aby jeho pracovníci (včetně poddodavatelů), kteří budou přítomni v prostorách objednatele, dodržovali všechny bezpečnostní předpisy tak, jak s nimi byli seznámeni objednatelem, zejména co se týče fyzických přístupů do zabezpečených prostor </w:t>
      </w:r>
      <w:r w:rsidR="00B45F16">
        <w:rPr>
          <w:rFonts w:ascii="Arial" w:hAnsi="Arial" w:cs="Arial"/>
          <w:sz w:val="22"/>
          <w:szCs w:val="22"/>
        </w:rPr>
        <w:t>Muzea Novojičínska</w:t>
      </w:r>
      <w:r w:rsidRPr="00174F7F">
        <w:rPr>
          <w:rFonts w:ascii="Arial" w:hAnsi="Arial" w:cs="Arial"/>
          <w:sz w:val="22"/>
          <w:szCs w:val="22"/>
        </w:rPr>
        <w:t>.</w:t>
      </w:r>
    </w:p>
    <w:p w14:paraId="7B6CFE33" w14:textId="38BD85EA" w:rsidR="00174F7F" w:rsidRPr="00B45F16" w:rsidRDefault="00174F7F" w:rsidP="002E0F05">
      <w:pPr>
        <w:pStyle w:val="Odstavecseseznamem"/>
        <w:numPr>
          <w:ilvl w:val="0"/>
          <w:numId w:val="20"/>
        </w:numPr>
        <w:ind w:hanging="390"/>
        <w:rPr>
          <w:rFonts w:ascii="Arial" w:hAnsi="Arial" w:cs="Arial"/>
          <w:sz w:val="22"/>
          <w:szCs w:val="22"/>
        </w:rPr>
      </w:pPr>
      <w:r w:rsidRPr="00B45F16">
        <w:rPr>
          <w:rFonts w:ascii="Arial" w:hAnsi="Arial" w:cs="Arial"/>
          <w:sz w:val="22"/>
          <w:szCs w:val="22"/>
        </w:rPr>
        <w:t xml:space="preserve">Poskytovatel objednateli odpovídá za to, </w:t>
      </w:r>
      <w:r w:rsidR="00F6325E" w:rsidRPr="00B45F16">
        <w:rPr>
          <w:rFonts w:ascii="Arial" w:hAnsi="Arial" w:cs="Arial"/>
          <w:sz w:val="22"/>
          <w:szCs w:val="22"/>
        </w:rPr>
        <w:t>ž</w:t>
      </w:r>
      <w:r w:rsidRPr="00B45F16">
        <w:rPr>
          <w:rFonts w:ascii="Arial" w:hAnsi="Arial" w:cs="Arial"/>
          <w:sz w:val="22"/>
          <w:szCs w:val="22"/>
        </w:rPr>
        <w:t>e dokumenty a soubory dat, které mu v rámci plnění předmětu smlouvy předal:</w:t>
      </w:r>
    </w:p>
    <w:p w14:paraId="42405304" w14:textId="77777777" w:rsidR="00B45F16" w:rsidRPr="00B45F16" w:rsidRDefault="00B45F16" w:rsidP="00B45F16">
      <w:pPr>
        <w:pStyle w:val="Odstavecseseznamem"/>
        <w:ind w:left="390" w:firstLine="0"/>
        <w:rPr>
          <w:rFonts w:ascii="Arial" w:hAnsi="Arial" w:cs="Arial"/>
          <w:sz w:val="2"/>
          <w:szCs w:val="2"/>
        </w:rPr>
      </w:pPr>
    </w:p>
    <w:p w14:paraId="1F60DE12" w14:textId="77777777" w:rsidR="00174F7F" w:rsidRDefault="00174F7F" w:rsidP="00472D61">
      <w:pPr>
        <w:numPr>
          <w:ilvl w:val="0"/>
          <w:numId w:val="21"/>
        </w:numPr>
        <w:spacing w:after="36" w:line="226" w:lineRule="auto"/>
        <w:ind w:left="851" w:hanging="425"/>
        <w:jc w:val="both"/>
        <w:rPr>
          <w:rFonts w:ascii="Arial" w:hAnsi="Arial" w:cs="Arial"/>
          <w:sz w:val="22"/>
          <w:szCs w:val="22"/>
        </w:rPr>
      </w:pPr>
      <w:r w:rsidRPr="00174F7F">
        <w:rPr>
          <w:rFonts w:ascii="Arial" w:hAnsi="Arial" w:cs="Arial"/>
          <w:sz w:val="22"/>
          <w:szCs w:val="22"/>
        </w:rPr>
        <w:t>jsou kopiemi originálů příslušných dokumentů a souborů dat poskytovatele,</w:t>
      </w:r>
    </w:p>
    <w:p w14:paraId="3CF4AC45" w14:textId="77777777" w:rsidR="00F6325E" w:rsidRPr="00F6325E" w:rsidRDefault="00F6325E" w:rsidP="00F6325E">
      <w:pPr>
        <w:spacing w:after="36" w:line="226" w:lineRule="auto"/>
        <w:ind w:left="851"/>
        <w:jc w:val="both"/>
        <w:rPr>
          <w:rFonts w:ascii="Arial" w:hAnsi="Arial" w:cs="Arial"/>
          <w:sz w:val="4"/>
          <w:szCs w:val="4"/>
        </w:rPr>
      </w:pPr>
    </w:p>
    <w:p w14:paraId="62340F9C" w14:textId="77777777" w:rsidR="00174F7F" w:rsidRDefault="00174F7F" w:rsidP="00472D61">
      <w:pPr>
        <w:numPr>
          <w:ilvl w:val="0"/>
          <w:numId w:val="21"/>
        </w:numPr>
        <w:spacing w:after="36" w:line="226" w:lineRule="auto"/>
        <w:ind w:left="851" w:hanging="425"/>
        <w:jc w:val="both"/>
        <w:rPr>
          <w:rFonts w:ascii="Arial" w:hAnsi="Arial" w:cs="Arial"/>
          <w:sz w:val="22"/>
          <w:szCs w:val="22"/>
        </w:rPr>
      </w:pPr>
      <w:r w:rsidRPr="00174F7F">
        <w:rPr>
          <w:rFonts w:ascii="Arial" w:hAnsi="Arial" w:cs="Arial"/>
          <w:sz w:val="22"/>
          <w:szCs w:val="22"/>
        </w:rPr>
        <w:t>neobsahují žádné infiltrační prostředky,</w:t>
      </w:r>
    </w:p>
    <w:p w14:paraId="1181BA8C" w14:textId="77777777" w:rsidR="00F6325E" w:rsidRPr="00F6325E" w:rsidRDefault="00F6325E" w:rsidP="00F6325E">
      <w:pPr>
        <w:spacing w:after="36" w:line="226" w:lineRule="auto"/>
        <w:ind w:left="851"/>
        <w:jc w:val="both"/>
        <w:rPr>
          <w:rFonts w:ascii="Arial" w:hAnsi="Arial" w:cs="Arial"/>
          <w:sz w:val="4"/>
          <w:szCs w:val="4"/>
        </w:rPr>
      </w:pPr>
    </w:p>
    <w:p w14:paraId="0247C0EC" w14:textId="7A66A2A6" w:rsidR="00174F7F" w:rsidRDefault="00F6325E" w:rsidP="00472D61">
      <w:pPr>
        <w:numPr>
          <w:ilvl w:val="0"/>
          <w:numId w:val="21"/>
        </w:numPr>
        <w:spacing w:after="13" w:line="226" w:lineRule="auto"/>
        <w:ind w:left="851" w:hanging="426"/>
        <w:jc w:val="both"/>
        <w:rPr>
          <w:rFonts w:ascii="Arial" w:hAnsi="Arial" w:cs="Arial"/>
          <w:sz w:val="22"/>
          <w:szCs w:val="22"/>
        </w:rPr>
      </w:pPr>
      <w:r>
        <w:rPr>
          <w:rFonts w:ascii="Arial" w:hAnsi="Arial" w:cs="Arial"/>
          <w:sz w:val="22"/>
          <w:szCs w:val="22"/>
        </w:rPr>
        <w:t>ž</w:t>
      </w:r>
      <w:r w:rsidR="00174F7F" w:rsidRPr="00174F7F">
        <w:rPr>
          <w:rFonts w:ascii="Arial" w:hAnsi="Arial" w:cs="Arial"/>
          <w:sz w:val="22"/>
          <w:szCs w:val="22"/>
        </w:rPr>
        <w:t xml:space="preserve">e k nim má práva na jejich </w:t>
      </w:r>
      <w:r>
        <w:rPr>
          <w:rFonts w:ascii="Arial" w:hAnsi="Arial" w:cs="Arial"/>
          <w:sz w:val="22"/>
          <w:szCs w:val="22"/>
        </w:rPr>
        <w:t>š</w:t>
      </w:r>
      <w:r w:rsidR="00174F7F" w:rsidRPr="00174F7F">
        <w:rPr>
          <w:rFonts w:ascii="Arial" w:hAnsi="Arial" w:cs="Arial"/>
          <w:sz w:val="22"/>
          <w:szCs w:val="22"/>
        </w:rPr>
        <w:t>íření, instalaci, konfiguraci a správu, která mu umožňují s nimi nakládat a dále je poskytovat tak, jak je sjednáno v této smlouvě.</w:t>
      </w:r>
    </w:p>
    <w:p w14:paraId="4E7AAC58" w14:textId="77777777" w:rsidR="00F6325E" w:rsidRPr="00F6325E" w:rsidRDefault="00F6325E" w:rsidP="00F6325E">
      <w:pPr>
        <w:spacing w:after="13" w:line="226" w:lineRule="auto"/>
        <w:ind w:left="426"/>
        <w:jc w:val="both"/>
        <w:rPr>
          <w:rFonts w:ascii="Arial" w:hAnsi="Arial" w:cs="Arial"/>
          <w:sz w:val="6"/>
          <w:szCs w:val="6"/>
        </w:rPr>
      </w:pPr>
    </w:p>
    <w:p w14:paraId="15C0CAC5" w14:textId="77777777" w:rsidR="00174F7F" w:rsidRDefault="00174F7F" w:rsidP="00B45F16">
      <w:pPr>
        <w:numPr>
          <w:ilvl w:val="0"/>
          <w:numId w:val="36"/>
        </w:numPr>
        <w:spacing w:after="7" w:line="226" w:lineRule="auto"/>
        <w:ind w:left="426" w:hanging="426"/>
        <w:jc w:val="both"/>
        <w:rPr>
          <w:rFonts w:ascii="Arial" w:hAnsi="Arial" w:cs="Arial"/>
          <w:sz w:val="22"/>
          <w:szCs w:val="22"/>
        </w:rPr>
      </w:pPr>
      <w:r w:rsidRPr="00174F7F">
        <w:rPr>
          <w:rFonts w:ascii="Arial" w:hAnsi="Arial" w:cs="Arial"/>
          <w:sz w:val="22"/>
          <w:szCs w:val="22"/>
        </w:rPr>
        <w:t>Poskytovatel bere na vědomí, že jeho aktivity prováděné na zařízeních objednatele prostřednictvím vzdáleného přístupu, budou monitorovány a uchovávány.</w:t>
      </w:r>
    </w:p>
    <w:p w14:paraId="587C6668" w14:textId="77777777" w:rsidR="0059265C" w:rsidRPr="0059265C" w:rsidRDefault="0059265C" w:rsidP="0059265C">
      <w:pPr>
        <w:spacing w:after="7" w:line="226" w:lineRule="auto"/>
        <w:ind w:left="426"/>
        <w:jc w:val="both"/>
        <w:rPr>
          <w:rFonts w:ascii="Arial" w:hAnsi="Arial" w:cs="Arial"/>
          <w:sz w:val="6"/>
          <w:szCs w:val="6"/>
        </w:rPr>
      </w:pPr>
    </w:p>
    <w:p w14:paraId="202FA16A" w14:textId="4AC5B1F0" w:rsidR="00174F7F" w:rsidRPr="00174F7F" w:rsidRDefault="00174F7F" w:rsidP="00B45F16">
      <w:pPr>
        <w:numPr>
          <w:ilvl w:val="0"/>
          <w:numId w:val="36"/>
        </w:numPr>
        <w:spacing w:after="97" w:line="226" w:lineRule="auto"/>
        <w:ind w:left="426" w:hanging="426"/>
        <w:jc w:val="both"/>
        <w:rPr>
          <w:rFonts w:ascii="Arial" w:hAnsi="Arial" w:cs="Arial"/>
          <w:sz w:val="22"/>
          <w:szCs w:val="22"/>
        </w:rPr>
      </w:pPr>
      <w:r w:rsidRPr="00174F7F">
        <w:rPr>
          <w:rFonts w:ascii="Arial" w:hAnsi="Arial" w:cs="Arial"/>
          <w:sz w:val="22"/>
          <w:szCs w:val="22"/>
        </w:rPr>
        <w:t>Při plnění této smlouvy může dojít ke zpřístupnění osobních údajů, které však nemá povahu zpracování osobních údajů. Smluvní strany prohlašují, že objednatel je v pozici objednatel osobních údajů a poskytovatel je v pozici poskytovatel osobních údajů ve smyslu čl. 4 Nařízení Evropského parlamentu a Rady (EU) 2016/679 ze dne 27. dubna 2016 0 ochraně fyzických osob v souvislosti se zpracováním osobních údajů a o volném pohybu těchto údajů a o zrušení směrnice 95/46/ES (obecné nařízení o ochraně osobních údajů), [dále jen „Naří</w:t>
      </w:r>
      <w:r w:rsidR="0059265C">
        <w:rPr>
          <w:rFonts w:ascii="Arial" w:hAnsi="Arial" w:cs="Arial"/>
          <w:sz w:val="22"/>
          <w:szCs w:val="22"/>
        </w:rPr>
        <w:t>zení“</w:t>
      </w:r>
      <w:r w:rsidRPr="00174F7F">
        <w:rPr>
          <w:rFonts w:ascii="Arial" w:hAnsi="Arial" w:cs="Arial"/>
          <w:sz w:val="22"/>
          <w:szCs w:val="22"/>
        </w:rPr>
        <w:t>].</w:t>
      </w:r>
    </w:p>
    <w:p w14:paraId="5E5032AD" w14:textId="77777777" w:rsidR="00174F7F" w:rsidRDefault="00174F7F" w:rsidP="00B45F16">
      <w:pPr>
        <w:numPr>
          <w:ilvl w:val="0"/>
          <w:numId w:val="36"/>
        </w:numPr>
        <w:spacing w:line="226" w:lineRule="auto"/>
        <w:ind w:left="426" w:hanging="426"/>
        <w:jc w:val="both"/>
        <w:rPr>
          <w:rFonts w:ascii="Arial" w:hAnsi="Arial" w:cs="Arial"/>
          <w:sz w:val="22"/>
          <w:szCs w:val="22"/>
        </w:rPr>
      </w:pPr>
      <w:r w:rsidRPr="00174F7F">
        <w:rPr>
          <w:rFonts w:ascii="Arial" w:hAnsi="Arial" w:cs="Arial"/>
          <w:sz w:val="22"/>
          <w:szCs w:val="22"/>
        </w:rPr>
        <w:t>Poskytovatel je povinen zachovat mlčenlivost o osobních údajích, o kterých se dozví v souvislosti s plněním této smlouvy. Povinnost zachování mlčenlivosti a zajištění ochrany osobních údajů zůstává v platnosti neomezeně dlouho i po ukončení platnosti a účinnosti této smlouvy.</w:t>
      </w:r>
    </w:p>
    <w:p w14:paraId="1D482C1E" w14:textId="77777777" w:rsidR="0059265C" w:rsidRPr="0059265C" w:rsidRDefault="0059265C" w:rsidP="0059265C">
      <w:pPr>
        <w:spacing w:line="226" w:lineRule="auto"/>
        <w:ind w:left="426"/>
        <w:jc w:val="both"/>
        <w:rPr>
          <w:rFonts w:ascii="Arial" w:hAnsi="Arial" w:cs="Arial"/>
          <w:sz w:val="6"/>
          <w:szCs w:val="6"/>
        </w:rPr>
      </w:pPr>
    </w:p>
    <w:p w14:paraId="45B50884" w14:textId="178E0ED1" w:rsidR="00174F7F" w:rsidRPr="00174F7F" w:rsidRDefault="00174F7F" w:rsidP="00B45F16">
      <w:pPr>
        <w:numPr>
          <w:ilvl w:val="0"/>
          <w:numId w:val="36"/>
        </w:numPr>
        <w:spacing w:after="74" w:line="226" w:lineRule="auto"/>
        <w:ind w:left="426" w:hanging="426"/>
        <w:jc w:val="both"/>
        <w:rPr>
          <w:rFonts w:ascii="Arial" w:hAnsi="Arial" w:cs="Arial"/>
          <w:sz w:val="22"/>
          <w:szCs w:val="22"/>
        </w:rPr>
      </w:pPr>
      <w:r w:rsidRPr="00174F7F">
        <w:rPr>
          <w:rFonts w:ascii="Arial" w:hAnsi="Arial" w:cs="Arial"/>
          <w:sz w:val="22"/>
          <w:szCs w:val="22"/>
        </w:rPr>
        <w:t>Poskytovatel není oprávněn uvolnit, sdělit ani zpřístupnit jakékoliv třetí osobě žádné osobní údaje, se kterými přišel do styku při plnění této smlouvy, bez předchozího písemného pokynu objednatele či pokud tak není povinen činit na základě plnění povinností dle platného právn</w:t>
      </w:r>
      <w:r w:rsidR="0059265C">
        <w:rPr>
          <w:rFonts w:ascii="Arial" w:hAnsi="Arial" w:cs="Arial"/>
          <w:sz w:val="22"/>
          <w:szCs w:val="22"/>
        </w:rPr>
        <w:t>í</w:t>
      </w:r>
      <w:r w:rsidRPr="00174F7F">
        <w:rPr>
          <w:rFonts w:ascii="Arial" w:hAnsi="Arial" w:cs="Arial"/>
          <w:sz w:val="22"/>
          <w:szCs w:val="22"/>
        </w:rPr>
        <w:t>ho předpisu.</w:t>
      </w:r>
    </w:p>
    <w:p w14:paraId="4D14787C" w14:textId="77777777" w:rsidR="00174F7F" w:rsidRPr="00174F7F" w:rsidRDefault="00174F7F" w:rsidP="00B45F16">
      <w:pPr>
        <w:numPr>
          <w:ilvl w:val="0"/>
          <w:numId w:val="36"/>
        </w:numPr>
        <w:spacing w:after="72" w:line="226" w:lineRule="auto"/>
        <w:ind w:left="426" w:hanging="426"/>
        <w:jc w:val="both"/>
        <w:rPr>
          <w:rFonts w:ascii="Arial" w:hAnsi="Arial" w:cs="Arial"/>
          <w:sz w:val="22"/>
          <w:szCs w:val="22"/>
        </w:rPr>
      </w:pPr>
      <w:r w:rsidRPr="00174F7F">
        <w:rPr>
          <w:rFonts w:ascii="Arial" w:hAnsi="Arial" w:cs="Arial"/>
          <w:sz w:val="22"/>
          <w:szCs w:val="22"/>
        </w:rPr>
        <w:t>Poskytovatel je povinen zajistit veškerá nezbytná opatření k zabezpečení osobních údajů dle článku 32 odst. 4 Nařízení.</w:t>
      </w:r>
    </w:p>
    <w:p w14:paraId="255F004B" w14:textId="77777777" w:rsidR="00174F7F" w:rsidRPr="00174F7F" w:rsidRDefault="00174F7F" w:rsidP="00B45F16">
      <w:pPr>
        <w:numPr>
          <w:ilvl w:val="0"/>
          <w:numId w:val="36"/>
        </w:numPr>
        <w:spacing w:after="123" w:line="226" w:lineRule="auto"/>
        <w:ind w:left="426" w:hanging="426"/>
        <w:jc w:val="both"/>
        <w:rPr>
          <w:rFonts w:ascii="Arial" w:hAnsi="Arial" w:cs="Arial"/>
          <w:sz w:val="22"/>
          <w:szCs w:val="22"/>
        </w:rPr>
      </w:pPr>
      <w:r w:rsidRPr="00174F7F">
        <w:rPr>
          <w:rFonts w:ascii="Arial" w:hAnsi="Arial" w:cs="Arial"/>
          <w:sz w:val="22"/>
          <w:szCs w:val="22"/>
        </w:rPr>
        <w:t>Poskytovatel je oprávněn zpracovávat osobní údaje pouze za účelem plnění předmětu a účelu této smlouvy.</w:t>
      </w:r>
    </w:p>
    <w:p w14:paraId="489B0F84" w14:textId="46B9DF5E" w:rsidR="00174F7F" w:rsidRPr="00174F7F" w:rsidRDefault="00174F7F" w:rsidP="00B45F16">
      <w:pPr>
        <w:numPr>
          <w:ilvl w:val="0"/>
          <w:numId w:val="36"/>
        </w:numPr>
        <w:spacing w:after="58" w:line="226" w:lineRule="auto"/>
        <w:ind w:left="426" w:hanging="426"/>
        <w:jc w:val="both"/>
        <w:rPr>
          <w:rFonts w:ascii="Arial" w:hAnsi="Arial" w:cs="Arial"/>
          <w:sz w:val="22"/>
          <w:szCs w:val="22"/>
        </w:rPr>
      </w:pPr>
      <w:r w:rsidRPr="00174F7F">
        <w:rPr>
          <w:rFonts w:ascii="Arial" w:hAnsi="Arial" w:cs="Arial"/>
          <w:sz w:val="22"/>
          <w:szCs w:val="22"/>
        </w:rPr>
        <w:t xml:space="preserve">Je-li pro účely plnění této smlouvy nezbytné poskytnout poskytovateli kopii databází, souborů nebo nosičů údajů obsahujících jakékoliv údaje o činnosti objednatele, je poskytovatel povinen s takovými údaji nakládat tak, aby nedošlo k jejich úniku </w:t>
      </w:r>
      <w:r w:rsidR="0059265C">
        <w:rPr>
          <w:rFonts w:ascii="Arial" w:hAnsi="Arial" w:cs="Arial"/>
          <w:sz w:val="22"/>
          <w:szCs w:val="22"/>
        </w:rPr>
        <w:t>č</w:t>
      </w:r>
      <w:r w:rsidRPr="00174F7F">
        <w:rPr>
          <w:rFonts w:ascii="Arial" w:hAnsi="Arial" w:cs="Arial"/>
          <w:sz w:val="22"/>
          <w:szCs w:val="22"/>
        </w:rPr>
        <w:t>i zneužití.</w:t>
      </w:r>
    </w:p>
    <w:p w14:paraId="7FAF25B9" w14:textId="15F4867D" w:rsidR="00174F7F" w:rsidRDefault="00174F7F" w:rsidP="00B45F16">
      <w:pPr>
        <w:numPr>
          <w:ilvl w:val="0"/>
          <w:numId w:val="36"/>
        </w:numPr>
        <w:spacing w:after="4" w:line="226" w:lineRule="auto"/>
        <w:ind w:left="426" w:hanging="426"/>
        <w:jc w:val="both"/>
        <w:rPr>
          <w:rFonts w:ascii="Arial" w:hAnsi="Arial" w:cs="Arial"/>
          <w:sz w:val="22"/>
          <w:szCs w:val="22"/>
        </w:rPr>
      </w:pPr>
      <w:r w:rsidRPr="00174F7F">
        <w:rPr>
          <w:rFonts w:ascii="Arial" w:hAnsi="Arial" w:cs="Arial"/>
          <w:sz w:val="22"/>
          <w:szCs w:val="22"/>
        </w:rPr>
        <w:t xml:space="preserve">Smluvní strany se dohodly, </w:t>
      </w:r>
      <w:r w:rsidR="0059265C">
        <w:rPr>
          <w:rFonts w:ascii="Arial" w:hAnsi="Arial" w:cs="Arial"/>
          <w:sz w:val="22"/>
          <w:szCs w:val="22"/>
        </w:rPr>
        <w:t>ž</w:t>
      </w:r>
      <w:r w:rsidRPr="00174F7F">
        <w:rPr>
          <w:rFonts w:ascii="Arial" w:hAnsi="Arial" w:cs="Arial"/>
          <w:sz w:val="22"/>
          <w:szCs w:val="22"/>
        </w:rPr>
        <w:t>e vzájemná práva a povinnosti v oblasti ochrany osobních údajů, neupravená touto smlouvou se řídí příslušnými právními předpisy, zejména Nařízením. Smluvní strany prohlašují, že dodržují Nařízení a další příslušné právní předpisy.</w:t>
      </w:r>
    </w:p>
    <w:p w14:paraId="60D83948" w14:textId="77777777" w:rsidR="0059265C" w:rsidRPr="0059265C" w:rsidRDefault="0059265C" w:rsidP="0059265C">
      <w:pPr>
        <w:spacing w:after="4" w:line="226" w:lineRule="auto"/>
        <w:ind w:left="426"/>
        <w:jc w:val="both"/>
        <w:rPr>
          <w:rFonts w:ascii="Arial" w:hAnsi="Arial" w:cs="Arial"/>
          <w:sz w:val="6"/>
          <w:szCs w:val="6"/>
        </w:rPr>
      </w:pPr>
    </w:p>
    <w:p w14:paraId="7D472430" w14:textId="77777777" w:rsidR="00174F7F" w:rsidRPr="00174F7F" w:rsidRDefault="00174F7F" w:rsidP="00B45F16">
      <w:pPr>
        <w:numPr>
          <w:ilvl w:val="0"/>
          <w:numId w:val="36"/>
        </w:numPr>
        <w:spacing w:after="331" w:line="226" w:lineRule="auto"/>
        <w:ind w:left="426" w:hanging="426"/>
        <w:jc w:val="both"/>
        <w:rPr>
          <w:rFonts w:ascii="Arial" w:hAnsi="Arial" w:cs="Arial"/>
          <w:sz w:val="22"/>
          <w:szCs w:val="22"/>
        </w:rPr>
      </w:pPr>
      <w:r w:rsidRPr="00174F7F">
        <w:rPr>
          <w:rFonts w:ascii="Arial" w:hAnsi="Arial" w:cs="Arial"/>
          <w:sz w:val="22"/>
          <w:szCs w:val="22"/>
        </w:rPr>
        <w:lastRenderedPageBreak/>
        <w:t>Smluvní strany se dohodly, že se veškerá práva a povinnosti smluvních stran vztahující se k ochraně osobních údajů dle této smlouvy přiměřeně použijí též na veškeré skutečnosti obchodní, ekonomické a technické povahy související se smluvními stranami, které nejsou běžně dostupné v obchodních kruzích a se kterými se smluvní strany seznámí při plnění této smlouvy.</w:t>
      </w:r>
    </w:p>
    <w:p w14:paraId="2D443A8D" w14:textId="2BA6F046" w:rsidR="00174F7F" w:rsidRPr="0059265C" w:rsidRDefault="0059265C" w:rsidP="00625E6C">
      <w:pPr>
        <w:spacing w:line="259" w:lineRule="auto"/>
        <w:ind w:left="426" w:hanging="426"/>
        <w:jc w:val="center"/>
        <w:rPr>
          <w:rFonts w:ascii="Arial" w:hAnsi="Arial" w:cs="Arial"/>
          <w:b/>
          <w:sz w:val="22"/>
          <w:szCs w:val="22"/>
        </w:rPr>
      </w:pPr>
      <w:r w:rsidRPr="0059265C">
        <w:rPr>
          <w:rFonts w:ascii="Arial" w:hAnsi="Arial" w:cs="Arial"/>
          <w:b/>
          <w:sz w:val="22"/>
          <w:szCs w:val="22"/>
        </w:rPr>
        <w:t>IX</w:t>
      </w:r>
      <w:r w:rsidR="00174F7F" w:rsidRPr="0059265C">
        <w:rPr>
          <w:rFonts w:ascii="Arial" w:hAnsi="Arial" w:cs="Arial"/>
          <w:b/>
          <w:sz w:val="22"/>
          <w:szCs w:val="22"/>
        </w:rPr>
        <w:t>.</w:t>
      </w:r>
    </w:p>
    <w:p w14:paraId="2D870977" w14:textId="77777777" w:rsidR="00174F7F" w:rsidRPr="00174F7F" w:rsidRDefault="00174F7F" w:rsidP="00625E6C">
      <w:pPr>
        <w:pStyle w:val="Nadpis1"/>
        <w:spacing w:after="122"/>
        <w:ind w:left="426" w:hanging="426"/>
        <w:rPr>
          <w:rFonts w:ascii="Arial" w:hAnsi="Arial" w:cs="Arial"/>
          <w:sz w:val="22"/>
          <w:szCs w:val="22"/>
        </w:rPr>
      </w:pPr>
      <w:r w:rsidRPr="00174F7F">
        <w:rPr>
          <w:rFonts w:ascii="Arial" w:hAnsi="Arial" w:cs="Arial"/>
          <w:sz w:val="22"/>
          <w:szCs w:val="22"/>
        </w:rPr>
        <w:t>Práva z vadného plnění</w:t>
      </w:r>
    </w:p>
    <w:p w14:paraId="3082F6B1" w14:textId="77777777" w:rsidR="00174F7F" w:rsidRPr="00174F7F" w:rsidRDefault="00174F7F" w:rsidP="002E0F05">
      <w:pPr>
        <w:numPr>
          <w:ilvl w:val="0"/>
          <w:numId w:val="23"/>
        </w:numPr>
        <w:spacing w:after="86" w:line="226" w:lineRule="auto"/>
        <w:ind w:left="426" w:hanging="426"/>
        <w:jc w:val="both"/>
        <w:rPr>
          <w:rFonts w:ascii="Arial" w:hAnsi="Arial" w:cs="Arial"/>
          <w:sz w:val="22"/>
          <w:szCs w:val="22"/>
        </w:rPr>
      </w:pPr>
      <w:r w:rsidRPr="00174F7F">
        <w:rPr>
          <w:rFonts w:ascii="Arial" w:hAnsi="Arial" w:cs="Arial"/>
          <w:sz w:val="22"/>
          <w:szCs w:val="22"/>
        </w:rPr>
        <w:t>Poskytnuté služby mají vady, jestliže neodpovídají požadavkům uvedeným v této smlouvě, příslušným právním předpisům, normám nebo jiné dokumentaci vztahující se k poskytnutí služeb.</w:t>
      </w:r>
    </w:p>
    <w:p w14:paraId="2B3EC3B0" w14:textId="77777777" w:rsidR="00174F7F" w:rsidRPr="00174F7F" w:rsidRDefault="00174F7F" w:rsidP="002E0F05">
      <w:pPr>
        <w:numPr>
          <w:ilvl w:val="0"/>
          <w:numId w:val="23"/>
        </w:numPr>
        <w:spacing w:after="122" w:line="226" w:lineRule="auto"/>
        <w:ind w:left="426" w:hanging="426"/>
        <w:jc w:val="both"/>
        <w:rPr>
          <w:rFonts w:ascii="Arial" w:hAnsi="Arial" w:cs="Arial"/>
          <w:sz w:val="22"/>
          <w:szCs w:val="22"/>
        </w:rPr>
      </w:pPr>
      <w:r w:rsidRPr="00174F7F">
        <w:rPr>
          <w:rFonts w:ascii="Arial" w:hAnsi="Arial" w:cs="Arial"/>
          <w:sz w:val="22"/>
          <w:szCs w:val="22"/>
        </w:rPr>
        <w:t>Objednatel má právo z vadného plnění z vad, které mají služby při jejím poskytnutí, byť se vada projeví až později. Objednatel má právo z vadného plnění také z vad, pokud je poskytovatel způsobil porušením své povinnosti.</w:t>
      </w:r>
    </w:p>
    <w:p w14:paraId="21E5F32F" w14:textId="47C42B93" w:rsidR="00174F7F" w:rsidRPr="00174F7F" w:rsidRDefault="00174F7F" w:rsidP="002E0F05">
      <w:pPr>
        <w:numPr>
          <w:ilvl w:val="0"/>
          <w:numId w:val="23"/>
        </w:numPr>
        <w:spacing w:after="112" w:line="226" w:lineRule="auto"/>
        <w:ind w:left="426" w:hanging="426"/>
        <w:jc w:val="both"/>
        <w:rPr>
          <w:rFonts w:ascii="Arial" w:hAnsi="Arial" w:cs="Arial"/>
          <w:sz w:val="22"/>
          <w:szCs w:val="22"/>
        </w:rPr>
      </w:pPr>
      <w:r w:rsidRPr="00174F7F">
        <w:rPr>
          <w:rFonts w:ascii="Arial" w:hAnsi="Arial" w:cs="Arial"/>
          <w:sz w:val="22"/>
          <w:szCs w:val="22"/>
        </w:rPr>
        <w:t>Vady poskytnutých služeb dle odst. 2 tohoto článku budou poskytovatelem odstraněny bezplatně, a to ve lhůtě</w:t>
      </w:r>
      <w:r w:rsidR="0059265C">
        <w:rPr>
          <w:rFonts w:ascii="Arial" w:hAnsi="Arial" w:cs="Arial"/>
          <w:sz w:val="22"/>
          <w:szCs w:val="22"/>
        </w:rPr>
        <w:t xml:space="preserve"> do 10 pracovních dnů</w:t>
      </w:r>
      <w:r w:rsidRPr="00174F7F">
        <w:rPr>
          <w:rFonts w:ascii="Arial" w:hAnsi="Arial" w:cs="Arial"/>
          <w:sz w:val="22"/>
          <w:szCs w:val="22"/>
        </w:rPr>
        <w:t>, pokud se smluvní strany nedohodnou v konkrétním případě jinak,</w:t>
      </w:r>
    </w:p>
    <w:p w14:paraId="0DAF070D" w14:textId="77777777" w:rsidR="00174F7F" w:rsidRDefault="00174F7F" w:rsidP="00472D61">
      <w:pPr>
        <w:numPr>
          <w:ilvl w:val="0"/>
          <w:numId w:val="23"/>
        </w:numPr>
        <w:spacing w:after="36" w:line="226" w:lineRule="auto"/>
        <w:ind w:left="426" w:hanging="426"/>
        <w:jc w:val="both"/>
        <w:rPr>
          <w:rFonts w:ascii="Arial" w:hAnsi="Arial" w:cs="Arial"/>
          <w:sz w:val="22"/>
          <w:szCs w:val="22"/>
        </w:rPr>
      </w:pPr>
      <w:r w:rsidRPr="00174F7F">
        <w:rPr>
          <w:rFonts w:ascii="Arial" w:hAnsi="Arial" w:cs="Arial"/>
          <w:sz w:val="22"/>
          <w:szCs w:val="22"/>
        </w:rPr>
        <w:t>Odstranění vady poskytovaných služeb poskytovatel objednateli předá písemným protokolem.</w:t>
      </w:r>
    </w:p>
    <w:p w14:paraId="626E50A9" w14:textId="77777777" w:rsidR="0059265C" w:rsidRDefault="0059265C" w:rsidP="0059265C">
      <w:pPr>
        <w:pStyle w:val="Podtitul"/>
        <w:rPr>
          <w:rFonts w:ascii="Arial" w:hAnsi="Arial" w:cs="Arial"/>
          <w:sz w:val="22"/>
          <w:szCs w:val="22"/>
        </w:rPr>
      </w:pPr>
    </w:p>
    <w:p w14:paraId="496DF3DD" w14:textId="6CDF90D9" w:rsidR="0059265C" w:rsidRPr="0059265C" w:rsidRDefault="0059265C" w:rsidP="0059265C">
      <w:pPr>
        <w:pStyle w:val="Podtitul"/>
        <w:rPr>
          <w:rFonts w:ascii="Arial" w:hAnsi="Arial" w:cs="Arial"/>
          <w:sz w:val="22"/>
          <w:szCs w:val="22"/>
        </w:rPr>
      </w:pPr>
      <w:r w:rsidRPr="0059265C">
        <w:rPr>
          <w:rFonts w:ascii="Arial" w:hAnsi="Arial" w:cs="Arial"/>
          <w:sz w:val="22"/>
          <w:szCs w:val="22"/>
        </w:rPr>
        <w:t>X.</w:t>
      </w:r>
    </w:p>
    <w:p w14:paraId="0EAE4150" w14:textId="77777777" w:rsidR="00174F7F" w:rsidRPr="00174F7F" w:rsidRDefault="00174F7F" w:rsidP="00625E6C">
      <w:pPr>
        <w:pStyle w:val="Nadpis1"/>
        <w:spacing w:after="152"/>
        <w:ind w:left="426" w:hanging="426"/>
        <w:rPr>
          <w:rFonts w:ascii="Arial" w:hAnsi="Arial" w:cs="Arial"/>
          <w:sz w:val="22"/>
          <w:szCs w:val="22"/>
        </w:rPr>
      </w:pPr>
      <w:r w:rsidRPr="00174F7F">
        <w:rPr>
          <w:rFonts w:ascii="Arial" w:hAnsi="Arial" w:cs="Arial"/>
          <w:sz w:val="22"/>
          <w:szCs w:val="22"/>
        </w:rPr>
        <w:t>Odpovědnost za škodu</w:t>
      </w:r>
    </w:p>
    <w:p w14:paraId="4E0C4765" w14:textId="77777777" w:rsidR="00174F7F" w:rsidRPr="00174F7F" w:rsidRDefault="00174F7F" w:rsidP="00B45F16">
      <w:pPr>
        <w:numPr>
          <w:ilvl w:val="0"/>
          <w:numId w:val="24"/>
        </w:numPr>
        <w:spacing w:after="80" w:line="226" w:lineRule="auto"/>
        <w:ind w:left="426" w:hanging="426"/>
        <w:jc w:val="both"/>
        <w:rPr>
          <w:rFonts w:ascii="Arial" w:hAnsi="Arial" w:cs="Arial"/>
          <w:sz w:val="22"/>
          <w:szCs w:val="22"/>
        </w:rPr>
      </w:pPr>
      <w:r w:rsidRPr="00174F7F">
        <w:rPr>
          <w:rFonts w:ascii="Arial" w:hAnsi="Arial" w:cs="Arial"/>
          <w:sz w:val="22"/>
          <w:szCs w:val="22"/>
        </w:rPr>
        <w:t>Poskytovatel je povinen uhradit objednateli škodu, která mu vznikla vadným plněním, a to v plné výši. Poskytovatel rovněž objednateli uhradí náklady vzniklé při uplatňování práv z vadného plnění.</w:t>
      </w:r>
    </w:p>
    <w:p w14:paraId="481BC369" w14:textId="06CE2615" w:rsidR="00174F7F" w:rsidRPr="00174F7F" w:rsidRDefault="00174F7F" w:rsidP="00B45F16">
      <w:pPr>
        <w:numPr>
          <w:ilvl w:val="0"/>
          <w:numId w:val="24"/>
        </w:numPr>
        <w:spacing w:after="74" w:line="226" w:lineRule="auto"/>
        <w:ind w:left="426" w:hanging="426"/>
        <w:jc w:val="both"/>
        <w:rPr>
          <w:rFonts w:ascii="Arial" w:hAnsi="Arial" w:cs="Arial"/>
          <w:sz w:val="22"/>
          <w:szCs w:val="22"/>
        </w:rPr>
      </w:pPr>
      <w:r w:rsidRPr="00174F7F">
        <w:rPr>
          <w:rFonts w:ascii="Arial" w:hAnsi="Arial" w:cs="Arial"/>
          <w:sz w:val="22"/>
          <w:szCs w:val="22"/>
        </w:rPr>
        <w:t xml:space="preserve">Poskytovatel prohlašuje, </w:t>
      </w:r>
      <w:r w:rsidR="0059265C">
        <w:rPr>
          <w:rFonts w:ascii="Arial" w:hAnsi="Arial" w:cs="Arial"/>
          <w:sz w:val="22"/>
          <w:szCs w:val="22"/>
        </w:rPr>
        <w:t>ž</w:t>
      </w:r>
      <w:r w:rsidRPr="00174F7F">
        <w:rPr>
          <w:rFonts w:ascii="Arial" w:hAnsi="Arial" w:cs="Arial"/>
          <w:sz w:val="22"/>
          <w:szCs w:val="22"/>
        </w:rPr>
        <w:t xml:space="preserve">e po celou dobu plnění svého závazku z této smlouvy bude mít sjednáno pojištění odpovědnosti za škodu způsobenou třetím osobám vyplývající z dodávaného předmětu plnění s limitním plněním na jednu pojistnou událost minimálně </w:t>
      </w:r>
      <w:r w:rsidR="0059265C">
        <w:rPr>
          <w:rFonts w:ascii="Arial" w:hAnsi="Arial" w:cs="Arial"/>
          <w:sz w:val="22"/>
          <w:szCs w:val="22"/>
        </w:rPr>
        <w:t>1</w:t>
      </w:r>
      <w:r w:rsidRPr="00174F7F">
        <w:rPr>
          <w:rFonts w:ascii="Arial" w:hAnsi="Arial" w:cs="Arial"/>
          <w:sz w:val="22"/>
          <w:szCs w:val="22"/>
        </w:rPr>
        <w:t xml:space="preserve"> mil. Kč, s maximální výši spoluúčasti </w:t>
      </w:r>
      <w:r w:rsidR="0059265C">
        <w:rPr>
          <w:rFonts w:ascii="Arial" w:hAnsi="Arial" w:cs="Arial"/>
          <w:sz w:val="22"/>
          <w:szCs w:val="22"/>
        </w:rPr>
        <w:t>10</w:t>
      </w:r>
      <w:r w:rsidRPr="00174F7F">
        <w:rPr>
          <w:rFonts w:ascii="Arial" w:hAnsi="Arial" w:cs="Arial"/>
          <w:sz w:val="22"/>
          <w:szCs w:val="22"/>
        </w:rPr>
        <w:t xml:space="preserve"> tis. Kč (nebo max. 0,5 % v případě, že bude spoluúčast uvedena v procentech). Pojištění dle tohoto odstavce musí obsahovat krytí škod způsobené na majetku a zdraví třetích osob,</w:t>
      </w:r>
    </w:p>
    <w:p w14:paraId="6C246530" w14:textId="77777777" w:rsidR="00174F7F" w:rsidRPr="00174F7F" w:rsidRDefault="00174F7F" w:rsidP="00B45F16">
      <w:pPr>
        <w:numPr>
          <w:ilvl w:val="0"/>
          <w:numId w:val="24"/>
        </w:numPr>
        <w:spacing w:after="148" w:line="226" w:lineRule="auto"/>
        <w:ind w:left="426" w:hanging="426"/>
        <w:jc w:val="both"/>
        <w:rPr>
          <w:rFonts w:ascii="Arial" w:hAnsi="Arial" w:cs="Arial"/>
          <w:sz w:val="22"/>
          <w:szCs w:val="22"/>
        </w:rPr>
      </w:pPr>
      <w:r w:rsidRPr="00174F7F">
        <w:rPr>
          <w:rFonts w:ascii="Arial" w:hAnsi="Arial" w:cs="Arial"/>
          <w:sz w:val="22"/>
          <w:szCs w:val="22"/>
        </w:rPr>
        <w:t xml:space="preserve">Poskytovatel je povinen předat objednateli při podpisu této smlouvy kopie pojistných smluv včetně všech dodatků nebo certifikáty příslušných pojišťoven prokazující existenci pojištění (dobu trvání pojištění, jeho rozsah, pojištěná rizika, pojistné částky, roční limity a </w:t>
      </w:r>
      <w:proofErr w:type="spellStart"/>
      <w:r w:rsidRPr="00174F7F">
        <w:rPr>
          <w:rFonts w:ascii="Arial" w:hAnsi="Arial" w:cs="Arial"/>
          <w:sz w:val="22"/>
          <w:szCs w:val="22"/>
        </w:rPr>
        <w:t>sublimity</w:t>
      </w:r>
      <w:proofErr w:type="spellEnd"/>
      <w:r w:rsidRPr="00174F7F">
        <w:rPr>
          <w:rFonts w:ascii="Arial" w:hAnsi="Arial" w:cs="Arial"/>
          <w:sz w:val="22"/>
          <w:szCs w:val="22"/>
        </w:rPr>
        <w:t xml:space="preserve"> plnění a výši spoluúčasti). Certifikát dle předchozí věty nesmí být starší 1 měsíce. Poskytovatel je povinen mít pojištěni dle odst. 2 po celou dobu plnění této smlouvy, přičemž lze v tomto období provést změnu pojišťovatele, či jinak pojištění přepojistit. Poskytovatel je povinen předložit, po celou dobu plnění této smlouvy, do 5 pracovních dnů od vyžádání objednatelem, kopie pojistných smluv či certifikát prokazující existenci pojištění dle předchozího odstavce.</w:t>
      </w:r>
    </w:p>
    <w:p w14:paraId="4B4ADEAB" w14:textId="77777777" w:rsidR="00174F7F" w:rsidRPr="00174F7F" w:rsidRDefault="00174F7F" w:rsidP="00B45F16">
      <w:pPr>
        <w:numPr>
          <w:ilvl w:val="0"/>
          <w:numId w:val="24"/>
        </w:numPr>
        <w:spacing w:after="644" w:line="226" w:lineRule="auto"/>
        <w:ind w:left="426" w:hanging="426"/>
        <w:jc w:val="both"/>
        <w:rPr>
          <w:rFonts w:ascii="Arial" w:hAnsi="Arial" w:cs="Arial"/>
          <w:sz w:val="22"/>
          <w:szCs w:val="22"/>
        </w:rPr>
      </w:pPr>
      <w:r w:rsidRPr="00174F7F">
        <w:rPr>
          <w:rFonts w:ascii="Arial" w:hAnsi="Arial" w:cs="Arial"/>
          <w:sz w:val="22"/>
          <w:szCs w:val="22"/>
        </w:rPr>
        <w:t>V případě, že při činnosti prováděné poskytovatelem dojde ke způsobení prokazatelné škody objednateli nebo třetím osobám, která nebude kryta pojištěním sjednaným ve smyslu odstavce 2 tohoto článku, bude poskytovatel povinen tyto škody uhradit z vlastních prostředků.</w:t>
      </w:r>
    </w:p>
    <w:p w14:paraId="5CD88AB9" w14:textId="3D444854" w:rsidR="0059265C" w:rsidRPr="0059265C" w:rsidRDefault="0059265C" w:rsidP="0059265C">
      <w:pPr>
        <w:jc w:val="center"/>
        <w:rPr>
          <w:rFonts w:ascii="Arial" w:hAnsi="Arial" w:cs="Arial"/>
          <w:b/>
          <w:sz w:val="22"/>
          <w:szCs w:val="22"/>
        </w:rPr>
      </w:pPr>
      <w:r w:rsidRPr="0059265C">
        <w:rPr>
          <w:rFonts w:ascii="Arial" w:hAnsi="Arial" w:cs="Arial"/>
          <w:b/>
          <w:sz w:val="22"/>
          <w:szCs w:val="22"/>
        </w:rPr>
        <w:t>XI.</w:t>
      </w:r>
    </w:p>
    <w:p w14:paraId="124D2642" w14:textId="77777777" w:rsidR="00174F7F" w:rsidRDefault="00174F7F" w:rsidP="0059265C">
      <w:pPr>
        <w:jc w:val="center"/>
        <w:rPr>
          <w:rFonts w:ascii="Arial" w:hAnsi="Arial" w:cs="Arial"/>
          <w:b/>
          <w:sz w:val="22"/>
          <w:szCs w:val="22"/>
        </w:rPr>
      </w:pPr>
      <w:r w:rsidRPr="0059265C">
        <w:rPr>
          <w:rFonts w:ascii="Arial" w:hAnsi="Arial" w:cs="Arial"/>
          <w:b/>
          <w:sz w:val="22"/>
          <w:szCs w:val="22"/>
        </w:rPr>
        <w:t>Sankce</w:t>
      </w:r>
    </w:p>
    <w:p w14:paraId="34C1672D" w14:textId="398845A2" w:rsidR="00174F7F" w:rsidRPr="00174F7F" w:rsidRDefault="0059265C" w:rsidP="002F3684">
      <w:pPr>
        <w:spacing w:after="105"/>
        <w:ind w:left="426" w:hanging="426"/>
        <w:jc w:val="both"/>
        <w:rPr>
          <w:rFonts w:ascii="Arial" w:hAnsi="Arial" w:cs="Arial"/>
          <w:sz w:val="22"/>
          <w:szCs w:val="22"/>
        </w:rPr>
      </w:pPr>
      <w:r>
        <w:rPr>
          <w:rFonts w:ascii="Arial" w:hAnsi="Arial" w:cs="Arial"/>
          <w:sz w:val="22"/>
          <w:szCs w:val="22"/>
        </w:rPr>
        <w:t>1</w:t>
      </w:r>
      <w:r w:rsidR="00174F7F" w:rsidRPr="00174F7F">
        <w:rPr>
          <w:rFonts w:ascii="Arial" w:hAnsi="Arial" w:cs="Arial"/>
          <w:sz w:val="22"/>
          <w:szCs w:val="22"/>
        </w:rPr>
        <w:t xml:space="preserve">. </w:t>
      </w:r>
      <w:r>
        <w:rPr>
          <w:rFonts w:ascii="Arial" w:hAnsi="Arial" w:cs="Arial"/>
          <w:sz w:val="22"/>
          <w:szCs w:val="22"/>
        </w:rPr>
        <w:tab/>
      </w:r>
      <w:r w:rsidR="00174F7F" w:rsidRPr="00174F7F">
        <w:rPr>
          <w:rFonts w:ascii="Arial" w:hAnsi="Arial" w:cs="Arial"/>
          <w:sz w:val="22"/>
          <w:szCs w:val="22"/>
        </w:rPr>
        <w:t xml:space="preserve">Pokud poskytovatel neposkytne služby včas, tj. v rozporu s </w:t>
      </w:r>
      <w:proofErr w:type="spellStart"/>
      <w:r w:rsidR="002F3684">
        <w:rPr>
          <w:rFonts w:ascii="Arial" w:hAnsi="Arial" w:cs="Arial"/>
          <w:sz w:val="22"/>
          <w:szCs w:val="22"/>
        </w:rPr>
        <w:t>č</w:t>
      </w:r>
      <w:r w:rsidR="00174F7F" w:rsidRPr="00174F7F">
        <w:rPr>
          <w:rFonts w:ascii="Arial" w:hAnsi="Arial" w:cs="Arial"/>
          <w:sz w:val="22"/>
          <w:szCs w:val="22"/>
        </w:rPr>
        <w:t>I</w:t>
      </w:r>
      <w:proofErr w:type="spellEnd"/>
      <w:r w:rsidR="00174F7F" w:rsidRPr="00174F7F">
        <w:rPr>
          <w:rFonts w:ascii="Arial" w:hAnsi="Arial" w:cs="Arial"/>
          <w:sz w:val="22"/>
          <w:szCs w:val="22"/>
        </w:rPr>
        <w:t>. IV odst. 4 této smlouvy, je povinen zaplatit objednateli smluvní pokutu ve výši 2.000 Kč za každý započatý den prodlení.</w:t>
      </w:r>
    </w:p>
    <w:p w14:paraId="4FAE0B87" w14:textId="3A5B357A" w:rsidR="00174F7F" w:rsidRPr="00174F7F" w:rsidRDefault="00174F7F" w:rsidP="00B45F16">
      <w:pPr>
        <w:numPr>
          <w:ilvl w:val="0"/>
          <w:numId w:val="25"/>
        </w:numPr>
        <w:spacing w:after="147" w:line="226" w:lineRule="auto"/>
        <w:ind w:left="426" w:hanging="426"/>
        <w:jc w:val="both"/>
        <w:rPr>
          <w:rFonts w:ascii="Arial" w:hAnsi="Arial" w:cs="Arial"/>
          <w:sz w:val="22"/>
          <w:szCs w:val="22"/>
        </w:rPr>
      </w:pPr>
      <w:r w:rsidRPr="00174F7F">
        <w:rPr>
          <w:rFonts w:ascii="Arial" w:hAnsi="Arial" w:cs="Arial"/>
          <w:sz w:val="22"/>
          <w:szCs w:val="22"/>
        </w:rPr>
        <w:t xml:space="preserve">V případě, že se poskytovatel nezúčastní </w:t>
      </w:r>
      <w:r w:rsidR="002F3684">
        <w:rPr>
          <w:rFonts w:ascii="Arial" w:hAnsi="Arial" w:cs="Arial"/>
          <w:sz w:val="22"/>
          <w:szCs w:val="22"/>
        </w:rPr>
        <w:t>Ú</w:t>
      </w:r>
      <w:r w:rsidRPr="00174F7F">
        <w:rPr>
          <w:rFonts w:ascii="Arial" w:hAnsi="Arial" w:cs="Arial"/>
          <w:sz w:val="22"/>
          <w:szCs w:val="22"/>
        </w:rPr>
        <w:t>vodní informační schůzky dle čl. VII odst. 5 této smlouvy je povinen zaplatit smluvní pokutu ve výši 30.000 Kč.</w:t>
      </w:r>
    </w:p>
    <w:p w14:paraId="24F0143F" w14:textId="43633926" w:rsidR="00174F7F" w:rsidRPr="00174F7F" w:rsidRDefault="00174F7F" w:rsidP="00B45F16">
      <w:pPr>
        <w:numPr>
          <w:ilvl w:val="0"/>
          <w:numId w:val="25"/>
        </w:numPr>
        <w:spacing w:after="133" w:line="226" w:lineRule="auto"/>
        <w:ind w:left="426" w:hanging="426"/>
        <w:jc w:val="both"/>
        <w:rPr>
          <w:rFonts w:ascii="Arial" w:hAnsi="Arial" w:cs="Arial"/>
          <w:sz w:val="22"/>
          <w:szCs w:val="22"/>
        </w:rPr>
      </w:pPr>
      <w:r w:rsidRPr="00174F7F">
        <w:rPr>
          <w:rFonts w:ascii="Arial" w:hAnsi="Arial" w:cs="Arial"/>
          <w:sz w:val="22"/>
          <w:szCs w:val="22"/>
        </w:rPr>
        <w:t xml:space="preserve">V případě porušení povinností poskytovatele k ochraně důvěrných informací dle čl. </w:t>
      </w:r>
      <w:r w:rsidR="002F3684">
        <w:rPr>
          <w:rFonts w:ascii="Arial" w:hAnsi="Arial" w:cs="Arial"/>
          <w:sz w:val="22"/>
          <w:szCs w:val="22"/>
        </w:rPr>
        <w:t>VII</w:t>
      </w:r>
      <w:r w:rsidRPr="00174F7F">
        <w:rPr>
          <w:rFonts w:ascii="Arial" w:hAnsi="Arial" w:cs="Arial"/>
          <w:sz w:val="22"/>
          <w:szCs w:val="22"/>
        </w:rPr>
        <w:t>I této smlouvy je poskytovatel povinen zaplatit objednateli smluvní pokutu ve výši 10.00</w:t>
      </w:r>
      <w:r w:rsidR="002F3684">
        <w:rPr>
          <w:rFonts w:ascii="Arial" w:hAnsi="Arial" w:cs="Arial"/>
          <w:sz w:val="22"/>
          <w:szCs w:val="22"/>
        </w:rPr>
        <w:t>0 Kč za každý jednotlivý případ.</w:t>
      </w:r>
    </w:p>
    <w:p w14:paraId="29457421" w14:textId="5ACDEF98" w:rsidR="00174F7F" w:rsidRDefault="00174F7F" w:rsidP="00472D61">
      <w:pPr>
        <w:numPr>
          <w:ilvl w:val="0"/>
          <w:numId w:val="25"/>
        </w:numPr>
        <w:spacing w:after="36" w:line="226" w:lineRule="auto"/>
        <w:ind w:left="426" w:hanging="426"/>
        <w:jc w:val="both"/>
        <w:rPr>
          <w:rFonts w:ascii="Arial" w:hAnsi="Arial" w:cs="Arial"/>
          <w:sz w:val="22"/>
          <w:szCs w:val="22"/>
        </w:rPr>
      </w:pPr>
      <w:r w:rsidRPr="00174F7F">
        <w:rPr>
          <w:rFonts w:ascii="Arial" w:hAnsi="Arial" w:cs="Arial"/>
          <w:sz w:val="22"/>
          <w:szCs w:val="22"/>
        </w:rPr>
        <w:t xml:space="preserve">V případě porušení povinností poskytovatele dle čl. X </w:t>
      </w:r>
      <w:r w:rsidR="002F3684">
        <w:rPr>
          <w:rFonts w:ascii="Arial" w:hAnsi="Arial" w:cs="Arial"/>
          <w:sz w:val="22"/>
          <w:szCs w:val="22"/>
        </w:rPr>
        <w:t>o</w:t>
      </w:r>
      <w:r w:rsidRPr="00174F7F">
        <w:rPr>
          <w:rFonts w:ascii="Arial" w:hAnsi="Arial" w:cs="Arial"/>
          <w:sz w:val="22"/>
          <w:szCs w:val="22"/>
        </w:rPr>
        <w:t>dst. 2 a 3 této smlouvy je poskytovatel povinen zaplatit objednateli smluvní pokutu ve výši 10.000 Kč za každý započatý den prodlení s plněním těchto povinností.</w:t>
      </w:r>
    </w:p>
    <w:p w14:paraId="71711332" w14:textId="77777777" w:rsidR="002F3684" w:rsidRPr="002F3684" w:rsidRDefault="002F3684" w:rsidP="002F3684">
      <w:pPr>
        <w:spacing w:after="36" w:line="226" w:lineRule="auto"/>
        <w:ind w:left="426"/>
        <w:jc w:val="both"/>
        <w:rPr>
          <w:rFonts w:ascii="Arial" w:hAnsi="Arial" w:cs="Arial"/>
          <w:sz w:val="6"/>
          <w:szCs w:val="6"/>
        </w:rPr>
      </w:pPr>
    </w:p>
    <w:p w14:paraId="6884D527" w14:textId="77777777" w:rsidR="00174F7F" w:rsidRDefault="00174F7F" w:rsidP="00472D61">
      <w:pPr>
        <w:numPr>
          <w:ilvl w:val="0"/>
          <w:numId w:val="25"/>
        </w:numPr>
        <w:spacing w:line="226" w:lineRule="auto"/>
        <w:ind w:left="426" w:hanging="426"/>
        <w:jc w:val="both"/>
        <w:rPr>
          <w:rFonts w:ascii="Arial" w:hAnsi="Arial" w:cs="Arial"/>
          <w:sz w:val="22"/>
          <w:szCs w:val="22"/>
        </w:rPr>
      </w:pPr>
      <w:r w:rsidRPr="00174F7F">
        <w:rPr>
          <w:rFonts w:ascii="Arial" w:hAnsi="Arial" w:cs="Arial"/>
          <w:sz w:val="22"/>
          <w:szCs w:val="22"/>
        </w:rPr>
        <w:lastRenderedPageBreak/>
        <w:t>Pro případ prodlení se zaplacením ceny za služby této smlouvy sjednávají smluvní strany úrok z prodlení ve výši stanovené občanskoprávními předpisy.</w:t>
      </w:r>
    </w:p>
    <w:p w14:paraId="107F6A1D" w14:textId="77777777" w:rsidR="002F3684" w:rsidRPr="002F3684" w:rsidRDefault="002F3684" w:rsidP="002F3684">
      <w:pPr>
        <w:spacing w:line="226" w:lineRule="auto"/>
        <w:ind w:left="426"/>
        <w:jc w:val="both"/>
        <w:rPr>
          <w:rFonts w:ascii="Arial" w:hAnsi="Arial" w:cs="Arial"/>
          <w:sz w:val="10"/>
          <w:szCs w:val="10"/>
        </w:rPr>
      </w:pPr>
    </w:p>
    <w:p w14:paraId="4AF217BA" w14:textId="77777777" w:rsidR="00174F7F" w:rsidRPr="00174F7F" w:rsidRDefault="00174F7F" w:rsidP="00B45F16">
      <w:pPr>
        <w:numPr>
          <w:ilvl w:val="0"/>
          <w:numId w:val="25"/>
        </w:numPr>
        <w:spacing w:after="365" w:line="226" w:lineRule="auto"/>
        <w:ind w:left="426" w:hanging="426"/>
        <w:jc w:val="both"/>
        <w:rPr>
          <w:rFonts w:ascii="Arial" w:hAnsi="Arial" w:cs="Arial"/>
          <w:sz w:val="22"/>
          <w:szCs w:val="22"/>
        </w:rPr>
      </w:pPr>
      <w:r w:rsidRPr="00174F7F">
        <w:rPr>
          <w:rFonts w:ascii="Arial" w:hAnsi="Arial" w:cs="Arial"/>
          <w:sz w:val="22"/>
          <w:szCs w:val="22"/>
        </w:rPr>
        <w:t>Smluvní pokuty se nezapočítávají na náhradu případně vzniklé škody, kterou lze vymáhat samostatně vedle smluvní pokuty, a to v plné výši.</w:t>
      </w:r>
    </w:p>
    <w:p w14:paraId="44851D40" w14:textId="13419B8A" w:rsidR="00174F7F" w:rsidRPr="002F3684" w:rsidRDefault="00174F7F" w:rsidP="00625E6C">
      <w:pPr>
        <w:spacing w:after="28" w:line="259" w:lineRule="auto"/>
        <w:ind w:left="426" w:hanging="426"/>
        <w:jc w:val="center"/>
        <w:rPr>
          <w:rFonts w:ascii="Arial" w:hAnsi="Arial" w:cs="Arial"/>
          <w:b/>
          <w:sz w:val="22"/>
          <w:szCs w:val="22"/>
        </w:rPr>
      </w:pPr>
      <w:r w:rsidRPr="002F3684">
        <w:rPr>
          <w:rFonts w:ascii="Arial" w:hAnsi="Arial" w:cs="Arial"/>
          <w:b/>
          <w:sz w:val="22"/>
          <w:szCs w:val="22"/>
        </w:rPr>
        <w:t>XII.</w:t>
      </w:r>
    </w:p>
    <w:p w14:paraId="41C0028E" w14:textId="77777777" w:rsidR="00174F7F" w:rsidRPr="00174F7F" w:rsidRDefault="00174F7F" w:rsidP="00625E6C">
      <w:pPr>
        <w:pStyle w:val="Nadpis2"/>
        <w:spacing w:after="146"/>
        <w:ind w:left="426" w:hanging="426"/>
        <w:rPr>
          <w:rFonts w:ascii="Arial" w:hAnsi="Arial" w:cs="Arial"/>
          <w:sz w:val="22"/>
          <w:szCs w:val="22"/>
        </w:rPr>
      </w:pPr>
      <w:r w:rsidRPr="00174F7F">
        <w:rPr>
          <w:rFonts w:ascii="Arial" w:hAnsi="Arial" w:cs="Arial"/>
          <w:sz w:val="22"/>
          <w:szCs w:val="22"/>
        </w:rPr>
        <w:t>Zánik smlouvy</w:t>
      </w:r>
    </w:p>
    <w:p w14:paraId="7E2EE769" w14:textId="1E6EE03B" w:rsidR="00174F7F" w:rsidRPr="00174F7F" w:rsidRDefault="002F3684" w:rsidP="00625E6C">
      <w:pPr>
        <w:spacing w:after="64"/>
        <w:ind w:left="426" w:hanging="426"/>
        <w:rPr>
          <w:rFonts w:ascii="Arial" w:hAnsi="Arial" w:cs="Arial"/>
          <w:sz w:val="22"/>
          <w:szCs w:val="22"/>
        </w:rPr>
      </w:pPr>
      <w:r>
        <w:rPr>
          <w:rFonts w:ascii="Arial" w:hAnsi="Arial" w:cs="Arial"/>
          <w:sz w:val="22"/>
          <w:szCs w:val="22"/>
        </w:rPr>
        <w:t>1</w:t>
      </w:r>
      <w:r w:rsidR="00174F7F" w:rsidRPr="00174F7F">
        <w:rPr>
          <w:rFonts w:ascii="Arial" w:hAnsi="Arial" w:cs="Arial"/>
          <w:sz w:val="22"/>
          <w:szCs w:val="22"/>
        </w:rPr>
        <w:t xml:space="preserve">. </w:t>
      </w:r>
      <w:r>
        <w:rPr>
          <w:rFonts w:ascii="Arial" w:hAnsi="Arial" w:cs="Arial"/>
          <w:sz w:val="22"/>
          <w:szCs w:val="22"/>
        </w:rPr>
        <w:tab/>
      </w:r>
      <w:r w:rsidR="00174F7F" w:rsidRPr="00174F7F">
        <w:rPr>
          <w:rFonts w:ascii="Arial" w:hAnsi="Arial" w:cs="Arial"/>
          <w:sz w:val="22"/>
          <w:szCs w:val="22"/>
        </w:rPr>
        <w:t>Smluvní strany se dohodly, že smlouva zaniká:</w:t>
      </w:r>
    </w:p>
    <w:p w14:paraId="6870A193" w14:textId="77777777" w:rsidR="00174F7F" w:rsidRPr="00174F7F" w:rsidRDefault="00174F7F" w:rsidP="00B45F16">
      <w:pPr>
        <w:numPr>
          <w:ilvl w:val="0"/>
          <w:numId w:val="26"/>
        </w:numPr>
        <w:spacing w:after="36" w:line="226" w:lineRule="auto"/>
        <w:ind w:left="851" w:hanging="425"/>
        <w:jc w:val="both"/>
        <w:rPr>
          <w:rFonts w:ascii="Arial" w:hAnsi="Arial" w:cs="Arial"/>
          <w:sz w:val="22"/>
          <w:szCs w:val="22"/>
        </w:rPr>
      </w:pPr>
      <w:r w:rsidRPr="00174F7F">
        <w:rPr>
          <w:rFonts w:ascii="Arial" w:hAnsi="Arial" w:cs="Arial"/>
          <w:sz w:val="22"/>
          <w:szCs w:val="22"/>
        </w:rPr>
        <w:t>dohodou smluvních stran;</w:t>
      </w:r>
    </w:p>
    <w:p w14:paraId="43F37D1D" w14:textId="77777777" w:rsidR="00174F7F" w:rsidRPr="00174F7F" w:rsidRDefault="00174F7F" w:rsidP="00B45F16">
      <w:pPr>
        <w:numPr>
          <w:ilvl w:val="0"/>
          <w:numId w:val="26"/>
        </w:numPr>
        <w:spacing w:after="194" w:line="226" w:lineRule="auto"/>
        <w:ind w:left="851" w:hanging="425"/>
        <w:jc w:val="both"/>
        <w:rPr>
          <w:rFonts w:ascii="Arial" w:hAnsi="Arial" w:cs="Arial"/>
          <w:sz w:val="22"/>
          <w:szCs w:val="22"/>
        </w:rPr>
      </w:pPr>
      <w:r w:rsidRPr="00174F7F">
        <w:rPr>
          <w:rFonts w:ascii="Arial" w:hAnsi="Arial" w:cs="Arial"/>
          <w:sz w:val="22"/>
          <w:szCs w:val="22"/>
        </w:rPr>
        <w:t>jednostranným odstoupením od smlouvy pro její podstatné porušení druhou smluvní stranou, přičemž podstatným porušením smlouvy se rozumí zejména:</w:t>
      </w:r>
    </w:p>
    <w:p w14:paraId="6F138CE9" w14:textId="4FB5DC59" w:rsidR="00174F7F" w:rsidRPr="00174F7F" w:rsidRDefault="00174F7F" w:rsidP="00472D61">
      <w:pPr>
        <w:numPr>
          <w:ilvl w:val="1"/>
          <w:numId w:val="26"/>
        </w:numPr>
        <w:spacing w:after="63" w:line="226" w:lineRule="auto"/>
        <w:ind w:left="1134" w:hanging="355"/>
        <w:jc w:val="both"/>
        <w:rPr>
          <w:rFonts w:ascii="Arial" w:hAnsi="Arial" w:cs="Arial"/>
          <w:sz w:val="22"/>
          <w:szCs w:val="22"/>
        </w:rPr>
      </w:pPr>
      <w:r w:rsidRPr="00174F7F">
        <w:rPr>
          <w:rFonts w:ascii="Arial" w:hAnsi="Arial" w:cs="Arial"/>
          <w:sz w:val="22"/>
          <w:szCs w:val="22"/>
        </w:rPr>
        <w:t xml:space="preserve">neposkytnutí služeb v době plnění dle </w:t>
      </w:r>
      <w:r w:rsidR="002F3684">
        <w:rPr>
          <w:rFonts w:ascii="Arial" w:hAnsi="Arial" w:cs="Arial"/>
          <w:sz w:val="22"/>
          <w:szCs w:val="22"/>
        </w:rPr>
        <w:t>č</w:t>
      </w:r>
      <w:r w:rsidRPr="00174F7F">
        <w:rPr>
          <w:rFonts w:ascii="Arial" w:hAnsi="Arial" w:cs="Arial"/>
          <w:sz w:val="22"/>
          <w:szCs w:val="22"/>
        </w:rPr>
        <w:t>l. IV této smlouvy nebo jiném smluvními stranami dohodnutém termínu, nedodržení smluvních ujednání o právech z vadného plnění,</w:t>
      </w:r>
    </w:p>
    <w:p w14:paraId="5C11BC81" w14:textId="77777777" w:rsidR="00174F7F" w:rsidRPr="00174F7F" w:rsidRDefault="00174F7F" w:rsidP="00472D61">
      <w:pPr>
        <w:numPr>
          <w:ilvl w:val="1"/>
          <w:numId w:val="26"/>
        </w:numPr>
        <w:spacing w:after="68" w:line="226" w:lineRule="auto"/>
        <w:ind w:left="1134" w:hanging="355"/>
        <w:jc w:val="both"/>
        <w:rPr>
          <w:rFonts w:ascii="Arial" w:hAnsi="Arial" w:cs="Arial"/>
          <w:sz w:val="22"/>
          <w:szCs w:val="22"/>
        </w:rPr>
      </w:pPr>
      <w:r w:rsidRPr="00174F7F">
        <w:rPr>
          <w:rFonts w:ascii="Arial" w:hAnsi="Arial" w:cs="Arial"/>
          <w:sz w:val="22"/>
          <w:szCs w:val="22"/>
        </w:rPr>
        <w:t>opakované porušení (tj. minimálně 2x) povinností poskytovatele sjednaných v čl. VIII až XI této smlouvy,</w:t>
      </w:r>
    </w:p>
    <w:p w14:paraId="2F79966D" w14:textId="77777777" w:rsidR="00174F7F" w:rsidRPr="00174F7F" w:rsidRDefault="00174F7F" w:rsidP="00472D61">
      <w:pPr>
        <w:numPr>
          <w:ilvl w:val="1"/>
          <w:numId w:val="26"/>
        </w:numPr>
        <w:spacing w:after="118" w:line="226" w:lineRule="auto"/>
        <w:ind w:left="1134" w:hanging="355"/>
        <w:jc w:val="both"/>
        <w:rPr>
          <w:rFonts w:ascii="Arial" w:hAnsi="Arial" w:cs="Arial"/>
          <w:sz w:val="22"/>
          <w:szCs w:val="22"/>
        </w:rPr>
      </w:pPr>
      <w:r w:rsidRPr="00174F7F">
        <w:rPr>
          <w:rFonts w:ascii="Arial" w:hAnsi="Arial" w:cs="Arial"/>
          <w:sz w:val="22"/>
          <w:szCs w:val="22"/>
        </w:rPr>
        <w:t>neuhrazení ceny za poskytnuté služby objednatelem po druhé výzvě poskytovatele k uhrazení dlužné částky, přičemž druhá výzva nesmí následovat dříve než 30 dnů po doručení první výzvy;</w:t>
      </w:r>
    </w:p>
    <w:p w14:paraId="668CAD36" w14:textId="32B225EB" w:rsidR="00174F7F" w:rsidRPr="00174F7F" w:rsidRDefault="00174F7F" w:rsidP="00B45F16">
      <w:pPr>
        <w:numPr>
          <w:ilvl w:val="0"/>
          <w:numId w:val="26"/>
        </w:numPr>
        <w:spacing w:after="117" w:line="226" w:lineRule="auto"/>
        <w:ind w:left="851" w:hanging="425"/>
        <w:jc w:val="both"/>
        <w:rPr>
          <w:rFonts w:ascii="Arial" w:hAnsi="Arial" w:cs="Arial"/>
          <w:sz w:val="22"/>
          <w:szCs w:val="22"/>
        </w:rPr>
      </w:pPr>
      <w:r w:rsidRPr="00174F7F">
        <w:rPr>
          <w:rFonts w:ascii="Arial" w:hAnsi="Arial" w:cs="Arial"/>
          <w:sz w:val="22"/>
          <w:szCs w:val="22"/>
        </w:rPr>
        <w:t xml:space="preserve">písemnou výpovědí kterékoliv smluvní strany, doručenou druhé smluvní straně, s výpovědní dobou v délce </w:t>
      </w:r>
      <w:r w:rsidR="002E0F05">
        <w:rPr>
          <w:rFonts w:ascii="Arial" w:hAnsi="Arial" w:cs="Arial"/>
          <w:sz w:val="22"/>
          <w:szCs w:val="22"/>
        </w:rPr>
        <w:t>2</w:t>
      </w:r>
      <w:r w:rsidRPr="00174F7F">
        <w:rPr>
          <w:rFonts w:ascii="Arial" w:hAnsi="Arial" w:cs="Arial"/>
          <w:sz w:val="22"/>
          <w:szCs w:val="22"/>
        </w:rPr>
        <w:t xml:space="preserve"> měsíců, která začne běžet prvního dne v měsíci následujícím po měsíci, ve kterém byla písemná výpověď doručena druhé smluvní straně.</w:t>
      </w:r>
    </w:p>
    <w:p w14:paraId="3DDDD3BF" w14:textId="36F56AED" w:rsidR="00174F7F" w:rsidRPr="00174F7F" w:rsidRDefault="00174F7F" w:rsidP="00625E6C">
      <w:pPr>
        <w:spacing w:after="56"/>
        <w:ind w:left="426" w:hanging="426"/>
        <w:rPr>
          <w:rFonts w:ascii="Arial" w:hAnsi="Arial" w:cs="Arial"/>
          <w:sz w:val="22"/>
          <w:szCs w:val="22"/>
        </w:rPr>
      </w:pPr>
      <w:r w:rsidRPr="00174F7F">
        <w:rPr>
          <w:rFonts w:ascii="Arial" w:hAnsi="Arial" w:cs="Arial"/>
          <w:sz w:val="22"/>
          <w:szCs w:val="22"/>
        </w:rPr>
        <w:t xml:space="preserve">2. </w:t>
      </w:r>
      <w:r w:rsidR="002F3684">
        <w:rPr>
          <w:rFonts w:ascii="Arial" w:hAnsi="Arial" w:cs="Arial"/>
          <w:sz w:val="22"/>
          <w:szCs w:val="22"/>
        </w:rPr>
        <w:tab/>
      </w:r>
      <w:r w:rsidRPr="00174F7F">
        <w:rPr>
          <w:rFonts w:ascii="Arial" w:hAnsi="Arial" w:cs="Arial"/>
          <w:sz w:val="22"/>
          <w:szCs w:val="22"/>
        </w:rPr>
        <w:t>Objednatel je dále oprávněn od této smlouvy odstoupit v těchto případech:</w:t>
      </w:r>
    </w:p>
    <w:p w14:paraId="02112C25" w14:textId="441CD482" w:rsidR="00174F7F" w:rsidRPr="00174F7F" w:rsidRDefault="00174F7F" w:rsidP="00472D61">
      <w:pPr>
        <w:numPr>
          <w:ilvl w:val="0"/>
          <w:numId w:val="27"/>
        </w:numPr>
        <w:spacing w:after="68" w:line="226" w:lineRule="auto"/>
        <w:ind w:left="851" w:hanging="422"/>
        <w:jc w:val="both"/>
        <w:rPr>
          <w:rFonts w:ascii="Arial" w:hAnsi="Arial" w:cs="Arial"/>
          <w:sz w:val="22"/>
          <w:szCs w:val="22"/>
        </w:rPr>
      </w:pPr>
      <w:r w:rsidRPr="00174F7F">
        <w:rPr>
          <w:rFonts w:ascii="Arial" w:hAnsi="Arial" w:cs="Arial"/>
          <w:sz w:val="22"/>
          <w:szCs w:val="22"/>
        </w:rPr>
        <w:t xml:space="preserve">bylo-li příslušným soudem rozhodnuto o tom, že poskytovatel je v úpadku ve smyslu zákona </w:t>
      </w:r>
      <w:r w:rsidR="002E0F05">
        <w:rPr>
          <w:rFonts w:ascii="Arial" w:hAnsi="Arial" w:cs="Arial"/>
          <w:sz w:val="22"/>
          <w:szCs w:val="22"/>
        </w:rPr>
        <w:t xml:space="preserve">     č</w:t>
      </w:r>
      <w:r w:rsidRPr="00174F7F">
        <w:rPr>
          <w:rFonts w:ascii="Arial" w:hAnsi="Arial" w:cs="Arial"/>
          <w:sz w:val="22"/>
          <w:szCs w:val="22"/>
        </w:rPr>
        <w:t>. 182/2006 Sb., o úpadku a způsobech jeho řešení (insolvenční zákon), ve znění pozdějších předpisů (a to bez ohledu na právní moc tohoto rozhodnuti);</w:t>
      </w:r>
    </w:p>
    <w:p w14:paraId="67D72E2D" w14:textId="77777777" w:rsidR="00174F7F" w:rsidRDefault="00174F7F" w:rsidP="00472D61">
      <w:pPr>
        <w:numPr>
          <w:ilvl w:val="0"/>
          <w:numId w:val="27"/>
        </w:numPr>
        <w:spacing w:after="63" w:line="226" w:lineRule="auto"/>
        <w:ind w:left="851" w:hanging="425"/>
        <w:jc w:val="both"/>
        <w:rPr>
          <w:rFonts w:ascii="Arial" w:hAnsi="Arial" w:cs="Arial"/>
          <w:sz w:val="22"/>
          <w:szCs w:val="22"/>
        </w:rPr>
      </w:pPr>
      <w:r w:rsidRPr="00174F7F">
        <w:rPr>
          <w:rFonts w:ascii="Arial" w:hAnsi="Arial" w:cs="Arial"/>
          <w:sz w:val="22"/>
          <w:szCs w:val="22"/>
        </w:rPr>
        <w:t>podá-li poskytovatel sám na sebe insolvenční návrh.</w:t>
      </w:r>
    </w:p>
    <w:p w14:paraId="3F329A53" w14:textId="77777777" w:rsidR="0006445D" w:rsidRPr="0006445D" w:rsidRDefault="0006445D" w:rsidP="0006445D">
      <w:pPr>
        <w:spacing w:after="63" w:line="226" w:lineRule="auto"/>
        <w:ind w:left="851"/>
        <w:jc w:val="both"/>
        <w:rPr>
          <w:rFonts w:ascii="Arial" w:hAnsi="Arial" w:cs="Arial"/>
          <w:sz w:val="6"/>
          <w:szCs w:val="6"/>
        </w:rPr>
      </w:pPr>
    </w:p>
    <w:p w14:paraId="45137108" w14:textId="6A1EA1AD" w:rsidR="00174F7F" w:rsidRPr="00174F7F" w:rsidRDefault="00174F7F" w:rsidP="0006445D">
      <w:pPr>
        <w:spacing w:after="141"/>
        <w:ind w:left="426" w:hanging="426"/>
        <w:jc w:val="both"/>
        <w:rPr>
          <w:rFonts w:ascii="Arial" w:hAnsi="Arial" w:cs="Arial"/>
          <w:sz w:val="22"/>
          <w:szCs w:val="22"/>
        </w:rPr>
      </w:pPr>
      <w:r w:rsidRPr="00174F7F">
        <w:rPr>
          <w:rFonts w:ascii="Arial" w:hAnsi="Arial" w:cs="Arial"/>
          <w:sz w:val="22"/>
          <w:szCs w:val="22"/>
        </w:rPr>
        <w:t>3</w:t>
      </w:r>
      <w:r w:rsidR="0006445D">
        <w:rPr>
          <w:rFonts w:ascii="Arial" w:hAnsi="Arial" w:cs="Arial"/>
          <w:sz w:val="22"/>
          <w:szCs w:val="22"/>
        </w:rPr>
        <w:t>.</w:t>
      </w:r>
      <w:r w:rsidRPr="00174F7F">
        <w:rPr>
          <w:rFonts w:ascii="Arial" w:hAnsi="Arial" w:cs="Arial"/>
          <w:sz w:val="22"/>
          <w:szCs w:val="22"/>
        </w:rPr>
        <w:t xml:space="preserve"> </w:t>
      </w:r>
      <w:r w:rsidR="0006445D">
        <w:rPr>
          <w:rFonts w:ascii="Arial" w:hAnsi="Arial" w:cs="Arial"/>
          <w:sz w:val="22"/>
          <w:szCs w:val="22"/>
        </w:rPr>
        <w:tab/>
      </w:r>
      <w:r w:rsidRPr="00174F7F">
        <w:rPr>
          <w:rFonts w:ascii="Arial" w:hAnsi="Arial" w:cs="Arial"/>
          <w:sz w:val="22"/>
          <w:szCs w:val="22"/>
        </w:rPr>
        <w:t>Odstoupení od této smlouvy musí být písemně oznámeno druhé smluvní straně a je účinné dnem doručení tohoto oznámení druhé smluvní straně.</w:t>
      </w:r>
    </w:p>
    <w:p w14:paraId="15E413FB" w14:textId="77777777" w:rsidR="00174F7F" w:rsidRPr="00174F7F" w:rsidRDefault="00174F7F" w:rsidP="00B45F16">
      <w:pPr>
        <w:numPr>
          <w:ilvl w:val="0"/>
          <w:numId w:val="28"/>
        </w:numPr>
        <w:spacing w:after="74" w:line="226" w:lineRule="auto"/>
        <w:ind w:left="426" w:hanging="426"/>
        <w:jc w:val="both"/>
        <w:rPr>
          <w:rFonts w:ascii="Arial" w:hAnsi="Arial" w:cs="Arial"/>
          <w:sz w:val="22"/>
          <w:szCs w:val="22"/>
        </w:rPr>
      </w:pPr>
      <w:r w:rsidRPr="00174F7F">
        <w:rPr>
          <w:rFonts w:ascii="Arial" w:hAnsi="Arial" w:cs="Arial"/>
          <w:sz w:val="22"/>
          <w:szCs w:val="22"/>
        </w:rPr>
        <w:t>Odstoupením nebo výpovědí této smlouvy nezaniká nárok oprávněné strany na zaplacení smluvních pokut a náhradu škody.</w:t>
      </w:r>
    </w:p>
    <w:p w14:paraId="69DF3004" w14:textId="014FE742" w:rsidR="00174F7F" w:rsidRPr="00174F7F" w:rsidRDefault="00174F7F" w:rsidP="00B45F16">
      <w:pPr>
        <w:numPr>
          <w:ilvl w:val="0"/>
          <w:numId w:val="28"/>
        </w:numPr>
        <w:spacing w:after="72" w:line="226" w:lineRule="auto"/>
        <w:ind w:left="426" w:hanging="426"/>
        <w:jc w:val="both"/>
        <w:rPr>
          <w:rFonts w:ascii="Arial" w:hAnsi="Arial" w:cs="Arial"/>
          <w:sz w:val="22"/>
          <w:szCs w:val="22"/>
        </w:rPr>
      </w:pPr>
      <w:r w:rsidRPr="00174F7F">
        <w:rPr>
          <w:rFonts w:ascii="Arial" w:hAnsi="Arial" w:cs="Arial"/>
          <w:sz w:val="22"/>
          <w:szCs w:val="22"/>
        </w:rPr>
        <w:t xml:space="preserve">Pro účely této smlouvy se pod pojmem „bez zbytečného odkladu" dle </w:t>
      </w:r>
      <w:r w:rsidR="0006445D" w:rsidRPr="00174F7F">
        <w:rPr>
          <w:rFonts w:ascii="Arial" w:hAnsi="Arial" w:cs="Arial"/>
          <w:sz w:val="22"/>
          <w:szCs w:val="22"/>
        </w:rPr>
        <w:t>§</w:t>
      </w:r>
      <w:r w:rsidRPr="00174F7F">
        <w:rPr>
          <w:rFonts w:ascii="Arial" w:hAnsi="Arial" w:cs="Arial"/>
          <w:sz w:val="22"/>
          <w:szCs w:val="22"/>
        </w:rPr>
        <w:t xml:space="preserve"> 2002 občanského zákon</w:t>
      </w:r>
      <w:r w:rsidR="0006445D">
        <w:rPr>
          <w:rFonts w:ascii="Arial" w:hAnsi="Arial" w:cs="Arial"/>
          <w:sz w:val="22"/>
          <w:szCs w:val="22"/>
        </w:rPr>
        <w:t>í</w:t>
      </w:r>
      <w:r w:rsidRPr="00174F7F">
        <w:rPr>
          <w:rFonts w:ascii="Arial" w:hAnsi="Arial" w:cs="Arial"/>
          <w:sz w:val="22"/>
          <w:szCs w:val="22"/>
        </w:rPr>
        <w:t>ku rozumí „nejpozději do 3 týdnů”.</w:t>
      </w:r>
    </w:p>
    <w:p w14:paraId="3241ED42" w14:textId="77777777" w:rsidR="00174F7F" w:rsidRPr="00174F7F" w:rsidRDefault="00174F7F" w:rsidP="00B45F16">
      <w:pPr>
        <w:numPr>
          <w:ilvl w:val="0"/>
          <w:numId w:val="28"/>
        </w:numPr>
        <w:spacing w:line="226" w:lineRule="auto"/>
        <w:ind w:left="426" w:hanging="426"/>
        <w:jc w:val="both"/>
        <w:rPr>
          <w:rFonts w:ascii="Arial" w:hAnsi="Arial" w:cs="Arial"/>
          <w:sz w:val="22"/>
          <w:szCs w:val="22"/>
        </w:rPr>
      </w:pPr>
      <w:r w:rsidRPr="00174F7F">
        <w:rPr>
          <w:rFonts w:ascii="Arial" w:hAnsi="Arial" w:cs="Arial"/>
          <w:sz w:val="22"/>
          <w:szCs w:val="22"/>
        </w:rPr>
        <w:t>V případě předčasného ukončení této smlouvy se smluvní strany zavazují jednat o uzavření dohody upravující jejich vzájemné nároky, vzešlé z předčasného ukončení této smlouvy.</w:t>
      </w:r>
    </w:p>
    <w:p w14:paraId="2637D4B8" w14:textId="75D269FC" w:rsidR="00174F7F" w:rsidRPr="00174F7F" w:rsidRDefault="00174F7F" w:rsidP="0006445D">
      <w:pPr>
        <w:spacing w:after="8"/>
        <w:ind w:left="426" w:hanging="426"/>
        <w:jc w:val="both"/>
        <w:rPr>
          <w:rFonts w:ascii="Arial" w:hAnsi="Arial" w:cs="Arial"/>
          <w:sz w:val="22"/>
          <w:szCs w:val="22"/>
        </w:rPr>
      </w:pPr>
      <w:r w:rsidRPr="00174F7F">
        <w:rPr>
          <w:rFonts w:ascii="Arial" w:hAnsi="Arial" w:cs="Arial"/>
          <w:sz w:val="22"/>
          <w:szCs w:val="22"/>
        </w:rPr>
        <w:t>7</w:t>
      </w:r>
      <w:r w:rsidR="0006445D">
        <w:rPr>
          <w:rFonts w:ascii="Arial" w:hAnsi="Arial" w:cs="Arial"/>
          <w:sz w:val="22"/>
          <w:szCs w:val="22"/>
        </w:rPr>
        <w:t>.</w:t>
      </w:r>
      <w:r w:rsidRPr="00174F7F">
        <w:rPr>
          <w:rFonts w:ascii="Arial" w:hAnsi="Arial" w:cs="Arial"/>
          <w:sz w:val="22"/>
          <w:szCs w:val="22"/>
        </w:rPr>
        <w:t xml:space="preserve"> </w:t>
      </w:r>
      <w:r w:rsidR="0006445D">
        <w:rPr>
          <w:rFonts w:ascii="Arial" w:hAnsi="Arial" w:cs="Arial"/>
          <w:sz w:val="22"/>
          <w:szCs w:val="22"/>
        </w:rPr>
        <w:tab/>
      </w:r>
      <w:r w:rsidRPr="00174F7F">
        <w:rPr>
          <w:rFonts w:ascii="Arial" w:hAnsi="Arial" w:cs="Arial"/>
          <w:sz w:val="22"/>
          <w:szCs w:val="22"/>
        </w:rPr>
        <w:t>V případě ukončení smlouvy (řádného i předčasného) má objednatel právo s pomocí provozně</w:t>
      </w:r>
      <w:r w:rsidR="0006445D">
        <w:rPr>
          <w:rFonts w:ascii="Arial" w:hAnsi="Arial" w:cs="Arial"/>
          <w:sz w:val="22"/>
          <w:szCs w:val="22"/>
        </w:rPr>
        <w:t>-</w:t>
      </w:r>
      <w:r w:rsidRPr="00174F7F">
        <w:rPr>
          <w:rFonts w:ascii="Arial" w:hAnsi="Arial" w:cs="Arial"/>
          <w:sz w:val="22"/>
          <w:szCs w:val="22"/>
        </w:rPr>
        <w:t>technické a uživatelské dokumentace (definované objednatelem) doložené v editovatelné podobě (např. ve formátu .doc, .</w:t>
      </w:r>
      <w:proofErr w:type="spellStart"/>
      <w:r w:rsidRPr="00174F7F">
        <w:rPr>
          <w:rFonts w:ascii="Arial" w:hAnsi="Arial" w:cs="Arial"/>
          <w:sz w:val="22"/>
          <w:szCs w:val="22"/>
        </w:rPr>
        <w:t>xlsx</w:t>
      </w:r>
      <w:proofErr w:type="spellEnd"/>
      <w:r w:rsidRPr="00174F7F">
        <w:rPr>
          <w:rFonts w:ascii="Arial" w:hAnsi="Arial" w:cs="Arial"/>
          <w:sz w:val="22"/>
          <w:szCs w:val="22"/>
        </w:rPr>
        <w:t xml:space="preserve">, Visio, </w:t>
      </w:r>
      <w:proofErr w:type="spellStart"/>
      <w:r w:rsidRPr="00174F7F">
        <w:rPr>
          <w:rFonts w:ascii="Arial" w:hAnsi="Arial" w:cs="Arial"/>
          <w:sz w:val="22"/>
          <w:szCs w:val="22"/>
        </w:rPr>
        <w:t>Archi</w:t>
      </w:r>
      <w:proofErr w:type="spellEnd"/>
      <w:r w:rsidRPr="00174F7F">
        <w:rPr>
          <w:rFonts w:ascii="Arial" w:hAnsi="Arial" w:cs="Arial"/>
          <w:sz w:val="22"/>
          <w:szCs w:val="22"/>
        </w:rPr>
        <w:t xml:space="preserve">) pokračovat </w:t>
      </w:r>
      <w:r w:rsidR="0006445D">
        <w:rPr>
          <w:rFonts w:ascii="Arial" w:hAnsi="Arial" w:cs="Arial"/>
          <w:sz w:val="22"/>
          <w:szCs w:val="22"/>
        </w:rPr>
        <w:t xml:space="preserve">v </w:t>
      </w:r>
      <w:r w:rsidRPr="00174F7F">
        <w:rPr>
          <w:rFonts w:ascii="Arial" w:hAnsi="Arial" w:cs="Arial"/>
          <w:sz w:val="22"/>
          <w:szCs w:val="22"/>
        </w:rPr>
        <w:t>zajištění služeb</w:t>
      </w:r>
      <w:r w:rsidR="0006445D">
        <w:rPr>
          <w:rFonts w:ascii="Arial" w:hAnsi="Arial" w:cs="Arial"/>
          <w:sz w:val="22"/>
          <w:szCs w:val="22"/>
        </w:rPr>
        <w:t>,</w:t>
      </w:r>
      <w:r w:rsidRPr="00174F7F">
        <w:rPr>
          <w:rFonts w:ascii="Arial" w:hAnsi="Arial" w:cs="Arial"/>
          <w:sz w:val="22"/>
          <w:szCs w:val="22"/>
        </w:rPr>
        <w:t xml:space="preserve"> a to buď samostatně, nebo s jiným poskytovatelem. Poskytovatel se zavazuje v takovém případě splnit tyto povinnosti:</w:t>
      </w:r>
    </w:p>
    <w:p w14:paraId="46E86538" w14:textId="77777777" w:rsidR="00174F7F" w:rsidRPr="00174F7F" w:rsidRDefault="00174F7F" w:rsidP="00B45F16">
      <w:pPr>
        <w:numPr>
          <w:ilvl w:val="1"/>
          <w:numId w:val="28"/>
        </w:numPr>
        <w:spacing w:after="36" w:line="226" w:lineRule="auto"/>
        <w:ind w:left="851" w:hanging="425"/>
        <w:jc w:val="both"/>
        <w:rPr>
          <w:rFonts w:ascii="Arial" w:hAnsi="Arial" w:cs="Arial"/>
          <w:sz w:val="22"/>
          <w:szCs w:val="22"/>
        </w:rPr>
      </w:pPr>
      <w:r w:rsidRPr="00174F7F">
        <w:rPr>
          <w:rFonts w:ascii="Arial" w:hAnsi="Arial" w:cs="Arial"/>
          <w:sz w:val="22"/>
          <w:szCs w:val="22"/>
        </w:rPr>
        <w:t>poskytnout požadovanou součinnost v souvislosti s předáním podpory a zajištění služeb novému poskytovateli nebo objednateli, včetně potřebných licencí,</w:t>
      </w:r>
    </w:p>
    <w:p w14:paraId="3301F001" w14:textId="2438E874" w:rsidR="00174F7F" w:rsidRPr="00174F7F" w:rsidRDefault="00174F7F" w:rsidP="00B45F16">
      <w:pPr>
        <w:numPr>
          <w:ilvl w:val="1"/>
          <w:numId w:val="28"/>
        </w:numPr>
        <w:spacing w:after="226" w:line="226" w:lineRule="auto"/>
        <w:ind w:left="851" w:hanging="425"/>
        <w:jc w:val="both"/>
        <w:rPr>
          <w:rFonts w:ascii="Arial" w:hAnsi="Arial" w:cs="Arial"/>
          <w:sz w:val="22"/>
          <w:szCs w:val="22"/>
        </w:rPr>
      </w:pPr>
      <w:r w:rsidRPr="00174F7F">
        <w:rPr>
          <w:rFonts w:ascii="Arial" w:hAnsi="Arial" w:cs="Arial"/>
          <w:sz w:val="22"/>
          <w:szCs w:val="22"/>
        </w:rPr>
        <w:t>poskytnout v</w:t>
      </w:r>
      <w:r w:rsidR="0006445D">
        <w:rPr>
          <w:rFonts w:ascii="Arial" w:hAnsi="Arial" w:cs="Arial"/>
          <w:sz w:val="22"/>
          <w:szCs w:val="22"/>
        </w:rPr>
        <w:t>e</w:t>
      </w:r>
      <w:r w:rsidRPr="00174F7F">
        <w:rPr>
          <w:rFonts w:ascii="Arial" w:hAnsi="Arial" w:cs="Arial"/>
          <w:sz w:val="22"/>
          <w:szCs w:val="22"/>
        </w:rPr>
        <w:t>škeré relevantní dokumentace k podpoře zajištění služeb a ke všem datovým strukturám (modely, nastavení a další) v aktuálním stavu, které byly převzaty a vytvořeny v rámci poskytování služeb.</w:t>
      </w:r>
    </w:p>
    <w:p w14:paraId="6C6137FE" w14:textId="6A16AEA6" w:rsidR="00174F7F" w:rsidRPr="0006445D" w:rsidRDefault="00174F7F" w:rsidP="00625E6C">
      <w:pPr>
        <w:spacing w:line="259" w:lineRule="auto"/>
        <w:ind w:left="426" w:hanging="426"/>
        <w:jc w:val="center"/>
        <w:rPr>
          <w:rFonts w:ascii="Arial" w:hAnsi="Arial" w:cs="Arial"/>
          <w:b/>
          <w:sz w:val="22"/>
          <w:szCs w:val="22"/>
        </w:rPr>
      </w:pPr>
      <w:r w:rsidRPr="0006445D">
        <w:rPr>
          <w:rFonts w:ascii="Arial" w:hAnsi="Arial" w:cs="Arial"/>
          <w:b/>
          <w:sz w:val="22"/>
          <w:szCs w:val="22"/>
        </w:rPr>
        <w:t>XI</w:t>
      </w:r>
      <w:r w:rsidR="0006445D" w:rsidRPr="0006445D">
        <w:rPr>
          <w:rFonts w:ascii="Arial" w:hAnsi="Arial" w:cs="Arial"/>
          <w:b/>
          <w:sz w:val="22"/>
          <w:szCs w:val="22"/>
        </w:rPr>
        <w:t>II</w:t>
      </w:r>
      <w:r w:rsidRPr="0006445D">
        <w:rPr>
          <w:rFonts w:ascii="Arial" w:hAnsi="Arial" w:cs="Arial"/>
          <w:b/>
          <w:sz w:val="22"/>
          <w:szCs w:val="22"/>
        </w:rPr>
        <w:t>.</w:t>
      </w:r>
    </w:p>
    <w:p w14:paraId="68ADFF1C" w14:textId="77777777" w:rsidR="00174F7F" w:rsidRPr="00174F7F" w:rsidRDefault="00174F7F" w:rsidP="00625E6C">
      <w:pPr>
        <w:pStyle w:val="Nadpis2"/>
        <w:spacing w:after="170"/>
        <w:ind w:left="426" w:hanging="426"/>
        <w:rPr>
          <w:rFonts w:ascii="Arial" w:hAnsi="Arial" w:cs="Arial"/>
          <w:sz w:val="22"/>
          <w:szCs w:val="22"/>
        </w:rPr>
      </w:pPr>
      <w:r w:rsidRPr="00174F7F">
        <w:rPr>
          <w:rFonts w:ascii="Arial" w:hAnsi="Arial" w:cs="Arial"/>
          <w:sz w:val="22"/>
          <w:szCs w:val="22"/>
        </w:rPr>
        <w:t>Závěrečná ustanovení</w:t>
      </w:r>
    </w:p>
    <w:p w14:paraId="7620CE7A" w14:textId="7D62CEA3" w:rsidR="00174F7F" w:rsidRPr="00174F7F" w:rsidRDefault="0006445D" w:rsidP="0006445D">
      <w:pPr>
        <w:spacing w:after="76"/>
        <w:ind w:left="426" w:hanging="426"/>
        <w:jc w:val="both"/>
        <w:rPr>
          <w:rFonts w:ascii="Arial" w:hAnsi="Arial" w:cs="Arial"/>
          <w:sz w:val="22"/>
          <w:szCs w:val="22"/>
        </w:rPr>
      </w:pPr>
      <w:r>
        <w:rPr>
          <w:rFonts w:ascii="Arial" w:hAnsi="Arial" w:cs="Arial"/>
          <w:sz w:val="22"/>
          <w:szCs w:val="22"/>
        </w:rPr>
        <w:t>1</w:t>
      </w:r>
      <w:r w:rsidR="00174F7F" w:rsidRPr="00174F7F">
        <w:rPr>
          <w:rFonts w:ascii="Arial" w:hAnsi="Arial" w:cs="Arial"/>
          <w:sz w:val="22"/>
          <w:szCs w:val="22"/>
        </w:rPr>
        <w:t xml:space="preserve">. </w:t>
      </w:r>
      <w:r>
        <w:rPr>
          <w:rFonts w:ascii="Arial" w:hAnsi="Arial" w:cs="Arial"/>
          <w:sz w:val="22"/>
          <w:szCs w:val="22"/>
        </w:rPr>
        <w:tab/>
      </w:r>
      <w:r w:rsidR="00174F7F" w:rsidRPr="00174F7F">
        <w:rPr>
          <w:rFonts w:ascii="Arial" w:hAnsi="Arial" w:cs="Arial"/>
          <w:sz w:val="22"/>
          <w:szCs w:val="22"/>
        </w:rPr>
        <w:t>Tato smlouva nabývá platnosti dnem jejího podpisu oběma smluvními stranami a účinnosti dnem, kdy vyjádření souhlasu s obsahem návrhu smlouvy dojde druhé smluvní straně, nejdříve však dnem jej</w:t>
      </w:r>
      <w:r>
        <w:rPr>
          <w:rFonts w:ascii="Arial" w:hAnsi="Arial" w:cs="Arial"/>
          <w:sz w:val="22"/>
          <w:szCs w:val="22"/>
        </w:rPr>
        <w:t>í</w:t>
      </w:r>
      <w:r w:rsidR="00174F7F" w:rsidRPr="00174F7F">
        <w:rPr>
          <w:rFonts w:ascii="Arial" w:hAnsi="Arial" w:cs="Arial"/>
          <w:sz w:val="22"/>
          <w:szCs w:val="22"/>
        </w:rPr>
        <w:t xml:space="preserve">ho uveřejnění v registru smluv dle zákona č. 340/2015 Sb., o zvláštních podmínkách účinnosti </w:t>
      </w:r>
      <w:r w:rsidR="00174F7F" w:rsidRPr="00174F7F">
        <w:rPr>
          <w:rFonts w:ascii="Arial" w:hAnsi="Arial" w:cs="Arial"/>
          <w:sz w:val="22"/>
          <w:szCs w:val="22"/>
        </w:rPr>
        <w:lastRenderedPageBreak/>
        <w:t>některých smluv, uveřejňování těchto smluv a o registru smluv (zákon o registru smluv), ve znění pozdě</w:t>
      </w:r>
      <w:r>
        <w:rPr>
          <w:rFonts w:ascii="Arial" w:hAnsi="Arial" w:cs="Arial"/>
          <w:sz w:val="22"/>
          <w:szCs w:val="22"/>
        </w:rPr>
        <w:t>j</w:t>
      </w:r>
      <w:r w:rsidR="00174F7F" w:rsidRPr="00174F7F">
        <w:rPr>
          <w:rFonts w:ascii="Arial" w:hAnsi="Arial" w:cs="Arial"/>
          <w:sz w:val="22"/>
          <w:szCs w:val="22"/>
        </w:rPr>
        <w:t>ších předpis</w:t>
      </w:r>
      <w:r>
        <w:rPr>
          <w:rFonts w:ascii="Arial" w:hAnsi="Arial" w:cs="Arial"/>
          <w:sz w:val="22"/>
          <w:szCs w:val="22"/>
        </w:rPr>
        <w:t>ů</w:t>
      </w:r>
      <w:r w:rsidR="00174F7F" w:rsidRPr="00174F7F">
        <w:rPr>
          <w:rFonts w:ascii="Arial" w:hAnsi="Arial" w:cs="Arial"/>
          <w:sz w:val="22"/>
          <w:szCs w:val="22"/>
        </w:rPr>
        <w:t xml:space="preserve"> (dále jen „zákon o registru smluv").</w:t>
      </w:r>
    </w:p>
    <w:p w14:paraId="639E2171" w14:textId="77777777" w:rsidR="00174F7F" w:rsidRPr="00174F7F" w:rsidRDefault="00174F7F" w:rsidP="00B45F16">
      <w:pPr>
        <w:numPr>
          <w:ilvl w:val="0"/>
          <w:numId w:val="29"/>
        </w:numPr>
        <w:spacing w:after="83" w:line="226" w:lineRule="auto"/>
        <w:ind w:left="426" w:hanging="426"/>
        <w:jc w:val="both"/>
        <w:rPr>
          <w:rFonts w:ascii="Arial" w:hAnsi="Arial" w:cs="Arial"/>
          <w:sz w:val="22"/>
          <w:szCs w:val="22"/>
        </w:rPr>
      </w:pPr>
      <w:r w:rsidRPr="00174F7F">
        <w:rPr>
          <w:rFonts w:ascii="Arial" w:hAnsi="Arial" w:cs="Arial"/>
          <w:sz w:val="22"/>
          <w:szCs w:val="22"/>
        </w:rPr>
        <w:t>Doplňování nebo změnu této smlouvy lze provádět jen se souhlasem obou smluvních stran, a to pouze formou písemných, vzestupně číslovaných a takto označených dodatků.</w:t>
      </w:r>
    </w:p>
    <w:p w14:paraId="4475E775" w14:textId="77777777" w:rsidR="00174F7F" w:rsidRPr="00174F7F" w:rsidRDefault="00174F7F" w:rsidP="00B45F16">
      <w:pPr>
        <w:numPr>
          <w:ilvl w:val="0"/>
          <w:numId w:val="29"/>
        </w:numPr>
        <w:spacing w:after="135" w:line="226" w:lineRule="auto"/>
        <w:ind w:left="426" w:hanging="426"/>
        <w:jc w:val="both"/>
        <w:rPr>
          <w:rFonts w:ascii="Arial" w:hAnsi="Arial" w:cs="Arial"/>
          <w:sz w:val="22"/>
          <w:szCs w:val="22"/>
        </w:rPr>
      </w:pPr>
      <w:r w:rsidRPr="00174F7F">
        <w:rPr>
          <w:rFonts w:ascii="Arial" w:hAnsi="Arial" w:cs="Arial"/>
          <w:sz w:val="22"/>
          <w:szCs w:val="22"/>
        </w:rPr>
        <w:t>Poskytovatel nemůže bez souhlasu objednatele postoupit svá práva a povinnosti plynoucí z této smlouvy třetí straně.</w:t>
      </w:r>
    </w:p>
    <w:p w14:paraId="7A3D538F" w14:textId="77777777" w:rsidR="00174F7F" w:rsidRPr="00174F7F" w:rsidRDefault="00174F7F" w:rsidP="00B45F16">
      <w:pPr>
        <w:numPr>
          <w:ilvl w:val="0"/>
          <w:numId w:val="29"/>
        </w:numPr>
        <w:spacing w:after="147" w:line="226" w:lineRule="auto"/>
        <w:ind w:left="426" w:hanging="426"/>
        <w:jc w:val="both"/>
        <w:rPr>
          <w:rFonts w:ascii="Arial" w:hAnsi="Arial" w:cs="Arial"/>
          <w:sz w:val="22"/>
          <w:szCs w:val="22"/>
        </w:rPr>
      </w:pPr>
      <w:r w:rsidRPr="00174F7F">
        <w:rPr>
          <w:rFonts w:ascii="Arial" w:hAnsi="Arial" w:cs="Arial"/>
          <w:sz w:val="22"/>
          <w:szCs w:val="22"/>
        </w:rPr>
        <w:t>Tato smlouva je vyhotovena ve 2 stejnopisech s platností originálu, z nichž každá ze smluvních stran obdrží po jednom vyhotovení v případě, kdy je smlouva uzavírána v běžné písemné podobě. V případě, že je smlouva uzavřena elektronicky, je smlouva vyhotovena v jednom elektronickém originálu. Smluvní strany jsou povinny provést veškeré kroky ke vzájemnému zpřístupnění elektronického originálu této smlouvy, opatřeného elektronickými podpisy obou smluvních stran.</w:t>
      </w:r>
    </w:p>
    <w:p w14:paraId="42F6FB23" w14:textId="16F34845" w:rsidR="0006445D" w:rsidRPr="0006445D" w:rsidRDefault="0006445D" w:rsidP="00B45F16">
      <w:pPr>
        <w:pStyle w:val="Odstavecseseznamem"/>
        <w:numPr>
          <w:ilvl w:val="0"/>
          <w:numId w:val="29"/>
        </w:numPr>
        <w:ind w:left="426" w:hanging="426"/>
        <w:rPr>
          <w:rFonts w:ascii="Arial" w:hAnsi="Arial" w:cs="Arial"/>
          <w:sz w:val="22"/>
          <w:szCs w:val="22"/>
          <w:lang w:eastAsia="cs-CZ"/>
        </w:rPr>
      </w:pPr>
      <w:r w:rsidRPr="0006445D">
        <w:rPr>
          <w:rFonts w:ascii="Arial" w:hAnsi="Arial" w:cs="Arial"/>
          <w:sz w:val="22"/>
          <w:szCs w:val="22"/>
          <w:lang w:eastAsia="cs-CZ"/>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www.muzeumnovojicinska.cz.</w:t>
      </w:r>
    </w:p>
    <w:p w14:paraId="3F8C93F8" w14:textId="77777777" w:rsidR="00174F7F" w:rsidRDefault="00174F7F" w:rsidP="00472D61">
      <w:pPr>
        <w:numPr>
          <w:ilvl w:val="0"/>
          <w:numId w:val="29"/>
        </w:numPr>
        <w:spacing w:after="61" w:line="226" w:lineRule="auto"/>
        <w:ind w:left="426" w:hanging="426"/>
        <w:jc w:val="both"/>
        <w:rPr>
          <w:rFonts w:ascii="Arial" w:hAnsi="Arial" w:cs="Arial"/>
          <w:sz w:val="22"/>
          <w:szCs w:val="22"/>
        </w:rPr>
      </w:pPr>
      <w:r w:rsidRPr="00174F7F">
        <w:rPr>
          <w:rFonts w:ascii="Arial" w:hAnsi="Arial" w:cs="Arial"/>
          <w:sz w:val="22"/>
          <w:szCs w:val="22"/>
        </w:rPr>
        <w:t>Zveřejnění této smlouvy v registru smluv ve smyslu zákona o registru smluv zajistí objednatel.</w:t>
      </w:r>
    </w:p>
    <w:p w14:paraId="0E2837A4" w14:textId="77777777" w:rsidR="0006445D" w:rsidRPr="0006445D" w:rsidRDefault="0006445D" w:rsidP="0006445D">
      <w:pPr>
        <w:spacing w:after="61" w:line="226" w:lineRule="auto"/>
        <w:ind w:left="426"/>
        <w:jc w:val="both"/>
        <w:rPr>
          <w:rFonts w:ascii="Arial" w:hAnsi="Arial" w:cs="Arial"/>
          <w:sz w:val="6"/>
          <w:szCs w:val="6"/>
        </w:rPr>
      </w:pPr>
    </w:p>
    <w:p w14:paraId="0F155F06" w14:textId="77777777" w:rsidR="00174F7F" w:rsidRPr="00174F7F" w:rsidRDefault="00174F7F" w:rsidP="00B45F16">
      <w:pPr>
        <w:numPr>
          <w:ilvl w:val="0"/>
          <w:numId w:val="29"/>
        </w:numPr>
        <w:spacing w:after="86" w:line="226" w:lineRule="auto"/>
        <w:ind w:left="426" w:hanging="426"/>
        <w:jc w:val="both"/>
        <w:rPr>
          <w:rFonts w:ascii="Arial" w:hAnsi="Arial" w:cs="Arial"/>
          <w:sz w:val="22"/>
          <w:szCs w:val="22"/>
        </w:rPr>
      </w:pPr>
      <w:r w:rsidRPr="00174F7F">
        <w:rPr>
          <w:rFonts w:ascii="Arial" w:hAnsi="Arial" w:cs="Arial"/>
          <w:sz w:val="22"/>
          <w:szCs w:val="22"/>
        </w:rPr>
        <w:t>Nedílnou součástí této smlouvy je:</w:t>
      </w:r>
    </w:p>
    <w:p w14:paraId="2A46282B" w14:textId="77777777" w:rsidR="0006445D" w:rsidRDefault="00174F7F" w:rsidP="00D518DF">
      <w:pPr>
        <w:ind w:left="426"/>
        <w:rPr>
          <w:rFonts w:ascii="Arial" w:hAnsi="Arial" w:cs="Arial"/>
          <w:sz w:val="22"/>
          <w:szCs w:val="22"/>
        </w:rPr>
      </w:pPr>
      <w:r w:rsidRPr="00174F7F">
        <w:rPr>
          <w:rFonts w:ascii="Arial" w:hAnsi="Arial" w:cs="Arial"/>
          <w:sz w:val="22"/>
          <w:szCs w:val="22"/>
        </w:rPr>
        <w:t xml:space="preserve">Příloha č. </w:t>
      </w:r>
      <w:r w:rsidR="0006445D">
        <w:rPr>
          <w:rFonts w:ascii="Arial" w:hAnsi="Arial" w:cs="Arial"/>
          <w:sz w:val="22"/>
          <w:szCs w:val="22"/>
        </w:rPr>
        <w:t>1</w:t>
      </w:r>
      <w:r w:rsidRPr="00174F7F">
        <w:rPr>
          <w:rFonts w:ascii="Arial" w:hAnsi="Arial" w:cs="Arial"/>
          <w:sz w:val="22"/>
          <w:szCs w:val="22"/>
        </w:rPr>
        <w:t xml:space="preserve"> </w:t>
      </w:r>
      <w:r w:rsidR="0006445D">
        <w:rPr>
          <w:rFonts w:ascii="Arial" w:hAnsi="Arial" w:cs="Arial"/>
          <w:sz w:val="22"/>
          <w:szCs w:val="22"/>
        </w:rPr>
        <w:t>-</w:t>
      </w:r>
      <w:r w:rsidRPr="00174F7F">
        <w:rPr>
          <w:rFonts w:ascii="Arial" w:hAnsi="Arial" w:cs="Arial"/>
          <w:sz w:val="22"/>
          <w:szCs w:val="22"/>
        </w:rPr>
        <w:t xml:space="preserve"> </w:t>
      </w:r>
      <w:r w:rsidR="0006445D" w:rsidRPr="00731790">
        <w:rPr>
          <w:rFonts w:ascii="Arial" w:hAnsi="Arial" w:cs="Arial"/>
          <w:sz w:val="22"/>
          <w:szCs w:val="22"/>
        </w:rPr>
        <w:t xml:space="preserve">Podrobná specifikace </w:t>
      </w:r>
      <w:r w:rsidR="0006445D">
        <w:rPr>
          <w:rFonts w:ascii="Arial" w:hAnsi="Arial" w:cs="Arial"/>
          <w:sz w:val="22"/>
          <w:szCs w:val="22"/>
        </w:rPr>
        <w:t>požadovaných aktivit</w:t>
      </w:r>
      <w:r w:rsidR="0006445D" w:rsidRPr="00174F7F">
        <w:rPr>
          <w:rFonts w:ascii="Arial" w:hAnsi="Arial" w:cs="Arial"/>
          <w:sz w:val="22"/>
          <w:szCs w:val="22"/>
        </w:rPr>
        <w:t xml:space="preserve"> </w:t>
      </w:r>
    </w:p>
    <w:p w14:paraId="52EDBBE0" w14:textId="78BAAB06" w:rsidR="00174F7F" w:rsidRDefault="00174F7F" w:rsidP="00D518DF">
      <w:pPr>
        <w:ind w:left="426"/>
        <w:rPr>
          <w:rFonts w:ascii="Arial" w:hAnsi="Arial" w:cs="Arial"/>
          <w:sz w:val="22"/>
          <w:szCs w:val="22"/>
        </w:rPr>
      </w:pPr>
      <w:r w:rsidRPr="00174F7F">
        <w:rPr>
          <w:rFonts w:ascii="Arial" w:hAnsi="Arial" w:cs="Arial"/>
          <w:sz w:val="22"/>
          <w:szCs w:val="22"/>
        </w:rPr>
        <w:t>Př</w:t>
      </w:r>
      <w:r w:rsidR="0006445D">
        <w:rPr>
          <w:rFonts w:ascii="Arial" w:hAnsi="Arial" w:cs="Arial"/>
          <w:sz w:val="22"/>
          <w:szCs w:val="22"/>
        </w:rPr>
        <w:t>í</w:t>
      </w:r>
      <w:r w:rsidRPr="00174F7F">
        <w:rPr>
          <w:rFonts w:ascii="Arial" w:hAnsi="Arial" w:cs="Arial"/>
          <w:sz w:val="22"/>
          <w:szCs w:val="22"/>
        </w:rPr>
        <w:t xml:space="preserve">loha </w:t>
      </w:r>
      <w:r w:rsidR="0006445D">
        <w:rPr>
          <w:rFonts w:ascii="Arial" w:hAnsi="Arial" w:cs="Arial"/>
          <w:sz w:val="22"/>
          <w:szCs w:val="22"/>
        </w:rPr>
        <w:t>č</w:t>
      </w:r>
      <w:r w:rsidRPr="00174F7F">
        <w:rPr>
          <w:rFonts w:ascii="Arial" w:hAnsi="Arial" w:cs="Arial"/>
          <w:sz w:val="22"/>
          <w:szCs w:val="22"/>
        </w:rPr>
        <w:t xml:space="preserve">. 2 </w:t>
      </w:r>
      <w:r w:rsidR="00480D77">
        <w:rPr>
          <w:rFonts w:ascii="Arial" w:hAnsi="Arial" w:cs="Arial"/>
          <w:sz w:val="22"/>
          <w:szCs w:val="22"/>
        </w:rPr>
        <w:t>-</w:t>
      </w:r>
      <w:r w:rsidRPr="00174F7F">
        <w:rPr>
          <w:rFonts w:ascii="Arial" w:hAnsi="Arial" w:cs="Arial"/>
          <w:sz w:val="22"/>
          <w:szCs w:val="22"/>
        </w:rPr>
        <w:t xml:space="preserve"> </w:t>
      </w:r>
      <w:r w:rsidR="00480D77">
        <w:rPr>
          <w:rFonts w:ascii="Arial" w:hAnsi="Arial" w:cs="Arial"/>
          <w:sz w:val="22"/>
          <w:szCs w:val="22"/>
        </w:rPr>
        <w:t>Podrobný rozpočet ceny díla</w:t>
      </w:r>
    </w:p>
    <w:p w14:paraId="63C004E8" w14:textId="56B1DFC4" w:rsidR="00D518DF" w:rsidRDefault="00D518DF" w:rsidP="00D518DF">
      <w:pPr>
        <w:ind w:left="426"/>
        <w:rPr>
          <w:rFonts w:ascii="Arial" w:hAnsi="Arial" w:cs="Arial"/>
          <w:sz w:val="22"/>
          <w:szCs w:val="22"/>
        </w:rPr>
      </w:pPr>
      <w:r>
        <w:rPr>
          <w:rFonts w:ascii="Arial" w:hAnsi="Arial" w:cs="Arial"/>
          <w:sz w:val="22"/>
          <w:szCs w:val="22"/>
        </w:rPr>
        <w:t xml:space="preserve">Příloha č. 3 - Seznam </w:t>
      </w:r>
      <w:r w:rsidR="00977D90">
        <w:rPr>
          <w:rFonts w:ascii="Arial" w:hAnsi="Arial" w:cs="Arial"/>
          <w:sz w:val="22"/>
          <w:szCs w:val="22"/>
        </w:rPr>
        <w:t>o</w:t>
      </w:r>
      <w:r w:rsidR="00977D90" w:rsidRPr="00977D90">
        <w:rPr>
          <w:rFonts w:ascii="Arial" w:hAnsi="Arial" w:cs="Arial"/>
          <w:sz w:val="22"/>
          <w:szCs w:val="22"/>
        </w:rPr>
        <w:t>sob oprávněn</w:t>
      </w:r>
      <w:r w:rsidR="00977D90">
        <w:rPr>
          <w:rFonts w:ascii="Arial" w:hAnsi="Arial" w:cs="Arial"/>
          <w:sz w:val="22"/>
          <w:szCs w:val="22"/>
        </w:rPr>
        <w:t>ých</w:t>
      </w:r>
      <w:r w:rsidR="00977D90" w:rsidRPr="00977D90">
        <w:rPr>
          <w:rFonts w:ascii="Arial" w:hAnsi="Arial" w:cs="Arial"/>
          <w:sz w:val="22"/>
          <w:szCs w:val="22"/>
        </w:rPr>
        <w:t xml:space="preserve"> jednat za smluvní strany ve věci této smlouvy </w:t>
      </w:r>
    </w:p>
    <w:p w14:paraId="496A8B42" w14:textId="77777777" w:rsidR="00977D90" w:rsidRDefault="00977D90" w:rsidP="00D518DF">
      <w:pPr>
        <w:ind w:left="426"/>
        <w:rPr>
          <w:rFonts w:ascii="Arial" w:hAnsi="Arial" w:cs="Arial"/>
          <w:sz w:val="22"/>
          <w:szCs w:val="22"/>
        </w:rPr>
      </w:pPr>
    </w:p>
    <w:p w14:paraId="176D4B48" w14:textId="77777777" w:rsidR="00977D90" w:rsidRDefault="00977D90" w:rsidP="00D518DF">
      <w:pPr>
        <w:ind w:left="426"/>
        <w:rPr>
          <w:rFonts w:ascii="Arial" w:hAnsi="Arial" w:cs="Arial"/>
          <w:sz w:val="22"/>
          <w:szCs w:val="22"/>
        </w:rPr>
      </w:pPr>
    </w:p>
    <w:p w14:paraId="0661F2EA" w14:textId="77777777" w:rsidR="00977D90" w:rsidRDefault="00977D90" w:rsidP="00174F7F">
      <w:pPr>
        <w:spacing w:line="236" w:lineRule="auto"/>
        <w:ind w:left="10000" w:firstLine="96"/>
        <w:rPr>
          <w:rFonts w:ascii="Arial" w:hAnsi="Arial" w:cs="Arial"/>
          <w:sz w:val="22"/>
          <w:szCs w:val="22"/>
        </w:rPr>
      </w:pPr>
    </w:p>
    <w:p w14:paraId="76B0C14A" w14:textId="77777777" w:rsidR="00977D90" w:rsidRDefault="00977D90" w:rsidP="00174F7F">
      <w:pPr>
        <w:spacing w:line="236" w:lineRule="auto"/>
        <w:ind w:left="10000" w:firstLine="96"/>
        <w:rPr>
          <w:rFonts w:ascii="Arial" w:hAnsi="Arial" w:cs="Arial"/>
          <w:sz w:val="22"/>
          <w:szCs w:val="22"/>
        </w:rPr>
      </w:pPr>
    </w:p>
    <w:p w14:paraId="74A8CA03" w14:textId="75F427C0" w:rsidR="00174F7F" w:rsidRDefault="00174F7F" w:rsidP="00174F7F">
      <w:pPr>
        <w:spacing w:line="236" w:lineRule="auto"/>
        <w:ind w:left="10000" w:firstLine="96"/>
        <w:rPr>
          <w:rFonts w:ascii="Arial" w:hAnsi="Arial" w:cs="Arial"/>
          <w:sz w:val="22"/>
          <w:szCs w:val="22"/>
        </w:rPr>
      </w:pP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977D90" w:rsidRPr="00977D90" w14:paraId="3DB4B479" w14:textId="77777777" w:rsidTr="007C1ECF">
        <w:tc>
          <w:tcPr>
            <w:tcW w:w="3544" w:type="dxa"/>
          </w:tcPr>
          <w:p w14:paraId="5A7D9EF8" w14:textId="4FAD2E8E" w:rsidR="00977D90" w:rsidRPr="00977D90" w:rsidRDefault="003A461C" w:rsidP="00977D90">
            <w:pPr>
              <w:spacing w:line="236" w:lineRule="auto"/>
              <w:rPr>
                <w:rFonts w:ascii="Arial" w:hAnsi="Arial" w:cs="Arial"/>
                <w:sz w:val="22"/>
                <w:szCs w:val="22"/>
              </w:rPr>
            </w:pPr>
            <w:r>
              <w:rPr>
                <w:rFonts w:ascii="Arial" w:hAnsi="Arial" w:cs="Arial"/>
                <w:sz w:val="22"/>
                <w:szCs w:val="22"/>
              </w:rPr>
              <w:t>V Novém Jičíně</w:t>
            </w:r>
            <w:r w:rsidR="00977D90" w:rsidRPr="00977D90">
              <w:rPr>
                <w:rFonts w:ascii="Arial" w:hAnsi="Arial" w:cs="Arial"/>
                <w:sz w:val="22"/>
                <w:szCs w:val="22"/>
              </w:rPr>
              <w:t xml:space="preserve"> dne</w:t>
            </w:r>
            <w:r>
              <w:rPr>
                <w:rFonts w:ascii="Arial" w:hAnsi="Arial" w:cs="Arial"/>
                <w:sz w:val="22"/>
                <w:szCs w:val="22"/>
              </w:rPr>
              <w:t xml:space="preserve"> </w:t>
            </w:r>
            <w:proofErr w:type="gramStart"/>
            <w:r>
              <w:rPr>
                <w:rFonts w:ascii="Arial" w:hAnsi="Arial" w:cs="Arial"/>
                <w:sz w:val="22"/>
                <w:szCs w:val="22"/>
              </w:rPr>
              <w:t>27.5.2025</w:t>
            </w:r>
            <w:proofErr w:type="gramEnd"/>
            <w:r w:rsidR="00977D90" w:rsidRPr="00977D90">
              <w:rPr>
                <w:rFonts w:ascii="Arial" w:hAnsi="Arial" w:cs="Arial"/>
                <w:sz w:val="22"/>
                <w:szCs w:val="22"/>
              </w:rPr>
              <w:t xml:space="preserve"> </w:t>
            </w:r>
          </w:p>
          <w:p w14:paraId="2048873B" w14:textId="77777777" w:rsidR="00977D90" w:rsidRPr="00977D90" w:rsidRDefault="00977D90" w:rsidP="00977D90">
            <w:pPr>
              <w:spacing w:line="236" w:lineRule="auto"/>
              <w:rPr>
                <w:rFonts w:ascii="Arial" w:hAnsi="Arial" w:cs="Arial"/>
                <w:sz w:val="22"/>
                <w:szCs w:val="22"/>
              </w:rPr>
            </w:pPr>
          </w:p>
          <w:p w14:paraId="1978B4EF" w14:textId="77777777" w:rsidR="00977D90" w:rsidRPr="00977D90" w:rsidRDefault="00977D90" w:rsidP="00977D90">
            <w:pPr>
              <w:spacing w:line="236" w:lineRule="auto"/>
              <w:rPr>
                <w:rFonts w:ascii="Arial" w:hAnsi="Arial" w:cs="Arial"/>
                <w:sz w:val="22"/>
                <w:szCs w:val="22"/>
              </w:rPr>
            </w:pPr>
          </w:p>
          <w:p w14:paraId="46C1E7C6" w14:textId="77777777" w:rsidR="00977D90" w:rsidRPr="00977D90" w:rsidRDefault="00977D90" w:rsidP="00977D90">
            <w:pPr>
              <w:spacing w:line="236" w:lineRule="auto"/>
              <w:rPr>
                <w:rFonts w:ascii="Arial" w:hAnsi="Arial" w:cs="Arial"/>
                <w:sz w:val="22"/>
                <w:szCs w:val="22"/>
              </w:rPr>
            </w:pPr>
          </w:p>
          <w:p w14:paraId="17E5848D" w14:textId="77777777" w:rsidR="00977D90" w:rsidRPr="00977D90" w:rsidRDefault="00977D90" w:rsidP="00977D90">
            <w:pPr>
              <w:spacing w:line="236" w:lineRule="auto"/>
              <w:rPr>
                <w:rFonts w:ascii="Arial" w:hAnsi="Arial" w:cs="Arial"/>
                <w:sz w:val="22"/>
                <w:szCs w:val="22"/>
              </w:rPr>
            </w:pPr>
            <w:r w:rsidRPr="00977D90">
              <w:rPr>
                <w:rFonts w:ascii="Arial" w:hAnsi="Arial" w:cs="Arial"/>
                <w:sz w:val="22"/>
                <w:szCs w:val="22"/>
              </w:rPr>
              <w:t>…………………………………….</w:t>
            </w:r>
          </w:p>
          <w:p w14:paraId="61CADFF1" w14:textId="77777777" w:rsidR="00977D90" w:rsidRDefault="00977D90" w:rsidP="00977D90">
            <w:pPr>
              <w:spacing w:line="236" w:lineRule="auto"/>
              <w:rPr>
                <w:rFonts w:ascii="Arial" w:hAnsi="Arial" w:cs="Arial"/>
                <w:sz w:val="22"/>
                <w:szCs w:val="22"/>
              </w:rPr>
            </w:pPr>
            <w:r w:rsidRPr="00977D90">
              <w:rPr>
                <w:rFonts w:ascii="Arial" w:hAnsi="Arial" w:cs="Arial"/>
                <w:sz w:val="22"/>
                <w:szCs w:val="22"/>
              </w:rPr>
              <w:t>za objednatele</w:t>
            </w:r>
          </w:p>
          <w:p w14:paraId="25C0CD05" w14:textId="77777777" w:rsidR="00977D90" w:rsidRDefault="00977D90" w:rsidP="00977D90">
            <w:pPr>
              <w:spacing w:line="236" w:lineRule="auto"/>
              <w:rPr>
                <w:rFonts w:ascii="Arial" w:hAnsi="Arial" w:cs="Arial"/>
                <w:sz w:val="22"/>
                <w:szCs w:val="22"/>
              </w:rPr>
            </w:pPr>
            <w:r>
              <w:rPr>
                <w:rFonts w:ascii="Arial" w:hAnsi="Arial" w:cs="Arial"/>
                <w:sz w:val="22"/>
                <w:szCs w:val="22"/>
              </w:rPr>
              <w:t>Mgr. Aleš Knápek</w:t>
            </w:r>
          </w:p>
          <w:p w14:paraId="5B1AE518" w14:textId="5D596452" w:rsidR="00977D90" w:rsidRPr="00977D90" w:rsidRDefault="00977D90" w:rsidP="00977D90">
            <w:pPr>
              <w:spacing w:line="236" w:lineRule="auto"/>
              <w:rPr>
                <w:rFonts w:ascii="Arial" w:hAnsi="Arial" w:cs="Arial"/>
                <w:sz w:val="22"/>
                <w:szCs w:val="22"/>
              </w:rPr>
            </w:pPr>
            <w:r>
              <w:rPr>
                <w:rFonts w:ascii="Arial" w:hAnsi="Arial" w:cs="Arial"/>
                <w:sz w:val="22"/>
                <w:szCs w:val="22"/>
              </w:rPr>
              <w:t>ředitel</w:t>
            </w:r>
          </w:p>
        </w:tc>
        <w:tc>
          <w:tcPr>
            <w:tcW w:w="1316" w:type="dxa"/>
          </w:tcPr>
          <w:p w14:paraId="31D3BBB0" w14:textId="77777777" w:rsidR="00977D90" w:rsidRPr="00977D90" w:rsidRDefault="00977D90" w:rsidP="00977D90">
            <w:pPr>
              <w:spacing w:line="236" w:lineRule="auto"/>
              <w:rPr>
                <w:rFonts w:ascii="Arial" w:hAnsi="Arial" w:cs="Arial"/>
                <w:sz w:val="22"/>
                <w:szCs w:val="22"/>
              </w:rPr>
            </w:pPr>
          </w:p>
        </w:tc>
        <w:tc>
          <w:tcPr>
            <w:tcW w:w="4212" w:type="dxa"/>
          </w:tcPr>
          <w:p w14:paraId="22D40CFB" w14:textId="12EA0234" w:rsidR="00977D90" w:rsidRPr="00977D90" w:rsidRDefault="003A461C" w:rsidP="00977D90">
            <w:pPr>
              <w:spacing w:line="236" w:lineRule="auto"/>
              <w:rPr>
                <w:rFonts w:ascii="Arial" w:hAnsi="Arial" w:cs="Arial"/>
                <w:sz w:val="22"/>
                <w:szCs w:val="22"/>
              </w:rPr>
            </w:pPr>
            <w:r>
              <w:rPr>
                <w:rFonts w:ascii="Arial" w:hAnsi="Arial" w:cs="Arial"/>
                <w:sz w:val="22"/>
                <w:szCs w:val="22"/>
              </w:rPr>
              <w:t>V Praze</w:t>
            </w:r>
            <w:r w:rsidR="00977D90" w:rsidRPr="00977D90">
              <w:rPr>
                <w:rFonts w:ascii="Arial" w:hAnsi="Arial" w:cs="Arial"/>
                <w:sz w:val="22"/>
                <w:szCs w:val="22"/>
              </w:rPr>
              <w:t xml:space="preserve"> dne</w:t>
            </w:r>
            <w:r>
              <w:rPr>
                <w:rFonts w:ascii="Arial" w:hAnsi="Arial" w:cs="Arial"/>
                <w:sz w:val="22"/>
                <w:szCs w:val="22"/>
              </w:rPr>
              <w:t xml:space="preserve"> 28.5.2025</w:t>
            </w:r>
            <w:bookmarkStart w:id="1" w:name="_GoBack"/>
            <w:bookmarkEnd w:id="1"/>
            <w:r w:rsidR="00977D90" w:rsidRPr="00977D90">
              <w:rPr>
                <w:rFonts w:ascii="Arial" w:hAnsi="Arial" w:cs="Arial"/>
                <w:sz w:val="22"/>
                <w:szCs w:val="22"/>
              </w:rPr>
              <w:t xml:space="preserve"> </w:t>
            </w:r>
          </w:p>
          <w:p w14:paraId="3C02BBF2" w14:textId="77777777" w:rsidR="00977D90" w:rsidRPr="00977D90" w:rsidRDefault="00977D90" w:rsidP="00977D90">
            <w:pPr>
              <w:spacing w:line="236" w:lineRule="auto"/>
              <w:rPr>
                <w:rFonts w:ascii="Arial" w:hAnsi="Arial" w:cs="Arial"/>
                <w:sz w:val="22"/>
                <w:szCs w:val="22"/>
              </w:rPr>
            </w:pPr>
          </w:p>
          <w:p w14:paraId="4FF106AF" w14:textId="77777777" w:rsidR="00977D90" w:rsidRPr="00977D90" w:rsidRDefault="00977D90" w:rsidP="00977D90">
            <w:pPr>
              <w:spacing w:line="236" w:lineRule="auto"/>
              <w:rPr>
                <w:rFonts w:ascii="Arial" w:hAnsi="Arial" w:cs="Arial"/>
                <w:sz w:val="22"/>
                <w:szCs w:val="22"/>
              </w:rPr>
            </w:pPr>
          </w:p>
          <w:p w14:paraId="6C9A4442" w14:textId="77777777" w:rsidR="00977D90" w:rsidRPr="00977D90" w:rsidRDefault="00977D90" w:rsidP="00977D90">
            <w:pPr>
              <w:spacing w:line="236" w:lineRule="auto"/>
              <w:rPr>
                <w:rFonts w:ascii="Arial" w:hAnsi="Arial" w:cs="Arial"/>
                <w:sz w:val="22"/>
                <w:szCs w:val="22"/>
              </w:rPr>
            </w:pPr>
          </w:p>
          <w:p w14:paraId="75398C43" w14:textId="77777777" w:rsidR="00977D90" w:rsidRPr="00977D90" w:rsidRDefault="00977D90" w:rsidP="00977D90">
            <w:pPr>
              <w:spacing w:line="236" w:lineRule="auto"/>
              <w:rPr>
                <w:rFonts w:ascii="Arial" w:hAnsi="Arial" w:cs="Arial"/>
                <w:sz w:val="22"/>
                <w:szCs w:val="22"/>
              </w:rPr>
            </w:pPr>
            <w:r w:rsidRPr="00977D90">
              <w:rPr>
                <w:rFonts w:ascii="Arial" w:hAnsi="Arial" w:cs="Arial"/>
                <w:sz w:val="22"/>
                <w:szCs w:val="22"/>
              </w:rPr>
              <w:t>……………………………..</w:t>
            </w:r>
          </w:p>
          <w:p w14:paraId="3BC6E2F2" w14:textId="77777777" w:rsidR="00977D90" w:rsidRPr="00977D90" w:rsidRDefault="00977D90" w:rsidP="00977D90">
            <w:pPr>
              <w:spacing w:line="236" w:lineRule="auto"/>
              <w:rPr>
                <w:rFonts w:ascii="Arial" w:hAnsi="Arial" w:cs="Arial"/>
                <w:sz w:val="22"/>
                <w:szCs w:val="22"/>
              </w:rPr>
            </w:pPr>
            <w:r w:rsidRPr="00977D90">
              <w:rPr>
                <w:rFonts w:ascii="Arial" w:hAnsi="Arial" w:cs="Arial"/>
                <w:sz w:val="22"/>
                <w:szCs w:val="22"/>
              </w:rPr>
              <w:t>za zhotovitele</w:t>
            </w:r>
          </w:p>
          <w:p w14:paraId="71891122" w14:textId="77777777" w:rsidR="00977D90" w:rsidRDefault="00761473" w:rsidP="00761473">
            <w:pPr>
              <w:spacing w:line="236" w:lineRule="auto"/>
              <w:rPr>
                <w:rFonts w:ascii="Arial" w:hAnsi="Arial" w:cs="Arial"/>
                <w:sz w:val="22"/>
                <w:szCs w:val="22"/>
              </w:rPr>
            </w:pPr>
            <w:r>
              <w:rPr>
                <w:rFonts w:ascii="Arial" w:hAnsi="Arial" w:cs="Arial"/>
                <w:sz w:val="22"/>
                <w:szCs w:val="22"/>
              </w:rPr>
              <w:t>Petra Hartová</w:t>
            </w:r>
          </w:p>
          <w:p w14:paraId="28B83422" w14:textId="356F44C9" w:rsidR="00761473" w:rsidRPr="00977D90" w:rsidRDefault="00761473" w:rsidP="00761473">
            <w:pPr>
              <w:spacing w:line="236" w:lineRule="auto"/>
              <w:rPr>
                <w:rFonts w:ascii="Arial" w:hAnsi="Arial" w:cs="Arial"/>
                <w:sz w:val="22"/>
                <w:szCs w:val="22"/>
              </w:rPr>
            </w:pPr>
            <w:r>
              <w:rPr>
                <w:rFonts w:ascii="Arial" w:hAnsi="Arial" w:cs="Arial"/>
                <w:sz w:val="22"/>
                <w:szCs w:val="22"/>
              </w:rPr>
              <w:t xml:space="preserve">jednatelka </w:t>
            </w:r>
          </w:p>
        </w:tc>
      </w:tr>
    </w:tbl>
    <w:p w14:paraId="698C4828" w14:textId="77777777" w:rsidR="00977D90" w:rsidRDefault="00977D90" w:rsidP="00977D90">
      <w:pPr>
        <w:spacing w:line="236" w:lineRule="auto"/>
        <w:rPr>
          <w:rFonts w:ascii="Arial" w:hAnsi="Arial" w:cs="Arial"/>
          <w:sz w:val="22"/>
          <w:szCs w:val="22"/>
        </w:rPr>
      </w:pPr>
    </w:p>
    <w:p w14:paraId="6A99F145" w14:textId="77777777" w:rsidR="00977D90" w:rsidRDefault="00977D90" w:rsidP="00977D90">
      <w:pPr>
        <w:spacing w:line="236" w:lineRule="auto"/>
        <w:rPr>
          <w:rFonts w:ascii="Arial" w:hAnsi="Arial" w:cs="Arial"/>
          <w:sz w:val="22"/>
          <w:szCs w:val="22"/>
        </w:rPr>
      </w:pPr>
    </w:p>
    <w:p w14:paraId="2EC9CCF8" w14:textId="77777777" w:rsidR="00977D90" w:rsidRDefault="00977D90" w:rsidP="00977D90">
      <w:pPr>
        <w:spacing w:line="236" w:lineRule="auto"/>
        <w:rPr>
          <w:rFonts w:ascii="Arial" w:hAnsi="Arial" w:cs="Arial"/>
          <w:sz w:val="22"/>
          <w:szCs w:val="22"/>
        </w:rPr>
      </w:pPr>
    </w:p>
    <w:p w14:paraId="0EC904F6" w14:textId="77777777" w:rsidR="00977D90" w:rsidRDefault="00977D90" w:rsidP="00977D90">
      <w:pPr>
        <w:spacing w:line="236" w:lineRule="auto"/>
        <w:rPr>
          <w:rFonts w:ascii="Arial" w:hAnsi="Arial" w:cs="Arial"/>
          <w:sz w:val="22"/>
          <w:szCs w:val="22"/>
        </w:rPr>
      </w:pPr>
    </w:p>
    <w:p w14:paraId="50D0140D" w14:textId="77777777" w:rsidR="00977D90" w:rsidRDefault="00977D90" w:rsidP="00977D90">
      <w:pPr>
        <w:spacing w:line="236" w:lineRule="auto"/>
        <w:rPr>
          <w:rFonts w:ascii="Arial" w:hAnsi="Arial" w:cs="Arial"/>
          <w:sz w:val="22"/>
          <w:szCs w:val="22"/>
        </w:rPr>
      </w:pPr>
    </w:p>
    <w:p w14:paraId="599E29E3" w14:textId="77777777" w:rsidR="00977D90" w:rsidRDefault="00977D90" w:rsidP="00977D90">
      <w:pPr>
        <w:spacing w:line="236" w:lineRule="auto"/>
        <w:rPr>
          <w:rFonts w:ascii="Arial" w:hAnsi="Arial" w:cs="Arial"/>
          <w:sz w:val="22"/>
          <w:szCs w:val="22"/>
        </w:rPr>
      </w:pPr>
    </w:p>
    <w:p w14:paraId="45B923A9" w14:textId="77777777" w:rsidR="00977D90" w:rsidRPr="00174F7F" w:rsidRDefault="00977D90" w:rsidP="00174F7F">
      <w:pPr>
        <w:spacing w:line="236" w:lineRule="auto"/>
        <w:ind w:left="10000" w:firstLine="96"/>
        <w:rPr>
          <w:rFonts w:ascii="Arial" w:hAnsi="Arial" w:cs="Arial"/>
          <w:sz w:val="22"/>
          <w:szCs w:val="22"/>
        </w:rPr>
      </w:pPr>
    </w:p>
    <w:sectPr w:rsidR="00977D90" w:rsidRPr="00174F7F" w:rsidSect="006466C6">
      <w:footerReference w:type="default" r:id="rId11"/>
      <w:footerReference w:type="first" r:id="rId12"/>
      <w:type w:val="continuous"/>
      <w:pgSz w:w="11906" w:h="16838" w:code="9"/>
      <w:pgMar w:top="1418" w:right="849" w:bottom="1276" w:left="993"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64D1D" w14:textId="77777777" w:rsidR="001B0259" w:rsidRDefault="001B0259">
      <w:r>
        <w:separator/>
      </w:r>
    </w:p>
  </w:endnote>
  <w:endnote w:type="continuationSeparator" w:id="0">
    <w:p w14:paraId="46AED8B8" w14:textId="77777777" w:rsidR="001B0259" w:rsidRDefault="001B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3AC0A" w14:textId="3F392AD5" w:rsidR="00174F7F" w:rsidRPr="00A5013D" w:rsidRDefault="00174F7F" w:rsidP="006466C6">
    <w:pPr>
      <w:pStyle w:val="Zpat"/>
      <w:pBdr>
        <w:top w:val="single" w:sz="4" w:space="1" w:color="auto"/>
      </w:pBdr>
      <w:tabs>
        <w:tab w:val="clear" w:pos="9072"/>
        <w:tab w:val="right" w:pos="9923"/>
      </w:tabs>
      <w:rPr>
        <w:rFonts w:ascii="Arial" w:hAnsi="Arial" w:cs="Arial"/>
        <w:sz w:val="18"/>
        <w:szCs w:val="18"/>
      </w:rPr>
    </w:pPr>
    <w:r w:rsidRPr="00A5013D">
      <w:rPr>
        <w:rFonts w:ascii="Arial" w:hAnsi="Arial" w:cs="Arial"/>
        <w:sz w:val="18"/>
        <w:szCs w:val="18"/>
      </w:rPr>
      <w:t xml:space="preserve"> Smlouva o dílo</w:t>
    </w:r>
    <w:r w:rsidR="00D518DF">
      <w:rPr>
        <w:rFonts w:ascii="Arial" w:hAnsi="Arial" w:cs="Arial"/>
        <w:sz w:val="18"/>
        <w:szCs w:val="18"/>
      </w:rPr>
      <w:t xml:space="preserve"> -</w:t>
    </w:r>
    <w:r w:rsidRPr="00A5013D">
      <w:rPr>
        <w:rFonts w:ascii="Arial" w:hAnsi="Arial" w:cs="Arial"/>
        <w:sz w:val="18"/>
        <w:szCs w:val="18"/>
      </w:rPr>
      <w:t xml:space="preserve"> </w:t>
    </w:r>
    <w:r w:rsidR="00D518DF" w:rsidRPr="00D518DF">
      <w:rPr>
        <w:rFonts w:ascii="Arial" w:hAnsi="Arial" w:cs="Arial"/>
        <w:sz w:val="18"/>
        <w:szCs w:val="18"/>
      </w:rPr>
      <w:t>Zavedení a adopce nástrojů Microsoft 365</w:t>
    </w:r>
    <w:r w:rsidRPr="00A5013D">
      <w:rPr>
        <w:rFonts w:ascii="Arial" w:hAnsi="Arial" w:cs="Arial"/>
        <w:sz w:val="18"/>
        <w:szCs w:val="18"/>
      </w:rPr>
      <w:tab/>
    </w:r>
    <w:r w:rsidRPr="00A5013D">
      <w:rPr>
        <w:rStyle w:val="slostrnky"/>
        <w:rFonts w:ascii="Arial" w:hAnsi="Arial" w:cs="Arial"/>
        <w:sz w:val="18"/>
        <w:szCs w:val="18"/>
      </w:rPr>
      <w:fldChar w:fldCharType="begin"/>
    </w:r>
    <w:r w:rsidRPr="00A5013D">
      <w:rPr>
        <w:rStyle w:val="slostrnky"/>
        <w:rFonts w:ascii="Arial" w:hAnsi="Arial" w:cs="Arial"/>
        <w:sz w:val="18"/>
        <w:szCs w:val="18"/>
      </w:rPr>
      <w:instrText xml:space="preserve">PAGE  </w:instrText>
    </w:r>
    <w:r w:rsidRPr="00A5013D">
      <w:rPr>
        <w:rStyle w:val="slostrnky"/>
        <w:rFonts w:ascii="Arial" w:hAnsi="Arial" w:cs="Arial"/>
        <w:sz w:val="18"/>
        <w:szCs w:val="18"/>
      </w:rPr>
      <w:fldChar w:fldCharType="separate"/>
    </w:r>
    <w:r w:rsidR="003A461C">
      <w:rPr>
        <w:rStyle w:val="slostrnky"/>
        <w:rFonts w:ascii="Arial" w:hAnsi="Arial" w:cs="Arial"/>
        <w:noProof/>
        <w:sz w:val="18"/>
        <w:szCs w:val="18"/>
      </w:rPr>
      <w:t>9</w:t>
    </w:r>
    <w:r w:rsidRPr="00A5013D">
      <w:rPr>
        <w:rStyle w:val="slostrnky"/>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156E7" w14:textId="3C1F4EC4" w:rsidR="00174F7F" w:rsidRPr="00A5013D" w:rsidRDefault="00174F7F" w:rsidP="006466C6">
    <w:pPr>
      <w:pStyle w:val="Zpat"/>
      <w:pBdr>
        <w:top w:val="single" w:sz="4" w:space="0" w:color="auto"/>
      </w:pBdr>
      <w:tabs>
        <w:tab w:val="clear" w:pos="9072"/>
        <w:tab w:val="right" w:pos="9923"/>
      </w:tabs>
      <w:rPr>
        <w:rFonts w:ascii="Arial" w:hAnsi="Arial" w:cs="Arial"/>
        <w:sz w:val="18"/>
        <w:szCs w:val="18"/>
      </w:rPr>
    </w:pPr>
    <w:r w:rsidRPr="00A5013D">
      <w:rPr>
        <w:rFonts w:ascii="Arial" w:hAnsi="Arial" w:cs="Arial"/>
        <w:sz w:val="18"/>
        <w:szCs w:val="18"/>
      </w:rPr>
      <w:t xml:space="preserve">Smlouva o dílo </w:t>
    </w:r>
    <w:r w:rsidR="00D518DF">
      <w:rPr>
        <w:rFonts w:ascii="Arial" w:hAnsi="Arial" w:cs="Arial"/>
        <w:sz w:val="18"/>
        <w:szCs w:val="18"/>
      </w:rPr>
      <w:t xml:space="preserve">- </w:t>
    </w:r>
    <w:r w:rsidR="00D518DF" w:rsidRPr="00D518DF">
      <w:rPr>
        <w:rFonts w:ascii="Arial" w:hAnsi="Arial" w:cs="Arial"/>
        <w:sz w:val="18"/>
        <w:szCs w:val="18"/>
      </w:rPr>
      <w:t xml:space="preserve">Zavedení a adopce nástrojů Microsoft 365    </w:t>
    </w:r>
    <w:r w:rsidR="006466C6">
      <w:rPr>
        <w:rFonts w:ascii="Arial" w:hAnsi="Arial" w:cs="Arial"/>
        <w:sz w:val="18"/>
        <w:szCs w:val="18"/>
      </w:rPr>
      <w:t xml:space="preserve">                       </w:t>
    </w:r>
    <w:r w:rsidRPr="00A5013D">
      <w:rPr>
        <w:rFonts w:ascii="Arial" w:hAnsi="Arial" w:cs="Arial"/>
        <w:sz w:val="18"/>
        <w:szCs w:val="18"/>
      </w:rPr>
      <w:tab/>
    </w:r>
    <w:r w:rsidR="006466C6">
      <w:rPr>
        <w:rFonts w:ascii="Arial" w:hAnsi="Arial" w:cs="Arial"/>
        <w:sz w:val="18"/>
        <w:szCs w:val="18"/>
      </w:rPr>
      <w:t xml:space="preserve">                </w:t>
    </w:r>
    <w:r w:rsidRPr="00A5013D">
      <w:rPr>
        <w:rFonts w:ascii="Arial" w:hAnsi="Arial" w:cs="Arial"/>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930BB" w14:textId="77777777" w:rsidR="001B0259" w:rsidRDefault="001B0259">
      <w:r>
        <w:separator/>
      </w:r>
    </w:p>
  </w:footnote>
  <w:footnote w:type="continuationSeparator" w:id="0">
    <w:p w14:paraId="6A36A4F1" w14:textId="77777777" w:rsidR="001B0259" w:rsidRDefault="001B0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9" style="width:7.5pt;height:7.5pt" coordsize="" o:spt="100" o:bullet="t" adj="0,,0" path="" stroked="f">
        <v:stroke joinstyle="miter"/>
        <v:imagedata r:id="rId1" o:title="image33"/>
        <v:formulas/>
        <v:path o:connecttype="segments"/>
      </v:shape>
    </w:pict>
  </w:numPicBullet>
  <w:abstractNum w:abstractNumId="0" w15:restartNumberingAfterBreak="0">
    <w:nsid w:val="02900164"/>
    <w:multiLevelType w:val="hybridMultilevel"/>
    <w:tmpl w:val="1A905ABC"/>
    <w:lvl w:ilvl="0" w:tplc="5B649428">
      <w:start w:val="1"/>
      <w:numFmt w:val="bullet"/>
      <w:lvlText w:val="•"/>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5240750">
      <w:start w:val="1"/>
      <w:numFmt w:val="bullet"/>
      <w:lvlText w:val="o"/>
      <w:lvlJc w:val="left"/>
      <w:pPr>
        <w:ind w:left="8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C34096E">
      <w:start w:val="1"/>
      <w:numFmt w:val="bullet"/>
      <w:lvlText w:val="▪"/>
      <w:lvlJc w:val="left"/>
      <w:pPr>
        <w:ind w:left="13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86AFD6A">
      <w:start w:val="1"/>
      <w:numFmt w:val="bullet"/>
      <w:lvlRestart w:val="0"/>
      <w:lvlText w:val="•"/>
      <w:lvlJc w:val="left"/>
      <w:pPr>
        <w:ind w:left="13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E107E40">
      <w:start w:val="1"/>
      <w:numFmt w:val="bullet"/>
      <w:lvlText w:val="o"/>
      <w:lvlJc w:val="left"/>
      <w:pPr>
        <w:ind w:left="262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F901742">
      <w:start w:val="1"/>
      <w:numFmt w:val="bullet"/>
      <w:lvlText w:val="▪"/>
      <w:lvlJc w:val="left"/>
      <w:pPr>
        <w:ind w:left="334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DF2FA6A">
      <w:start w:val="1"/>
      <w:numFmt w:val="bullet"/>
      <w:lvlText w:val="•"/>
      <w:lvlJc w:val="left"/>
      <w:pPr>
        <w:ind w:left="40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3E039FC">
      <w:start w:val="1"/>
      <w:numFmt w:val="bullet"/>
      <w:lvlText w:val="o"/>
      <w:lvlJc w:val="left"/>
      <w:pPr>
        <w:ind w:left="478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D6AC3F86">
      <w:start w:val="1"/>
      <w:numFmt w:val="bullet"/>
      <w:lvlText w:val="▪"/>
      <w:lvlJc w:val="left"/>
      <w:pPr>
        <w:ind w:left="550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E29007D"/>
    <w:multiLevelType w:val="hybridMultilevel"/>
    <w:tmpl w:val="A8A0879C"/>
    <w:lvl w:ilvl="0" w:tplc="EF808FE4">
      <w:start w:val="1"/>
      <w:numFmt w:val="decimal"/>
      <w:lvlText w:val="%1."/>
      <w:lvlJc w:val="left"/>
      <w:pPr>
        <w:ind w:left="6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9FAEFDC">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24D4C2">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588286">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B4454C">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32E84A">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7CD41A">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EA7E36">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08D0D4">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883422"/>
    <w:multiLevelType w:val="hybridMultilevel"/>
    <w:tmpl w:val="991E91CA"/>
    <w:lvl w:ilvl="0" w:tplc="32927A7A">
      <w:start w:val="11"/>
      <w:numFmt w:val="decimal"/>
      <w:lvlText w:val="%1."/>
      <w:lvlJc w:val="left"/>
      <w:pPr>
        <w:ind w:left="750" w:firstLine="0"/>
      </w:pPr>
      <w:rPr>
        <w:rFonts w:ascii="Arial" w:eastAsia="Calibri" w:hAnsi="Arial" w:cs="Arial"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8C791A"/>
    <w:multiLevelType w:val="hybridMultilevel"/>
    <w:tmpl w:val="47FE3F5A"/>
    <w:lvl w:ilvl="0" w:tplc="C0F06CA0">
      <w:start w:val="1"/>
      <w:numFmt w:val="lowerLetter"/>
      <w:lvlText w:val="%1)"/>
      <w:lvlJc w:val="left"/>
      <w:pPr>
        <w:ind w:left="75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5B2EAB0">
      <w:start w:val="1"/>
      <w:numFmt w:val="lowerLetter"/>
      <w:lvlText w:val="%2"/>
      <w:lvlJc w:val="left"/>
      <w:pPr>
        <w:ind w:left="14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9202302">
      <w:start w:val="1"/>
      <w:numFmt w:val="lowerRoman"/>
      <w:lvlText w:val="%3"/>
      <w:lvlJc w:val="left"/>
      <w:pPr>
        <w:ind w:left="21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0C6C0FE">
      <w:start w:val="1"/>
      <w:numFmt w:val="decimal"/>
      <w:lvlText w:val="%4"/>
      <w:lvlJc w:val="left"/>
      <w:pPr>
        <w:ind w:left="29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066ED28">
      <w:start w:val="1"/>
      <w:numFmt w:val="lowerLetter"/>
      <w:lvlText w:val="%5"/>
      <w:lvlJc w:val="left"/>
      <w:pPr>
        <w:ind w:left="36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F9C6448">
      <w:start w:val="1"/>
      <w:numFmt w:val="lowerRoman"/>
      <w:lvlText w:val="%6"/>
      <w:lvlJc w:val="left"/>
      <w:pPr>
        <w:ind w:left="43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7BC4754">
      <w:start w:val="1"/>
      <w:numFmt w:val="decimal"/>
      <w:lvlText w:val="%7"/>
      <w:lvlJc w:val="left"/>
      <w:pPr>
        <w:ind w:left="50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800E1B4">
      <w:start w:val="1"/>
      <w:numFmt w:val="lowerLetter"/>
      <w:lvlText w:val="%8"/>
      <w:lvlJc w:val="left"/>
      <w:pPr>
        <w:ind w:left="57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46AA13A">
      <w:start w:val="1"/>
      <w:numFmt w:val="lowerRoman"/>
      <w:lvlText w:val="%9"/>
      <w:lvlJc w:val="left"/>
      <w:pPr>
        <w:ind w:left="65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13C2220"/>
    <w:multiLevelType w:val="hybridMultilevel"/>
    <w:tmpl w:val="883AA0C4"/>
    <w:lvl w:ilvl="0" w:tplc="FFD898AE">
      <w:start w:val="2"/>
      <w:numFmt w:val="decimal"/>
      <w:lvlText w:val="%1."/>
      <w:lvlJc w:val="left"/>
      <w:pPr>
        <w:ind w:left="39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D15E97D4">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A04F76">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1ACC6E">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767284">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D85B82">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64FE68">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46F324">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9E6E48">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5D19E8"/>
    <w:multiLevelType w:val="hybridMultilevel"/>
    <w:tmpl w:val="9C725F4E"/>
    <w:lvl w:ilvl="0" w:tplc="A3765C02">
      <w:start w:val="1"/>
      <w:numFmt w:val="lowerLetter"/>
      <w:lvlText w:val="%1)"/>
      <w:lvlJc w:val="left"/>
      <w:pPr>
        <w:ind w:left="72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FFC76B4">
      <w:start w:val="1"/>
      <w:numFmt w:val="bullet"/>
      <w:lvlText w:val="•"/>
      <w:lvlJc w:val="left"/>
      <w:pPr>
        <w:ind w:left="14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3C1672EC">
      <w:start w:val="1"/>
      <w:numFmt w:val="bullet"/>
      <w:lvlText w:val="▪"/>
      <w:lvlJc w:val="left"/>
      <w:pPr>
        <w:ind w:left="240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336874B2">
      <w:start w:val="1"/>
      <w:numFmt w:val="bullet"/>
      <w:lvlText w:val="•"/>
      <w:lvlJc w:val="left"/>
      <w:pPr>
        <w:ind w:left="31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30057B2">
      <w:start w:val="1"/>
      <w:numFmt w:val="bullet"/>
      <w:lvlText w:val="o"/>
      <w:lvlJc w:val="left"/>
      <w:pPr>
        <w:ind w:left="384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BB703882">
      <w:start w:val="1"/>
      <w:numFmt w:val="bullet"/>
      <w:lvlText w:val="▪"/>
      <w:lvlJc w:val="left"/>
      <w:pPr>
        <w:ind w:left="456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0486E0A">
      <w:start w:val="1"/>
      <w:numFmt w:val="bullet"/>
      <w:lvlText w:val="•"/>
      <w:lvlJc w:val="left"/>
      <w:pPr>
        <w:ind w:left="528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E6504CF6">
      <w:start w:val="1"/>
      <w:numFmt w:val="bullet"/>
      <w:lvlText w:val="o"/>
      <w:lvlJc w:val="left"/>
      <w:pPr>
        <w:ind w:left="600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D2627BDC">
      <w:start w:val="1"/>
      <w:numFmt w:val="bullet"/>
      <w:lvlText w:val="▪"/>
      <w:lvlJc w:val="left"/>
      <w:pPr>
        <w:ind w:left="67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21BA09C5"/>
    <w:multiLevelType w:val="hybridMultilevel"/>
    <w:tmpl w:val="1A4407A8"/>
    <w:lvl w:ilvl="0" w:tplc="28D61C6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0C7B40">
      <w:start w:val="1"/>
      <w:numFmt w:val="bullet"/>
      <w:lvlText w:val="o"/>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2C5630">
      <w:start w:val="1"/>
      <w:numFmt w:val="bullet"/>
      <w:lvlRestart w:val="0"/>
      <w:lvlText w:val="•"/>
      <w:lvlPicBulletId w:val="0"/>
      <w:lvlJc w:val="left"/>
      <w:pPr>
        <w:ind w:left="2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FEF4D2">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8420BC">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441D94">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CC2E82">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22D992">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AE355A">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8D6809"/>
    <w:multiLevelType w:val="hybridMultilevel"/>
    <w:tmpl w:val="04300FCA"/>
    <w:lvl w:ilvl="0" w:tplc="00C61FD4">
      <w:start w:val="2"/>
      <w:numFmt w:val="decimal"/>
      <w:lvlText w:val="%1."/>
      <w:lvlJc w:val="left"/>
      <w:pPr>
        <w:ind w:left="39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F6AB510">
      <w:start w:val="1"/>
      <w:numFmt w:val="lowerLetter"/>
      <w:lvlText w:val="%2)"/>
      <w:lvlJc w:val="left"/>
      <w:pPr>
        <w:ind w:left="426"/>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7BEEF12C">
      <w:start w:val="1"/>
      <w:numFmt w:val="lowerRoman"/>
      <w:lvlText w:val="%3"/>
      <w:lvlJc w:val="left"/>
      <w:pPr>
        <w:ind w:left="1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F1E96BC">
      <w:start w:val="1"/>
      <w:numFmt w:val="decimal"/>
      <w:lvlText w:val="%4"/>
      <w:lvlJc w:val="left"/>
      <w:pPr>
        <w:ind w:left="2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62CBF7E">
      <w:start w:val="1"/>
      <w:numFmt w:val="lowerLetter"/>
      <w:lvlText w:val="%5"/>
      <w:lvlJc w:val="left"/>
      <w:pPr>
        <w:ind w:left="28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3C82CF8">
      <w:start w:val="1"/>
      <w:numFmt w:val="lowerRoman"/>
      <w:lvlText w:val="%6"/>
      <w:lvlJc w:val="left"/>
      <w:pPr>
        <w:ind w:left="35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1D64ACC">
      <w:start w:val="1"/>
      <w:numFmt w:val="decimal"/>
      <w:lvlText w:val="%7"/>
      <w:lvlJc w:val="left"/>
      <w:pPr>
        <w:ind w:left="43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9CE2E58">
      <w:start w:val="1"/>
      <w:numFmt w:val="lowerLetter"/>
      <w:lvlText w:val="%8"/>
      <w:lvlJc w:val="left"/>
      <w:pPr>
        <w:ind w:left="50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0A8C8AE">
      <w:start w:val="1"/>
      <w:numFmt w:val="lowerRoman"/>
      <w:lvlText w:val="%9"/>
      <w:lvlJc w:val="left"/>
      <w:pPr>
        <w:ind w:left="57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53B0129"/>
    <w:multiLevelType w:val="hybridMultilevel"/>
    <w:tmpl w:val="AE06AA9A"/>
    <w:lvl w:ilvl="0" w:tplc="88EA12FA">
      <w:start w:val="1"/>
      <w:numFmt w:val="lowerLetter"/>
      <w:lvlText w:val="%1)"/>
      <w:lvlJc w:val="left"/>
      <w:pPr>
        <w:ind w:left="782"/>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3BDCB256">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3A8E718">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1B8DCC4">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7F2D210">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1F2462A">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EC0428A">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BB4C37E">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FD60E94">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8B84856"/>
    <w:multiLevelType w:val="hybridMultilevel"/>
    <w:tmpl w:val="6A42E268"/>
    <w:lvl w:ilvl="0" w:tplc="3FFCFD54">
      <w:start w:val="1"/>
      <w:numFmt w:val="decimal"/>
      <w:lvlText w:val="%1."/>
      <w:lvlJc w:val="left"/>
      <w:pPr>
        <w:ind w:left="39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EC201AA6">
      <w:start w:val="1"/>
      <w:numFmt w:val="lowerLetter"/>
      <w:lvlText w:val="%2"/>
      <w:lvlJc w:val="left"/>
      <w:pPr>
        <w:ind w:left="10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B0A613A">
      <w:start w:val="1"/>
      <w:numFmt w:val="lowerRoman"/>
      <w:lvlText w:val="%3"/>
      <w:lvlJc w:val="left"/>
      <w:pPr>
        <w:ind w:left="18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D16B54E">
      <w:start w:val="1"/>
      <w:numFmt w:val="decimal"/>
      <w:lvlText w:val="%4"/>
      <w:lvlJc w:val="left"/>
      <w:pPr>
        <w:ind w:left="25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BBA098E">
      <w:start w:val="1"/>
      <w:numFmt w:val="lowerLetter"/>
      <w:lvlText w:val="%5"/>
      <w:lvlJc w:val="left"/>
      <w:pPr>
        <w:ind w:left="32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CFC436C">
      <w:start w:val="1"/>
      <w:numFmt w:val="lowerRoman"/>
      <w:lvlText w:val="%6"/>
      <w:lvlJc w:val="left"/>
      <w:pPr>
        <w:ind w:left="3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6C4693C">
      <w:start w:val="1"/>
      <w:numFmt w:val="decimal"/>
      <w:lvlText w:val="%7"/>
      <w:lvlJc w:val="left"/>
      <w:pPr>
        <w:ind w:left="46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B76C152">
      <w:start w:val="1"/>
      <w:numFmt w:val="lowerLetter"/>
      <w:lvlText w:val="%8"/>
      <w:lvlJc w:val="left"/>
      <w:pPr>
        <w:ind w:left="54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FB60A94">
      <w:start w:val="1"/>
      <w:numFmt w:val="lowerRoman"/>
      <w:lvlText w:val="%9"/>
      <w:lvlJc w:val="left"/>
      <w:pPr>
        <w:ind w:left="6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95E2D86"/>
    <w:multiLevelType w:val="hybridMultilevel"/>
    <w:tmpl w:val="FDFC408A"/>
    <w:lvl w:ilvl="0" w:tplc="7B722B94">
      <w:start w:val="1"/>
      <w:numFmt w:val="decimal"/>
      <w:lvlText w:val="%1."/>
      <w:lvlJc w:val="left"/>
      <w:pPr>
        <w:ind w:left="399"/>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9DC07456">
      <w:start w:val="1"/>
      <w:numFmt w:val="lowerLetter"/>
      <w:lvlText w:val="%2"/>
      <w:lvlJc w:val="left"/>
      <w:pPr>
        <w:ind w:left="1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52E969E">
      <w:start w:val="1"/>
      <w:numFmt w:val="lowerRoman"/>
      <w:lvlText w:val="%3"/>
      <w:lvlJc w:val="left"/>
      <w:pPr>
        <w:ind w:left="1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78261F0">
      <w:start w:val="1"/>
      <w:numFmt w:val="decimal"/>
      <w:lvlText w:val="%4"/>
      <w:lvlJc w:val="left"/>
      <w:pPr>
        <w:ind w:left="2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DE47712">
      <w:start w:val="1"/>
      <w:numFmt w:val="lowerLetter"/>
      <w:lvlText w:val="%5"/>
      <w:lvlJc w:val="left"/>
      <w:pPr>
        <w:ind w:left="3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2EC918E">
      <w:start w:val="1"/>
      <w:numFmt w:val="lowerRoman"/>
      <w:lvlText w:val="%6"/>
      <w:lvlJc w:val="left"/>
      <w:pPr>
        <w:ind w:left="3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56640C6">
      <w:start w:val="1"/>
      <w:numFmt w:val="decimal"/>
      <w:lvlText w:val="%7"/>
      <w:lvlJc w:val="left"/>
      <w:pPr>
        <w:ind w:left="4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5A61C2A">
      <w:start w:val="1"/>
      <w:numFmt w:val="lowerLetter"/>
      <w:lvlText w:val="%8"/>
      <w:lvlJc w:val="left"/>
      <w:pPr>
        <w:ind w:left="5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AD41E9A">
      <w:start w:val="1"/>
      <w:numFmt w:val="lowerRoman"/>
      <w:lvlText w:val="%9"/>
      <w:lvlJc w:val="left"/>
      <w:pPr>
        <w:ind w:left="6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CF735B7"/>
    <w:multiLevelType w:val="hybridMultilevel"/>
    <w:tmpl w:val="DAC0A12C"/>
    <w:lvl w:ilvl="0" w:tplc="C5780170">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535224"/>
    <w:multiLevelType w:val="hybridMultilevel"/>
    <w:tmpl w:val="02B639A0"/>
    <w:lvl w:ilvl="0" w:tplc="21CA8916">
      <w:start w:val="2"/>
      <w:numFmt w:val="decimal"/>
      <w:lvlText w:val="%1."/>
      <w:lvlJc w:val="left"/>
      <w:pPr>
        <w:ind w:left="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AC7364">
      <w:start w:val="1"/>
      <w:numFmt w:val="lowerLetter"/>
      <w:lvlText w:val="%2)"/>
      <w:lvlJc w:val="left"/>
      <w:pPr>
        <w:ind w:left="7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9308E20">
      <w:start w:val="1"/>
      <w:numFmt w:val="lowerRoman"/>
      <w:lvlText w:val="%3"/>
      <w:lvlJc w:val="left"/>
      <w:pPr>
        <w:ind w:left="14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7E88C36">
      <w:start w:val="1"/>
      <w:numFmt w:val="decimal"/>
      <w:lvlText w:val="%4"/>
      <w:lvlJc w:val="left"/>
      <w:pPr>
        <w:ind w:left="21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AC2D746">
      <w:start w:val="1"/>
      <w:numFmt w:val="lowerLetter"/>
      <w:lvlText w:val="%5"/>
      <w:lvlJc w:val="left"/>
      <w:pPr>
        <w:ind w:left="28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174538A">
      <w:start w:val="1"/>
      <w:numFmt w:val="lowerRoman"/>
      <w:lvlText w:val="%6"/>
      <w:lvlJc w:val="left"/>
      <w:pPr>
        <w:ind w:left="35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E3A3B3C">
      <w:start w:val="1"/>
      <w:numFmt w:val="decimal"/>
      <w:lvlText w:val="%7"/>
      <w:lvlJc w:val="left"/>
      <w:pPr>
        <w:ind w:left="43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8C61144">
      <w:start w:val="1"/>
      <w:numFmt w:val="lowerLetter"/>
      <w:lvlText w:val="%8"/>
      <w:lvlJc w:val="left"/>
      <w:pPr>
        <w:ind w:left="50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9488646">
      <w:start w:val="1"/>
      <w:numFmt w:val="lowerRoman"/>
      <w:lvlText w:val="%9"/>
      <w:lvlJc w:val="left"/>
      <w:pPr>
        <w:ind w:left="57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3902570"/>
    <w:multiLevelType w:val="hybridMultilevel"/>
    <w:tmpl w:val="C108024E"/>
    <w:lvl w:ilvl="0" w:tplc="D42C311A">
      <w:start w:val="4"/>
      <w:numFmt w:val="decimal"/>
      <w:lvlText w:val="%1."/>
      <w:lvlJc w:val="left"/>
      <w:pPr>
        <w:ind w:left="39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24C05342">
      <w:start w:val="1"/>
      <w:numFmt w:val="lowerLetter"/>
      <w:lvlText w:val="%2)"/>
      <w:lvlJc w:val="left"/>
      <w:pPr>
        <w:ind w:left="1412"/>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9D0E92E4">
      <w:start w:val="1"/>
      <w:numFmt w:val="lowerRoman"/>
      <w:lvlText w:val="%3"/>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29EED1C">
      <w:start w:val="1"/>
      <w:numFmt w:val="decimal"/>
      <w:lvlText w:val="%4"/>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F8EC4AC">
      <w:start w:val="1"/>
      <w:numFmt w:val="lowerLetter"/>
      <w:lvlText w:val="%5"/>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F02F198">
      <w:start w:val="1"/>
      <w:numFmt w:val="lowerRoman"/>
      <w:lvlText w:val="%6"/>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666F968">
      <w:start w:val="1"/>
      <w:numFmt w:val="decimal"/>
      <w:lvlText w:val="%7"/>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EB4ADCA">
      <w:start w:val="1"/>
      <w:numFmt w:val="lowerLetter"/>
      <w:lvlText w:val="%8"/>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EB03AC4">
      <w:start w:val="1"/>
      <w:numFmt w:val="lowerRoman"/>
      <w:lvlText w:val="%9"/>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5D07CA7"/>
    <w:multiLevelType w:val="hybridMultilevel"/>
    <w:tmpl w:val="E4CC2340"/>
    <w:lvl w:ilvl="0" w:tplc="A12C8F08">
      <w:start w:val="1"/>
      <w:numFmt w:val="bullet"/>
      <w:lvlText w:val="•"/>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34630F0">
      <w:start w:val="1"/>
      <w:numFmt w:val="bullet"/>
      <w:lvlText w:val="o"/>
      <w:lvlJc w:val="left"/>
      <w:pPr>
        <w:ind w:left="8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9E60328">
      <w:start w:val="1"/>
      <w:numFmt w:val="bullet"/>
      <w:lvlText w:val="▪"/>
      <w:lvlJc w:val="left"/>
      <w:pPr>
        <w:ind w:left="14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4BC3CE2">
      <w:start w:val="1"/>
      <w:numFmt w:val="bullet"/>
      <w:lvlRestart w:val="0"/>
      <w:lvlText w:val="•"/>
      <w:lvlJc w:val="left"/>
      <w:pPr>
        <w:ind w:left="24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D901B4C">
      <w:start w:val="1"/>
      <w:numFmt w:val="bullet"/>
      <w:lvlText w:val="o"/>
      <w:lvlJc w:val="left"/>
      <w:pPr>
        <w:ind w:left="26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2C05606">
      <w:start w:val="1"/>
      <w:numFmt w:val="bullet"/>
      <w:lvlText w:val="▪"/>
      <w:lvlJc w:val="left"/>
      <w:pPr>
        <w:ind w:left="33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EFE3296">
      <w:start w:val="1"/>
      <w:numFmt w:val="bullet"/>
      <w:lvlText w:val="•"/>
      <w:lvlJc w:val="left"/>
      <w:pPr>
        <w:ind w:left="41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1B2FF9A">
      <w:start w:val="1"/>
      <w:numFmt w:val="bullet"/>
      <w:lvlText w:val="o"/>
      <w:lvlJc w:val="left"/>
      <w:pPr>
        <w:ind w:left="48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54EE1BA">
      <w:start w:val="1"/>
      <w:numFmt w:val="bullet"/>
      <w:lvlText w:val="▪"/>
      <w:lvlJc w:val="left"/>
      <w:pPr>
        <w:ind w:left="55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46781A50"/>
    <w:multiLevelType w:val="hybridMultilevel"/>
    <w:tmpl w:val="6B24B870"/>
    <w:lvl w:ilvl="0" w:tplc="41607028">
      <w:start w:val="1"/>
      <w:numFmt w:val="bullet"/>
      <w:lvlText w:val="•"/>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EC45C5E">
      <w:start w:val="1"/>
      <w:numFmt w:val="bullet"/>
      <w:lvlText w:val="o"/>
      <w:lvlJc w:val="left"/>
      <w:pPr>
        <w:ind w:left="7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F30C3B2">
      <w:start w:val="1"/>
      <w:numFmt w:val="bullet"/>
      <w:lvlRestart w:val="0"/>
      <w:lvlText w:val="•"/>
      <w:lvlJc w:val="left"/>
      <w:pPr>
        <w:ind w:left="11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9423B04">
      <w:start w:val="1"/>
      <w:numFmt w:val="bullet"/>
      <w:lvlText w:val="•"/>
      <w:lvlJc w:val="left"/>
      <w:pPr>
        <w:ind w:left="18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8482438">
      <w:start w:val="1"/>
      <w:numFmt w:val="bullet"/>
      <w:lvlText w:val="o"/>
      <w:lvlJc w:val="left"/>
      <w:pPr>
        <w:ind w:left="25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EC4AB5E">
      <w:start w:val="1"/>
      <w:numFmt w:val="bullet"/>
      <w:lvlText w:val="▪"/>
      <w:lvlJc w:val="left"/>
      <w:pPr>
        <w:ind w:left="32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65A4E5C">
      <w:start w:val="1"/>
      <w:numFmt w:val="bullet"/>
      <w:lvlText w:val="•"/>
      <w:lvlJc w:val="left"/>
      <w:pPr>
        <w:ind w:left="39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288D4CE">
      <w:start w:val="1"/>
      <w:numFmt w:val="bullet"/>
      <w:lvlText w:val="o"/>
      <w:lvlJc w:val="left"/>
      <w:pPr>
        <w:ind w:left="46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EDC7CA8">
      <w:start w:val="1"/>
      <w:numFmt w:val="bullet"/>
      <w:lvlText w:val="▪"/>
      <w:lvlJc w:val="left"/>
      <w:pPr>
        <w:ind w:left="54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C4E0A07"/>
    <w:multiLevelType w:val="hybridMultilevel"/>
    <w:tmpl w:val="B3D21CF0"/>
    <w:lvl w:ilvl="0" w:tplc="8AD0DC68">
      <w:start w:val="1"/>
      <w:numFmt w:val="decimal"/>
      <w:lvlText w:val="%1."/>
      <w:lvlJc w:val="left"/>
      <w:pPr>
        <w:ind w:left="399"/>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09C4394">
      <w:start w:val="1"/>
      <w:numFmt w:val="lowerLetter"/>
      <w:lvlText w:val="%2)"/>
      <w:lvlJc w:val="left"/>
      <w:pPr>
        <w:ind w:left="76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A686FCA8">
      <w:start w:val="1"/>
      <w:numFmt w:val="lowerRoman"/>
      <w:lvlText w:val="%3"/>
      <w:lvlJc w:val="left"/>
      <w:pPr>
        <w:ind w:left="1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36ED38A">
      <w:start w:val="1"/>
      <w:numFmt w:val="decimal"/>
      <w:lvlText w:val="%4"/>
      <w:lvlJc w:val="left"/>
      <w:pPr>
        <w:ind w:left="21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740C1C">
      <w:start w:val="1"/>
      <w:numFmt w:val="lowerLetter"/>
      <w:lvlText w:val="%5"/>
      <w:lvlJc w:val="left"/>
      <w:pPr>
        <w:ind w:left="28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A461F22">
      <w:start w:val="1"/>
      <w:numFmt w:val="lowerRoman"/>
      <w:lvlText w:val="%6"/>
      <w:lvlJc w:val="left"/>
      <w:pPr>
        <w:ind w:left="35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7805AA2">
      <w:start w:val="1"/>
      <w:numFmt w:val="decimal"/>
      <w:lvlText w:val="%7"/>
      <w:lvlJc w:val="left"/>
      <w:pPr>
        <w:ind w:left="43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EB08130">
      <w:start w:val="1"/>
      <w:numFmt w:val="lowerLetter"/>
      <w:lvlText w:val="%8"/>
      <w:lvlJc w:val="left"/>
      <w:pPr>
        <w:ind w:left="50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8FA5556">
      <w:start w:val="1"/>
      <w:numFmt w:val="lowerRoman"/>
      <w:lvlText w:val="%9"/>
      <w:lvlJc w:val="left"/>
      <w:pPr>
        <w:ind w:left="57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15:restartNumberingAfterBreak="0">
    <w:nsid w:val="54A804D0"/>
    <w:multiLevelType w:val="hybridMultilevel"/>
    <w:tmpl w:val="4EC09522"/>
    <w:lvl w:ilvl="0" w:tplc="B8426192">
      <w:start w:val="12"/>
      <w:numFmt w:val="decimal"/>
      <w:lvlText w:val="%1."/>
      <w:lvlJc w:val="left"/>
      <w:pPr>
        <w:ind w:left="39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4092A25C">
      <w:start w:val="1"/>
      <w:numFmt w:val="lowerLetter"/>
      <w:lvlText w:val="%2"/>
      <w:lvlJc w:val="left"/>
      <w:pPr>
        <w:ind w:left="1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1AE494">
      <w:start w:val="1"/>
      <w:numFmt w:val="lowerRoman"/>
      <w:lvlText w:val="%3"/>
      <w:lvlJc w:val="left"/>
      <w:pPr>
        <w:ind w:left="1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68D59C">
      <w:start w:val="1"/>
      <w:numFmt w:val="decimal"/>
      <w:lvlText w:val="%4"/>
      <w:lvlJc w:val="left"/>
      <w:pPr>
        <w:ind w:left="2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A48208">
      <w:start w:val="1"/>
      <w:numFmt w:val="lowerLetter"/>
      <w:lvlText w:val="%5"/>
      <w:lvlJc w:val="left"/>
      <w:pPr>
        <w:ind w:left="3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6268FA">
      <w:start w:val="1"/>
      <w:numFmt w:val="lowerRoman"/>
      <w:lvlText w:val="%6"/>
      <w:lvlJc w:val="left"/>
      <w:pPr>
        <w:ind w:left="3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1CC60A">
      <w:start w:val="1"/>
      <w:numFmt w:val="decimal"/>
      <w:lvlText w:val="%7"/>
      <w:lvlJc w:val="left"/>
      <w:pPr>
        <w:ind w:left="4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3C948C">
      <w:start w:val="1"/>
      <w:numFmt w:val="lowerLetter"/>
      <w:lvlText w:val="%8"/>
      <w:lvlJc w:val="left"/>
      <w:pPr>
        <w:ind w:left="5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50551A">
      <w:start w:val="1"/>
      <w:numFmt w:val="lowerRoman"/>
      <w:lvlText w:val="%9"/>
      <w:lvlJc w:val="left"/>
      <w:pPr>
        <w:ind w:left="6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EA104C7"/>
    <w:multiLevelType w:val="hybridMultilevel"/>
    <w:tmpl w:val="A12816A0"/>
    <w:lvl w:ilvl="0" w:tplc="45C277A6">
      <w:start w:val="6"/>
      <w:numFmt w:val="decimal"/>
      <w:lvlText w:val="%1."/>
      <w:lvlJc w:val="left"/>
      <w:pPr>
        <w:ind w:left="729"/>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86CCD80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06237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64E98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DE8B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F0349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F2357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84004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C62D2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F6B5748"/>
    <w:multiLevelType w:val="hybridMultilevel"/>
    <w:tmpl w:val="5F3AC300"/>
    <w:lvl w:ilvl="0" w:tplc="5E74E1FE">
      <w:start w:val="1"/>
      <w:numFmt w:val="bullet"/>
      <w:lvlText w:val="•"/>
      <w:lvlJc w:val="left"/>
      <w:pPr>
        <w:ind w:left="20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47FC0AD4">
      <w:start w:val="1"/>
      <w:numFmt w:val="bullet"/>
      <w:lvlText w:val="o"/>
      <w:lvlJc w:val="left"/>
      <w:pPr>
        <w:ind w:left="129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76E2914">
      <w:start w:val="1"/>
      <w:numFmt w:val="bullet"/>
      <w:lvlText w:val="▪"/>
      <w:lvlJc w:val="left"/>
      <w:pPr>
        <w:ind w:left="201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60FE720A">
      <w:start w:val="1"/>
      <w:numFmt w:val="bullet"/>
      <w:lvlText w:val="•"/>
      <w:lvlJc w:val="left"/>
      <w:pPr>
        <w:ind w:left="273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529A4074">
      <w:start w:val="1"/>
      <w:numFmt w:val="bullet"/>
      <w:lvlText w:val="o"/>
      <w:lvlJc w:val="left"/>
      <w:pPr>
        <w:ind w:left="345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11A4330">
      <w:start w:val="1"/>
      <w:numFmt w:val="bullet"/>
      <w:lvlText w:val="▪"/>
      <w:lvlJc w:val="left"/>
      <w:pPr>
        <w:ind w:left="417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D9A048CC">
      <w:start w:val="1"/>
      <w:numFmt w:val="bullet"/>
      <w:lvlText w:val="•"/>
      <w:lvlJc w:val="left"/>
      <w:pPr>
        <w:ind w:left="489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4212F6D8">
      <w:start w:val="1"/>
      <w:numFmt w:val="bullet"/>
      <w:lvlText w:val="o"/>
      <w:lvlJc w:val="left"/>
      <w:pPr>
        <w:ind w:left="561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7366B2C6">
      <w:start w:val="1"/>
      <w:numFmt w:val="bullet"/>
      <w:lvlText w:val="▪"/>
      <w:lvlJc w:val="left"/>
      <w:pPr>
        <w:ind w:left="633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6" w15:restartNumberingAfterBreak="0">
    <w:nsid w:val="6292366A"/>
    <w:multiLevelType w:val="hybridMultilevel"/>
    <w:tmpl w:val="9414359E"/>
    <w:lvl w:ilvl="0" w:tplc="5588D914">
      <w:start w:val="1"/>
      <w:numFmt w:val="bullet"/>
      <w:lvlText w:val="•"/>
      <w:lvlJc w:val="left"/>
      <w:pPr>
        <w:ind w:left="13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7D07856">
      <w:start w:val="1"/>
      <w:numFmt w:val="bullet"/>
      <w:lvlText w:val="o"/>
      <w:lvlJc w:val="left"/>
      <w:pPr>
        <w:ind w:left="17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154F390">
      <w:start w:val="1"/>
      <w:numFmt w:val="bullet"/>
      <w:lvlText w:val="▪"/>
      <w:lvlJc w:val="left"/>
      <w:pPr>
        <w:ind w:left="24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AD43DA0">
      <w:start w:val="1"/>
      <w:numFmt w:val="bullet"/>
      <w:lvlText w:val="•"/>
      <w:lvlJc w:val="left"/>
      <w:pPr>
        <w:ind w:left="32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12617FE">
      <w:start w:val="1"/>
      <w:numFmt w:val="bullet"/>
      <w:lvlText w:val="o"/>
      <w:lvlJc w:val="left"/>
      <w:pPr>
        <w:ind w:left="39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70E49E8">
      <w:start w:val="1"/>
      <w:numFmt w:val="bullet"/>
      <w:lvlText w:val="▪"/>
      <w:lvlJc w:val="left"/>
      <w:pPr>
        <w:ind w:left="46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D906D62">
      <w:start w:val="1"/>
      <w:numFmt w:val="bullet"/>
      <w:lvlText w:val="•"/>
      <w:lvlJc w:val="left"/>
      <w:pPr>
        <w:ind w:left="53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FEB490">
      <w:start w:val="1"/>
      <w:numFmt w:val="bullet"/>
      <w:lvlText w:val="o"/>
      <w:lvlJc w:val="left"/>
      <w:pPr>
        <w:ind w:left="60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6ECDD86">
      <w:start w:val="1"/>
      <w:numFmt w:val="bullet"/>
      <w:lvlText w:val="▪"/>
      <w:lvlJc w:val="left"/>
      <w:pPr>
        <w:ind w:left="68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630C19A0"/>
    <w:multiLevelType w:val="hybridMultilevel"/>
    <w:tmpl w:val="8C148426"/>
    <w:lvl w:ilvl="0" w:tplc="0C544B2A">
      <w:start w:val="1"/>
      <w:numFmt w:val="decimal"/>
      <w:lvlText w:val="%1."/>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7084FE">
      <w:start w:val="1"/>
      <w:numFmt w:val="bullet"/>
      <w:lvlText w:val="•"/>
      <w:lvlJc w:val="left"/>
      <w:pPr>
        <w:ind w:left="27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444E85A">
      <w:start w:val="1"/>
      <w:numFmt w:val="bullet"/>
      <w:lvlText w:val="▪"/>
      <w:lvlJc w:val="left"/>
      <w:pPr>
        <w:ind w:left="17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50ABF66">
      <w:start w:val="1"/>
      <w:numFmt w:val="bullet"/>
      <w:lvlText w:val="•"/>
      <w:lvlJc w:val="left"/>
      <w:pPr>
        <w:ind w:left="24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380357A">
      <w:start w:val="1"/>
      <w:numFmt w:val="bullet"/>
      <w:lvlText w:val="o"/>
      <w:lvlJc w:val="left"/>
      <w:pPr>
        <w:ind w:left="32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07A348E">
      <w:start w:val="1"/>
      <w:numFmt w:val="bullet"/>
      <w:lvlText w:val="▪"/>
      <w:lvlJc w:val="left"/>
      <w:pPr>
        <w:ind w:left="39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D9C6A26">
      <w:start w:val="1"/>
      <w:numFmt w:val="bullet"/>
      <w:lvlText w:val="•"/>
      <w:lvlJc w:val="left"/>
      <w:pPr>
        <w:ind w:left="46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13AF04E">
      <w:start w:val="1"/>
      <w:numFmt w:val="bullet"/>
      <w:lvlText w:val="o"/>
      <w:lvlJc w:val="left"/>
      <w:pPr>
        <w:ind w:left="53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E725D1A">
      <w:start w:val="1"/>
      <w:numFmt w:val="bullet"/>
      <w:lvlText w:val="▪"/>
      <w:lvlJc w:val="left"/>
      <w:pPr>
        <w:ind w:left="6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6A7B49E3"/>
    <w:multiLevelType w:val="hybridMultilevel"/>
    <w:tmpl w:val="B6381FA2"/>
    <w:lvl w:ilvl="0" w:tplc="0576D10C">
      <w:start w:val="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BE262C">
      <w:start w:val="1"/>
      <w:numFmt w:val="lowerLetter"/>
      <w:lvlText w:val="%2)"/>
      <w:lvlJc w:val="left"/>
      <w:pPr>
        <w:ind w:left="10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ED229E4">
      <w:start w:val="1"/>
      <w:numFmt w:val="bullet"/>
      <w:lvlText w:val="•"/>
      <w:lvlJc w:val="left"/>
      <w:pPr>
        <w:ind w:left="1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4EC15EA">
      <w:start w:val="1"/>
      <w:numFmt w:val="bullet"/>
      <w:lvlText w:val="•"/>
      <w:lvlJc w:val="left"/>
      <w:pPr>
        <w:ind w:left="17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BFA743C">
      <w:start w:val="1"/>
      <w:numFmt w:val="bullet"/>
      <w:lvlText w:val="o"/>
      <w:lvlJc w:val="left"/>
      <w:pPr>
        <w:ind w:left="24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36E54AE">
      <w:start w:val="1"/>
      <w:numFmt w:val="bullet"/>
      <w:lvlText w:val="▪"/>
      <w:lvlJc w:val="left"/>
      <w:pPr>
        <w:ind w:left="32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B8064F6">
      <w:start w:val="1"/>
      <w:numFmt w:val="bullet"/>
      <w:lvlText w:val="•"/>
      <w:lvlJc w:val="left"/>
      <w:pPr>
        <w:ind w:left="39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6B00ADC">
      <w:start w:val="1"/>
      <w:numFmt w:val="bullet"/>
      <w:lvlText w:val="o"/>
      <w:lvlJc w:val="left"/>
      <w:pPr>
        <w:ind w:left="46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EA25688">
      <w:start w:val="1"/>
      <w:numFmt w:val="bullet"/>
      <w:lvlText w:val="▪"/>
      <w:lvlJc w:val="left"/>
      <w:pPr>
        <w:ind w:left="53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E197D92"/>
    <w:multiLevelType w:val="hybridMultilevel"/>
    <w:tmpl w:val="2A649E50"/>
    <w:lvl w:ilvl="0" w:tplc="E8D6F078">
      <w:start w:val="1"/>
      <w:numFmt w:val="bullet"/>
      <w:lvlText w:val="•"/>
      <w:lvlJc w:val="left"/>
      <w:pPr>
        <w:ind w:left="198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F0AEEF2E">
      <w:start w:val="1"/>
      <w:numFmt w:val="bullet"/>
      <w:lvlText w:val="o"/>
      <w:lvlJc w:val="left"/>
      <w:pPr>
        <w:ind w:left="133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45CA84A">
      <w:start w:val="1"/>
      <w:numFmt w:val="bullet"/>
      <w:lvlText w:val="▪"/>
      <w:lvlJc w:val="left"/>
      <w:pPr>
        <w:ind w:left="205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B14C1F40">
      <w:start w:val="1"/>
      <w:numFmt w:val="bullet"/>
      <w:lvlText w:val="•"/>
      <w:lvlJc w:val="left"/>
      <w:pPr>
        <w:ind w:left="277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51F6D586">
      <w:start w:val="1"/>
      <w:numFmt w:val="bullet"/>
      <w:lvlText w:val="o"/>
      <w:lvlJc w:val="left"/>
      <w:pPr>
        <w:ind w:left="349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186437CE">
      <w:start w:val="1"/>
      <w:numFmt w:val="bullet"/>
      <w:lvlText w:val="▪"/>
      <w:lvlJc w:val="left"/>
      <w:pPr>
        <w:ind w:left="421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3340A5BA">
      <w:start w:val="1"/>
      <w:numFmt w:val="bullet"/>
      <w:lvlText w:val="•"/>
      <w:lvlJc w:val="left"/>
      <w:pPr>
        <w:ind w:left="493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2B8569E">
      <w:start w:val="1"/>
      <w:numFmt w:val="bullet"/>
      <w:lvlText w:val="o"/>
      <w:lvlJc w:val="left"/>
      <w:pPr>
        <w:ind w:left="565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7B444B6C">
      <w:start w:val="1"/>
      <w:numFmt w:val="bullet"/>
      <w:lvlText w:val="▪"/>
      <w:lvlJc w:val="left"/>
      <w:pPr>
        <w:ind w:left="637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0"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15:restartNumberingAfterBreak="0">
    <w:nsid w:val="740D65D3"/>
    <w:multiLevelType w:val="hybridMultilevel"/>
    <w:tmpl w:val="842AC7D8"/>
    <w:lvl w:ilvl="0" w:tplc="61CC3EBA">
      <w:start w:val="1"/>
      <w:numFmt w:val="decimal"/>
      <w:lvlText w:val="%1."/>
      <w:lvlJc w:val="left"/>
      <w:pPr>
        <w:ind w:left="6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1C22AFD6">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9CB3BA">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E6E41E">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4C4082">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387B02">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1095E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0E51C8">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36FB64">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31619E"/>
    <w:multiLevelType w:val="hybridMultilevel"/>
    <w:tmpl w:val="EBA2277C"/>
    <w:lvl w:ilvl="0" w:tplc="0756C54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2B6BA1"/>
    <w:multiLevelType w:val="hybridMultilevel"/>
    <w:tmpl w:val="A020845E"/>
    <w:lvl w:ilvl="0" w:tplc="7E1A45A0">
      <w:start w:val="2"/>
      <w:numFmt w:val="decimal"/>
      <w:lvlText w:val="%1."/>
      <w:lvlJc w:val="left"/>
      <w:pPr>
        <w:ind w:left="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30F7F6">
      <w:start w:val="1"/>
      <w:numFmt w:val="bullet"/>
      <w:lvlText w:val="•"/>
      <w:lvlJc w:val="left"/>
      <w:pPr>
        <w:ind w:left="10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8369C36">
      <w:start w:val="1"/>
      <w:numFmt w:val="bullet"/>
      <w:lvlText w:val="▪"/>
      <w:lvlJc w:val="left"/>
      <w:pPr>
        <w:ind w:left="14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4D038E0">
      <w:start w:val="1"/>
      <w:numFmt w:val="bullet"/>
      <w:lvlText w:val="•"/>
      <w:lvlJc w:val="left"/>
      <w:pPr>
        <w:ind w:left="21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9D24E20">
      <w:start w:val="1"/>
      <w:numFmt w:val="bullet"/>
      <w:lvlText w:val="o"/>
      <w:lvlJc w:val="left"/>
      <w:pPr>
        <w:ind w:left="28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A168848">
      <w:start w:val="1"/>
      <w:numFmt w:val="bullet"/>
      <w:lvlText w:val="▪"/>
      <w:lvlJc w:val="left"/>
      <w:pPr>
        <w:ind w:left="35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9020A30">
      <w:start w:val="1"/>
      <w:numFmt w:val="bullet"/>
      <w:lvlText w:val="•"/>
      <w:lvlJc w:val="left"/>
      <w:pPr>
        <w:ind w:left="42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2CE9BF0">
      <w:start w:val="1"/>
      <w:numFmt w:val="bullet"/>
      <w:lvlText w:val="o"/>
      <w:lvlJc w:val="left"/>
      <w:pPr>
        <w:ind w:left="50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E00BACC">
      <w:start w:val="1"/>
      <w:numFmt w:val="bullet"/>
      <w:lvlText w:val="▪"/>
      <w:lvlJc w:val="left"/>
      <w:pPr>
        <w:ind w:left="57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7CD128B5"/>
    <w:multiLevelType w:val="hybridMultilevel"/>
    <w:tmpl w:val="13D2B3EE"/>
    <w:lvl w:ilvl="0" w:tplc="4F943246">
      <w:start w:val="2"/>
      <w:numFmt w:val="decimal"/>
      <w:lvlText w:val="%1."/>
      <w:lvlJc w:val="left"/>
      <w:pPr>
        <w:ind w:left="1749"/>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561271D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52D93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A897C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1A0A6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E4E72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F6D5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9248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28480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F6F18F0"/>
    <w:multiLevelType w:val="hybridMultilevel"/>
    <w:tmpl w:val="D5B8888E"/>
    <w:lvl w:ilvl="0" w:tplc="1B362E72">
      <w:start w:val="5"/>
      <w:numFmt w:val="decimal"/>
      <w:lvlText w:val="%1."/>
      <w:lvlJc w:val="left"/>
      <w:pPr>
        <w:ind w:left="3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81A8606">
      <w:start w:val="1"/>
      <w:numFmt w:val="lowerLetter"/>
      <w:lvlText w:val="%2"/>
      <w:lvlJc w:val="left"/>
      <w:pPr>
        <w:ind w:left="1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6FABF82">
      <w:start w:val="1"/>
      <w:numFmt w:val="lowerRoman"/>
      <w:lvlText w:val="%3"/>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52A52B6">
      <w:start w:val="1"/>
      <w:numFmt w:val="decimal"/>
      <w:lvlText w:val="%4"/>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0A262C4">
      <w:start w:val="1"/>
      <w:numFmt w:val="lowerLetter"/>
      <w:lvlText w:val="%5"/>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9EC177E">
      <w:start w:val="1"/>
      <w:numFmt w:val="lowerRoman"/>
      <w:lvlText w:val="%6"/>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9E8D978">
      <w:start w:val="1"/>
      <w:numFmt w:val="decimal"/>
      <w:lvlText w:val="%7"/>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9B656E2">
      <w:start w:val="1"/>
      <w:numFmt w:val="lowerLetter"/>
      <w:lvlText w:val="%8"/>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3465C88">
      <w:start w:val="1"/>
      <w:numFmt w:val="lowerRoman"/>
      <w:lvlText w:val="%9"/>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31"/>
  </w:num>
  <w:num w:numId="2">
    <w:abstractNumId w:val="1"/>
  </w:num>
  <w:num w:numId="3">
    <w:abstractNumId w:val="19"/>
  </w:num>
  <w:num w:numId="4">
    <w:abstractNumId w:val="22"/>
  </w:num>
  <w:num w:numId="5">
    <w:abstractNumId w:val="12"/>
  </w:num>
  <w:num w:numId="6">
    <w:abstractNumId w:val="21"/>
  </w:num>
  <w:num w:numId="7">
    <w:abstractNumId w:val="30"/>
  </w:num>
  <w:num w:numId="8">
    <w:abstractNumId w:val="14"/>
  </w:num>
  <w:num w:numId="9">
    <w:abstractNumId w:val="33"/>
  </w:num>
  <w:num w:numId="10">
    <w:abstractNumId w:val="32"/>
  </w:num>
  <w:num w:numId="11">
    <w:abstractNumId w:val="28"/>
  </w:num>
  <w:num w:numId="12">
    <w:abstractNumId w:val="2"/>
  </w:num>
  <w:num w:numId="13">
    <w:abstractNumId w:val="34"/>
  </w:num>
  <w:num w:numId="14">
    <w:abstractNumId w:val="24"/>
  </w:num>
  <w:num w:numId="15">
    <w:abstractNumId w:val="26"/>
  </w:num>
  <w:num w:numId="16">
    <w:abstractNumId w:val="36"/>
  </w:num>
  <w:num w:numId="17">
    <w:abstractNumId w:val="13"/>
  </w:num>
  <w:num w:numId="18">
    <w:abstractNumId w:val="18"/>
  </w:num>
  <w:num w:numId="19">
    <w:abstractNumId w:val="20"/>
  </w:num>
  <w:num w:numId="20">
    <w:abstractNumId w:val="8"/>
  </w:num>
  <w:num w:numId="21">
    <w:abstractNumId w:val="4"/>
  </w:num>
  <w:num w:numId="22">
    <w:abstractNumId w:val="23"/>
  </w:num>
  <w:num w:numId="23">
    <w:abstractNumId w:val="11"/>
  </w:num>
  <w:num w:numId="24">
    <w:abstractNumId w:val="10"/>
  </w:num>
  <w:num w:numId="25">
    <w:abstractNumId w:val="5"/>
  </w:num>
  <w:num w:numId="26">
    <w:abstractNumId w:val="6"/>
  </w:num>
  <w:num w:numId="27">
    <w:abstractNumId w:val="9"/>
  </w:num>
  <w:num w:numId="28">
    <w:abstractNumId w:val="16"/>
  </w:num>
  <w:num w:numId="29">
    <w:abstractNumId w:val="35"/>
  </w:num>
  <w:num w:numId="30">
    <w:abstractNumId w:val="29"/>
  </w:num>
  <w:num w:numId="31">
    <w:abstractNumId w:val="25"/>
  </w:num>
  <w:num w:numId="32">
    <w:abstractNumId w:val="27"/>
  </w:num>
  <w:num w:numId="33">
    <w:abstractNumId w:val="7"/>
  </w:num>
  <w:num w:numId="34">
    <w:abstractNumId w:val="0"/>
  </w:num>
  <w:num w:numId="35">
    <w:abstractNumId w:val="17"/>
  </w:num>
  <w:num w:numId="36">
    <w:abstractNumId w:val="3"/>
  </w:num>
  <w:num w:numId="37">
    <w:abstractNumId w:val="31"/>
    <w:lvlOverride w:ilvl="0">
      <w:startOverride w:val="1"/>
    </w:lvlOverride>
  </w:num>
  <w:num w:numId="38">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550"/>
    <w:rsid w:val="000119F3"/>
    <w:rsid w:val="0001221B"/>
    <w:rsid w:val="00012802"/>
    <w:rsid w:val="00017BFA"/>
    <w:rsid w:val="00017CD9"/>
    <w:rsid w:val="000200AE"/>
    <w:rsid w:val="0002231C"/>
    <w:rsid w:val="00024897"/>
    <w:rsid w:val="00030E05"/>
    <w:rsid w:val="000326A4"/>
    <w:rsid w:val="00034050"/>
    <w:rsid w:val="00034308"/>
    <w:rsid w:val="0003758E"/>
    <w:rsid w:val="0004190A"/>
    <w:rsid w:val="000431D2"/>
    <w:rsid w:val="00043652"/>
    <w:rsid w:val="00044811"/>
    <w:rsid w:val="00044BAD"/>
    <w:rsid w:val="0004714B"/>
    <w:rsid w:val="00050971"/>
    <w:rsid w:val="00053507"/>
    <w:rsid w:val="00054D09"/>
    <w:rsid w:val="00056BB3"/>
    <w:rsid w:val="000602FC"/>
    <w:rsid w:val="00063D6E"/>
    <w:rsid w:val="0006445D"/>
    <w:rsid w:val="000644EF"/>
    <w:rsid w:val="00070D0F"/>
    <w:rsid w:val="00074802"/>
    <w:rsid w:val="00075A06"/>
    <w:rsid w:val="00075C39"/>
    <w:rsid w:val="0007707B"/>
    <w:rsid w:val="00080121"/>
    <w:rsid w:val="0008024C"/>
    <w:rsid w:val="00080251"/>
    <w:rsid w:val="00080F1B"/>
    <w:rsid w:val="00080FC0"/>
    <w:rsid w:val="0008297E"/>
    <w:rsid w:val="00082AB1"/>
    <w:rsid w:val="00086CDE"/>
    <w:rsid w:val="000873A3"/>
    <w:rsid w:val="00090F9C"/>
    <w:rsid w:val="000918C1"/>
    <w:rsid w:val="000A4E91"/>
    <w:rsid w:val="000A4FF3"/>
    <w:rsid w:val="000A5A9A"/>
    <w:rsid w:val="000A73BB"/>
    <w:rsid w:val="000B0F25"/>
    <w:rsid w:val="000B105C"/>
    <w:rsid w:val="000B187E"/>
    <w:rsid w:val="000B6113"/>
    <w:rsid w:val="000B6880"/>
    <w:rsid w:val="000B7AE1"/>
    <w:rsid w:val="000C33B3"/>
    <w:rsid w:val="000C3A5B"/>
    <w:rsid w:val="000C446D"/>
    <w:rsid w:val="000C46B7"/>
    <w:rsid w:val="000C47A9"/>
    <w:rsid w:val="000C50AC"/>
    <w:rsid w:val="000C57C8"/>
    <w:rsid w:val="000C7BA9"/>
    <w:rsid w:val="000D574B"/>
    <w:rsid w:val="000E0045"/>
    <w:rsid w:val="000E1ABB"/>
    <w:rsid w:val="000E2323"/>
    <w:rsid w:val="000E39C5"/>
    <w:rsid w:val="000F122C"/>
    <w:rsid w:val="000F3BC8"/>
    <w:rsid w:val="000F480E"/>
    <w:rsid w:val="000F63D1"/>
    <w:rsid w:val="00107903"/>
    <w:rsid w:val="0011417D"/>
    <w:rsid w:val="001149A5"/>
    <w:rsid w:val="00114E58"/>
    <w:rsid w:val="00115AFF"/>
    <w:rsid w:val="00116983"/>
    <w:rsid w:val="00117558"/>
    <w:rsid w:val="00120248"/>
    <w:rsid w:val="00122DCA"/>
    <w:rsid w:val="0012720C"/>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5C63"/>
    <w:rsid w:val="001672D0"/>
    <w:rsid w:val="00167889"/>
    <w:rsid w:val="00170D25"/>
    <w:rsid w:val="001727EA"/>
    <w:rsid w:val="0017385A"/>
    <w:rsid w:val="00174F7F"/>
    <w:rsid w:val="00176D01"/>
    <w:rsid w:val="00177219"/>
    <w:rsid w:val="00177DC4"/>
    <w:rsid w:val="001853A9"/>
    <w:rsid w:val="001876F4"/>
    <w:rsid w:val="00192EE0"/>
    <w:rsid w:val="001949B4"/>
    <w:rsid w:val="001A08BA"/>
    <w:rsid w:val="001A11C4"/>
    <w:rsid w:val="001A3073"/>
    <w:rsid w:val="001A3315"/>
    <w:rsid w:val="001A4FDD"/>
    <w:rsid w:val="001A5BD9"/>
    <w:rsid w:val="001A712C"/>
    <w:rsid w:val="001B0259"/>
    <w:rsid w:val="001B2233"/>
    <w:rsid w:val="001B4AF4"/>
    <w:rsid w:val="001B4DA6"/>
    <w:rsid w:val="001B6E64"/>
    <w:rsid w:val="001C0A98"/>
    <w:rsid w:val="001C2E0E"/>
    <w:rsid w:val="001C3B7A"/>
    <w:rsid w:val="001D1BBF"/>
    <w:rsid w:val="001D3420"/>
    <w:rsid w:val="001D513A"/>
    <w:rsid w:val="001D5485"/>
    <w:rsid w:val="001D5C5C"/>
    <w:rsid w:val="001D64E2"/>
    <w:rsid w:val="001D6572"/>
    <w:rsid w:val="001E0B21"/>
    <w:rsid w:val="001E2267"/>
    <w:rsid w:val="001E6B28"/>
    <w:rsid w:val="001E6FE4"/>
    <w:rsid w:val="001F0F6F"/>
    <w:rsid w:val="001F1629"/>
    <w:rsid w:val="001F1B58"/>
    <w:rsid w:val="001F56F9"/>
    <w:rsid w:val="001F5BB2"/>
    <w:rsid w:val="001F6A53"/>
    <w:rsid w:val="001F6E09"/>
    <w:rsid w:val="001F79B2"/>
    <w:rsid w:val="00202B5E"/>
    <w:rsid w:val="002045FF"/>
    <w:rsid w:val="00206811"/>
    <w:rsid w:val="00207CB6"/>
    <w:rsid w:val="002125E0"/>
    <w:rsid w:val="00213353"/>
    <w:rsid w:val="00214102"/>
    <w:rsid w:val="00215560"/>
    <w:rsid w:val="00216885"/>
    <w:rsid w:val="00217618"/>
    <w:rsid w:val="0022087C"/>
    <w:rsid w:val="002229FA"/>
    <w:rsid w:val="0023316E"/>
    <w:rsid w:val="002331B5"/>
    <w:rsid w:val="00233D37"/>
    <w:rsid w:val="00236924"/>
    <w:rsid w:val="00240839"/>
    <w:rsid w:val="00240C4B"/>
    <w:rsid w:val="002413EF"/>
    <w:rsid w:val="002414A4"/>
    <w:rsid w:val="00245D06"/>
    <w:rsid w:val="002463E7"/>
    <w:rsid w:val="00260A61"/>
    <w:rsid w:val="0026350D"/>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305"/>
    <w:rsid w:val="002D5E02"/>
    <w:rsid w:val="002E0F05"/>
    <w:rsid w:val="002E2594"/>
    <w:rsid w:val="002E29D9"/>
    <w:rsid w:val="002E5A10"/>
    <w:rsid w:val="002E794E"/>
    <w:rsid w:val="002E7AC6"/>
    <w:rsid w:val="002F32D0"/>
    <w:rsid w:val="002F3684"/>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90692"/>
    <w:rsid w:val="003A115C"/>
    <w:rsid w:val="003A441B"/>
    <w:rsid w:val="003A461C"/>
    <w:rsid w:val="003A46B4"/>
    <w:rsid w:val="003A60A9"/>
    <w:rsid w:val="003A7ED8"/>
    <w:rsid w:val="003B16EA"/>
    <w:rsid w:val="003B2B60"/>
    <w:rsid w:val="003B547F"/>
    <w:rsid w:val="003B6721"/>
    <w:rsid w:val="003C2252"/>
    <w:rsid w:val="003C275D"/>
    <w:rsid w:val="003C5858"/>
    <w:rsid w:val="003C5DE1"/>
    <w:rsid w:val="003D51B9"/>
    <w:rsid w:val="003D62AF"/>
    <w:rsid w:val="003E63FC"/>
    <w:rsid w:val="003E6642"/>
    <w:rsid w:val="003E784D"/>
    <w:rsid w:val="003F03D5"/>
    <w:rsid w:val="003F7659"/>
    <w:rsid w:val="0040206A"/>
    <w:rsid w:val="0040751F"/>
    <w:rsid w:val="004121EE"/>
    <w:rsid w:val="004128B5"/>
    <w:rsid w:val="00413995"/>
    <w:rsid w:val="0041696F"/>
    <w:rsid w:val="00416C31"/>
    <w:rsid w:val="00417215"/>
    <w:rsid w:val="0041729E"/>
    <w:rsid w:val="00417431"/>
    <w:rsid w:val="004206FE"/>
    <w:rsid w:val="004221AC"/>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1A8B"/>
    <w:rsid w:val="00453B2F"/>
    <w:rsid w:val="004550FC"/>
    <w:rsid w:val="00457CA2"/>
    <w:rsid w:val="00463244"/>
    <w:rsid w:val="0046525D"/>
    <w:rsid w:val="00467C95"/>
    <w:rsid w:val="00467E01"/>
    <w:rsid w:val="00472D61"/>
    <w:rsid w:val="00472F7B"/>
    <w:rsid w:val="00473D4D"/>
    <w:rsid w:val="004757ED"/>
    <w:rsid w:val="00480D77"/>
    <w:rsid w:val="0048145D"/>
    <w:rsid w:val="00481640"/>
    <w:rsid w:val="00481FDC"/>
    <w:rsid w:val="00493068"/>
    <w:rsid w:val="0049362B"/>
    <w:rsid w:val="00495FD8"/>
    <w:rsid w:val="0049630B"/>
    <w:rsid w:val="00497CE0"/>
    <w:rsid w:val="004A241C"/>
    <w:rsid w:val="004A2DDB"/>
    <w:rsid w:val="004A3127"/>
    <w:rsid w:val="004A537D"/>
    <w:rsid w:val="004B10D6"/>
    <w:rsid w:val="004B2E7E"/>
    <w:rsid w:val="004B400E"/>
    <w:rsid w:val="004B4833"/>
    <w:rsid w:val="004B61AB"/>
    <w:rsid w:val="004C1437"/>
    <w:rsid w:val="004C2AB9"/>
    <w:rsid w:val="004C3A76"/>
    <w:rsid w:val="004C46F7"/>
    <w:rsid w:val="004C5D99"/>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3598E"/>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1638"/>
    <w:rsid w:val="005729AB"/>
    <w:rsid w:val="00573239"/>
    <w:rsid w:val="00573F4D"/>
    <w:rsid w:val="005741F8"/>
    <w:rsid w:val="00575C3A"/>
    <w:rsid w:val="00577618"/>
    <w:rsid w:val="005779FE"/>
    <w:rsid w:val="0058389B"/>
    <w:rsid w:val="00583C8F"/>
    <w:rsid w:val="00583E2E"/>
    <w:rsid w:val="0058465E"/>
    <w:rsid w:val="005849A7"/>
    <w:rsid w:val="00584F31"/>
    <w:rsid w:val="005923F3"/>
    <w:rsid w:val="0059265C"/>
    <w:rsid w:val="00592867"/>
    <w:rsid w:val="0059438B"/>
    <w:rsid w:val="00594679"/>
    <w:rsid w:val="00594AD8"/>
    <w:rsid w:val="005A0090"/>
    <w:rsid w:val="005A1DB9"/>
    <w:rsid w:val="005A3D90"/>
    <w:rsid w:val="005A3FA7"/>
    <w:rsid w:val="005A7962"/>
    <w:rsid w:val="005A7EA5"/>
    <w:rsid w:val="005B2683"/>
    <w:rsid w:val="005B479A"/>
    <w:rsid w:val="005C048F"/>
    <w:rsid w:val="005C0558"/>
    <w:rsid w:val="005C1AF0"/>
    <w:rsid w:val="005C365A"/>
    <w:rsid w:val="005D2F87"/>
    <w:rsid w:val="005D34BD"/>
    <w:rsid w:val="005D45B3"/>
    <w:rsid w:val="005D5427"/>
    <w:rsid w:val="005D586A"/>
    <w:rsid w:val="005D74E7"/>
    <w:rsid w:val="005E0355"/>
    <w:rsid w:val="005E08A5"/>
    <w:rsid w:val="005E0A07"/>
    <w:rsid w:val="005E1D8A"/>
    <w:rsid w:val="005E2A63"/>
    <w:rsid w:val="005E3398"/>
    <w:rsid w:val="005E38DA"/>
    <w:rsid w:val="005E6449"/>
    <w:rsid w:val="005E6947"/>
    <w:rsid w:val="005E7B3E"/>
    <w:rsid w:val="005F0330"/>
    <w:rsid w:val="005F113F"/>
    <w:rsid w:val="005F178F"/>
    <w:rsid w:val="005F18D5"/>
    <w:rsid w:val="005F2933"/>
    <w:rsid w:val="005F38F0"/>
    <w:rsid w:val="005F4744"/>
    <w:rsid w:val="005F6AF1"/>
    <w:rsid w:val="005F7E6E"/>
    <w:rsid w:val="006002AF"/>
    <w:rsid w:val="00604284"/>
    <w:rsid w:val="00605799"/>
    <w:rsid w:val="00605E19"/>
    <w:rsid w:val="0060679B"/>
    <w:rsid w:val="00606AA2"/>
    <w:rsid w:val="006103ED"/>
    <w:rsid w:val="00611DA1"/>
    <w:rsid w:val="00614B14"/>
    <w:rsid w:val="00614F11"/>
    <w:rsid w:val="0061650E"/>
    <w:rsid w:val="006179F7"/>
    <w:rsid w:val="00617BEE"/>
    <w:rsid w:val="00622AD8"/>
    <w:rsid w:val="00623B36"/>
    <w:rsid w:val="00625E6C"/>
    <w:rsid w:val="00625E9E"/>
    <w:rsid w:val="00633050"/>
    <w:rsid w:val="0064135D"/>
    <w:rsid w:val="00641936"/>
    <w:rsid w:val="006419D9"/>
    <w:rsid w:val="00641B66"/>
    <w:rsid w:val="00642918"/>
    <w:rsid w:val="00645D5D"/>
    <w:rsid w:val="006466C6"/>
    <w:rsid w:val="006468EE"/>
    <w:rsid w:val="00647044"/>
    <w:rsid w:val="00650B78"/>
    <w:rsid w:val="00652CA2"/>
    <w:rsid w:val="00655A98"/>
    <w:rsid w:val="00657C3E"/>
    <w:rsid w:val="006602DE"/>
    <w:rsid w:val="0066114C"/>
    <w:rsid w:val="0066273C"/>
    <w:rsid w:val="0066550B"/>
    <w:rsid w:val="00666600"/>
    <w:rsid w:val="0066778D"/>
    <w:rsid w:val="00667E05"/>
    <w:rsid w:val="00670441"/>
    <w:rsid w:val="00670EBB"/>
    <w:rsid w:val="00671609"/>
    <w:rsid w:val="00671CC6"/>
    <w:rsid w:val="00672EAB"/>
    <w:rsid w:val="0067396C"/>
    <w:rsid w:val="00674022"/>
    <w:rsid w:val="006762ED"/>
    <w:rsid w:val="00676B58"/>
    <w:rsid w:val="00680022"/>
    <w:rsid w:val="006805C8"/>
    <w:rsid w:val="00684B95"/>
    <w:rsid w:val="00685D27"/>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4C"/>
    <w:rsid w:val="006D7C75"/>
    <w:rsid w:val="006E4CB6"/>
    <w:rsid w:val="006E5E8E"/>
    <w:rsid w:val="006E6B74"/>
    <w:rsid w:val="006E7F64"/>
    <w:rsid w:val="006F2C19"/>
    <w:rsid w:val="00702686"/>
    <w:rsid w:val="0070301F"/>
    <w:rsid w:val="0070322C"/>
    <w:rsid w:val="007053D5"/>
    <w:rsid w:val="00706AAB"/>
    <w:rsid w:val="00706EE8"/>
    <w:rsid w:val="00707FCE"/>
    <w:rsid w:val="007107FF"/>
    <w:rsid w:val="00710BB1"/>
    <w:rsid w:val="007137C3"/>
    <w:rsid w:val="0071617E"/>
    <w:rsid w:val="00720017"/>
    <w:rsid w:val="00720A5A"/>
    <w:rsid w:val="00721000"/>
    <w:rsid w:val="00723DB5"/>
    <w:rsid w:val="00724D88"/>
    <w:rsid w:val="00727F2D"/>
    <w:rsid w:val="0073072F"/>
    <w:rsid w:val="00730752"/>
    <w:rsid w:val="007307EC"/>
    <w:rsid w:val="00730D01"/>
    <w:rsid w:val="00731790"/>
    <w:rsid w:val="007361D2"/>
    <w:rsid w:val="007370A2"/>
    <w:rsid w:val="007423C9"/>
    <w:rsid w:val="0074276A"/>
    <w:rsid w:val="007434F0"/>
    <w:rsid w:val="00743D90"/>
    <w:rsid w:val="0074713E"/>
    <w:rsid w:val="0075022B"/>
    <w:rsid w:val="00753D4F"/>
    <w:rsid w:val="00757B5D"/>
    <w:rsid w:val="007613F0"/>
    <w:rsid w:val="00761473"/>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86C4C"/>
    <w:rsid w:val="007903BA"/>
    <w:rsid w:val="00790D54"/>
    <w:rsid w:val="00791E13"/>
    <w:rsid w:val="00792181"/>
    <w:rsid w:val="0079242E"/>
    <w:rsid w:val="007948E4"/>
    <w:rsid w:val="0079558C"/>
    <w:rsid w:val="007956D2"/>
    <w:rsid w:val="007975E2"/>
    <w:rsid w:val="007A0BD7"/>
    <w:rsid w:val="007A1994"/>
    <w:rsid w:val="007A1F1C"/>
    <w:rsid w:val="007A2A01"/>
    <w:rsid w:val="007A3CEE"/>
    <w:rsid w:val="007A42D6"/>
    <w:rsid w:val="007A5853"/>
    <w:rsid w:val="007A6435"/>
    <w:rsid w:val="007A7879"/>
    <w:rsid w:val="007B0802"/>
    <w:rsid w:val="007B5100"/>
    <w:rsid w:val="007B5B9E"/>
    <w:rsid w:val="007B6200"/>
    <w:rsid w:val="007B67B4"/>
    <w:rsid w:val="007C2316"/>
    <w:rsid w:val="007C33D9"/>
    <w:rsid w:val="007D2EA0"/>
    <w:rsid w:val="007D336E"/>
    <w:rsid w:val="007D5D10"/>
    <w:rsid w:val="007D6AC6"/>
    <w:rsid w:val="007E27BE"/>
    <w:rsid w:val="007E6753"/>
    <w:rsid w:val="007F15A3"/>
    <w:rsid w:val="007F36AC"/>
    <w:rsid w:val="007F3CFA"/>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506"/>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38"/>
    <w:rsid w:val="008563D6"/>
    <w:rsid w:val="00856E9E"/>
    <w:rsid w:val="00863A59"/>
    <w:rsid w:val="00865A47"/>
    <w:rsid w:val="00866A02"/>
    <w:rsid w:val="008673FB"/>
    <w:rsid w:val="00871804"/>
    <w:rsid w:val="008732C2"/>
    <w:rsid w:val="00873C08"/>
    <w:rsid w:val="00873E44"/>
    <w:rsid w:val="00875E12"/>
    <w:rsid w:val="008765E9"/>
    <w:rsid w:val="008766D9"/>
    <w:rsid w:val="0087725D"/>
    <w:rsid w:val="008777FF"/>
    <w:rsid w:val="008832E3"/>
    <w:rsid w:val="00885BB4"/>
    <w:rsid w:val="0088797C"/>
    <w:rsid w:val="00890ADC"/>
    <w:rsid w:val="00895D73"/>
    <w:rsid w:val="008A01DE"/>
    <w:rsid w:val="008A3649"/>
    <w:rsid w:val="008A41E2"/>
    <w:rsid w:val="008A4359"/>
    <w:rsid w:val="008B491E"/>
    <w:rsid w:val="008B6091"/>
    <w:rsid w:val="008C467B"/>
    <w:rsid w:val="008C4F2C"/>
    <w:rsid w:val="008C63A0"/>
    <w:rsid w:val="008C6F06"/>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35F"/>
    <w:rsid w:val="00907E7F"/>
    <w:rsid w:val="00911458"/>
    <w:rsid w:val="00911A0A"/>
    <w:rsid w:val="00913CDB"/>
    <w:rsid w:val="009153BD"/>
    <w:rsid w:val="009157DA"/>
    <w:rsid w:val="00916E97"/>
    <w:rsid w:val="00920413"/>
    <w:rsid w:val="009204E2"/>
    <w:rsid w:val="009212AC"/>
    <w:rsid w:val="00921BCF"/>
    <w:rsid w:val="009269EF"/>
    <w:rsid w:val="009276A1"/>
    <w:rsid w:val="00930091"/>
    <w:rsid w:val="00934D34"/>
    <w:rsid w:val="00936568"/>
    <w:rsid w:val="009372BD"/>
    <w:rsid w:val="00941146"/>
    <w:rsid w:val="00941F4D"/>
    <w:rsid w:val="009441CD"/>
    <w:rsid w:val="00945876"/>
    <w:rsid w:val="009466B6"/>
    <w:rsid w:val="00953297"/>
    <w:rsid w:val="0095650B"/>
    <w:rsid w:val="009572AE"/>
    <w:rsid w:val="0096010A"/>
    <w:rsid w:val="00960300"/>
    <w:rsid w:val="0096050C"/>
    <w:rsid w:val="0096057B"/>
    <w:rsid w:val="00962017"/>
    <w:rsid w:val="009630FC"/>
    <w:rsid w:val="00964B50"/>
    <w:rsid w:val="00967529"/>
    <w:rsid w:val="00967EBD"/>
    <w:rsid w:val="00972A37"/>
    <w:rsid w:val="00973718"/>
    <w:rsid w:val="00975CA5"/>
    <w:rsid w:val="00976884"/>
    <w:rsid w:val="00977D90"/>
    <w:rsid w:val="00983FAB"/>
    <w:rsid w:val="00987045"/>
    <w:rsid w:val="00990546"/>
    <w:rsid w:val="00990E08"/>
    <w:rsid w:val="00991035"/>
    <w:rsid w:val="009963DC"/>
    <w:rsid w:val="009A046B"/>
    <w:rsid w:val="009A1EA2"/>
    <w:rsid w:val="009A5625"/>
    <w:rsid w:val="009B03FE"/>
    <w:rsid w:val="009B0A7E"/>
    <w:rsid w:val="009B0C75"/>
    <w:rsid w:val="009B12F5"/>
    <w:rsid w:val="009B184F"/>
    <w:rsid w:val="009B2259"/>
    <w:rsid w:val="009B28E5"/>
    <w:rsid w:val="009B39CA"/>
    <w:rsid w:val="009B3F75"/>
    <w:rsid w:val="009B44E8"/>
    <w:rsid w:val="009B5765"/>
    <w:rsid w:val="009B5D1F"/>
    <w:rsid w:val="009C04AC"/>
    <w:rsid w:val="009C2FD7"/>
    <w:rsid w:val="009C335D"/>
    <w:rsid w:val="009C4F7B"/>
    <w:rsid w:val="009C6AE0"/>
    <w:rsid w:val="009D0705"/>
    <w:rsid w:val="009D3077"/>
    <w:rsid w:val="009D314E"/>
    <w:rsid w:val="009D3394"/>
    <w:rsid w:val="009D7540"/>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44C34"/>
    <w:rsid w:val="00A454E4"/>
    <w:rsid w:val="00A45B50"/>
    <w:rsid w:val="00A5013D"/>
    <w:rsid w:val="00A51498"/>
    <w:rsid w:val="00A51C9F"/>
    <w:rsid w:val="00A52086"/>
    <w:rsid w:val="00A556A7"/>
    <w:rsid w:val="00A60B84"/>
    <w:rsid w:val="00A61FDC"/>
    <w:rsid w:val="00A673E7"/>
    <w:rsid w:val="00A70179"/>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082E"/>
    <w:rsid w:val="00AB2464"/>
    <w:rsid w:val="00AB2E01"/>
    <w:rsid w:val="00AB3600"/>
    <w:rsid w:val="00AB53F2"/>
    <w:rsid w:val="00AB5C30"/>
    <w:rsid w:val="00AB6D72"/>
    <w:rsid w:val="00AB6DCB"/>
    <w:rsid w:val="00AC091D"/>
    <w:rsid w:val="00AC19D1"/>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6DC"/>
    <w:rsid w:val="00B16799"/>
    <w:rsid w:val="00B16822"/>
    <w:rsid w:val="00B179CB"/>
    <w:rsid w:val="00B22DC7"/>
    <w:rsid w:val="00B2588A"/>
    <w:rsid w:val="00B30124"/>
    <w:rsid w:val="00B314CE"/>
    <w:rsid w:val="00B31857"/>
    <w:rsid w:val="00B31C97"/>
    <w:rsid w:val="00B36AFE"/>
    <w:rsid w:val="00B42220"/>
    <w:rsid w:val="00B4270B"/>
    <w:rsid w:val="00B43048"/>
    <w:rsid w:val="00B44E79"/>
    <w:rsid w:val="00B45F16"/>
    <w:rsid w:val="00B46060"/>
    <w:rsid w:val="00B51DBD"/>
    <w:rsid w:val="00B53A7B"/>
    <w:rsid w:val="00B53CC5"/>
    <w:rsid w:val="00B549CD"/>
    <w:rsid w:val="00B60561"/>
    <w:rsid w:val="00B62148"/>
    <w:rsid w:val="00B62791"/>
    <w:rsid w:val="00B635CF"/>
    <w:rsid w:val="00B63DE5"/>
    <w:rsid w:val="00B64AFE"/>
    <w:rsid w:val="00B672C7"/>
    <w:rsid w:val="00B701CE"/>
    <w:rsid w:val="00B70DEA"/>
    <w:rsid w:val="00B73A80"/>
    <w:rsid w:val="00B73FA3"/>
    <w:rsid w:val="00B757BF"/>
    <w:rsid w:val="00B80A8A"/>
    <w:rsid w:val="00B844D4"/>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6F5"/>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0A4C"/>
    <w:rsid w:val="00C51E66"/>
    <w:rsid w:val="00C5674D"/>
    <w:rsid w:val="00C6092E"/>
    <w:rsid w:val="00C609F8"/>
    <w:rsid w:val="00C6257A"/>
    <w:rsid w:val="00C62ED3"/>
    <w:rsid w:val="00C6324C"/>
    <w:rsid w:val="00C67C61"/>
    <w:rsid w:val="00C67D4F"/>
    <w:rsid w:val="00C71171"/>
    <w:rsid w:val="00C72BA6"/>
    <w:rsid w:val="00C7616A"/>
    <w:rsid w:val="00C8023B"/>
    <w:rsid w:val="00C8178A"/>
    <w:rsid w:val="00C82AD9"/>
    <w:rsid w:val="00C834BD"/>
    <w:rsid w:val="00C83A85"/>
    <w:rsid w:val="00C85F58"/>
    <w:rsid w:val="00C86E44"/>
    <w:rsid w:val="00C91A9F"/>
    <w:rsid w:val="00CA09D9"/>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28FB"/>
    <w:rsid w:val="00CF34FF"/>
    <w:rsid w:val="00CF4A7D"/>
    <w:rsid w:val="00CF551A"/>
    <w:rsid w:val="00CF5F93"/>
    <w:rsid w:val="00CF6F45"/>
    <w:rsid w:val="00CF721A"/>
    <w:rsid w:val="00CF7EC4"/>
    <w:rsid w:val="00D00D17"/>
    <w:rsid w:val="00D012F7"/>
    <w:rsid w:val="00D019D5"/>
    <w:rsid w:val="00D02228"/>
    <w:rsid w:val="00D02707"/>
    <w:rsid w:val="00D0490A"/>
    <w:rsid w:val="00D053AA"/>
    <w:rsid w:val="00D064E9"/>
    <w:rsid w:val="00D06CB7"/>
    <w:rsid w:val="00D06DE7"/>
    <w:rsid w:val="00D06F3F"/>
    <w:rsid w:val="00D11268"/>
    <w:rsid w:val="00D16674"/>
    <w:rsid w:val="00D16837"/>
    <w:rsid w:val="00D171FD"/>
    <w:rsid w:val="00D172BC"/>
    <w:rsid w:val="00D2255A"/>
    <w:rsid w:val="00D2420F"/>
    <w:rsid w:val="00D24AB4"/>
    <w:rsid w:val="00D24C13"/>
    <w:rsid w:val="00D327A7"/>
    <w:rsid w:val="00D32C65"/>
    <w:rsid w:val="00D33FD8"/>
    <w:rsid w:val="00D342D9"/>
    <w:rsid w:val="00D40FDB"/>
    <w:rsid w:val="00D4124D"/>
    <w:rsid w:val="00D42A3B"/>
    <w:rsid w:val="00D44D38"/>
    <w:rsid w:val="00D4566C"/>
    <w:rsid w:val="00D46A06"/>
    <w:rsid w:val="00D47244"/>
    <w:rsid w:val="00D472F9"/>
    <w:rsid w:val="00D518DF"/>
    <w:rsid w:val="00D51E77"/>
    <w:rsid w:val="00D52102"/>
    <w:rsid w:val="00D545C7"/>
    <w:rsid w:val="00D55123"/>
    <w:rsid w:val="00D60606"/>
    <w:rsid w:val="00D627E7"/>
    <w:rsid w:val="00D63794"/>
    <w:rsid w:val="00D63B9F"/>
    <w:rsid w:val="00D64B58"/>
    <w:rsid w:val="00D64FD6"/>
    <w:rsid w:val="00D67A4A"/>
    <w:rsid w:val="00D67E87"/>
    <w:rsid w:val="00D67F19"/>
    <w:rsid w:val="00D70C70"/>
    <w:rsid w:val="00D7662D"/>
    <w:rsid w:val="00D80334"/>
    <w:rsid w:val="00D8085A"/>
    <w:rsid w:val="00D8204E"/>
    <w:rsid w:val="00D85B0B"/>
    <w:rsid w:val="00D85ED1"/>
    <w:rsid w:val="00D91268"/>
    <w:rsid w:val="00D917B6"/>
    <w:rsid w:val="00D93DA4"/>
    <w:rsid w:val="00D96CCC"/>
    <w:rsid w:val="00D9706B"/>
    <w:rsid w:val="00DA0AFE"/>
    <w:rsid w:val="00DA1470"/>
    <w:rsid w:val="00DA4AF9"/>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0C35"/>
    <w:rsid w:val="00DF5680"/>
    <w:rsid w:val="00DF5952"/>
    <w:rsid w:val="00DF6BBD"/>
    <w:rsid w:val="00E00922"/>
    <w:rsid w:val="00E036E3"/>
    <w:rsid w:val="00E04C2E"/>
    <w:rsid w:val="00E0756F"/>
    <w:rsid w:val="00E1093F"/>
    <w:rsid w:val="00E10DF2"/>
    <w:rsid w:val="00E11701"/>
    <w:rsid w:val="00E144C2"/>
    <w:rsid w:val="00E16447"/>
    <w:rsid w:val="00E17FCE"/>
    <w:rsid w:val="00E232B2"/>
    <w:rsid w:val="00E25403"/>
    <w:rsid w:val="00E26844"/>
    <w:rsid w:val="00E31EE0"/>
    <w:rsid w:val="00E33785"/>
    <w:rsid w:val="00E34B85"/>
    <w:rsid w:val="00E365BA"/>
    <w:rsid w:val="00E40316"/>
    <w:rsid w:val="00E43E40"/>
    <w:rsid w:val="00E46A76"/>
    <w:rsid w:val="00E46F7B"/>
    <w:rsid w:val="00E519E5"/>
    <w:rsid w:val="00E51F31"/>
    <w:rsid w:val="00E54328"/>
    <w:rsid w:val="00E57366"/>
    <w:rsid w:val="00E57B39"/>
    <w:rsid w:val="00E640CE"/>
    <w:rsid w:val="00E642FD"/>
    <w:rsid w:val="00E64F21"/>
    <w:rsid w:val="00E6543E"/>
    <w:rsid w:val="00E65ECE"/>
    <w:rsid w:val="00E67163"/>
    <w:rsid w:val="00E67679"/>
    <w:rsid w:val="00E67A93"/>
    <w:rsid w:val="00E70142"/>
    <w:rsid w:val="00E742B4"/>
    <w:rsid w:val="00E75F57"/>
    <w:rsid w:val="00E8018F"/>
    <w:rsid w:val="00E812BF"/>
    <w:rsid w:val="00E824AE"/>
    <w:rsid w:val="00E83387"/>
    <w:rsid w:val="00E86267"/>
    <w:rsid w:val="00E868FE"/>
    <w:rsid w:val="00E86BBC"/>
    <w:rsid w:val="00E912EC"/>
    <w:rsid w:val="00E9143C"/>
    <w:rsid w:val="00E9200D"/>
    <w:rsid w:val="00E97B5F"/>
    <w:rsid w:val="00EA243D"/>
    <w:rsid w:val="00EA2683"/>
    <w:rsid w:val="00EA3AC2"/>
    <w:rsid w:val="00EA3EBA"/>
    <w:rsid w:val="00EA49EA"/>
    <w:rsid w:val="00EA70D5"/>
    <w:rsid w:val="00EA771A"/>
    <w:rsid w:val="00EB184F"/>
    <w:rsid w:val="00EB20BF"/>
    <w:rsid w:val="00EB2B73"/>
    <w:rsid w:val="00EB50A3"/>
    <w:rsid w:val="00EB57B9"/>
    <w:rsid w:val="00EB73AB"/>
    <w:rsid w:val="00EB7C07"/>
    <w:rsid w:val="00EC09E7"/>
    <w:rsid w:val="00EC312F"/>
    <w:rsid w:val="00EC4A03"/>
    <w:rsid w:val="00EC5E7B"/>
    <w:rsid w:val="00EC77B2"/>
    <w:rsid w:val="00EC7958"/>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02A3"/>
    <w:rsid w:val="00F008F6"/>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5B82"/>
    <w:rsid w:val="00F361E3"/>
    <w:rsid w:val="00F41874"/>
    <w:rsid w:val="00F4369D"/>
    <w:rsid w:val="00F44B09"/>
    <w:rsid w:val="00F45279"/>
    <w:rsid w:val="00F5380B"/>
    <w:rsid w:val="00F56DE7"/>
    <w:rsid w:val="00F603FF"/>
    <w:rsid w:val="00F62670"/>
    <w:rsid w:val="00F6325E"/>
    <w:rsid w:val="00F6602B"/>
    <w:rsid w:val="00F661E4"/>
    <w:rsid w:val="00F66D95"/>
    <w:rsid w:val="00F70559"/>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682E"/>
    <w:rsid w:val="00FA4C2A"/>
    <w:rsid w:val="00FB4241"/>
    <w:rsid w:val="00FB603B"/>
    <w:rsid w:val="00FB7736"/>
    <w:rsid w:val="00FC067F"/>
    <w:rsid w:val="00FC55A4"/>
    <w:rsid w:val="00FC587C"/>
    <w:rsid w:val="00FC596E"/>
    <w:rsid w:val="00FD0687"/>
    <w:rsid w:val="00FD2FCE"/>
    <w:rsid w:val="00FD3483"/>
    <w:rsid w:val="00FD5501"/>
    <w:rsid w:val="00FD5DC8"/>
    <w:rsid w:val="00FE16F2"/>
    <w:rsid w:val="00FE3477"/>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9AB8026"/>
  <w15:docId w15:val="{4A56886D-E60D-4B2D-B188-04BF1249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4"/>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7"/>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character" w:customStyle="1" w:styleId="Nevyeenzmnka1">
    <w:name w:val="Nevyřešená zmínka1"/>
    <w:basedOn w:val="Standardnpsmoodstavce"/>
    <w:uiPriority w:val="99"/>
    <w:semiHidden/>
    <w:unhideWhenUsed/>
    <w:rsid w:val="0061650E"/>
    <w:rPr>
      <w:color w:val="605E5C"/>
      <w:shd w:val="clear" w:color="auto" w:fill="E1DFDD"/>
    </w:rPr>
  </w:style>
  <w:style w:type="paragraph" w:styleId="Bezmezer">
    <w:name w:val="No Spacing"/>
    <w:uiPriority w:val="1"/>
    <w:qFormat/>
    <w:rsid w:val="009C2FD7"/>
    <w:rPr>
      <w:sz w:val="24"/>
      <w:szCs w:val="24"/>
    </w:rPr>
  </w:style>
  <w:style w:type="paragraph" w:styleId="Odstavecseseznamem">
    <w:name w:val="List Paragraph"/>
    <w:basedOn w:val="Normln"/>
    <w:link w:val="OdstavecseseznamemChar"/>
    <w:uiPriority w:val="34"/>
    <w:qFormat/>
    <w:rsid w:val="00921BCF"/>
    <w:pPr>
      <w:spacing w:after="120"/>
      <w:ind w:left="720" w:hanging="295"/>
      <w:contextualSpacing/>
      <w:jc w:val="both"/>
    </w:pPr>
    <w:rPr>
      <w:lang w:eastAsia="zh-CN"/>
    </w:rPr>
  </w:style>
  <w:style w:type="character" w:customStyle="1" w:styleId="OdstavecseseznamemChar">
    <w:name w:val="Odstavec se seznamem Char"/>
    <w:link w:val="Odstavecseseznamem"/>
    <w:uiPriority w:val="34"/>
    <w:locked/>
    <w:rsid w:val="00921BCF"/>
    <w:rPr>
      <w:sz w:val="24"/>
      <w:szCs w:val="24"/>
      <w:lang w:eastAsia="zh-CN"/>
    </w:rPr>
  </w:style>
  <w:style w:type="character" w:customStyle="1" w:styleId="UnresolvedMention">
    <w:name w:val="Unresolved Mention"/>
    <w:basedOn w:val="Standardnpsmoodstavce"/>
    <w:uiPriority w:val="99"/>
    <w:semiHidden/>
    <w:unhideWhenUsed/>
    <w:rsid w:val="00B46060"/>
    <w:rPr>
      <w:color w:val="605E5C"/>
      <w:shd w:val="clear" w:color="auto" w:fill="E1DFDD"/>
    </w:rPr>
  </w:style>
  <w:style w:type="table" w:customStyle="1" w:styleId="TableGrid">
    <w:name w:val="TableGrid"/>
    <w:rsid w:val="00174F7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ZpatChar">
    <w:name w:val="Zápatí Char"/>
    <w:basedOn w:val="Standardnpsmoodstavce"/>
    <w:link w:val="Zpat"/>
    <w:rsid w:val="00174F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2369">
      <w:bodyDiv w:val="1"/>
      <w:marLeft w:val="0"/>
      <w:marRight w:val="0"/>
      <w:marTop w:val="0"/>
      <w:marBottom w:val="0"/>
      <w:divBdr>
        <w:top w:val="none" w:sz="0" w:space="0" w:color="auto"/>
        <w:left w:val="none" w:sz="0" w:space="0" w:color="auto"/>
        <w:bottom w:val="none" w:sz="0" w:space="0" w:color="auto"/>
        <w:right w:val="none" w:sz="0" w:space="0" w:color="auto"/>
      </w:divBdr>
    </w:div>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8574">
      <w:bodyDiv w:val="1"/>
      <w:marLeft w:val="0"/>
      <w:marRight w:val="0"/>
      <w:marTop w:val="0"/>
      <w:marBottom w:val="0"/>
      <w:divBdr>
        <w:top w:val="none" w:sz="0" w:space="0" w:color="auto"/>
        <w:left w:val="none" w:sz="0" w:space="0" w:color="auto"/>
        <w:bottom w:val="none" w:sz="0" w:space="0" w:color="auto"/>
        <w:right w:val="none" w:sz="0" w:space="0" w:color="auto"/>
      </w:divBdr>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889076481">
      <w:bodyDiv w:val="1"/>
      <w:marLeft w:val="0"/>
      <w:marRight w:val="0"/>
      <w:marTop w:val="0"/>
      <w:marBottom w:val="0"/>
      <w:divBdr>
        <w:top w:val="none" w:sz="0" w:space="0" w:color="auto"/>
        <w:left w:val="none" w:sz="0" w:space="0" w:color="auto"/>
        <w:bottom w:val="none" w:sz="0" w:space="0" w:color="auto"/>
        <w:right w:val="none" w:sz="0" w:space="0" w:color="auto"/>
      </w:divBdr>
    </w:div>
    <w:div w:id="921254932">
      <w:bodyDiv w:val="1"/>
      <w:marLeft w:val="0"/>
      <w:marRight w:val="0"/>
      <w:marTop w:val="0"/>
      <w:marBottom w:val="0"/>
      <w:divBdr>
        <w:top w:val="none" w:sz="0" w:space="0" w:color="auto"/>
        <w:left w:val="none" w:sz="0" w:space="0" w:color="auto"/>
        <w:bottom w:val="none" w:sz="0" w:space="0" w:color="auto"/>
        <w:right w:val="none" w:sz="0" w:space="0" w:color="auto"/>
      </w:divBdr>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294605405">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372850879">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2C300378B0DD4C85E9AB2C679B5213" ma:contentTypeVersion="4" ma:contentTypeDescription="Vytvoří nový dokument" ma:contentTypeScope="" ma:versionID="16107e218319051b7b096b284245fb12">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1e14cc1e7f69835ee05d76f319e3e4fd"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3.xml><?xml version="1.0" encoding="utf-8"?>
<ds:datastoreItem xmlns:ds="http://schemas.openxmlformats.org/officeDocument/2006/customXml" ds:itemID="{087325CF-C048-4C05-8A60-6468D19B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EC869-1DE0-4B7F-B38B-A66CEA2F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4104</Words>
  <Characters>24218</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Renata Janulková</cp:lastModifiedBy>
  <cp:revision>4</cp:revision>
  <cp:lastPrinted>2025-04-16T06:41:00Z</cp:lastPrinted>
  <dcterms:created xsi:type="dcterms:W3CDTF">2025-05-29T06:56:00Z</dcterms:created>
  <dcterms:modified xsi:type="dcterms:W3CDTF">2025-05-29T07:15:00Z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