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0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00"/>
        <w:jc w:val="both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12700</wp:posOffset>
                </wp:positionV>
                <wp:extent cx="685800" cy="46355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5800" cy="463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Zakázka: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Zadavatel: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550000000000004pt;margin-top:1.pt;width:54.pt;height:36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Zakázka: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“ ČS Stranná - frekvenční měniče GF 1,2,3 - ZD”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80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Povodí Ohře, státní podnik, 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9570" w:val="left"/>
        </w:tabs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Sweco a.s., Táborská 940/31, 140 16 Praha 4, IČO 70889988, za kterého jedná</w:t>
        <w:tab/>
        <w:t>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928" w:val="left"/>
        </w:tabs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místopředseda představenstva,</w:t>
        <w:tab/>
        <w:t>, členka představenstva (dále jen „dodavatel“), tímto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čestně prohlašuje, že, bude-li s ním uzavřena smlouva na plnění veřejné zakázky, zajistí po celou dobu provádění díla: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 s důrazem na legální zaměstnávání, spravedlivé odměňování,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77" w:val="left"/>
        </w:tabs>
        <w:bidi w:val="0"/>
        <w:spacing w:before="0" w:after="0" w:line="240" w:lineRule="auto"/>
        <w:ind w:left="0" w:right="0" w:firstLine="52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snížení negativního dopadu jeho činnosti při plnění veřejné zakázky na životní prostředí, zejména pak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využíváním nízkoemisních automobilů, má-li je k dispozici;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znečišťování ovzduší a snižováním úrovně znečišťování, může-li je během plnění veřejné zakázky způsobit;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vzniku odpadů, stanovením hierarchie nakládání s nimi a prosazováním základních principů ochrany životního prostředí a zdraví lidí při nakládání s odpady;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16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700" w:line="240" w:lineRule="auto"/>
        <w:ind w:left="72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implementaci nového nebo značně zlepšeného produktu, služby nebo postupu souvisejícího s předmětem veřejné zakázky, bude-li to vzhledem ke smyslu zakázky možné.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160" w:line="240" w:lineRule="auto"/>
        <w:ind w:left="4980" w:right="0" w:firstLine="0"/>
        <w:jc w:val="both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12700</wp:posOffset>
                </wp:positionV>
                <wp:extent cx="450850" cy="21018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085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Jméno: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5.550000000000004pt;margin-top:1.pt;width:35.5pt;height:16.55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8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(osoba nebo osoby řádně pověřené podepsat čestné prohlášení)</w:t>
      </w:r>
    </w:p>
    <w:sectPr>
      <w:footnotePr>
        <w:pos w:val="pageBottom"/>
        <w:numFmt w:val="decimal"/>
        <w:numRestart w:val="continuous"/>
      </w:footnotePr>
      <w:pgSz w:w="11909" w:h="16838"/>
      <w:pgMar w:top="1214" w:left="1111" w:right="1106" w:bottom="1214" w:header="786" w:footer="78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line="20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