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8C" w:rsidRPr="008B6818" w:rsidRDefault="00435C8C" w:rsidP="00435C8C">
      <w:pPr>
        <w:jc w:val="center"/>
        <w:rPr>
          <w:b/>
          <w:bCs/>
          <w:spacing w:val="50"/>
          <w:sz w:val="28"/>
          <w:szCs w:val="28"/>
        </w:rPr>
      </w:pPr>
      <w:r w:rsidRPr="008B6818">
        <w:rPr>
          <w:b/>
          <w:bCs/>
          <w:spacing w:val="50"/>
          <w:sz w:val="28"/>
          <w:szCs w:val="28"/>
        </w:rPr>
        <w:t xml:space="preserve">SMLOUVA </w:t>
      </w:r>
      <w:r w:rsidR="0043529C" w:rsidRPr="008B6818">
        <w:rPr>
          <w:b/>
          <w:bCs/>
          <w:spacing w:val="50"/>
          <w:sz w:val="28"/>
          <w:szCs w:val="28"/>
        </w:rPr>
        <w:br/>
      </w:r>
      <w:r w:rsidRPr="008B6818">
        <w:rPr>
          <w:b/>
          <w:bCs/>
          <w:spacing w:val="50"/>
          <w:sz w:val="28"/>
          <w:szCs w:val="28"/>
        </w:rPr>
        <w:t>O NÁJMU PROSTOR SLOUŽÍCÍ</w:t>
      </w:r>
      <w:r w:rsidR="0043529C" w:rsidRPr="008B6818">
        <w:rPr>
          <w:b/>
          <w:bCs/>
          <w:spacing w:val="50"/>
          <w:sz w:val="28"/>
          <w:szCs w:val="28"/>
        </w:rPr>
        <w:t>C</w:t>
      </w:r>
      <w:r w:rsidR="00C237EB" w:rsidRPr="008B6818">
        <w:rPr>
          <w:b/>
          <w:bCs/>
          <w:spacing w:val="50"/>
          <w:sz w:val="28"/>
          <w:szCs w:val="28"/>
        </w:rPr>
        <w:t>H</w:t>
      </w:r>
      <w:r w:rsidR="0043529C" w:rsidRPr="008B6818">
        <w:rPr>
          <w:b/>
          <w:bCs/>
          <w:spacing w:val="50"/>
          <w:sz w:val="28"/>
          <w:szCs w:val="28"/>
        </w:rPr>
        <w:t xml:space="preserve"> </w:t>
      </w:r>
      <w:r w:rsidRPr="008B6818">
        <w:rPr>
          <w:b/>
          <w:bCs/>
          <w:spacing w:val="50"/>
          <w:sz w:val="28"/>
          <w:szCs w:val="28"/>
        </w:rPr>
        <w:t>PODNIKÁNÍ</w:t>
      </w:r>
    </w:p>
    <w:p w:rsidR="00435C8C" w:rsidRPr="008B6818" w:rsidRDefault="00435C8C" w:rsidP="00435C8C">
      <w:pPr>
        <w:jc w:val="center"/>
      </w:pPr>
      <w:r w:rsidRPr="008B6818">
        <w:t xml:space="preserve">uzavřená podle § 2302 a násl. zákona č. </w:t>
      </w:r>
      <w:r w:rsidR="0079088D" w:rsidRPr="008B6818">
        <w:t>89</w:t>
      </w:r>
      <w:r w:rsidRPr="008B6818">
        <w:t>/2012 Sb., občanský zákoník</w:t>
      </w:r>
    </w:p>
    <w:p w:rsidR="00435C8C" w:rsidRPr="008B6818" w:rsidRDefault="00435C8C" w:rsidP="00435C8C">
      <w:pPr>
        <w:pBdr>
          <w:top w:val="single" w:sz="4" w:space="1" w:color="auto"/>
        </w:pBdr>
        <w:jc w:val="center"/>
      </w:pPr>
    </w:p>
    <w:p w:rsidR="00435C8C" w:rsidRPr="008B6818" w:rsidRDefault="00435C8C" w:rsidP="00435C8C">
      <w:pPr>
        <w:pBdr>
          <w:top w:val="single" w:sz="4" w:space="1" w:color="auto"/>
        </w:pBdr>
        <w:jc w:val="both"/>
      </w:pPr>
      <w:r w:rsidRPr="008B6818">
        <w:t>Po předchozím projednání a dohodě uzavírají smluvní strany:</w:t>
      </w:r>
    </w:p>
    <w:p w:rsidR="00435C8C" w:rsidRPr="008B6818" w:rsidRDefault="00435C8C" w:rsidP="00435C8C">
      <w:pPr>
        <w:pBdr>
          <w:top w:val="single" w:sz="4" w:space="1" w:color="auto"/>
        </w:pBdr>
        <w:jc w:val="both"/>
      </w:pPr>
    </w:p>
    <w:p w:rsidR="00AD6D5A" w:rsidRPr="008B6818" w:rsidRDefault="00C24BBC" w:rsidP="00AD6D5A">
      <w:pPr>
        <w:rPr>
          <w:rFonts w:eastAsia="Times New Roman"/>
        </w:rPr>
      </w:pPr>
      <w:r w:rsidRPr="008B6818">
        <w:rPr>
          <w:rFonts w:eastAsia="Times New Roman"/>
          <w:b/>
          <w:bCs/>
        </w:rPr>
        <w:t>Město Nový Jičín</w:t>
      </w:r>
      <w:r w:rsidRPr="008B6818">
        <w:rPr>
          <w:rFonts w:eastAsia="Times New Roman"/>
        </w:rPr>
        <w:br/>
        <w:t>se sídlem Nový Jičín, Masarykovo nám</w:t>
      </w:r>
      <w:r w:rsidR="0079088D" w:rsidRPr="008B6818">
        <w:rPr>
          <w:rFonts w:eastAsia="Times New Roman"/>
        </w:rPr>
        <w:t>.</w:t>
      </w:r>
      <w:r w:rsidR="003521A0">
        <w:rPr>
          <w:rFonts w:eastAsia="Times New Roman"/>
        </w:rPr>
        <w:t xml:space="preserve"> 1/1, PSČ 741 01</w:t>
      </w:r>
      <w:r w:rsidR="003521A0">
        <w:rPr>
          <w:rFonts w:eastAsia="Times New Roman"/>
        </w:rPr>
        <w:br/>
        <w:t>IČ:</w:t>
      </w:r>
      <w:r w:rsidRPr="008B6818">
        <w:rPr>
          <w:rFonts w:eastAsia="Times New Roman"/>
        </w:rPr>
        <w:t xml:space="preserve"> </w:t>
      </w:r>
      <w:r w:rsidR="003521A0">
        <w:rPr>
          <w:rFonts w:eastAsia="Times New Roman"/>
        </w:rPr>
        <w:tab/>
      </w:r>
      <w:r w:rsidRPr="008B6818">
        <w:rPr>
          <w:rFonts w:eastAsia="Times New Roman"/>
        </w:rPr>
        <w:t>00298212,</w:t>
      </w:r>
      <w:r w:rsidRPr="008B6818">
        <w:rPr>
          <w:rFonts w:eastAsia="Times New Roman"/>
        </w:rPr>
        <w:br/>
        <w:t>DIČ</w:t>
      </w:r>
      <w:r w:rsidR="003521A0">
        <w:rPr>
          <w:rFonts w:eastAsia="Times New Roman"/>
        </w:rPr>
        <w:t>:</w:t>
      </w:r>
      <w:r w:rsidRPr="008B6818">
        <w:rPr>
          <w:rFonts w:eastAsia="Times New Roman"/>
        </w:rPr>
        <w:t xml:space="preserve"> </w:t>
      </w:r>
      <w:r w:rsidR="003521A0">
        <w:rPr>
          <w:rFonts w:eastAsia="Times New Roman"/>
        </w:rPr>
        <w:tab/>
      </w:r>
      <w:r w:rsidRPr="008B6818">
        <w:rPr>
          <w:rFonts w:eastAsia="Times New Roman"/>
        </w:rPr>
        <w:t>CZ00298212,</w:t>
      </w:r>
    </w:p>
    <w:p w:rsidR="001D2FF2" w:rsidRPr="008B6818" w:rsidRDefault="00AD6D5A" w:rsidP="00AD6D5A">
      <w:pPr>
        <w:rPr>
          <w:rFonts w:eastAsia="Times New Roman"/>
        </w:rPr>
      </w:pPr>
      <w:r w:rsidRPr="008B6818">
        <w:rPr>
          <w:rFonts w:eastAsia="Times New Roman"/>
        </w:rPr>
        <w:t xml:space="preserve">Bankovní spojení: </w:t>
      </w:r>
      <w:r w:rsidR="003521A0">
        <w:rPr>
          <w:rFonts w:eastAsia="Times New Roman"/>
        </w:rPr>
        <w:t xml:space="preserve">číslo účtu </w:t>
      </w:r>
      <w:r w:rsidR="003521A0">
        <w:rPr>
          <w:rFonts w:eastAsia="Times New Roman"/>
        </w:rPr>
        <w:tab/>
      </w:r>
      <w:r w:rsidR="003521A0">
        <w:rPr>
          <w:rFonts w:eastAsia="Times New Roman"/>
        </w:rPr>
        <w:tab/>
        <w:t>43-4024720297/0100</w:t>
      </w:r>
    </w:p>
    <w:p w:rsidR="001D2FF2" w:rsidRPr="008B6818" w:rsidRDefault="001D2FF2" w:rsidP="001D2FF2">
      <w:pPr>
        <w:ind w:left="1440"/>
        <w:rPr>
          <w:rFonts w:eastAsia="Times New Roman"/>
        </w:rPr>
      </w:pPr>
      <w:r w:rsidRPr="008B6818">
        <w:rPr>
          <w:rFonts w:eastAsia="Times New Roman"/>
        </w:rPr>
        <w:t xml:space="preserve">   variabilní symbol</w:t>
      </w:r>
      <w:r w:rsidR="003521A0">
        <w:rPr>
          <w:rFonts w:eastAsia="Times New Roman"/>
        </w:rPr>
        <w:tab/>
        <w:t>9160000005</w:t>
      </w:r>
      <w:r w:rsidRPr="008B6818">
        <w:rPr>
          <w:rFonts w:eastAsia="Times New Roman"/>
        </w:rPr>
        <w:t xml:space="preserve">  </w:t>
      </w:r>
    </w:p>
    <w:p w:rsidR="008B6818" w:rsidRDefault="00C24BBC" w:rsidP="008B6818">
      <w:pPr>
        <w:rPr>
          <w:rFonts w:eastAsia="Times New Roman"/>
        </w:rPr>
      </w:pPr>
      <w:r w:rsidRPr="008B6818">
        <w:rPr>
          <w:rFonts w:eastAsia="Times New Roman"/>
        </w:rPr>
        <w:t>zastoupen</w:t>
      </w:r>
      <w:r w:rsidR="0079088D" w:rsidRPr="008B6818">
        <w:rPr>
          <w:rFonts w:eastAsia="Times New Roman"/>
        </w:rPr>
        <w:t>é</w:t>
      </w:r>
      <w:r w:rsidRPr="008B6818">
        <w:rPr>
          <w:rFonts w:eastAsia="Times New Roman"/>
        </w:rPr>
        <w:t xml:space="preserve"> starostou města PhDr. Jaroslavem Dvořákem</w:t>
      </w:r>
      <w:r w:rsidR="00692D41" w:rsidRPr="008B6818">
        <w:rPr>
          <w:rFonts w:eastAsia="Times New Roman"/>
        </w:rPr>
        <w:br/>
        <w:t>osoba pověřená Pronajímatelem pro kontakt</w:t>
      </w:r>
      <w:r w:rsidR="004F42A3" w:rsidRPr="008B6818">
        <w:rPr>
          <w:rFonts w:eastAsia="Times New Roman"/>
        </w:rPr>
        <w:t xml:space="preserve"> s Nájemcem </w:t>
      </w:r>
      <w:r w:rsidR="008B6818">
        <w:rPr>
          <w:rFonts w:eastAsia="Times New Roman"/>
        </w:rPr>
        <w:t>Mgr. Zdeněk Petroš</w:t>
      </w:r>
      <w:r w:rsidR="004F42A3" w:rsidRPr="008B6818">
        <w:rPr>
          <w:rFonts w:eastAsia="Times New Roman"/>
        </w:rPr>
        <w:t>,</w:t>
      </w:r>
      <w:r w:rsidR="00E5770E">
        <w:rPr>
          <w:rFonts w:eastAsia="Times New Roman"/>
        </w:rPr>
        <w:t xml:space="preserve"> </w:t>
      </w:r>
      <w:r w:rsidR="00145595" w:rsidRPr="00E5770E">
        <w:rPr>
          <w:rFonts w:eastAsia="Times New Roman"/>
        </w:rPr>
        <w:t xml:space="preserve">vedoucí odboru organizačního MěÚ Nový Jičín, </w:t>
      </w:r>
      <w:r w:rsidR="004F42A3" w:rsidRPr="00E5770E">
        <w:rPr>
          <w:rFonts w:eastAsia="Times New Roman"/>
        </w:rPr>
        <w:t>tel:</w:t>
      </w:r>
      <w:r w:rsidR="008B6818" w:rsidRPr="00E5770E">
        <w:rPr>
          <w:rFonts w:eastAsia="Times New Roman"/>
        </w:rPr>
        <w:t xml:space="preserve"> 603575905</w:t>
      </w:r>
    </w:p>
    <w:p w:rsidR="00C24BBC" w:rsidRPr="008B6818" w:rsidRDefault="00C24BBC" w:rsidP="001D2FF2">
      <w:pPr>
        <w:rPr>
          <w:rFonts w:eastAsia="Times New Roman"/>
        </w:rPr>
      </w:pPr>
      <w:r w:rsidRPr="008B6818">
        <w:rPr>
          <w:rFonts w:eastAsia="Times New Roman"/>
        </w:rPr>
        <w:t>(dále jen </w:t>
      </w:r>
      <w:r w:rsidRPr="008B6818">
        <w:rPr>
          <w:rFonts w:eastAsia="Times New Roman"/>
          <w:b/>
          <w:bCs/>
        </w:rPr>
        <w:t>„Pronajímatel“</w:t>
      </w:r>
      <w:r w:rsidRPr="008B6818">
        <w:rPr>
          <w:rFonts w:eastAsia="Times New Roman"/>
        </w:rPr>
        <w:t>)</w:t>
      </w:r>
    </w:p>
    <w:p w:rsidR="00C24BBC" w:rsidRPr="008B6818" w:rsidRDefault="00C24BBC" w:rsidP="00C24BBC">
      <w:p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a</w:t>
      </w:r>
    </w:p>
    <w:p w:rsidR="003D4C67" w:rsidRDefault="00AB76C8" w:rsidP="003D4C67">
      <w:pPr>
        <w:rPr>
          <w:rFonts w:eastAsia="Times New Roman"/>
        </w:rPr>
      </w:pPr>
      <w:r>
        <w:rPr>
          <w:rFonts w:eastAsia="Times New Roman"/>
          <w:b/>
          <w:bCs/>
        </w:rPr>
        <w:t>Monika Melišová</w:t>
      </w:r>
      <w:r w:rsidR="00C24BBC" w:rsidRPr="008B6818">
        <w:rPr>
          <w:rFonts w:eastAsia="Times New Roman"/>
        </w:rPr>
        <w:br/>
      </w:r>
      <w:r w:rsidR="00D61C2D" w:rsidRPr="008B6818">
        <w:rPr>
          <w:rFonts w:eastAsia="Times New Roman"/>
        </w:rPr>
        <w:t xml:space="preserve">se sídlem </w:t>
      </w:r>
      <w:r>
        <w:rPr>
          <w:rFonts w:eastAsia="Times New Roman"/>
        </w:rPr>
        <w:t>Rychvald</w:t>
      </w:r>
      <w:r w:rsidR="00D61C2D" w:rsidRPr="008B6818">
        <w:rPr>
          <w:rFonts w:eastAsia="Times New Roman"/>
        </w:rPr>
        <w:t xml:space="preserve">, </w:t>
      </w:r>
      <w:r>
        <w:rPr>
          <w:rFonts w:eastAsia="Times New Roman"/>
        </w:rPr>
        <w:t>Porubská 1417</w:t>
      </w:r>
      <w:r w:rsidR="00C24BBC" w:rsidRPr="008B6818">
        <w:rPr>
          <w:rFonts w:eastAsia="Times New Roman"/>
        </w:rPr>
        <w:t xml:space="preserve">, PSČ </w:t>
      </w:r>
      <w:r w:rsidR="003D4C67" w:rsidRPr="008B6818">
        <w:rPr>
          <w:rFonts w:eastAsia="Times New Roman"/>
        </w:rPr>
        <w:t>7</w:t>
      </w:r>
      <w:r>
        <w:rPr>
          <w:rFonts w:eastAsia="Times New Roman"/>
        </w:rPr>
        <w:t>3532</w:t>
      </w:r>
      <w:r w:rsidR="00C24BBC" w:rsidRPr="008B6818">
        <w:rPr>
          <w:rFonts w:eastAsia="Times New Roman"/>
        </w:rPr>
        <w:br/>
      </w:r>
      <w:r w:rsidR="003D4C67" w:rsidRPr="008B6818">
        <w:rPr>
          <w:rFonts w:eastAsia="Times New Roman"/>
        </w:rPr>
        <w:t>IČ</w:t>
      </w:r>
      <w:r>
        <w:rPr>
          <w:rFonts w:eastAsia="Times New Roman"/>
        </w:rPr>
        <w:t>:</w:t>
      </w:r>
      <w:r w:rsidR="00C24BBC" w:rsidRPr="008B6818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3521A0">
        <w:rPr>
          <w:rFonts w:eastAsia="Times New Roman"/>
        </w:rPr>
        <w:tab/>
      </w:r>
      <w:r w:rsidR="003D4C67" w:rsidRPr="008B6818">
        <w:rPr>
          <w:rFonts w:eastAsia="Times New Roman"/>
        </w:rPr>
        <w:t>6</w:t>
      </w:r>
      <w:r>
        <w:rPr>
          <w:rFonts w:eastAsia="Times New Roman"/>
        </w:rPr>
        <w:t>5894260</w:t>
      </w:r>
    </w:p>
    <w:p w:rsidR="00AB76C8" w:rsidRPr="008B6818" w:rsidRDefault="00AB76C8" w:rsidP="003D4C67">
      <w:pPr>
        <w:rPr>
          <w:rFonts w:eastAsia="Times New Roman"/>
        </w:rPr>
      </w:pPr>
      <w:r>
        <w:rPr>
          <w:rFonts w:eastAsia="Times New Roman"/>
        </w:rPr>
        <w:t xml:space="preserve">DIČ: </w:t>
      </w:r>
      <w:r w:rsidR="003521A0">
        <w:rPr>
          <w:rFonts w:eastAsia="Times New Roman"/>
        </w:rPr>
        <w:tab/>
      </w:r>
      <w:r>
        <w:rPr>
          <w:rFonts w:eastAsia="Times New Roman"/>
        </w:rPr>
        <w:t>CZ6860051539</w:t>
      </w:r>
    </w:p>
    <w:p w:rsidR="003D4C67" w:rsidRPr="008B6818" w:rsidRDefault="00AB76C8" w:rsidP="003D4C67">
      <w:pPr>
        <w:rPr>
          <w:rFonts w:eastAsia="Times New Roman"/>
        </w:rPr>
      </w:pPr>
      <w:r>
        <w:rPr>
          <w:rFonts w:eastAsia="Times New Roman"/>
        </w:rPr>
        <w:t>Bankovní spojení</w:t>
      </w:r>
      <w:r w:rsidR="003521A0">
        <w:rPr>
          <w:rFonts w:eastAsia="Times New Roman"/>
        </w:rPr>
        <w:t>: číslo účtu</w:t>
      </w:r>
      <w:r w:rsidR="003521A0">
        <w:rPr>
          <w:rFonts w:eastAsia="Times New Roman"/>
        </w:rPr>
        <w:tab/>
      </w:r>
      <w:r w:rsidR="003521A0">
        <w:rPr>
          <w:rFonts w:eastAsia="Times New Roman"/>
        </w:rPr>
        <w:tab/>
      </w:r>
      <w:r>
        <w:rPr>
          <w:rFonts w:eastAsia="Times New Roman"/>
        </w:rPr>
        <w:t>4</w:t>
      </w:r>
      <w:r w:rsidR="003D4C67" w:rsidRPr="008B6818">
        <w:rPr>
          <w:rFonts w:eastAsia="Times New Roman"/>
        </w:rPr>
        <w:t>3</w:t>
      </w:r>
      <w:r>
        <w:rPr>
          <w:rFonts w:eastAsia="Times New Roman"/>
        </w:rPr>
        <w:t>-686</w:t>
      </w:r>
      <w:r w:rsidR="003D4C67" w:rsidRPr="008B6818">
        <w:rPr>
          <w:rFonts w:eastAsia="Times New Roman"/>
        </w:rPr>
        <w:t>0</w:t>
      </w:r>
      <w:r>
        <w:rPr>
          <w:rFonts w:eastAsia="Times New Roman"/>
        </w:rPr>
        <w:t>790257</w:t>
      </w:r>
      <w:r w:rsidR="003D4C67" w:rsidRPr="008B6818">
        <w:rPr>
          <w:rFonts w:eastAsia="Times New Roman"/>
        </w:rPr>
        <w:t>/0</w:t>
      </w:r>
      <w:r>
        <w:rPr>
          <w:rFonts w:eastAsia="Times New Roman"/>
        </w:rPr>
        <w:t>1</w:t>
      </w:r>
      <w:r w:rsidR="003D4C67" w:rsidRPr="008B6818">
        <w:rPr>
          <w:rFonts w:eastAsia="Times New Roman"/>
        </w:rPr>
        <w:t>00</w:t>
      </w:r>
    </w:p>
    <w:p w:rsidR="00C24BBC" w:rsidRPr="008B6818" w:rsidRDefault="00C24BBC" w:rsidP="003D4C67">
      <w:pPr>
        <w:rPr>
          <w:rFonts w:eastAsia="Times New Roman"/>
        </w:rPr>
      </w:pPr>
      <w:r w:rsidRPr="008B6818">
        <w:rPr>
          <w:rFonts w:eastAsia="Times New Roman"/>
        </w:rPr>
        <w:t>(dále jen </w:t>
      </w:r>
      <w:r w:rsidRPr="008B6818">
        <w:rPr>
          <w:rFonts w:eastAsia="Times New Roman"/>
          <w:b/>
          <w:bCs/>
        </w:rPr>
        <w:t>„Nájemce“</w:t>
      </w:r>
      <w:r w:rsidRPr="008B6818">
        <w:rPr>
          <w:rFonts w:eastAsia="Times New Roman"/>
        </w:rPr>
        <w:t>)</w:t>
      </w:r>
    </w:p>
    <w:p w:rsidR="001D7832" w:rsidRPr="008B6818" w:rsidRDefault="001D7832" w:rsidP="001D7832">
      <w:pPr>
        <w:jc w:val="both"/>
      </w:pPr>
    </w:p>
    <w:p w:rsidR="001D7832" w:rsidRPr="008B6818" w:rsidRDefault="001D7832" w:rsidP="001D7832">
      <w:pPr>
        <w:jc w:val="both"/>
      </w:pPr>
      <w:r w:rsidRPr="008B6818">
        <w:t>níže uvedeného dne, měsíce a roku smlouvu tohoto znění:</w:t>
      </w:r>
      <w:bookmarkStart w:id="0" w:name="_GoBack"/>
      <w:bookmarkEnd w:id="0"/>
    </w:p>
    <w:p w:rsidR="000E505D" w:rsidRPr="008B6818" w:rsidRDefault="004F42A3" w:rsidP="004F42A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center"/>
        <w:rPr>
          <w:rStyle w:val="FontStyle17"/>
          <w:rFonts w:eastAsia="Times New Roman"/>
          <w:sz w:val="24"/>
          <w:szCs w:val="24"/>
        </w:rPr>
      </w:pPr>
      <w:r w:rsidRPr="008B6818">
        <w:rPr>
          <w:rFonts w:eastAsia="Times New Roman"/>
          <w:b/>
          <w:bCs/>
        </w:rPr>
        <w:br/>
      </w:r>
      <w:r w:rsidR="00AB107A" w:rsidRPr="008B6818">
        <w:rPr>
          <w:rFonts w:eastAsia="Times New Roman"/>
          <w:b/>
          <w:bCs/>
        </w:rPr>
        <w:t>PŘEDMĚT A ÚČEL NÁJMU</w:t>
      </w:r>
    </w:p>
    <w:p w:rsidR="00C237EB" w:rsidRPr="008B6818" w:rsidRDefault="00A145BA" w:rsidP="00C237EB">
      <w:pPr>
        <w:pStyle w:val="Odstavecseseznamem"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C237EB" w:rsidRPr="008B6818">
        <w:rPr>
          <w:rFonts w:eastAsia="Times New Roman"/>
        </w:rPr>
        <w:t xml:space="preserve">Pronajímatel prohlašuje, že je vlastníkem budovy č.p. 139 (stavba občanské </w:t>
      </w:r>
      <w:r>
        <w:rPr>
          <w:rFonts w:eastAsia="Times New Roman"/>
        </w:rPr>
        <w:t xml:space="preserve">    </w:t>
      </w:r>
      <w:r w:rsidR="00C237EB" w:rsidRPr="008B6818">
        <w:rPr>
          <w:rFonts w:eastAsia="Times New Roman"/>
        </w:rPr>
        <w:t>vybavenosti), která je součástí pozemku parc. č.st. 456/1 (zastavěná plocha a nádvoří)  o výměře 1261 m</w:t>
      </w:r>
      <w:r w:rsidR="00C237EB" w:rsidRPr="008B6818">
        <w:rPr>
          <w:rFonts w:eastAsia="Times New Roman"/>
          <w:vertAlign w:val="superscript"/>
        </w:rPr>
        <w:t>2</w:t>
      </w:r>
      <w:r w:rsidR="00C237EB" w:rsidRPr="008B6818">
        <w:rPr>
          <w:rFonts w:eastAsia="Times New Roman"/>
        </w:rPr>
        <w:t xml:space="preserve">, k.ú. Nový Jičín-Horní Předměstí, zapsaného v katastru nemovitostí vedeném Katastrálním úřadem pro Moravskoslezský kraj, katastrální pracoviště </w:t>
      </w:r>
      <w:r w:rsidR="003521A0">
        <w:rPr>
          <w:rFonts w:eastAsia="Times New Roman"/>
        </w:rPr>
        <w:t xml:space="preserve">                </w:t>
      </w:r>
      <w:r w:rsidR="00C237EB" w:rsidRPr="008B6818">
        <w:rPr>
          <w:rFonts w:eastAsia="Times New Roman"/>
        </w:rPr>
        <w:t>Nový Jičín na LV č.10001 pro obec Nový Jičín a k.ú. Nový Jičín-Horní Předměstí.</w:t>
      </w:r>
    </w:p>
    <w:p w:rsidR="00C237EB" w:rsidRPr="008B6818" w:rsidRDefault="00C237EB" w:rsidP="00C237EB">
      <w:pPr>
        <w:pStyle w:val="Odstavecseseznamem"/>
        <w:spacing w:before="100" w:beforeAutospacing="1" w:after="100" w:afterAutospacing="1"/>
        <w:ind w:left="360"/>
        <w:jc w:val="both"/>
        <w:rPr>
          <w:rFonts w:eastAsia="Times New Roman"/>
        </w:rPr>
      </w:pPr>
    </w:p>
    <w:p w:rsidR="003F6D87" w:rsidRPr="008B6818" w:rsidRDefault="00A145BA" w:rsidP="00C237EB">
      <w:pPr>
        <w:pStyle w:val="Odstavecseseznamem"/>
        <w:widowControl/>
        <w:numPr>
          <w:ilvl w:val="1"/>
          <w:numId w:val="13"/>
        </w:numPr>
        <w:autoSpaceDE/>
        <w:autoSpaceDN/>
        <w:adjustRightInd/>
        <w:jc w:val="both"/>
      </w:pPr>
      <w:r>
        <w:t xml:space="preserve"> </w:t>
      </w:r>
      <w:r w:rsidR="00C237EB" w:rsidRPr="008B6818">
        <w:t xml:space="preserve">Pronajímatel se touto smlouvou zavazuje přenechat </w:t>
      </w:r>
      <w:r w:rsidR="00F571FB" w:rsidRPr="008B6818">
        <w:t>N</w:t>
      </w:r>
      <w:r w:rsidR="00C237EB" w:rsidRPr="008B6818">
        <w:t>ájemci za níže sjednaných podmínek</w:t>
      </w:r>
      <w:r w:rsidR="003521A0">
        <w:t xml:space="preserve"> </w:t>
      </w:r>
      <w:r w:rsidR="00C237EB" w:rsidRPr="008B6818">
        <w:t>k užívání v nemovitost</w:t>
      </w:r>
      <w:r w:rsidR="0043529C" w:rsidRPr="008B6818">
        <w:t>i</w:t>
      </w:r>
      <w:r w:rsidR="00C237EB" w:rsidRPr="008B6818">
        <w:t xml:space="preserve"> specifikované v odst.1.1 tohoto článku smlouvy  jako prostor</w:t>
      </w:r>
      <w:r w:rsidR="0043529C" w:rsidRPr="008B6818">
        <w:t>y</w:t>
      </w:r>
      <w:r w:rsidR="00C237EB" w:rsidRPr="008B6818">
        <w:t xml:space="preserve"> sloužící podnikání </w:t>
      </w:r>
      <w:r w:rsidR="008F7856" w:rsidRPr="008B6818">
        <w:t xml:space="preserve">nebytové prostory </w:t>
      </w:r>
      <w:r w:rsidR="003F6D87" w:rsidRPr="008B6818">
        <w:rPr>
          <w:rFonts w:eastAsia="Times New Roman"/>
        </w:rPr>
        <w:t>v 1. NP</w:t>
      </w:r>
      <w:r w:rsidR="0043529C" w:rsidRPr="008B6818">
        <w:rPr>
          <w:rFonts w:eastAsia="Times New Roman"/>
        </w:rPr>
        <w:t xml:space="preserve"> </w:t>
      </w:r>
      <w:r w:rsidR="00145595">
        <w:rPr>
          <w:rFonts w:eastAsia="Times New Roman"/>
        </w:rPr>
        <w:t>b</w:t>
      </w:r>
      <w:r w:rsidR="00145595" w:rsidRPr="00E5770E">
        <w:rPr>
          <w:rFonts w:eastAsia="Times New Roman"/>
        </w:rPr>
        <w:t>udovy</w:t>
      </w:r>
      <w:r w:rsidR="00145595">
        <w:rPr>
          <w:rFonts w:eastAsia="Times New Roman"/>
        </w:rPr>
        <w:t xml:space="preserve"> </w:t>
      </w:r>
      <w:r w:rsidR="00AB107A" w:rsidRPr="008B6818">
        <w:rPr>
          <w:rFonts w:eastAsia="Times New Roman"/>
        </w:rPr>
        <w:t xml:space="preserve">o </w:t>
      </w:r>
      <w:r w:rsidR="003F6D87" w:rsidRPr="008B6818">
        <w:rPr>
          <w:rFonts w:eastAsia="Times New Roman"/>
        </w:rPr>
        <w:t>celkové výmě</w:t>
      </w:r>
      <w:r w:rsidR="00AB107A" w:rsidRPr="008B6818">
        <w:rPr>
          <w:rFonts w:eastAsia="Times New Roman"/>
        </w:rPr>
        <w:t xml:space="preserve">ře </w:t>
      </w:r>
      <w:r w:rsidR="00EE4FD7" w:rsidRPr="008B6818">
        <w:rPr>
          <w:rFonts w:eastAsia="Times New Roman"/>
        </w:rPr>
        <w:t>98</w:t>
      </w:r>
      <w:r w:rsidR="001D7832" w:rsidRPr="008B6818">
        <w:rPr>
          <w:rFonts w:eastAsia="Times New Roman"/>
        </w:rPr>
        <w:t xml:space="preserve"> </w:t>
      </w:r>
      <w:r w:rsidR="00EE4FD7" w:rsidRPr="008B6818">
        <w:rPr>
          <w:rFonts w:eastAsia="Times New Roman"/>
        </w:rPr>
        <w:t>m</w:t>
      </w:r>
      <w:r w:rsidR="00EE4FD7" w:rsidRPr="008B6818">
        <w:rPr>
          <w:rFonts w:eastAsia="Times New Roman"/>
          <w:vertAlign w:val="superscript"/>
        </w:rPr>
        <w:t>2</w:t>
      </w:r>
      <w:r w:rsidR="00AB107A" w:rsidRPr="008B6818">
        <w:rPr>
          <w:rFonts w:eastAsia="Times New Roman"/>
        </w:rPr>
        <w:t>,</w:t>
      </w:r>
      <w:r w:rsidR="003F6D87" w:rsidRPr="008B6818">
        <w:rPr>
          <w:rFonts w:eastAsia="Times New Roman"/>
        </w:rPr>
        <w:t xml:space="preserve"> sestávající z těchto místností: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sklad I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2,50m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sklad II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2,00m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sklad III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3,80m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chodba I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5,20m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chodba II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11,70m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kancelář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6,30m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3F6D87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umývárna nádobí</w:t>
      </w:r>
      <w:r w:rsidRPr="008B6818">
        <w:rPr>
          <w:rFonts w:eastAsia="Times New Roman"/>
        </w:rPr>
        <w:tab/>
        <w:t>o výměře 8,00m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3F6D87" w:rsidRPr="008B6818" w:rsidRDefault="00215B10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výdejna jídel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11,60m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215B10" w:rsidRPr="008B6818" w:rsidRDefault="00215B10" w:rsidP="003F6D87">
      <w:pPr>
        <w:pStyle w:val="Odstavecseseznamem"/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jídelna</w:t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</w:r>
      <w:r w:rsidRPr="008B6818">
        <w:rPr>
          <w:rFonts w:eastAsia="Times New Roman"/>
        </w:rPr>
        <w:tab/>
        <w:t>o výměře 46,90m</w:t>
      </w:r>
      <w:r w:rsidRPr="008B6818">
        <w:rPr>
          <w:rFonts w:eastAsia="Times New Roman"/>
          <w:vertAlign w:val="superscript"/>
        </w:rPr>
        <w:t>2</w:t>
      </w:r>
      <w:r w:rsidRPr="008B6818">
        <w:rPr>
          <w:rFonts w:eastAsia="Times New Roman"/>
        </w:rPr>
        <w:t>,</w:t>
      </w:r>
    </w:p>
    <w:p w:rsidR="00AB107A" w:rsidRPr="008B6818" w:rsidRDefault="00D61C2D" w:rsidP="00BE15E5">
      <w:pPr>
        <w:pStyle w:val="Odstavecseseznamem"/>
        <w:spacing w:before="100" w:beforeAutospacing="1" w:after="100" w:afterAutospacing="1"/>
        <w:ind w:left="360"/>
        <w:jc w:val="both"/>
        <w:rPr>
          <w:rFonts w:eastAsia="Times New Roman"/>
        </w:rPr>
      </w:pPr>
      <w:r w:rsidRPr="008B6818">
        <w:rPr>
          <w:rFonts w:eastAsia="Times New Roman"/>
        </w:rPr>
        <w:lastRenderedPageBreak/>
        <w:t xml:space="preserve"> </w:t>
      </w:r>
      <w:r w:rsidR="00AB107A" w:rsidRPr="008B6818">
        <w:rPr>
          <w:rFonts w:eastAsia="Times New Roman"/>
        </w:rPr>
        <w:t>(dále jen „Předmět nájmu“)</w:t>
      </w:r>
      <w:r w:rsidRPr="008B6818">
        <w:rPr>
          <w:rFonts w:eastAsia="Times New Roman"/>
        </w:rPr>
        <w:t>.</w:t>
      </w:r>
    </w:p>
    <w:p w:rsidR="0043529C" w:rsidRPr="008B6818" w:rsidRDefault="0043529C" w:rsidP="00BE15E5">
      <w:pPr>
        <w:pStyle w:val="Odstavecseseznamem"/>
        <w:spacing w:before="100" w:beforeAutospacing="1" w:after="100" w:afterAutospacing="1"/>
        <w:ind w:left="360"/>
        <w:jc w:val="both"/>
        <w:rPr>
          <w:rFonts w:eastAsia="Times New Roman"/>
        </w:rPr>
      </w:pPr>
    </w:p>
    <w:p w:rsidR="0043529C" w:rsidRPr="008B6818" w:rsidRDefault="00A145BA" w:rsidP="00F571FB">
      <w:pPr>
        <w:pStyle w:val="Odstavecseseznamem"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43529C" w:rsidRPr="008B6818">
        <w:rPr>
          <w:rFonts w:eastAsia="Times New Roman"/>
        </w:rPr>
        <w:t>Přesné umístění pronajatých prostor je zakresleno v</w:t>
      </w:r>
      <w:r w:rsidR="00090A93" w:rsidRPr="008B6818">
        <w:rPr>
          <w:rFonts w:eastAsia="Times New Roman"/>
        </w:rPr>
        <w:t xml:space="preserve"> půdorysném </w:t>
      </w:r>
      <w:r w:rsidR="0043529C" w:rsidRPr="008B6818">
        <w:rPr>
          <w:rFonts w:eastAsia="Times New Roman"/>
        </w:rPr>
        <w:t>plánku,</w:t>
      </w:r>
      <w:r w:rsidR="00F571FB" w:rsidRPr="008B6818">
        <w:rPr>
          <w:rFonts w:eastAsia="Times New Roman"/>
        </w:rPr>
        <w:t xml:space="preserve"> </w:t>
      </w:r>
      <w:r w:rsidR="0043529C" w:rsidRPr="008B6818">
        <w:rPr>
          <w:rFonts w:eastAsia="Times New Roman"/>
        </w:rPr>
        <w:t>který je přílohou č.</w:t>
      </w:r>
      <w:r w:rsidR="003521A0">
        <w:rPr>
          <w:rFonts w:eastAsia="Times New Roman"/>
        </w:rPr>
        <w:t xml:space="preserve"> </w:t>
      </w:r>
      <w:r w:rsidR="0043529C" w:rsidRPr="008B6818">
        <w:rPr>
          <w:rFonts w:eastAsia="Times New Roman"/>
        </w:rPr>
        <w:t>1 a nedílnou součástí této smlouvy.</w:t>
      </w:r>
    </w:p>
    <w:p w:rsidR="0043529C" w:rsidRPr="008B6818" w:rsidRDefault="0043529C" w:rsidP="0043529C">
      <w:pPr>
        <w:tabs>
          <w:tab w:val="left" w:pos="1960"/>
        </w:tabs>
        <w:ind w:left="705" w:hanging="705"/>
        <w:jc w:val="center"/>
        <w:rPr>
          <w:b/>
          <w:bCs/>
        </w:rPr>
      </w:pPr>
      <w:r w:rsidRPr="008B6818">
        <w:rPr>
          <w:b/>
          <w:bCs/>
        </w:rPr>
        <w:t>2.</w:t>
      </w:r>
    </w:p>
    <w:p w:rsidR="0043529C" w:rsidRPr="008B6818" w:rsidRDefault="0043529C" w:rsidP="0043529C">
      <w:pPr>
        <w:tabs>
          <w:tab w:val="left" w:pos="1960"/>
        </w:tabs>
        <w:ind w:left="705" w:hanging="705"/>
        <w:jc w:val="center"/>
        <w:rPr>
          <w:b/>
          <w:bCs/>
          <w:caps/>
        </w:rPr>
      </w:pPr>
      <w:r w:rsidRPr="008B6818">
        <w:rPr>
          <w:b/>
          <w:bCs/>
          <w:caps/>
        </w:rPr>
        <w:t>Účel nájmu, předmět podnikání nájemce</w:t>
      </w:r>
    </w:p>
    <w:p w:rsidR="0043529C" w:rsidRPr="008B6818" w:rsidRDefault="0043529C" w:rsidP="0043529C">
      <w:pPr>
        <w:tabs>
          <w:tab w:val="left" w:pos="1960"/>
        </w:tabs>
        <w:ind w:left="705" w:hanging="705"/>
        <w:jc w:val="center"/>
        <w:rPr>
          <w:b/>
          <w:bCs/>
        </w:rPr>
      </w:pPr>
    </w:p>
    <w:p w:rsidR="0043529C" w:rsidRPr="008B6818" w:rsidRDefault="00A145BA" w:rsidP="00057AD1">
      <w:pPr>
        <w:pStyle w:val="Odstavecseseznamem"/>
        <w:widowControl/>
        <w:numPr>
          <w:ilvl w:val="1"/>
          <w:numId w:val="19"/>
        </w:numPr>
        <w:autoSpaceDE/>
        <w:autoSpaceDN/>
        <w:adjustRightInd/>
        <w:jc w:val="both"/>
      </w:pPr>
      <w:r>
        <w:t xml:space="preserve"> </w:t>
      </w:r>
      <w:r w:rsidR="0043529C" w:rsidRPr="008B6818">
        <w:t xml:space="preserve">Nájemní smlouva se uzavírá za účelem provozování </w:t>
      </w:r>
      <w:r w:rsidR="001A2D9E" w:rsidRPr="008B6818">
        <w:t xml:space="preserve">bufetu </w:t>
      </w:r>
      <w:r w:rsidR="0043529C" w:rsidRPr="008B6818">
        <w:t>v rámci předmětu podnikání nájemce zapsaného v živnostenském rejstříku (</w:t>
      </w:r>
      <w:r w:rsidR="0043529C" w:rsidRPr="008B6818">
        <w:rPr>
          <w:b/>
        </w:rPr>
        <w:t>hostinská činnost</w:t>
      </w:r>
      <w:r w:rsidR="0043529C" w:rsidRPr="008B6818">
        <w:t>).</w:t>
      </w:r>
      <w:r w:rsidR="003521A0">
        <w:t xml:space="preserve"> </w:t>
      </w:r>
    </w:p>
    <w:p w:rsidR="0043529C" w:rsidRPr="008B6818" w:rsidRDefault="0043529C" w:rsidP="0043529C">
      <w:pPr>
        <w:tabs>
          <w:tab w:val="left" w:pos="360"/>
        </w:tabs>
        <w:jc w:val="both"/>
      </w:pPr>
    </w:p>
    <w:p w:rsidR="0043529C" w:rsidRPr="008B6818" w:rsidRDefault="00A145BA" w:rsidP="00057AD1">
      <w:pPr>
        <w:pStyle w:val="Odstavecseseznamem"/>
        <w:widowControl/>
        <w:numPr>
          <w:ilvl w:val="1"/>
          <w:numId w:val="19"/>
        </w:numPr>
        <w:autoSpaceDE/>
        <w:autoSpaceDN/>
        <w:adjustRightInd/>
        <w:jc w:val="both"/>
      </w:pPr>
      <w:r>
        <w:t xml:space="preserve"> </w:t>
      </w:r>
      <w:r w:rsidR="0043529C" w:rsidRPr="008B6818">
        <w:t xml:space="preserve">Nájemce je povinen </w:t>
      </w:r>
      <w:r w:rsidR="00F571FB" w:rsidRPr="008B6818">
        <w:t>P</w:t>
      </w:r>
      <w:r w:rsidR="0043529C" w:rsidRPr="008B6818">
        <w:t xml:space="preserve">ředmět nájmu užívat </w:t>
      </w:r>
      <w:r w:rsidR="00057AD1" w:rsidRPr="008B6818">
        <w:t xml:space="preserve">pouze </w:t>
      </w:r>
      <w:r w:rsidR="0043529C" w:rsidRPr="008B6818">
        <w:t>ke smluvně sjednanému účelu v souladu s jeho povahou a stavebním určením, a to po celou dobu smluvního vztahu. V případě zamýšlené změny účelu nájmu je nutný předchozí písemný souhlas pronajímatele s takovouto změnou.</w:t>
      </w:r>
    </w:p>
    <w:p w:rsidR="00057AD1" w:rsidRPr="008B6818" w:rsidRDefault="00057AD1" w:rsidP="00057AD1">
      <w:pPr>
        <w:pStyle w:val="Odstavecseseznamem"/>
      </w:pPr>
    </w:p>
    <w:p w:rsidR="001A2D9E" w:rsidRPr="008B6818" w:rsidRDefault="00A145BA" w:rsidP="00057AD1">
      <w:pPr>
        <w:pStyle w:val="Odstavecseseznamem"/>
        <w:widowControl/>
        <w:numPr>
          <w:ilvl w:val="1"/>
          <w:numId w:val="19"/>
        </w:numPr>
        <w:autoSpaceDE/>
        <w:autoSpaceDN/>
        <w:adjustRightInd/>
        <w:jc w:val="both"/>
      </w:pPr>
      <w:r>
        <w:t xml:space="preserve"> </w:t>
      </w:r>
      <w:r w:rsidR="0043529C" w:rsidRPr="008B6818">
        <w:t>Obě smluvní strany shodně prohlašují, že pronajaté prostory jsou podle svého stavebně-technického určení způsobilé k plnění účelu nájmu.</w:t>
      </w:r>
    </w:p>
    <w:p w:rsidR="001A2D9E" w:rsidRPr="008B6818" w:rsidRDefault="001A2D9E" w:rsidP="001A2D9E">
      <w:pPr>
        <w:pStyle w:val="Odstavecseseznamem"/>
        <w:rPr>
          <w:rFonts w:eastAsia="Times New Roman"/>
        </w:rPr>
      </w:pPr>
    </w:p>
    <w:p w:rsidR="0043529C" w:rsidRPr="008B6818" w:rsidRDefault="00A145BA" w:rsidP="00057AD1">
      <w:pPr>
        <w:pStyle w:val="Odstavecseseznamem"/>
        <w:widowControl/>
        <w:numPr>
          <w:ilvl w:val="1"/>
          <w:numId w:val="19"/>
        </w:numPr>
        <w:autoSpaceDE/>
        <w:autoSpaceDN/>
        <w:adjustRightInd/>
        <w:jc w:val="both"/>
      </w:pPr>
      <w:r>
        <w:rPr>
          <w:rFonts w:eastAsia="Times New Roman"/>
        </w:rPr>
        <w:t xml:space="preserve"> </w:t>
      </w:r>
      <w:r w:rsidR="001A2D9E" w:rsidRPr="008B6818">
        <w:rPr>
          <w:rFonts w:eastAsia="Times New Roman"/>
        </w:rPr>
        <w:t xml:space="preserve">Nájemce prohlašuje, že je seznámen se všemi pravidly (pravidla požární ochrany, bezpečnosti práce apod.), které je potřeba při užívání </w:t>
      </w:r>
      <w:r w:rsidR="00F571FB" w:rsidRPr="008B6818">
        <w:rPr>
          <w:rFonts w:eastAsia="Times New Roman"/>
        </w:rPr>
        <w:t xml:space="preserve">pronajatých </w:t>
      </w:r>
      <w:r w:rsidR="001A2D9E" w:rsidRPr="008B6818">
        <w:rPr>
          <w:rFonts w:eastAsia="Times New Roman"/>
        </w:rPr>
        <w:t>nebytových prostor zachovávat.</w:t>
      </w:r>
    </w:p>
    <w:p w:rsidR="00057AD1" w:rsidRPr="008B6818" w:rsidRDefault="00057AD1" w:rsidP="00F571FB">
      <w:pPr>
        <w:pStyle w:val="Odstavecseseznamem"/>
        <w:spacing w:before="100" w:beforeAutospacing="1" w:after="120"/>
        <w:ind w:left="714"/>
        <w:contextualSpacing w:val="0"/>
        <w:jc w:val="center"/>
        <w:rPr>
          <w:rFonts w:eastAsia="Times New Roman"/>
          <w:b/>
          <w:bCs/>
        </w:rPr>
      </w:pPr>
      <w:r w:rsidRPr="008B6818">
        <w:rPr>
          <w:rFonts w:eastAsia="Times New Roman"/>
          <w:b/>
        </w:rPr>
        <w:t>3.</w:t>
      </w:r>
      <w:r w:rsidRPr="008B6818">
        <w:rPr>
          <w:rFonts w:eastAsia="Times New Roman"/>
          <w:b/>
        </w:rPr>
        <w:br/>
      </w:r>
      <w:r w:rsidRPr="008B6818">
        <w:rPr>
          <w:rFonts w:eastAsia="Times New Roman"/>
          <w:b/>
          <w:bCs/>
        </w:rPr>
        <w:t>DOBA TRVÁNÍ NÁJMU</w:t>
      </w:r>
      <w:r w:rsidR="00F571FB" w:rsidRPr="008B6818">
        <w:rPr>
          <w:rFonts w:eastAsia="Times New Roman"/>
          <w:b/>
          <w:bCs/>
        </w:rPr>
        <w:t>,</w:t>
      </w:r>
      <w:r w:rsidRPr="008B6818">
        <w:rPr>
          <w:rFonts w:eastAsia="Times New Roman"/>
          <w:b/>
          <w:bCs/>
        </w:rPr>
        <w:t xml:space="preserve"> UKONČENÍ NÁJMU</w:t>
      </w:r>
    </w:p>
    <w:p w:rsidR="00057AD1" w:rsidRPr="008B6818" w:rsidRDefault="00A75CBC" w:rsidP="00057AD1">
      <w:pPr>
        <w:pStyle w:val="Odstavecseseznamem"/>
        <w:spacing w:before="120" w:after="100" w:afterAutospacing="1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3.1.</w:t>
      </w:r>
      <w:r w:rsidR="00A145BA">
        <w:rPr>
          <w:rFonts w:eastAsia="Times New Roman"/>
        </w:rPr>
        <w:t xml:space="preserve"> </w:t>
      </w:r>
      <w:r w:rsidR="00057AD1" w:rsidRPr="008B6818">
        <w:rPr>
          <w:rFonts w:eastAsia="Times New Roman"/>
        </w:rPr>
        <w:t>Nájemní smlouva se uzavírá na dobu neurčitou s účinností od 1.7.201</w:t>
      </w:r>
      <w:r w:rsidR="00AB76C8">
        <w:rPr>
          <w:rFonts w:eastAsia="Times New Roman"/>
        </w:rPr>
        <w:t>6</w:t>
      </w:r>
      <w:r w:rsidR="00057AD1" w:rsidRPr="008B6818">
        <w:rPr>
          <w:rFonts w:eastAsia="Times New Roman"/>
        </w:rPr>
        <w:t>.</w:t>
      </w:r>
    </w:p>
    <w:p w:rsidR="00057AD1" w:rsidRPr="008B6818" w:rsidRDefault="00057AD1" w:rsidP="008F7856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3.2.</w:t>
      </w:r>
      <w:r w:rsidR="00A145BA">
        <w:rPr>
          <w:rFonts w:eastAsia="Times New Roman"/>
        </w:rPr>
        <w:t xml:space="preserve"> </w:t>
      </w:r>
      <w:r w:rsidR="008F7856" w:rsidRPr="008B6818">
        <w:rPr>
          <w:rFonts w:eastAsia="Times New Roman"/>
        </w:rPr>
        <w:t xml:space="preserve">Pronajímatel i Nájemce mohou tuto smlouvu vypovědět z důvodů uvedených v zákoně </w:t>
      </w:r>
      <w:r w:rsidR="008F7856" w:rsidRPr="008B6818">
        <w:rPr>
          <w:rFonts w:eastAsia="Times New Roman"/>
        </w:rPr>
        <w:br/>
        <w:t xml:space="preserve">    č. 89/2012, občanský zákoník, ve znění platném v době uzavření této smlouvy.</w:t>
      </w:r>
    </w:p>
    <w:p w:rsidR="008F7856" w:rsidRPr="008B6818" w:rsidRDefault="008F7856" w:rsidP="008F7856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3.3.</w:t>
      </w:r>
      <w:r w:rsidR="00A145BA">
        <w:rPr>
          <w:rFonts w:eastAsia="Times New Roman"/>
        </w:rPr>
        <w:t xml:space="preserve"> </w:t>
      </w:r>
      <w:r w:rsidRPr="008B6818">
        <w:rPr>
          <w:rFonts w:eastAsia="Times New Roman"/>
        </w:rPr>
        <w:t>Výpověď nájmu musí být písemná a musí být doručena druhé smluvní straně.</w:t>
      </w:r>
      <w:r w:rsidRPr="008B6818">
        <w:rPr>
          <w:rFonts w:eastAsia="Times New Roman"/>
        </w:rPr>
        <w:br/>
        <w:t xml:space="preserve">   Výpovědní doba činí </w:t>
      </w:r>
      <w:r w:rsidR="00130F3B">
        <w:rPr>
          <w:rFonts w:eastAsia="Times New Roman"/>
        </w:rPr>
        <w:t xml:space="preserve">3 </w:t>
      </w:r>
      <w:r w:rsidRPr="008B6818">
        <w:rPr>
          <w:rFonts w:eastAsia="Times New Roman"/>
        </w:rPr>
        <w:t>měsíc</w:t>
      </w:r>
      <w:r w:rsidR="00130F3B">
        <w:rPr>
          <w:rFonts w:eastAsia="Times New Roman"/>
        </w:rPr>
        <w:t>e</w:t>
      </w:r>
      <w:r w:rsidR="009C369F" w:rsidRPr="008B6818">
        <w:rPr>
          <w:rFonts w:eastAsia="Times New Roman"/>
        </w:rPr>
        <w:t xml:space="preserve">; trvá-li nájem po dobu delší než pět let a vzhledem </w:t>
      </w:r>
      <w:r w:rsidR="009C369F" w:rsidRPr="008B6818">
        <w:rPr>
          <w:rFonts w:eastAsia="Times New Roman"/>
        </w:rPr>
        <w:br/>
        <w:t xml:space="preserve">   k okolnostem strana nemohla předpokládat, že druhá strana nájem vypoví, je výpovědní </w:t>
      </w:r>
      <w:r w:rsidR="009C369F" w:rsidRPr="008B6818">
        <w:rPr>
          <w:rFonts w:eastAsia="Times New Roman"/>
        </w:rPr>
        <w:br/>
        <w:t xml:space="preserve">   doba vždy šestiměsíční.</w:t>
      </w:r>
      <w:r w:rsidRPr="008B6818">
        <w:rPr>
          <w:rFonts w:eastAsia="Times New Roman"/>
        </w:rPr>
        <w:t xml:space="preserve"> </w:t>
      </w:r>
      <w:r w:rsidR="009C369F" w:rsidRPr="008B6818">
        <w:rPr>
          <w:rFonts w:eastAsia="Times New Roman"/>
        </w:rPr>
        <w:t xml:space="preserve">Výpovědní doba </w:t>
      </w:r>
      <w:r w:rsidRPr="008B6818">
        <w:rPr>
          <w:rFonts w:eastAsia="Times New Roman"/>
        </w:rPr>
        <w:t>počíná běžet prvního dne měsíce následujícího</w:t>
      </w:r>
      <w:r w:rsidR="009C369F" w:rsidRPr="008B6818">
        <w:rPr>
          <w:rFonts w:eastAsia="Times New Roman"/>
        </w:rPr>
        <w:br/>
        <w:t xml:space="preserve">   poté,</w:t>
      </w:r>
      <w:r w:rsidRPr="008B6818">
        <w:rPr>
          <w:rFonts w:eastAsia="Times New Roman"/>
        </w:rPr>
        <w:t xml:space="preserve"> co výpověď byla doručena druhé smluvní straně.</w:t>
      </w:r>
    </w:p>
    <w:p w:rsidR="00057AD1" w:rsidRPr="008B6818" w:rsidRDefault="00057AD1" w:rsidP="00057AD1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3.</w:t>
      </w:r>
      <w:r w:rsidR="009C369F" w:rsidRPr="008B6818">
        <w:rPr>
          <w:rFonts w:eastAsia="Times New Roman"/>
        </w:rPr>
        <w:t>4</w:t>
      </w:r>
      <w:r w:rsidRPr="008B6818">
        <w:rPr>
          <w:rFonts w:eastAsia="Times New Roman"/>
        </w:rPr>
        <w:t>.</w:t>
      </w:r>
      <w:r w:rsidR="00A145BA">
        <w:rPr>
          <w:rFonts w:eastAsia="Times New Roman"/>
        </w:rPr>
        <w:t xml:space="preserve"> </w:t>
      </w:r>
      <w:r w:rsidRPr="008B6818">
        <w:rPr>
          <w:rFonts w:eastAsia="Times New Roman"/>
        </w:rPr>
        <w:t xml:space="preserve">Nájemce je povinen předat v den následující po skončení nájmu Předmět nájmu </w:t>
      </w:r>
      <w:r w:rsidR="008F7856" w:rsidRPr="008B6818">
        <w:rPr>
          <w:rFonts w:eastAsia="Times New Roman"/>
        </w:rPr>
        <w:br/>
        <w:t xml:space="preserve">   </w:t>
      </w:r>
      <w:r w:rsidRPr="008B6818">
        <w:rPr>
          <w:rFonts w:eastAsia="Times New Roman"/>
        </w:rPr>
        <w:t xml:space="preserve">Pronajímateli s přihlédnutím k obvyklému opotřebení vzniklému řádným užíváním </w:t>
      </w:r>
      <w:r w:rsidR="008F7856" w:rsidRPr="008B6818">
        <w:rPr>
          <w:rFonts w:eastAsia="Times New Roman"/>
        </w:rPr>
        <w:br/>
        <w:t xml:space="preserve">   </w:t>
      </w:r>
      <w:r w:rsidRPr="008B6818">
        <w:rPr>
          <w:rFonts w:eastAsia="Times New Roman"/>
        </w:rPr>
        <w:t>Předmětu nájmu.</w:t>
      </w:r>
    </w:p>
    <w:p w:rsidR="00057AD1" w:rsidRPr="008B6818" w:rsidRDefault="00057AD1" w:rsidP="00F571FB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3.</w:t>
      </w:r>
      <w:r w:rsidR="009C369F" w:rsidRPr="008B6818">
        <w:rPr>
          <w:rFonts w:eastAsia="Times New Roman"/>
        </w:rPr>
        <w:t>5.</w:t>
      </w:r>
      <w:r w:rsidRPr="008B6818">
        <w:rPr>
          <w:rFonts w:eastAsia="Times New Roman"/>
        </w:rPr>
        <w:t xml:space="preserve">Uplynutím výpovědní </w:t>
      </w:r>
      <w:r w:rsidRPr="008B6818">
        <w:rPr>
          <w:rStyle w:val="FontStyle17"/>
          <w:sz w:val="24"/>
          <w:szCs w:val="24"/>
        </w:rPr>
        <w:t xml:space="preserve">doby </w:t>
      </w:r>
      <w:r w:rsidR="00F571FB" w:rsidRPr="008B6818">
        <w:rPr>
          <w:rStyle w:val="FontStyle17"/>
          <w:sz w:val="24"/>
          <w:szCs w:val="24"/>
        </w:rPr>
        <w:t>N</w:t>
      </w:r>
      <w:r w:rsidRPr="008B6818">
        <w:rPr>
          <w:rStyle w:val="FontStyle17"/>
          <w:sz w:val="24"/>
          <w:szCs w:val="24"/>
        </w:rPr>
        <w:t xml:space="preserve">ájemci zaniká právní důvod k užívání </w:t>
      </w:r>
      <w:r w:rsidR="008F7856" w:rsidRPr="008B6818">
        <w:rPr>
          <w:rStyle w:val="FontStyle17"/>
          <w:sz w:val="24"/>
          <w:szCs w:val="24"/>
        </w:rPr>
        <w:t xml:space="preserve">nebytových </w:t>
      </w:r>
      <w:r w:rsidRPr="008B6818">
        <w:rPr>
          <w:rStyle w:val="FontStyle17"/>
          <w:sz w:val="24"/>
          <w:szCs w:val="24"/>
        </w:rPr>
        <w:t>prostor.</w:t>
      </w:r>
      <w:r w:rsidR="008F7856" w:rsidRPr="008B6818">
        <w:rPr>
          <w:rStyle w:val="FontStyle17"/>
          <w:sz w:val="24"/>
          <w:szCs w:val="24"/>
        </w:rPr>
        <w:br/>
        <w:t xml:space="preserve">  </w:t>
      </w:r>
      <w:r w:rsidR="00A145BA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 xml:space="preserve">Pronajímatel má právo počínaje prvním dnem následujícím po dni skončení nájmu do </w:t>
      </w:r>
      <w:r w:rsidR="008F7856" w:rsidRPr="008B6818">
        <w:rPr>
          <w:rStyle w:val="FontStyle17"/>
          <w:sz w:val="24"/>
          <w:szCs w:val="24"/>
        </w:rPr>
        <w:br/>
        <w:t xml:space="preserve">   </w:t>
      </w:r>
      <w:r w:rsidRPr="008B6818">
        <w:rPr>
          <w:rStyle w:val="FontStyle17"/>
          <w:sz w:val="24"/>
          <w:szCs w:val="24"/>
        </w:rPr>
        <w:t xml:space="preserve">nebytových prostor vkročit a provést jejich vyklizení svépomocí na náklady </w:t>
      </w:r>
      <w:r w:rsidR="00F571FB" w:rsidRPr="008B6818">
        <w:rPr>
          <w:rStyle w:val="FontStyle17"/>
          <w:sz w:val="24"/>
          <w:szCs w:val="24"/>
        </w:rPr>
        <w:t>N</w:t>
      </w:r>
      <w:r w:rsidRPr="008B6818">
        <w:rPr>
          <w:rStyle w:val="FontStyle17"/>
          <w:sz w:val="24"/>
          <w:szCs w:val="24"/>
        </w:rPr>
        <w:t xml:space="preserve">ájemce, </w:t>
      </w:r>
      <w:r w:rsidR="008F7856" w:rsidRPr="008B6818">
        <w:rPr>
          <w:rStyle w:val="FontStyle17"/>
          <w:sz w:val="24"/>
          <w:szCs w:val="24"/>
        </w:rPr>
        <w:br/>
        <w:t xml:space="preserve">   </w:t>
      </w:r>
      <w:r w:rsidRPr="008B6818">
        <w:rPr>
          <w:rStyle w:val="FontStyle17"/>
          <w:sz w:val="24"/>
          <w:szCs w:val="24"/>
        </w:rPr>
        <w:t xml:space="preserve">přičemž ten se zavazuje takové jednání </w:t>
      </w:r>
      <w:r w:rsidR="00F571FB" w:rsidRPr="008B6818">
        <w:rPr>
          <w:rStyle w:val="FontStyle17"/>
          <w:sz w:val="24"/>
          <w:szCs w:val="24"/>
        </w:rPr>
        <w:t>P</w:t>
      </w:r>
      <w:r w:rsidRPr="008B6818">
        <w:rPr>
          <w:rStyle w:val="FontStyle17"/>
          <w:sz w:val="24"/>
          <w:szCs w:val="24"/>
        </w:rPr>
        <w:t>ronajímatele strpět.</w:t>
      </w:r>
    </w:p>
    <w:p w:rsidR="00057AD1" w:rsidRPr="008B6818" w:rsidRDefault="00057AD1" w:rsidP="00F571FB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3.</w:t>
      </w:r>
      <w:r w:rsidR="009C369F" w:rsidRPr="008B6818">
        <w:rPr>
          <w:rFonts w:eastAsia="Times New Roman"/>
        </w:rPr>
        <w:t>6.</w:t>
      </w:r>
      <w:r w:rsidR="00A145BA">
        <w:rPr>
          <w:rFonts w:eastAsia="Times New Roman"/>
        </w:rPr>
        <w:t xml:space="preserve"> </w:t>
      </w:r>
      <w:r w:rsidRPr="008B6818">
        <w:rPr>
          <w:rStyle w:val="FontStyle17"/>
          <w:sz w:val="24"/>
          <w:szCs w:val="24"/>
        </w:rPr>
        <w:t xml:space="preserve">Pronajímatel je oprávněn odstoupit od této smlouvy v případě, že </w:t>
      </w:r>
      <w:r w:rsidR="00F571FB" w:rsidRPr="008B6818">
        <w:rPr>
          <w:rStyle w:val="FontStyle17"/>
          <w:sz w:val="24"/>
          <w:szCs w:val="24"/>
        </w:rPr>
        <w:t>N</w:t>
      </w:r>
      <w:r w:rsidRPr="008B6818">
        <w:rPr>
          <w:rStyle w:val="FontStyle17"/>
          <w:sz w:val="24"/>
          <w:szCs w:val="24"/>
        </w:rPr>
        <w:t xml:space="preserve">ájemce závažným </w:t>
      </w:r>
      <w:r w:rsidR="009C369F" w:rsidRPr="008B6818">
        <w:rPr>
          <w:rStyle w:val="FontStyle17"/>
          <w:sz w:val="24"/>
          <w:szCs w:val="24"/>
        </w:rPr>
        <w:br/>
        <w:t xml:space="preserve">   </w:t>
      </w:r>
      <w:r w:rsidRPr="008B6818">
        <w:rPr>
          <w:rStyle w:val="FontStyle17"/>
          <w:sz w:val="24"/>
          <w:szCs w:val="24"/>
        </w:rPr>
        <w:t>způsobem poruší své závazky a povinnosti</w:t>
      </w:r>
      <w:r w:rsidR="009C369F" w:rsidRPr="008B6818">
        <w:rPr>
          <w:rStyle w:val="FontStyle17"/>
          <w:sz w:val="24"/>
          <w:szCs w:val="24"/>
        </w:rPr>
        <w:t xml:space="preserve"> z této smlouvy</w:t>
      </w:r>
      <w:r w:rsidRPr="008B6818">
        <w:rPr>
          <w:rStyle w:val="FontStyle17"/>
          <w:sz w:val="24"/>
          <w:szCs w:val="24"/>
        </w:rPr>
        <w:t>, zejména:</w:t>
      </w:r>
    </w:p>
    <w:p w:rsidR="00057AD1" w:rsidRPr="008B6818" w:rsidRDefault="00057AD1" w:rsidP="00057AD1">
      <w:pPr>
        <w:pStyle w:val="Style13"/>
        <w:widowControl/>
        <w:numPr>
          <w:ilvl w:val="0"/>
          <w:numId w:val="6"/>
        </w:numPr>
        <w:tabs>
          <w:tab w:val="left" w:pos="538"/>
        </w:tabs>
        <w:spacing w:before="5" w:line="264" w:lineRule="exact"/>
        <w:ind w:left="538"/>
        <w:jc w:val="both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 xml:space="preserve">přenechá-li Předmět nájmu nebo jeho část k užívání do podnájmu třetí osobě bez předchozího písemného souhlasu </w:t>
      </w:r>
      <w:r w:rsidR="00F571FB" w:rsidRPr="008B6818">
        <w:rPr>
          <w:rStyle w:val="FontStyle17"/>
          <w:sz w:val="24"/>
          <w:szCs w:val="24"/>
        </w:rPr>
        <w:t>P</w:t>
      </w:r>
      <w:r w:rsidRPr="008B6818">
        <w:rPr>
          <w:rStyle w:val="FontStyle17"/>
          <w:sz w:val="24"/>
          <w:szCs w:val="24"/>
        </w:rPr>
        <w:t>ronajímatele,</w:t>
      </w:r>
    </w:p>
    <w:p w:rsidR="00057AD1" w:rsidRPr="008B6818" w:rsidRDefault="00057AD1" w:rsidP="00057AD1">
      <w:pPr>
        <w:pStyle w:val="Style13"/>
        <w:widowControl/>
        <w:numPr>
          <w:ilvl w:val="0"/>
          <w:numId w:val="6"/>
        </w:numPr>
        <w:tabs>
          <w:tab w:val="left" w:pos="538"/>
        </w:tabs>
        <w:spacing w:line="264" w:lineRule="exact"/>
        <w:ind w:left="538"/>
        <w:jc w:val="both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lastRenderedPageBreak/>
        <w:t>provede-li podstatný zásah do stavebně-technické konstrukce Předmětu nájmu nebo jiných částí domu v rozporu s touto smlouvou či jinými ujednáními,</w:t>
      </w:r>
    </w:p>
    <w:p w:rsidR="00057AD1" w:rsidRPr="008B6818" w:rsidRDefault="00057AD1" w:rsidP="00057AD1">
      <w:pPr>
        <w:pStyle w:val="Style13"/>
        <w:widowControl/>
        <w:numPr>
          <w:ilvl w:val="0"/>
          <w:numId w:val="6"/>
        </w:numPr>
        <w:tabs>
          <w:tab w:val="left" w:pos="538"/>
        </w:tabs>
        <w:spacing w:line="264" w:lineRule="exact"/>
        <w:ind w:left="538"/>
        <w:jc w:val="both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>poruší-li povinnosti provedení pravidelných revizí na elektrických spotřebičích instalovaných v Předmětu nájmu,</w:t>
      </w:r>
    </w:p>
    <w:p w:rsidR="00A75CBC" w:rsidRPr="00A75CBC" w:rsidRDefault="00057AD1" w:rsidP="00A75CBC">
      <w:pPr>
        <w:pStyle w:val="Style13"/>
        <w:widowControl/>
        <w:numPr>
          <w:ilvl w:val="0"/>
          <w:numId w:val="6"/>
        </w:numPr>
        <w:tabs>
          <w:tab w:val="left" w:pos="538"/>
        </w:tabs>
        <w:spacing w:before="5" w:line="264" w:lineRule="exact"/>
        <w:ind w:left="538"/>
        <w:jc w:val="both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 xml:space="preserve">užívá-li přes písemné upozornění </w:t>
      </w:r>
      <w:r w:rsidR="00F571FB" w:rsidRPr="008B6818">
        <w:rPr>
          <w:rStyle w:val="FontStyle17"/>
          <w:sz w:val="24"/>
          <w:szCs w:val="24"/>
        </w:rPr>
        <w:t>P</w:t>
      </w:r>
      <w:r w:rsidRPr="008B6818">
        <w:rPr>
          <w:rStyle w:val="FontStyle17"/>
          <w:sz w:val="24"/>
          <w:szCs w:val="24"/>
        </w:rPr>
        <w:t>ronajímatele Předmět nájmu pro jiný účel, než je sjednán v ustanovení čl. 2 této smlouvy.</w:t>
      </w:r>
    </w:p>
    <w:p w:rsidR="00130F3B" w:rsidRDefault="00130F3B" w:rsidP="009C369F">
      <w:pPr>
        <w:widowControl/>
        <w:tabs>
          <w:tab w:val="left" w:pos="1960"/>
        </w:tabs>
        <w:autoSpaceDE/>
        <w:autoSpaceDN/>
        <w:adjustRightInd/>
        <w:jc w:val="both"/>
        <w:rPr>
          <w:rStyle w:val="FontStyle17"/>
          <w:sz w:val="24"/>
          <w:szCs w:val="24"/>
        </w:rPr>
      </w:pPr>
    </w:p>
    <w:p w:rsidR="009C369F" w:rsidRPr="008B6818" w:rsidRDefault="009C369F" w:rsidP="009C369F">
      <w:pPr>
        <w:widowControl/>
        <w:tabs>
          <w:tab w:val="left" w:pos="1960"/>
        </w:tabs>
        <w:autoSpaceDE/>
        <w:autoSpaceDN/>
        <w:adjustRightInd/>
        <w:jc w:val="both"/>
      </w:pPr>
      <w:r w:rsidRPr="008B6818">
        <w:rPr>
          <w:rStyle w:val="FontStyle17"/>
          <w:sz w:val="24"/>
          <w:szCs w:val="24"/>
        </w:rPr>
        <w:t>3.7.</w:t>
      </w:r>
      <w:r w:rsidR="00A145BA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>O</w:t>
      </w:r>
      <w:r w:rsidRPr="008B6818">
        <w:t xml:space="preserve">dstoupením od smlouvy se smlouva ruší ode dne doručení písemného sdělení </w:t>
      </w:r>
      <w:r w:rsidR="001A37D1" w:rsidRPr="008B6818">
        <w:br/>
        <w:t xml:space="preserve">   P</w:t>
      </w:r>
      <w:r w:rsidRPr="008B6818">
        <w:t xml:space="preserve">ronajímatele o odstoupení od smlouvy </w:t>
      </w:r>
      <w:r w:rsidR="001A37D1" w:rsidRPr="008B6818">
        <w:t>N</w:t>
      </w:r>
      <w:r w:rsidRPr="008B6818">
        <w:t xml:space="preserve">ájemci. Písemnost se doručuje </w:t>
      </w:r>
      <w:r w:rsidR="001A37D1" w:rsidRPr="008B6818">
        <w:t>N</w:t>
      </w:r>
      <w:r w:rsidRPr="008B6818">
        <w:t xml:space="preserve">ájemci </w:t>
      </w:r>
      <w:r w:rsidR="001A37D1" w:rsidRPr="008B6818">
        <w:br/>
        <w:t xml:space="preserve">   </w:t>
      </w:r>
      <w:r w:rsidRPr="008B6818">
        <w:t>osobně v pronajatých nebytových prostorách, není-li zastižen na adrese sídla uvedeného</w:t>
      </w:r>
      <w:r w:rsidR="001A37D1" w:rsidRPr="008B6818">
        <w:br/>
        <w:t xml:space="preserve">  </w:t>
      </w:r>
      <w:r w:rsidRPr="008B6818">
        <w:t xml:space="preserve"> v záhlaví této smlouvy.</w:t>
      </w:r>
    </w:p>
    <w:p w:rsidR="009C369F" w:rsidRPr="008B6818" w:rsidRDefault="009C369F" w:rsidP="009C369F">
      <w:pPr>
        <w:pStyle w:val="Style13"/>
        <w:widowControl/>
        <w:tabs>
          <w:tab w:val="left" w:pos="538"/>
        </w:tabs>
        <w:spacing w:before="5" w:line="264" w:lineRule="exact"/>
        <w:ind w:left="538" w:firstLine="0"/>
        <w:jc w:val="both"/>
        <w:rPr>
          <w:rStyle w:val="FontStyle17"/>
          <w:sz w:val="24"/>
          <w:szCs w:val="24"/>
        </w:rPr>
      </w:pPr>
    </w:p>
    <w:p w:rsidR="00057AD1" w:rsidRPr="008B6818" w:rsidRDefault="009C369F" w:rsidP="001A37D1">
      <w:pPr>
        <w:pStyle w:val="Style13"/>
        <w:widowControl/>
        <w:tabs>
          <w:tab w:val="left" w:pos="538"/>
        </w:tabs>
        <w:spacing w:before="5" w:line="264" w:lineRule="exact"/>
        <w:ind w:firstLine="0"/>
        <w:jc w:val="both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>3.8.</w:t>
      </w:r>
      <w:r w:rsidR="00A145BA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 xml:space="preserve">V případě ukončení nájmu je Nájemce povinen předat Pronajímateli Předmět nájmu </w:t>
      </w:r>
      <w:r w:rsidRPr="008B6818">
        <w:rPr>
          <w:rStyle w:val="FontStyle17"/>
          <w:sz w:val="24"/>
          <w:szCs w:val="24"/>
        </w:rPr>
        <w:br/>
        <w:t xml:space="preserve">   vyklizený a ve stavu, v jakém mu byl při započetí nájmu předán, s přihlédnutím </w:t>
      </w:r>
      <w:r w:rsidRPr="008B6818">
        <w:rPr>
          <w:rStyle w:val="FontStyle17"/>
          <w:sz w:val="24"/>
          <w:szCs w:val="24"/>
        </w:rPr>
        <w:br/>
        <w:t xml:space="preserve">   k obvyklému opotřebení a provedeným i rozpracovaným úpravám. Vyklizení se </w:t>
      </w:r>
      <w:r w:rsidRPr="008B6818">
        <w:rPr>
          <w:rStyle w:val="FontStyle17"/>
          <w:sz w:val="24"/>
          <w:szCs w:val="24"/>
        </w:rPr>
        <w:br/>
        <w:t xml:space="preserve">   sjednává pod smluvní pokutou Kč</w:t>
      </w:r>
      <w:r w:rsidR="00A145BA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 xml:space="preserve">1.000,-- za každý den prodlení nájemce s vyklizením </w:t>
      </w:r>
      <w:r w:rsidRPr="008B6818">
        <w:rPr>
          <w:rStyle w:val="FontStyle17"/>
          <w:sz w:val="24"/>
          <w:szCs w:val="24"/>
        </w:rPr>
        <w:br/>
        <w:t xml:space="preserve">   předmětu nájmu.</w:t>
      </w:r>
    </w:p>
    <w:p w:rsidR="00057AD1" w:rsidRPr="008B6818" w:rsidRDefault="001A37D1" w:rsidP="001A37D1">
      <w:pPr>
        <w:spacing w:before="100" w:beforeAutospacing="1" w:after="100" w:afterAutospacing="1"/>
        <w:ind w:left="360"/>
        <w:jc w:val="center"/>
        <w:rPr>
          <w:rFonts w:eastAsia="Times New Roman"/>
          <w:b/>
          <w:bCs/>
        </w:rPr>
      </w:pPr>
      <w:r w:rsidRPr="008B6818">
        <w:rPr>
          <w:rFonts w:eastAsia="Times New Roman"/>
          <w:b/>
          <w:bCs/>
        </w:rPr>
        <w:t>4.</w:t>
      </w:r>
      <w:r w:rsidRPr="008B6818">
        <w:rPr>
          <w:rFonts w:eastAsia="Times New Roman"/>
          <w:b/>
          <w:bCs/>
        </w:rPr>
        <w:br/>
      </w:r>
      <w:r w:rsidR="00057AD1" w:rsidRPr="008B6818">
        <w:rPr>
          <w:rFonts w:eastAsia="Times New Roman"/>
          <w:b/>
          <w:bCs/>
        </w:rPr>
        <w:t>NÁJEMNÉ</w:t>
      </w:r>
      <w:r w:rsidR="001A2D9E" w:rsidRPr="008B6818">
        <w:rPr>
          <w:rFonts w:eastAsia="Times New Roman"/>
          <w:b/>
          <w:bCs/>
          <w:caps/>
        </w:rPr>
        <w:t xml:space="preserve"> a zálohy na služby</w:t>
      </w:r>
    </w:p>
    <w:p w:rsidR="00057AD1" w:rsidRPr="008B6818" w:rsidRDefault="001A37D1" w:rsidP="00F571FB">
      <w:pPr>
        <w:pStyle w:val="Odstavecseseznamem"/>
        <w:spacing w:before="100" w:beforeAutospacing="1" w:after="100" w:afterAutospacing="1"/>
        <w:ind w:left="0"/>
        <w:jc w:val="both"/>
        <w:rPr>
          <w:rFonts w:eastAsia="Times New Roman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.1</w:t>
      </w:r>
      <w:r w:rsidRPr="008B6818">
        <w:rPr>
          <w:rFonts w:eastAsia="Times New Roman"/>
        </w:rPr>
        <w:t>.</w:t>
      </w:r>
      <w:r w:rsidR="00A145BA">
        <w:rPr>
          <w:rFonts w:eastAsia="Times New Roman"/>
        </w:rPr>
        <w:t xml:space="preserve"> </w:t>
      </w:r>
      <w:r w:rsidR="00057AD1" w:rsidRPr="008B6818">
        <w:rPr>
          <w:rFonts w:eastAsia="Times New Roman"/>
        </w:rPr>
        <w:t xml:space="preserve">Roční nájemné za užívání Předmětu nájmu bylo sjednáno dohodou smluvních stran ve </w:t>
      </w:r>
      <w:r w:rsidRPr="008B6818">
        <w:rPr>
          <w:rFonts w:eastAsia="Times New Roman"/>
        </w:rPr>
        <w:br/>
        <w:t xml:space="preserve">   </w:t>
      </w:r>
      <w:r w:rsidR="00057AD1" w:rsidRPr="008B6818">
        <w:rPr>
          <w:rFonts w:eastAsia="Times New Roman"/>
        </w:rPr>
        <w:t xml:space="preserve">výši </w:t>
      </w:r>
      <w:r w:rsidR="00C71E5C">
        <w:rPr>
          <w:rFonts w:eastAsia="Times New Roman"/>
        </w:rPr>
        <w:t>84</w:t>
      </w:r>
      <w:r w:rsidR="00057AD1" w:rsidRPr="008B6818">
        <w:rPr>
          <w:rFonts w:eastAsia="Times New Roman"/>
        </w:rPr>
        <w:t>.</w:t>
      </w:r>
      <w:r w:rsidR="00C71E5C">
        <w:rPr>
          <w:rFonts w:eastAsia="Times New Roman"/>
        </w:rPr>
        <w:t>476</w:t>
      </w:r>
      <w:r w:rsidR="00057AD1" w:rsidRPr="008B6818">
        <w:rPr>
          <w:rFonts w:eastAsia="Times New Roman"/>
        </w:rPr>
        <w:t>,-</w:t>
      </w:r>
      <w:r w:rsidR="00FA7DB8">
        <w:rPr>
          <w:rFonts w:eastAsia="Times New Roman"/>
        </w:rPr>
        <w:t xml:space="preserve"> </w:t>
      </w:r>
      <w:r w:rsidR="00057AD1" w:rsidRPr="008B6818">
        <w:rPr>
          <w:rFonts w:eastAsia="Times New Roman"/>
        </w:rPr>
        <w:t xml:space="preserve">Kč (slovy: </w:t>
      </w:r>
      <w:r w:rsidR="00C71E5C">
        <w:rPr>
          <w:rFonts w:eastAsia="Times New Roman"/>
        </w:rPr>
        <w:t>osmdesátčtyři</w:t>
      </w:r>
      <w:r w:rsidR="00057AD1" w:rsidRPr="008B6818">
        <w:rPr>
          <w:rFonts w:eastAsia="Times New Roman"/>
        </w:rPr>
        <w:t>tisíc</w:t>
      </w:r>
      <w:r w:rsidR="00145595" w:rsidRPr="00E5770E">
        <w:rPr>
          <w:rFonts w:eastAsia="Times New Roman"/>
        </w:rPr>
        <w:t>e</w:t>
      </w:r>
      <w:r w:rsidR="00C71E5C" w:rsidRPr="00E5770E">
        <w:rPr>
          <w:rFonts w:eastAsia="Times New Roman"/>
        </w:rPr>
        <w:t>čt</w:t>
      </w:r>
      <w:r w:rsidR="00C71E5C">
        <w:rPr>
          <w:rFonts w:eastAsia="Times New Roman"/>
        </w:rPr>
        <w:t>yřista</w:t>
      </w:r>
      <w:r w:rsidR="00057AD1" w:rsidRPr="008B6818">
        <w:rPr>
          <w:rFonts w:eastAsia="Times New Roman"/>
        </w:rPr>
        <w:t>sedmde</w:t>
      </w:r>
      <w:r w:rsidR="00C71E5C">
        <w:rPr>
          <w:rFonts w:eastAsia="Times New Roman"/>
        </w:rPr>
        <w:t>sátšest</w:t>
      </w:r>
      <w:r w:rsidR="00057AD1" w:rsidRPr="008B6818">
        <w:rPr>
          <w:rFonts w:eastAsia="Times New Roman"/>
        </w:rPr>
        <w:t xml:space="preserve"> korun českých) </w:t>
      </w:r>
      <w:r w:rsidRPr="008B6818">
        <w:rPr>
          <w:rFonts w:eastAsia="Times New Roman"/>
        </w:rPr>
        <w:br/>
        <w:t xml:space="preserve">   včetně </w:t>
      </w:r>
      <w:r w:rsidR="00A75CBC">
        <w:rPr>
          <w:rFonts w:eastAsia="Times New Roman"/>
        </w:rPr>
        <w:t>21</w:t>
      </w:r>
      <w:r w:rsidRPr="008B6818">
        <w:rPr>
          <w:rFonts w:eastAsia="Times New Roman"/>
        </w:rPr>
        <w:t xml:space="preserve">% </w:t>
      </w:r>
      <w:r w:rsidR="00057AD1" w:rsidRPr="008B6818">
        <w:rPr>
          <w:rFonts w:eastAsia="Times New Roman"/>
        </w:rPr>
        <w:t>DPH</w:t>
      </w:r>
      <w:r w:rsidR="00F571FB" w:rsidRPr="008B6818">
        <w:rPr>
          <w:rFonts w:eastAsia="Times New Roman"/>
        </w:rPr>
        <w:t xml:space="preserve"> a Nájemce se zavazuje dohodnuté nájemné Pronajímateli </w:t>
      </w:r>
      <w:r w:rsidR="00F571FB" w:rsidRPr="008B6818">
        <w:rPr>
          <w:rFonts w:eastAsia="Times New Roman"/>
        </w:rPr>
        <w:br/>
        <w:t xml:space="preserve">   platit.</w:t>
      </w:r>
      <w:r w:rsidR="00A75CBC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Nájemné je splatné ve čtvrtletních splátkách po </w:t>
      </w:r>
      <w:r w:rsidR="00C71E5C">
        <w:rPr>
          <w:rStyle w:val="FontStyle17"/>
          <w:sz w:val="24"/>
          <w:szCs w:val="24"/>
        </w:rPr>
        <w:t>2</w:t>
      </w:r>
      <w:r w:rsidR="00057AD1" w:rsidRPr="008B6818">
        <w:rPr>
          <w:rStyle w:val="FontStyle17"/>
          <w:sz w:val="24"/>
          <w:szCs w:val="24"/>
        </w:rPr>
        <w:t>1.</w:t>
      </w:r>
      <w:r w:rsidR="00C71E5C">
        <w:rPr>
          <w:rStyle w:val="FontStyle17"/>
          <w:sz w:val="24"/>
          <w:szCs w:val="24"/>
        </w:rPr>
        <w:t>119,-</w:t>
      </w:r>
      <w:r w:rsidR="00FA7DB8">
        <w:rPr>
          <w:rStyle w:val="FontStyle17"/>
          <w:sz w:val="24"/>
          <w:szCs w:val="24"/>
        </w:rPr>
        <w:t xml:space="preserve"> </w:t>
      </w:r>
      <w:r w:rsidR="00057AD1" w:rsidRPr="008B6818">
        <w:rPr>
          <w:rStyle w:val="FontStyle17"/>
          <w:sz w:val="24"/>
          <w:szCs w:val="24"/>
        </w:rPr>
        <w:t>Kč vždy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nejpozději k patnáctému dni druhého měsíce příslušného kalendářního čtvrtletí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bezhotovostním převodem ve prospěch bankovního účtu </w:t>
      </w:r>
      <w:r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 xml:space="preserve">ronajímatele uvedeného v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záhlaví této smlouvy. </w:t>
      </w:r>
      <w:r w:rsidR="00535B23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>rvní splátk</w:t>
      </w:r>
      <w:r w:rsidR="00535B23">
        <w:rPr>
          <w:rStyle w:val="FontStyle17"/>
          <w:sz w:val="24"/>
          <w:szCs w:val="24"/>
        </w:rPr>
        <w:t>a</w:t>
      </w:r>
      <w:r w:rsidR="00057AD1" w:rsidRPr="008B6818">
        <w:rPr>
          <w:rStyle w:val="FontStyle17"/>
          <w:sz w:val="24"/>
          <w:szCs w:val="24"/>
        </w:rPr>
        <w:t xml:space="preserve"> nájemného je </w:t>
      </w:r>
      <w:r w:rsidR="00535B23">
        <w:rPr>
          <w:rStyle w:val="FontStyle17"/>
          <w:sz w:val="24"/>
          <w:szCs w:val="24"/>
        </w:rPr>
        <w:t xml:space="preserve">splatná nejpozději k 15. </w:t>
      </w:r>
      <w:r w:rsidR="008944C4">
        <w:rPr>
          <w:rStyle w:val="FontStyle17"/>
          <w:sz w:val="24"/>
          <w:szCs w:val="24"/>
        </w:rPr>
        <w:t>srpna</w:t>
      </w:r>
      <w:r w:rsidR="00535B23">
        <w:rPr>
          <w:rStyle w:val="FontStyle17"/>
          <w:sz w:val="24"/>
          <w:szCs w:val="24"/>
        </w:rPr>
        <w:t xml:space="preserve"> 2016 </w:t>
      </w:r>
      <w:r w:rsidR="008944C4">
        <w:rPr>
          <w:rStyle w:val="FontStyle17"/>
          <w:sz w:val="24"/>
          <w:szCs w:val="24"/>
        </w:rPr>
        <w:br/>
        <w:t xml:space="preserve">   </w:t>
      </w:r>
      <w:r w:rsidR="00535B23">
        <w:rPr>
          <w:rStyle w:val="FontStyle17"/>
          <w:sz w:val="24"/>
          <w:szCs w:val="24"/>
        </w:rPr>
        <w:t xml:space="preserve">za </w:t>
      </w:r>
      <w:r w:rsidR="00057AD1" w:rsidRPr="008B6818">
        <w:rPr>
          <w:rStyle w:val="FontStyle17"/>
          <w:sz w:val="24"/>
          <w:szCs w:val="24"/>
        </w:rPr>
        <w:t xml:space="preserve">období </w:t>
      </w:r>
      <w:r w:rsidR="00535B23">
        <w:rPr>
          <w:rStyle w:val="FontStyle17"/>
          <w:sz w:val="24"/>
          <w:szCs w:val="24"/>
        </w:rPr>
        <w:t>1.7.2016</w:t>
      </w:r>
      <w:r w:rsidR="00057AD1" w:rsidRPr="008B6818">
        <w:rPr>
          <w:rStyle w:val="FontStyle17"/>
          <w:sz w:val="24"/>
          <w:szCs w:val="24"/>
        </w:rPr>
        <w:t xml:space="preserve"> – 3</w:t>
      </w:r>
      <w:r w:rsidR="008944C4">
        <w:rPr>
          <w:rStyle w:val="FontStyle17"/>
          <w:sz w:val="24"/>
          <w:szCs w:val="24"/>
        </w:rPr>
        <w:t>0</w:t>
      </w:r>
      <w:r w:rsidR="00057AD1" w:rsidRPr="008B6818">
        <w:rPr>
          <w:rStyle w:val="FontStyle17"/>
          <w:sz w:val="24"/>
          <w:szCs w:val="24"/>
        </w:rPr>
        <w:t>.</w:t>
      </w:r>
      <w:r w:rsidR="008944C4">
        <w:rPr>
          <w:rStyle w:val="FontStyle17"/>
          <w:sz w:val="24"/>
          <w:szCs w:val="24"/>
        </w:rPr>
        <w:t>9</w:t>
      </w:r>
      <w:r w:rsidR="00057AD1" w:rsidRPr="008B6818">
        <w:rPr>
          <w:rStyle w:val="FontStyle17"/>
          <w:sz w:val="24"/>
          <w:szCs w:val="24"/>
        </w:rPr>
        <w:t>.201</w:t>
      </w:r>
      <w:r w:rsidR="00535B23">
        <w:rPr>
          <w:rStyle w:val="FontStyle17"/>
          <w:sz w:val="24"/>
          <w:szCs w:val="24"/>
        </w:rPr>
        <w:t>6</w:t>
      </w:r>
      <w:r w:rsidR="00057AD1" w:rsidRPr="008B6818">
        <w:rPr>
          <w:rStyle w:val="FontStyle17"/>
          <w:sz w:val="24"/>
          <w:szCs w:val="24"/>
        </w:rPr>
        <w:t>.</w:t>
      </w:r>
    </w:p>
    <w:p w:rsidR="00057AD1" w:rsidRPr="008B6818" w:rsidRDefault="001A37D1" w:rsidP="00057AD1">
      <w:pPr>
        <w:pStyle w:val="Style7"/>
        <w:widowControl/>
        <w:tabs>
          <w:tab w:val="left" w:pos="269"/>
        </w:tabs>
        <w:spacing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.2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V nájemném není zahrnuta </w:t>
      </w:r>
      <w:r w:rsidR="00F571FB" w:rsidRPr="008B6818">
        <w:rPr>
          <w:rStyle w:val="FontStyle17"/>
          <w:sz w:val="24"/>
          <w:szCs w:val="24"/>
        </w:rPr>
        <w:t xml:space="preserve">náhrada </w:t>
      </w:r>
      <w:r w:rsidR="00057AD1" w:rsidRPr="008B6818">
        <w:rPr>
          <w:rStyle w:val="FontStyle17"/>
          <w:sz w:val="24"/>
          <w:szCs w:val="24"/>
        </w:rPr>
        <w:t xml:space="preserve">za plnění poskytovaná s užíváním Předmětu nájmu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(dále je „služby"), zejména dodávka </w:t>
      </w:r>
      <w:r w:rsidR="008944C4">
        <w:rPr>
          <w:rStyle w:val="FontStyle17"/>
          <w:sz w:val="24"/>
          <w:szCs w:val="24"/>
        </w:rPr>
        <w:t xml:space="preserve">elektřiny, </w:t>
      </w:r>
      <w:r w:rsidR="00057AD1" w:rsidRPr="008B6818">
        <w:rPr>
          <w:rStyle w:val="FontStyle17"/>
          <w:sz w:val="24"/>
          <w:szCs w:val="24"/>
        </w:rPr>
        <w:t>tepla, vody a odvádění odpadních vod.</w:t>
      </w:r>
    </w:p>
    <w:p w:rsidR="00057AD1" w:rsidRPr="008B6818" w:rsidRDefault="001A37D1" w:rsidP="00057AD1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.3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8944C4">
        <w:rPr>
          <w:rFonts w:eastAsia="Times New Roman"/>
        </w:rPr>
        <w:t>O</w:t>
      </w:r>
      <w:r w:rsidR="00057AD1" w:rsidRPr="008B6818">
        <w:rPr>
          <w:rStyle w:val="FontStyle17"/>
          <w:sz w:val="24"/>
          <w:szCs w:val="24"/>
        </w:rPr>
        <w:t xml:space="preserve">dvoz a likvidaci tuhého domovního odpadu si </w:t>
      </w:r>
      <w:r w:rsidR="00F571FB"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>ájemce</w:t>
      </w:r>
      <w:r w:rsidRPr="008B6818">
        <w:rPr>
          <w:rStyle w:val="FontStyle17"/>
          <w:sz w:val="24"/>
          <w:szCs w:val="24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bude zajišťovat sám na vlastní </w:t>
      </w:r>
      <w:r w:rsidR="008944C4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>náklady.</w:t>
      </w:r>
    </w:p>
    <w:p w:rsidR="00057AD1" w:rsidRPr="008B6818" w:rsidRDefault="001A37D1" w:rsidP="00057AD1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.4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Vytápění Předmětu nájmu bude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ájemci zajišťovat </w:t>
      </w:r>
      <w:r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 xml:space="preserve">ronajímatel a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ájemce mu bude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náklady s tím spojené </w:t>
      </w:r>
      <w:r w:rsidRPr="008B6818">
        <w:rPr>
          <w:rStyle w:val="FontStyle17"/>
          <w:sz w:val="24"/>
          <w:szCs w:val="24"/>
        </w:rPr>
        <w:t>hradit</w:t>
      </w:r>
      <w:r w:rsidR="00057AD1" w:rsidRPr="008B6818">
        <w:rPr>
          <w:rStyle w:val="FontStyle17"/>
          <w:sz w:val="24"/>
          <w:szCs w:val="24"/>
        </w:rPr>
        <w:t xml:space="preserve"> v poměru celkové podlahové </w:t>
      </w:r>
      <w:r w:rsidRPr="008B6818">
        <w:rPr>
          <w:rStyle w:val="FontStyle17"/>
          <w:sz w:val="24"/>
          <w:szCs w:val="24"/>
        </w:rPr>
        <w:t xml:space="preserve">plochy </w:t>
      </w:r>
      <w:r w:rsidR="00057AD1" w:rsidRPr="008B6818">
        <w:rPr>
          <w:rStyle w:val="FontStyle17"/>
          <w:sz w:val="24"/>
          <w:szCs w:val="24"/>
        </w:rPr>
        <w:t xml:space="preserve">všech vytápěných </w:t>
      </w:r>
      <w:r w:rsidR="00A75CBC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prostor pronajatých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>ájemci (tj. 98 m</w:t>
      </w:r>
      <w:r w:rsidR="00057AD1" w:rsidRPr="008B6818">
        <w:rPr>
          <w:rStyle w:val="FontStyle17"/>
          <w:sz w:val="24"/>
          <w:szCs w:val="24"/>
          <w:vertAlign w:val="superscript"/>
        </w:rPr>
        <w:t>2</w:t>
      </w:r>
      <w:r w:rsidR="00057AD1" w:rsidRPr="008B6818">
        <w:rPr>
          <w:rStyle w:val="FontStyle17"/>
          <w:sz w:val="24"/>
          <w:szCs w:val="24"/>
        </w:rPr>
        <w:t xml:space="preserve">) k celkové podlahové </w:t>
      </w:r>
      <w:r w:rsidRPr="008B6818">
        <w:rPr>
          <w:rStyle w:val="FontStyle17"/>
          <w:sz w:val="24"/>
          <w:szCs w:val="24"/>
        </w:rPr>
        <w:t xml:space="preserve">ploše </w:t>
      </w:r>
      <w:r w:rsidR="00057AD1" w:rsidRPr="008B6818">
        <w:rPr>
          <w:rStyle w:val="FontStyle17"/>
          <w:sz w:val="24"/>
          <w:szCs w:val="24"/>
        </w:rPr>
        <w:t xml:space="preserve">všech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>vytápěných prostor budovy č.p. 139 v Novém Jičíně (tj. 2.8</w:t>
      </w:r>
      <w:r w:rsidR="0011755A">
        <w:rPr>
          <w:rStyle w:val="FontStyle17"/>
          <w:sz w:val="24"/>
          <w:szCs w:val="24"/>
        </w:rPr>
        <w:t>16</w:t>
      </w:r>
      <w:r w:rsidR="00057AD1" w:rsidRPr="008B6818">
        <w:rPr>
          <w:rStyle w:val="FontStyle17"/>
          <w:sz w:val="24"/>
          <w:szCs w:val="24"/>
        </w:rPr>
        <w:t>,65 m</w:t>
      </w:r>
      <w:r w:rsidR="00057AD1" w:rsidRPr="008B6818">
        <w:rPr>
          <w:rStyle w:val="FontStyle17"/>
          <w:sz w:val="24"/>
          <w:szCs w:val="24"/>
          <w:vertAlign w:val="superscript"/>
        </w:rPr>
        <w:t>2</w:t>
      </w:r>
      <w:r w:rsidR="00057AD1" w:rsidRPr="008B6818">
        <w:rPr>
          <w:rStyle w:val="FontStyle17"/>
          <w:sz w:val="24"/>
          <w:szCs w:val="24"/>
        </w:rPr>
        <w:t>).</w:t>
      </w:r>
    </w:p>
    <w:p w:rsidR="0011755A" w:rsidRPr="008B6818" w:rsidRDefault="0011755A" w:rsidP="0011755A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4.5.</w:t>
      </w:r>
      <w:r w:rsidR="00FA7DB8">
        <w:rPr>
          <w:rFonts w:eastAsia="Times New Roman"/>
        </w:rPr>
        <w:t xml:space="preserve"> </w:t>
      </w:r>
      <w:r w:rsidRPr="008B6818">
        <w:rPr>
          <w:rStyle w:val="FontStyle17"/>
          <w:sz w:val="24"/>
          <w:szCs w:val="24"/>
        </w:rPr>
        <w:t xml:space="preserve">Dodávku </w:t>
      </w:r>
      <w:r>
        <w:rPr>
          <w:rStyle w:val="FontStyle17"/>
          <w:sz w:val="24"/>
          <w:szCs w:val="24"/>
        </w:rPr>
        <w:t>elektřiny bude</w:t>
      </w:r>
      <w:r w:rsidRPr="008B6818">
        <w:rPr>
          <w:rStyle w:val="FontStyle17"/>
          <w:sz w:val="24"/>
          <w:szCs w:val="24"/>
        </w:rPr>
        <w:t xml:space="preserve"> Nájemci zajišťovat Pronajímatel a Nájemce mu bude hradit </w:t>
      </w:r>
      <w:r>
        <w:rPr>
          <w:rStyle w:val="FontStyle17"/>
          <w:sz w:val="24"/>
          <w:szCs w:val="24"/>
        </w:rPr>
        <w:br/>
        <w:t xml:space="preserve">   </w:t>
      </w:r>
      <w:r w:rsidRPr="008B6818">
        <w:rPr>
          <w:rStyle w:val="FontStyle17"/>
          <w:sz w:val="24"/>
          <w:szCs w:val="24"/>
        </w:rPr>
        <w:t xml:space="preserve">náklady s tím spojené podle spotřeby odečtené na </w:t>
      </w:r>
      <w:r>
        <w:rPr>
          <w:rStyle w:val="FontStyle17"/>
          <w:sz w:val="24"/>
          <w:szCs w:val="24"/>
        </w:rPr>
        <w:t>elektroměru</w:t>
      </w:r>
      <w:r w:rsidRPr="008B6818">
        <w:rPr>
          <w:rStyle w:val="FontStyle17"/>
          <w:sz w:val="24"/>
          <w:szCs w:val="24"/>
        </w:rPr>
        <w:t xml:space="preserve"> umístěném </w:t>
      </w:r>
      <w:r w:rsidRPr="00E5770E">
        <w:rPr>
          <w:rStyle w:val="FontStyle17"/>
          <w:sz w:val="24"/>
          <w:szCs w:val="24"/>
        </w:rPr>
        <w:t xml:space="preserve">v budově </w:t>
      </w:r>
      <w:r w:rsidRPr="00E5770E">
        <w:rPr>
          <w:rStyle w:val="FontStyle17"/>
          <w:sz w:val="24"/>
          <w:szCs w:val="24"/>
        </w:rPr>
        <w:br/>
        <w:t xml:space="preserve">   </w:t>
      </w:r>
      <w:r w:rsidR="004D1F3E" w:rsidRPr="00E5770E">
        <w:rPr>
          <w:rStyle w:val="FontStyle17"/>
          <w:sz w:val="24"/>
          <w:szCs w:val="24"/>
        </w:rPr>
        <w:t xml:space="preserve">č.p. 139 na ulici </w:t>
      </w:r>
      <w:r w:rsidRPr="00E5770E">
        <w:rPr>
          <w:rStyle w:val="FontStyle17"/>
          <w:sz w:val="24"/>
          <w:szCs w:val="24"/>
        </w:rPr>
        <w:t>Divadelní 1</w:t>
      </w:r>
      <w:r w:rsidRPr="00E5770E">
        <w:rPr>
          <w:rFonts w:eastAsia="Times New Roman"/>
        </w:rPr>
        <w:t>.</w:t>
      </w:r>
    </w:p>
    <w:p w:rsidR="00057AD1" w:rsidRPr="008B6818" w:rsidRDefault="001A37D1" w:rsidP="00057AD1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</w:t>
      </w:r>
      <w:r w:rsidR="0011755A">
        <w:rPr>
          <w:rFonts w:eastAsia="Times New Roman"/>
        </w:rPr>
        <w:t>6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Dodávku vody a odvádění odpadních vod bude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ájemci zajišťovat </w:t>
      </w:r>
      <w:r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 xml:space="preserve">ronajímatel a </w:t>
      </w:r>
      <w:r w:rsidRPr="008B6818">
        <w:rPr>
          <w:rStyle w:val="FontStyle17"/>
          <w:sz w:val="24"/>
          <w:szCs w:val="24"/>
        </w:rPr>
        <w:br/>
        <w:t xml:space="preserve">   N</w:t>
      </w:r>
      <w:r w:rsidR="00057AD1" w:rsidRPr="008B6818">
        <w:rPr>
          <w:rStyle w:val="FontStyle17"/>
          <w:sz w:val="24"/>
          <w:szCs w:val="24"/>
        </w:rPr>
        <w:t xml:space="preserve">ájemce mu bude </w:t>
      </w:r>
      <w:r w:rsidRPr="008B6818">
        <w:rPr>
          <w:rStyle w:val="FontStyle17"/>
          <w:sz w:val="24"/>
          <w:szCs w:val="24"/>
        </w:rPr>
        <w:t>hradit</w:t>
      </w:r>
      <w:r w:rsidR="00057AD1" w:rsidRPr="008B6818">
        <w:rPr>
          <w:rStyle w:val="FontStyle17"/>
          <w:sz w:val="24"/>
          <w:szCs w:val="24"/>
        </w:rPr>
        <w:t xml:space="preserve"> náklady s tím spojené podle spotřeby odečtené na vodoměru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umístěném v prostoru </w:t>
      </w:r>
      <w:r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>ředmětu nájmu</w:t>
      </w:r>
      <w:r w:rsidR="00057AD1" w:rsidRPr="008B6818">
        <w:rPr>
          <w:rFonts w:eastAsia="Times New Roman"/>
        </w:rPr>
        <w:t>.</w:t>
      </w:r>
    </w:p>
    <w:p w:rsidR="00057AD1" w:rsidRPr="008B6818" w:rsidRDefault="001A37D1" w:rsidP="00057AD1">
      <w:pPr>
        <w:pStyle w:val="Style7"/>
        <w:widowControl/>
        <w:tabs>
          <w:tab w:val="left" w:pos="269"/>
        </w:tabs>
        <w:spacing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</w:rPr>
        <w:lastRenderedPageBreak/>
        <w:t>4</w:t>
      </w:r>
      <w:r w:rsidR="00057AD1" w:rsidRPr="008B6818">
        <w:rPr>
          <w:rFonts w:eastAsia="Times New Roman"/>
        </w:rPr>
        <w:t>.</w:t>
      </w:r>
      <w:r w:rsidR="0011755A">
        <w:rPr>
          <w:rFonts w:eastAsia="Times New Roman"/>
        </w:rPr>
        <w:t>7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Fonts w:eastAsia="Times New Roman"/>
        </w:rPr>
        <w:t xml:space="preserve">Spolu s nájemným je Nájemce povinen platit zálohy na náklady na služby poskytované </w:t>
      </w:r>
      <w:r w:rsidRPr="008B6818">
        <w:rPr>
          <w:rFonts w:eastAsia="Times New Roman"/>
        </w:rPr>
        <w:br/>
        <w:t xml:space="preserve">   </w:t>
      </w:r>
      <w:r w:rsidR="00057AD1" w:rsidRPr="008B6818">
        <w:rPr>
          <w:rFonts w:eastAsia="Times New Roman"/>
        </w:rPr>
        <w:t xml:space="preserve">v souvislosti s užíváním Předmětu nájmu ve výši </w:t>
      </w:r>
      <w:r w:rsidR="00422C86">
        <w:rPr>
          <w:rFonts w:eastAsia="Times New Roman"/>
        </w:rPr>
        <w:t>7</w:t>
      </w:r>
      <w:r w:rsidR="00057AD1" w:rsidRPr="008B6818">
        <w:rPr>
          <w:rFonts w:eastAsia="Times New Roman"/>
        </w:rPr>
        <w:t xml:space="preserve">.600,- Kč (slovy: </w:t>
      </w:r>
      <w:r w:rsidR="00422C86">
        <w:rPr>
          <w:rFonts w:eastAsia="Times New Roman"/>
        </w:rPr>
        <w:t>sedm</w:t>
      </w:r>
      <w:r w:rsidR="00057AD1" w:rsidRPr="008B6818">
        <w:rPr>
          <w:rFonts w:eastAsia="Times New Roman"/>
        </w:rPr>
        <w:t xml:space="preserve">tisícšestset </w:t>
      </w:r>
      <w:r w:rsidRPr="008B6818">
        <w:rPr>
          <w:rFonts w:eastAsia="Times New Roman"/>
        </w:rPr>
        <w:br/>
        <w:t xml:space="preserve">   </w:t>
      </w:r>
      <w:r w:rsidR="00057AD1" w:rsidRPr="008B6818">
        <w:rPr>
          <w:rFonts w:eastAsia="Times New Roman"/>
        </w:rPr>
        <w:t>korun českých)</w:t>
      </w:r>
      <w:r w:rsidR="00057AD1" w:rsidRPr="008B6818">
        <w:rPr>
          <w:rStyle w:val="FontStyle17"/>
          <w:sz w:val="24"/>
          <w:szCs w:val="24"/>
        </w:rPr>
        <w:t>:</w:t>
      </w:r>
    </w:p>
    <w:p w:rsidR="00057AD1" w:rsidRPr="008B6818" w:rsidRDefault="00057AD1" w:rsidP="00057AD1">
      <w:pPr>
        <w:pStyle w:val="Style5"/>
        <w:widowControl/>
        <w:spacing w:line="269" w:lineRule="exact"/>
        <w:ind w:firstLine="720"/>
        <w:jc w:val="left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>a) 3.100,- Kč na náklady spojené v dodávkou tepla (plynu),</w:t>
      </w:r>
    </w:p>
    <w:p w:rsidR="00057AD1" w:rsidRDefault="00057AD1" w:rsidP="00057AD1">
      <w:pPr>
        <w:pStyle w:val="Style5"/>
        <w:widowControl/>
        <w:spacing w:before="53" w:line="269" w:lineRule="exact"/>
        <w:ind w:firstLine="720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 xml:space="preserve">b) </w:t>
      </w:r>
      <w:r w:rsidR="001A37D1" w:rsidRPr="008B6818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>500,- Kč na náklady spojené s dodávkou vody a odváděním odpadních vod.</w:t>
      </w:r>
    </w:p>
    <w:p w:rsidR="0011755A" w:rsidRDefault="0011755A" w:rsidP="00057AD1">
      <w:pPr>
        <w:pStyle w:val="Style5"/>
        <w:widowControl/>
        <w:spacing w:before="53" w:line="269" w:lineRule="exact"/>
        <w:ind w:firstLine="72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c) 4.000,- Kč na náklady spojené s dodávkou elektřiny</w:t>
      </w:r>
      <w:r w:rsidR="00422C86">
        <w:rPr>
          <w:rStyle w:val="FontStyle17"/>
          <w:sz w:val="24"/>
          <w:szCs w:val="24"/>
        </w:rPr>
        <w:t>.</w:t>
      </w:r>
    </w:p>
    <w:p w:rsidR="0011755A" w:rsidRPr="008B6818" w:rsidRDefault="0011755A" w:rsidP="00057AD1">
      <w:pPr>
        <w:pStyle w:val="Style5"/>
        <w:widowControl/>
        <w:spacing w:before="53" w:line="269" w:lineRule="exact"/>
        <w:ind w:firstLine="720"/>
        <w:rPr>
          <w:rStyle w:val="FontStyle17"/>
          <w:sz w:val="24"/>
          <w:szCs w:val="24"/>
        </w:rPr>
      </w:pPr>
    </w:p>
    <w:p w:rsidR="00057AD1" w:rsidRPr="008B6818" w:rsidRDefault="00A75CBC" w:rsidP="00057AD1">
      <w:pPr>
        <w:pStyle w:val="Style7"/>
        <w:widowControl/>
        <w:tabs>
          <w:tab w:val="left" w:pos="254"/>
        </w:tabs>
        <w:spacing w:line="269" w:lineRule="exact"/>
        <w:ind w:firstLine="0"/>
        <w:rPr>
          <w:rStyle w:val="FontStyle17"/>
          <w:sz w:val="24"/>
          <w:szCs w:val="24"/>
        </w:rPr>
      </w:pPr>
      <w:r>
        <w:rPr>
          <w:rFonts w:eastAsia="Times New Roman"/>
        </w:rPr>
        <w:t>4</w:t>
      </w:r>
      <w:r w:rsidR="00057AD1" w:rsidRPr="008B6818">
        <w:rPr>
          <w:rFonts w:eastAsia="Times New Roman"/>
        </w:rPr>
        <w:t>.</w:t>
      </w:r>
      <w:r w:rsidR="00422C86">
        <w:rPr>
          <w:rFonts w:eastAsia="Times New Roman"/>
        </w:rPr>
        <w:t>8</w:t>
      </w:r>
      <w:r w:rsidR="001A37D1"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Zálohy jsou splatné vždy společně s platbou nájemného za příslušné čtvrtletí. Pokud </w:t>
      </w:r>
      <w:r w:rsidR="001A37D1"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dojde ke zvýšení ceny některé služby jejím poskytovatelem, zvýší se výše příslušné </w:t>
      </w:r>
      <w:r w:rsidR="001A37D1"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>zálohy tomu odpovídajícím způsobem.</w:t>
      </w:r>
    </w:p>
    <w:p w:rsidR="00057AD1" w:rsidRPr="008B6818" w:rsidRDefault="00057AD1" w:rsidP="00057AD1">
      <w:pPr>
        <w:pStyle w:val="Style7"/>
        <w:widowControl/>
        <w:tabs>
          <w:tab w:val="left" w:pos="254"/>
        </w:tabs>
        <w:spacing w:line="269" w:lineRule="exact"/>
        <w:ind w:firstLine="0"/>
        <w:rPr>
          <w:rStyle w:val="FontStyle17"/>
        </w:rPr>
      </w:pPr>
    </w:p>
    <w:p w:rsidR="00057AD1" w:rsidRPr="008B6818" w:rsidRDefault="001A37D1" w:rsidP="00057AD1">
      <w:pPr>
        <w:pStyle w:val="Style7"/>
        <w:widowControl/>
        <w:tabs>
          <w:tab w:val="left" w:pos="254"/>
        </w:tabs>
        <w:spacing w:before="5"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</w:t>
      </w:r>
      <w:r w:rsidR="00422C86">
        <w:rPr>
          <w:rFonts w:eastAsia="Times New Roman"/>
        </w:rPr>
        <w:t>9</w:t>
      </w:r>
      <w:r w:rsidR="00B75C84"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Písemné vyúčtování náhrady nákladů spojených se zajišťováním služeb za kalendářní </w:t>
      </w:r>
      <w:r w:rsidR="00090A93"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rok zašle </w:t>
      </w:r>
      <w:r w:rsidR="00090A93"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 xml:space="preserve">ronajímatel </w:t>
      </w:r>
      <w:r w:rsidR="00090A93"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ájemci vždy po skončení kalendářního roku. Případný </w:t>
      </w:r>
      <w:r w:rsidR="00090A93"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nedoplatek uhradí </w:t>
      </w:r>
      <w:r w:rsidR="00090A93"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ájemce do dvaceti dnů ode dne doručení vyúčtování, případný </w:t>
      </w:r>
      <w:r w:rsidR="00090A93"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přeplatek vrátí </w:t>
      </w:r>
      <w:r w:rsidR="00090A93"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 xml:space="preserve">ronajímatel </w:t>
      </w:r>
      <w:r w:rsidR="00090A93"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ájemci do dvaceti dnů ode dne odeslání či předání </w:t>
      </w:r>
      <w:r w:rsidR="00090A93"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>vyúčtování nájemci</w:t>
      </w:r>
      <w:r w:rsidR="00090A93" w:rsidRPr="008B6818">
        <w:rPr>
          <w:rStyle w:val="FontStyle17"/>
          <w:sz w:val="24"/>
          <w:szCs w:val="24"/>
        </w:rPr>
        <w:t xml:space="preserve"> bezhotovostním převodem na účet uvedený v záhlaví této smlouvy.</w:t>
      </w:r>
    </w:p>
    <w:p w:rsidR="00057AD1" w:rsidRPr="008B6818" w:rsidRDefault="00057AD1" w:rsidP="00057AD1">
      <w:pPr>
        <w:pStyle w:val="Style7"/>
        <w:widowControl/>
        <w:tabs>
          <w:tab w:val="left" w:pos="254"/>
        </w:tabs>
        <w:spacing w:before="5" w:line="269" w:lineRule="exact"/>
        <w:ind w:firstLine="0"/>
        <w:rPr>
          <w:rStyle w:val="FontStyle17"/>
          <w:sz w:val="24"/>
          <w:szCs w:val="24"/>
        </w:rPr>
      </w:pPr>
    </w:p>
    <w:p w:rsidR="00057AD1" w:rsidRPr="008B6818" w:rsidRDefault="00090A93" w:rsidP="00057AD1">
      <w:pPr>
        <w:pStyle w:val="Style7"/>
        <w:widowControl/>
        <w:tabs>
          <w:tab w:val="left" w:pos="254"/>
        </w:tabs>
        <w:spacing w:before="5"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</w:t>
      </w:r>
      <w:r w:rsidR="00422C86">
        <w:rPr>
          <w:rFonts w:eastAsia="Times New Roman"/>
        </w:rPr>
        <w:t>10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Pokud při ročním vyúčtování záloh na </w:t>
      </w:r>
      <w:r w:rsidRPr="008B6818">
        <w:rPr>
          <w:rStyle w:val="FontStyle17"/>
          <w:sz w:val="24"/>
          <w:szCs w:val="24"/>
        </w:rPr>
        <w:t>náhradu</w:t>
      </w:r>
      <w:r w:rsidR="00057AD1" w:rsidRPr="008B6818">
        <w:rPr>
          <w:rStyle w:val="FontStyle17"/>
          <w:sz w:val="24"/>
          <w:szCs w:val="24"/>
        </w:rPr>
        <w:t xml:space="preserve"> nákladů na služby souhrn čtvrtletních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057AD1" w:rsidRPr="008B6818">
        <w:rPr>
          <w:rStyle w:val="FontStyle17"/>
          <w:sz w:val="24"/>
          <w:szCs w:val="24"/>
        </w:rPr>
        <w:t xml:space="preserve"> záloh, které měly být poskytnuty, nedosáhne 95% vyúčtované výše náhrady nákladů,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057AD1" w:rsidRPr="008B6818">
        <w:rPr>
          <w:rStyle w:val="FontStyle17"/>
          <w:sz w:val="24"/>
          <w:szCs w:val="24"/>
        </w:rPr>
        <w:t xml:space="preserve"> zvýší se čtvrtletní zálohy tak, aby jejich roční souhrn dosáhl vyúčtované výše náhrady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057AD1" w:rsidRPr="008B6818">
        <w:rPr>
          <w:rStyle w:val="FontStyle17"/>
          <w:sz w:val="24"/>
          <w:szCs w:val="24"/>
        </w:rPr>
        <w:t xml:space="preserve"> nákladů na služby za předcházející kalendářní rok. Takto upravenou výši záloh </w:t>
      </w:r>
      <w:r w:rsidRPr="008B6818">
        <w:rPr>
          <w:rStyle w:val="FontStyle17"/>
          <w:sz w:val="24"/>
          <w:szCs w:val="24"/>
        </w:rPr>
        <w:br/>
        <w:t xml:space="preserve">   P</w:t>
      </w:r>
      <w:r w:rsidR="00057AD1" w:rsidRPr="008B6818">
        <w:rPr>
          <w:rStyle w:val="FontStyle17"/>
          <w:sz w:val="24"/>
          <w:szCs w:val="24"/>
        </w:rPr>
        <w:t xml:space="preserve">ronajímatel uplatňuje písemným oznámením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ájemci. Čtvrtletní zálohy na služby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následující po doručení takového oznámení jsou splatné již ve výši odpovídající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>upravené výši zálohy.</w:t>
      </w:r>
    </w:p>
    <w:p w:rsidR="00057AD1" w:rsidRPr="008B6818" w:rsidRDefault="00057AD1" w:rsidP="00057AD1">
      <w:pPr>
        <w:pStyle w:val="Style7"/>
        <w:widowControl/>
        <w:tabs>
          <w:tab w:val="left" w:pos="254"/>
        </w:tabs>
        <w:spacing w:before="5" w:line="269" w:lineRule="exact"/>
        <w:ind w:firstLine="0"/>
        <w:rPr>
          <w:rStyle w:val="FontStyle17"/>
          <w:sz w:val="24"/>
          <w:szCs w:val="24"/>
        </w:rPr>
      </w:pPr>
    </w:p>
    <w:p w:rsidR="00057AD1" w:rsidRPr="008B6818" w:rsidRDefault="00090A93" w:rsidP="00057AD1">
      <w:pPr>
        <w:pStyle w:val="Style7"/>
        <w:widowControl/>
        <w:tabs>
          <w:tab w:val="left" w:pos="254"/>
        </w:tabs>
        <w:spacing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.1</w:t>
      </w:r>
      <w:r w:rsidR="00422C86">
        <w:rPr>
          <w:rFonts w:eastAsia="Times New Roman"/>
        </w:rPr>
        <w:t>1</w:t>
      </w:r>
      <w:r w:rsidR="00A75CBC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>Pronajímatel je oprávněn každoročně zvýšit nájemné o míru roční inflace (index růstu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057AD1" w:rsidRPr="008B6818">
        <w:rPr>
          <w:rStyle w:val="FontStyle17"/>
          <w:sz w:val="24"/>
          <w:szCs w:val="24"/>
        </w:rPr>
        <w:t xml:space="preserve"> spotřebitelských cen), která bude zjištěna a zveřejněna Českým statistickým úřadem za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057AD1" w:rsidRPr="008B6818">
        <w:rPr>
          <w:rStyle w:val="FontStyle17"/>
          <w:sz w:val="24"/>
          <w:szCs w:val="24"/>
        </w:rPr>
        <w:t xml:space="preserve"> předcházející kalendářní rok. Nová výše nájemného bude po každém takovém zvýšení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057AD1" w:rsidRPr="008B6818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ájemci </w:t>
      </w:r>
      <w:r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>ronajímatelem písemně oznámena nejpozději k 30.4. příslušného roku.</w:t>
      </w:r>
    </w:p>
    <w:p w:rsidR="00057AD1" w:rsidRPr="008B6818" w:rsidRDefault="00057AD1" w:rsidP="00057AD1">
      <w:pPr>
        <w:pStyle w:val="Style7"/>
        <w:widowControl/>
        <w:tabs>
          <w:tab w:val="left" w:pos="254"/>
        </w:tabs>
        <w:spacing w:line="269" w:lineRule="exact"/>
        <w:ind w:firstLine="0"/>
        <w:rPr>
          <w:rStyle w:val="FontStyle17"/>
          <w:sz w:val="24"/>
          <w:szCs w:val="24"/>
        </w:rPr>
      </w:pPr>
    </w:p>
    <w:p w:rsidR="00057AD1" w:rsidRPr="008B6818" w:rsidRDefault="00090A93" w:rsidP="00057AD1">
      <w:pPr>
        <w:pStyle w:val="Style7"/>
        <w:widowControl/>
        <w:tabs>
          <w:tab w:val="left" w:pos="254"/>
        </w:tabs>
        <w:spacing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</w:rPr>
        <w:t>4</w:t>
      </w:r>
      <w:r w:rsidR="00057AD1" w:rsidRPr="008B6818">
        <w:rPr>
          <w:rFonts w:eastAsia="Times New Roman"/>
        </w:rPr>
        <w:t>.1</w:t>
      </w:r>
      <w:r w:rsidR="00422C86">
        <w:rPr>
          <w:rFonts w:eastAsia="Times New Roman"/>
        </w:rPr>
        <w:t>2</w:t>
      </w:r>
      <w:r w:rsidRPr="008B6818">
        <w:rPr>
          <w:rFonts w:eastAsia="Times New Roman"/>
        </w:rPr>
        <w:t>.</w:t>
      </w:r>
      <w:r w:rsidR="00FA7DB8">
        <w:rPr>
          <w:rFonts w:eastAsia="Times New Roman"/>
        </w:rPr>
        <w:t xml:space="preserve"> </w:t>
      </w:r>
      <w:r w:rsidR="00057AD1" w:rsidRPr="008B6818">
        <w:rPr>
          <w:rStyle w:val="FontStyle17"/>
          <w:sz w:val="24"/>
          <w:szCs w:val="24"/>
        </w:rPr>
        <w:t xml:space="preserve">V případě prodlení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ájemce s platbou nájemného nebo zálohy na služby je </w:t>
      </w:r>
      <w:r w:rsidRPr="008B6818">
        <w:rPr>
          <w:rStyle w:val="FontStyle17"/>
          <w:sz w:val="24"/>
          <w:szCs w:val="24"/>
        </w:rPr>
        <w:t>N</w:t>
      </w:r>
      <w:r w:rsidR="00057AD1" w:rsidRPr="008B6818">
        <w:rPr>
          <w:rStyle w:val="FontStyle17"/>
          <w:sz w:val="24"/>
          <w:szCs w:val="24"/>
        </w:rPr>
        <w:t xml:space="preserve">ájemce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povinen zaplatit </w:t>
      </w:r>
      <w:r w:rsidRPr="008B6818">
        <w:rPr>
          <w:rStyle w:val="FontStyle17"/>
          <w:sz w:val="24"/>
          <w:szCs w:val="24"/>
        </w:rPr>
        <w:t>P</w:t>
      </w:r>
      <w:r w:rsidR="00057AD1" w:rsidRPr="008B6818">
        <w:rPr>
          <w:rStyle w:val="FontStyle17"/>
          <w:sz w:val="24"/>
          <w:szCs w:val="24"/>
        </w:rPr>
        <w:t xml:space="preserve">ronajímateli smluvní pokutu 200,- Kč za každý den prodlení. Na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 xml:space="preserve">základě písemné dohody mezi smluvními stranami může být termín splatnosti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057AD1" w:rsidRPr="008B6818">
        <w:rPr>
          <w:rStyle w:val="FontStyle17"/>
          <w:sz w:val="24"/>
          <w:szCs w:val="24"/>
        </w:rPr>
        <w:t>nájemného nebo záloh na služby odložen až o tři měsíce.</w:t>
      </w:r>
    </w:p>
    <w:p w:rsidR="00215B10" w:rsidRPr="008B6818" w:rsidRDefault="00090A93" w:rsidP="00090A93">
      <w:pPr>
        <w:spacing w:before="100" w:beforeAutospacing="1" w:after="100" w:afterAutospacing="1"/>
        <w:jc w:val="center"/>
        <w:rPr>
          <w:rFonts w:eastAsia="Times New Roman"/>
          <w:b/>
        </w:rPr>
      </w:pPr>
      <w:r w:rsidRPr="008B6818">
        <w:rPr>
          <w:rFonts w:eastAsia="Times New Roman"/>
          <w:b/>
        </w:rPr>
        <w:t>5.</w:t>
      </w:r>
      <w:r w:rsidRPr="008B6818">
        <w:rPr>
          <w:rFonts w:eastAsia="Times New Roman"/>
          <w:b/>
        </w:rPr>
        <w:br/>
      </w:r>
      <w:r w:rsidR="00057AD1" w:rsidRPr="008B6818">
        <w:rPr>
          <w:rFonts w:eastAsia="Times New Roman"/>
          <w:b/>
          <w:caps/>
        </w:rPr>
        <w:t>Jiná ujednání</w:t>
      </w:r>
    </w:p>
    <w:p w:rsidR="00EE4FD7" w:rsidRPr="008B6818" w:rsidRDefault="00090A93" w:rsidP="00BE15E5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Style w:val="FontStyle17"/>
          <w:sz w:val="24"/>
          <w:szCs w:val="24"/>
        </w:rPr>
        <w:t>5.1.</w:t>
      </w:r>
      <w:r w:rsidR="008D4BDB">
        <w:rPr>
          <w:rStyle w:val="FontStyle17"/>
          <w:sz w:val="24"/>
          <w:szCs w:val="24"/>
        </w:rPr>
        <w:t xml:space="preserve"> </w:t>
      </w:r>
      <w:r w:rsidR="00EE4FD7" w:rsidRPr="008B6818">
        <w:rPr>
          <w:rStyle w:val="FontStyle17"/>
          <w:sz w:val="24"/>
          <w:szCs w:val="24"/>
        </w:rPr>
        <w:t xml:space="preserve">K provádění </w:t>
      </w:r>
      <w:r w:rsidR="00A31F27" w:rsidRPr="008B6818">
        <w:rPr>
          <w:rStyle w:val="FontStyle17"/>
          <w:sz w:val="24"/>
          <w:szCs w:val="24"/>
        </w:rPr>
        <w:t xml:space="preserve">stavebních </w:t>
      </w:r>
      <w:r w:rsidR="00EE4FD7" w:rsidRPr="008B6818">
        <w:rPr>
          <w:rStyle w:val="FontStyle17"/>
          <w:sz w:val="24"/>
          <w:szCs w:val="24"/>
        </w:rPr>
        <w:t>úprav v</w:t>
      </w:r>
      <w:r w:rsidR="00D56289" w:rsidRPr="008B6818">
        <w:rPr>
          <w:rStyle w:val="FontStyle17"/>
          <w:sz w:val="24"/>
          <w:szCs w:val="24"/>
        </w:rPr>
        <w:t> Předmětu nájmu</w:t>
      </w:r>
      <w:r w:rsidR="00EE4FD7" w:rsidRPr="008B6818">
        <w:rPr>
          <w:rStyle w:val="FontStyle17"/>
          <w:sz w:val="24"/>
          <w:szCs w:val="24"/>
        </w:rPr>
        <w:t xml:space="preserve"> je </w:t>
      </w:r>
      <w:r w:rsidRPr="008B6818">
        <w:rPr>
          <w:rStyle w:val="FontStyle17"/>
          <w:sz w:val="24"/>
          <w:szCs w:val="24"/>
        </w:rPr>
        <w:t>N</w:t>
      </w:r>
      <w:r w:rsidR="00EE4FD7" w:rsidRPr="008B6818">
        <w:rPr>
          <w:rStyle w:val="FontStyle17"/>
          <w:sz w:val="24"/>
          <w:szCs w:val="24"/>
        </w:rPr>
        <w:t>ájemce oprávněn pouze po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EE4FD7" w:rsidRPr="008B6818">
        <w:rPr>
          <w:rStyle w:val="FontStyle17"/>
          <w:sz w:val="24"/>
          <w:szCs w:val="24"/>
        </w:rPr>
        <w:t xml:space="preserve"> předchozím písemném souhlasu </w:t>
      </w:r>
      <w:r w:rsidRPr="008B6818">
        <w:rPr>
          <w:rStyle w:val="FontStyle17"/>
          <w:sz w:val="24"/>
          <w:szCs w:val="24"/>
        </w:rPr>
        <w:t>P</w:t>
      </w:r>
      <w:r w:rsidR="00EE4FD7" w:rsidRPr="008B6818">
        <w:rPr>
          <w:rStyle w:val="FontStyle17"/>
          <w:sz w:val="24"/>
          <w:szCs w:val="24"/>
        </w:rPr>
        <w:t xml:space="preserve">ronajímatele. Před započetím jednotlivých </w:t>
      </w:r>
      <w:r w:rsidR="00A31F27" w:rsidRPr="008B6818">
        <w:rPr>
          <w:rStyle w:val="FontStyle17"/>
          <w:sz w:val="24"/>
          <w:szCs w:val="24"/>
        </w:rPr>
        <w:t xml:space="preserve">stavebních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EE4FD7" w:rsidRPr="008B6818">
        <w:rPr>
          <w:rStyle w:val="FontStyle17"/>
          <w:sz w:val="24"/>
          <w:szCs w:val="24"/>
        </w:rPr>
        <w:t>úprav se smluvní strany dohodnou písemně na přesné specifikaci úprav, zejména na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EE4FD7" w:rsidRPr="008B6818">
        <w:rPr>
          <w:rStyle w:val="FontStyle17"/>
          <w:sz w:val="24"/>
          <w:szCs w:val="24"/>
        </w:rPr>
        <w:t xml:space="preserve"> jejich rozsahu, předpokládaných nákladech a době realizace. Po skončení jednotlivých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A31F27" w:rsidRPr="008B6818">
        <w:rPr>
          <w:rStyle w:val="FontStyle17"/>
          <w:sz w:val="24"/>
          <w:szCs w:val="24"/>
        </w:rPr>
        <w:t xml:space="preserve">stavebních </w:t>
      </w:r>
      <w:r w:rsidR="00EE4FD7" w:rsidRPr="008B6818">
        <w:rPr>
          <w:rStyle w:val="FontStyle17"/>
          <w:sz w:val="24"/>
          <w:szCs w:val="24"/>
        </w:rPr>
        <w:t xml:space="preserve">úprav provede </w:t>
      </w:r>
      <w:r w:rsidRPr="008B6818">
        <w:rPr>
          <w:rStyle w:val="FontStyle17"/>
          <w:sz w:val="24"/>
          <w:szCs w:val="24"/>
        </w:rPr>
        <w:t>N</w:t>
      </w:r>
      <w:r w:rsidR="00EE4FD7" w:rsidRPr="008B6818">
        <w:rPr>
          <w:rStyle w:val="FontStyle17"/>
          <w:sz w:val="24"/>
          <w:szCs w:val="24"/>
        </w:rPr>
        <w:t xml:space="preserve">ájemce písemné vyúčtování skutečně proinvestovaných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EE4FD7" w:rsidRPr="008B6818">
        <w:rPr>
          <w:rStyle w:val="FontStyle17"/>
          <w:sz w:val="24"/>
          <w:szCs w:val="24"/>
        </w:rPr>
        <w:t>nákladů.</w:t>
      </w:r>
    </w:p>
    <w:p w:rsidR="00215B10" w:rsidRPr="008B6818" w:rsidRDefault="00090A93" w:rsidP="00BE15E5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5.2.</w:t>
      </w:r>
      <w:r w:rsidR="008D4BDB">
        <w:rPr>
          <w:rFonts w:eastAsia="Times New Roman"/>
        </w:rPr>
        <w:t xml:space="preserve"> </w:t>
      </w:r>
      <w:r w:rsidR="00215B10" w:rsidRPr="008B6818">
        <w:rPr>
          <w:rFonts w:eastAsia="Times New Roman"/>
        </w:rPr>
        <w:t xml:space="preserve">Nájemce má právo opatřit Předmět nájmu štíty, návěstími a podobnými znameními </w:t>
      </w:r>
      <w:r w:rsidRPr="008B6818">
        <w:rPr>
          <w:rFonts w:eastAsia="Times New Roman"/>
        </w:rPr>
        <w:br/>
        <w:t xml:space="preserve">   </w:t>
      </w:r>
      <w:r w:rsidR="00215B10" w:rsidRPr="008B6818">
        <w:rPr>
          <w:rFonts w:eastAsia="Times New Roman"/>
        </w:rPr>
        <w:t>pouze se souhlasem Pronajímatele.</w:t>
      </w:r>
    </w:p>
    <w:p w:rsidR="00885BE4" w:rsidRPr="008B6818" w:rsidRDefault="00090A93" w:rsidP="00F85151">
      <w:pPr>
        <w:jc w:val="both"/>
        <w:rPr>
          <w:rFonts w:eastAsia="Times New Roman"/>
        </w:rPr>
      </w:pPr>
      <w:r w:rsidRPr="008B6818">
        <w:rPr>
          <w:rFonts w:eastAsia="Times New Roman"/>
        </w:rPr>
        <w:t>5.3.</w:t>
      </w:r>
      <w:r w:rsidR="00E5770E">
        <w:rPr>
          <w:rFonts w:eastAsia="Times New Roman"/>
        </w:rPr>
        <w:t xml:space="preserve"> </w:t>
      </w:r>
      <w:r w:rsidR="00885BE4" w:rsidRPr="008B6818">
        <w:rPr>
          <w:rFonts w:eastAsia="Times New Roman"/>
        </w:rPr>
        <w:t xml:space="preserve">Při užívání </w:t>
      </w:r>
      <w:r w:rsidR="00D56289" w:rsidRPr="008B6818">
        <w:rPr>
          <w:rFonts w:eastAsia="Times New Roman"/>
        </w:rPr>
        <w:t>Předmětu nájmu</w:t>
      </w:r>
      <w:r w:rsidR="00885BE4" w:rsidRPr="008B6818">
        <w:rPr>
          <w:rFonts w:eastAsia="Times New Roman"/>
        </w:rPr>
        <w:t xml:space="preserve"> je </w:t>
      </w:r>
      <w:r w:rsidRPr="008B6818">
        <w:rPr>
          <w:rFonts w:eastAsia="Times New Roman"/>
        </w:rPr>
        <w:t>N</w:t>
      </w:r>
      <w:r w:rsidR="00885BE4" w:rsidRPr="008B6818">
        <w:rPr>
          <w:rFonts w:eastAsia="Times New Roman"/>
        </w:rPr>
        <w:t xml:space="preserve">ájemce oprávněn užívat v rozsahu nezbytném pro </w:t>
      </w:r>
      <w:r w:rsidR="00E5770E">
        <w:rPr>
          <w:rFonts w:eastAsia="Times New Roman"/>
        </w:rPr>
        <w:br/>
        <w:t xml:space="preserve">   </w:t>
      </w:r>
      <w:r w:rsidR="00885BE4" w:rsidRPr="008B6818">
        <w:rPr>
          <w:rFonts w:eastAsia="Times New Roman"/>
        </w:rPr>
        <w:t>řádný</w:t>
      </w:r>
      <w:r w:rsidR="00E5770E">
        <w:rPr>
          <w:rFonts w:eastAsia="Times New Roman"/>
        </w:rPr>
        <w:t xml:space="preserve"> </w:t>
      </w:r>
      <w:r w:rsidR="00885BE4" w:rsidRPr="008B6818">
        <w:rPr>
          <w:rFonts w:eastAsia="Times New Roman"/>
        </w:rPr>
        <w:t>chod nebytových prostor tyto společné prostory budovy</w:t>
      </w:r>
      <w:r w:rsidR="001A2D9E" w:rsidRPr="008B6818">
        <w:rPr>
          <w:rFonts w:eastAsia="Times New Roman"/>
        </w:rPr>
        <w:t xml:space="preserve"> č.p.</w:t>
      </w:r>
      <w:r w:rsidR="001A2D9E" w:rsidRPr="00E5770E">
        <w:rPr>
          <w:rFonts w:eastAsia="Times New Roman"/>
        </w:rPr>
        <w:t>139</w:t>
      </w:r>
      <w:r w:rsidR="004D1F3E" w:rsidRPr="00E5770E">
        <w:rPr>
          <w:rFonts w:eastAsia="Times New Roman"/>
        </w:rPr>
        <w:t xml:space="preserve"> na ulici </w:t>
      </w:r>
      <w:r w:rsidR="00E5770E">
        <w:rPr>
          <w:rFonts w:eastAsia="Times New Roman"/>
        </w:rPr>
        <w:br/>
        <w:t xml:space="preserve">   </w:t>
      </w:r>
      <w:r w:rsidR="004D1F3E" w:rsidRPr="00E5770E">
        <w:rPr>
          <w:rFonts w:eastAsia="Times New Roman"/>
        </w:rPr>
        <w:t>Divadelní 1, Nový Jičín.</w:t>
      </w:r>
      <w:r w:rsidR="00885BE4" w:rsidRPr="00E5770E">
        <w:rPr>
          <w:rFonts w:eastAsia="Times New Roman"/>
        </w:rPr>
        <w:t>:</w:t>
      </w:r>
    </w:p>
    <w:p w:rsidR="00885BE4" w:rsidRPr="008B6818" w:rsidRDefault="00885BE4" w:rsidP="00885BE4">
      <w:pPr>
        <w:ind w:firstLine="720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lastRenderedPageBreak/>
        <w:t>a) vestibul</w:t>
      </w:r>
    </w:p>
    <w:p w:rsidR="00885BE4" w:rsidRPr="008B6818" w:rsidRDefault="00885BE4" w:rsidP="00885BE4">
      <w:pPr>
        <w:ind w:firstLine="720"/>
        <w:rPr>
          <w:rStyle w:val="FontStyle17"/>
          <w:sz w:val="24"/>
          <w:szCs w:val="24"/>
        </w:rPr>
      </w:pPr>
      <w:r w:rsidRPr="008B6818">
        <w:rPr>
          <w:rStyle w:val="FontStyle17"/>
          <w:sz w:val="24"/>
          <w:szCs w:val="24"/>
        </w:rPr>
        <w:t>b) chodba před bufetem.</w:t>
      </w:r>
    </w:p>
    <w:p w:rsidR="00A31F27" w:rsidRPr="008B6818" w:rsidRDefault="001A2D9E" w:rsidP="00F571FB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Fonts w:eastAsia="Times New Roman"/>
        </w:rPr>
        <w:t>5.4.</w:t>
      </w:r>
      <w:r w:rsidR="008D4BDB">
        <w:rPr>
          <w:rFonts w:eastAsia="Times New Roman"/>
        </w:rPr>
        <w:t xml:space="preserve"> </w:t>
      </w:r>
      <w:r w:rsidR="00A31F27" w:rsidRPr="008B6818">
        <w:rPr>
          <w:rFonts w:eastAsia="Times New Roman"/>
        </w:rPr>
        <w:t xml:space="preserve">Nájemce je oprávněn využívat k zásobování </w:t>
      </w:r>
      <w:r w:rsidR="00D56289" w:rsidRPr="008B6818">
        <w:rPr>
          <w:rFonts w:eastAsia="Times New Roman"/>
        </w:rPr>
        <w:t>Předmětu nájmu</w:t>
      </w:r>
      <w:r w:rsidR="00A31F27" w:rsidRPr="008B6818">
        <w:rPr>
          <w:rFonts w:eastAsia="Times New Roman"/>
        </w:rPr>
        <w:t xml:space="preserve"> zadní vjezd k</w:t>
      </w:r>
      <w:r w:rsidRPr="008B6818">
        <w:rPr>
          <w:rFonts w:eastAsia="Times New Roman"/>
        </w:rPr>
        <w:t> </w:t>
      </w:r>
      <w:r w:rsidR="00A31F27" w:rsidRPr="008B6818">
        <w:rPr>
          <w:rFonts w:eastAsia="Times New Roman"/>
        </w:rPr>
        <w:t>budově</w:t>
      </w:r>
      <w:r w:rsidRPr="008B6818">
        <w:rPr>
          <w:rFonts w:eastAsia="Times New Roman"/>
        </w:rPr>
        <w:br/>
        <w:t xml:space="preserve">  </w:t>
      </w:r>
      <w:r w:rsidR="00A31F27" w:rsidRPr="008B6818">
        <w:rPr>
          <w:rFonts w:eastAsia="Times New Roman"/>
        </w:rPr>
        <w:t xml:space="preserve"> </w:t>
      </w:r>
      <w:r w:rsidRPr="00E5770E">
        <w:rPr>
          <w:rFonts w:eastAsia="Times New Roman"/>
        </w:rPr>
        <w:t>č.p.139</w:t>
      </w:r>
      <w:r w:rsidR="004D1F3E" w:rsidRPr="00E5770E">
        <w:rPr>
          <w:rFonts w:eastAsia="Times New Roman"/>
        </w:rPr>
        <w:t xml:space="preserve"> na ulici Divadelní </w:t>
      </w:r>
      <w:r w:rsidR="00A31F27" w:rsidRPr="00E5770E">
        <w:rPr>
          <w:rFonts w:eastAsia="Times New Roman"/>
        </w:rPr>
        <w:t>1</w:t>
      </w:r>
      <w:r w:rsidR="004D1F3E" w:rsidRPr="00E5770E">
        <w:rPr>
          <w:rFonts w:eastAsia="Times New Roman"/>
        </w:rPr>
        <w:t>, Nový Jičín</w:t>
      </w:r>
      <w:r w:rsidR="00A31F27" w:rsidRPr="00E5770E">
        <w:rPr>
          <w:rFonts w:eastAsia="Times New Roman"/>
        </w:rPr>
        <w:t>.</w:t>
      </w:r>
      <w:r w:rsidR="00A31F27" w:rsidRPr="008B6818">
        <w:rPr>
          <w:rFonts w:eastAsia="Times New Roman"/>
        </w:rPr>
        <w:t xml:space="preserve"> </w:t>
      </w:r>
    </w:p>
    <w:p w:rsidR="00A31F27" w:rsidRPr="008B6818" w:rsidRDefault="001A2D9E" w:rsidP="0040504F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5.5.</w:t>
      </w:r>
      <w:r w:rsidR="008D4BDB">
        <w:rPr>
          <w:rFonts w:eastAsia="Times New Roman"/>
        </w:rPr>
        <w:t xml:space="preserve"> </w:t>
      </w:r>
      <w:r w:rsidR="00A31F27" w:rsidRPr="008B6818">
        <w:rPr>
          <w:rFonts w:eastAsia="Times New Roman"/>
        </w:rPr>
        <w:t xml:space="preserve">Nájemce je oprávněn využívat ke vstupu do </w:t>
      </w:r>
      <w:r w:rsidR="00D56289" w:rsidRPr="008B6818">
        <w:rPr>
          <w:rFonts w:eastAsia="Times New Roman"/>
        </w:rPr>
        <w:t>prostoru Předmětu nájmu</w:t>
      </w:r>
      <w:r w:rsidR="00A31F27" w:rsidRPr="008B6818">
        <w:rPr>
          <w:rFonts w:eastAsia="Times New Roman"/>
        </w:rPr>
        <w:t xml:space="preserve"> přední vchod do</w:t>
      </w:r>
      <w:r w:rsidRPr="008B6818">
        <w:rPr>
          <w:rFonts w:eastAsia="Times New Roman"/>
        </w:rPr>
        <w:br/>
        <w:t xml:space="preserve">  </w:t>
      </w:r>
      <w:r w:rsidR="00A31F27" w:rsidRPr="008B6818">
        <w:rPr>
          <w:rFonts w:eastAsia="Times New Roman"/>
        </w:rPr>
        <w:t xml:space="preserve"> budovy MěÚ Nový Jičín (z ul. Divadelní). </w:t>
      </w:r>
    </w:p>
    <w:p w:rsidR="008835FC" w:rsidRPr="008B6818" w:rsidRDefault="001A2D9E" w:rsidP="00A31F27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5.6.</w:t>
      </w:r>
      <w:r w:rsidR="008D4BDB">
        <w:rPr>
          <w:rFonts w:eastAsia="Times New Roman"/>
        </w:rPr>
        <w:t xml:space="preserve"> </w:t>
      </w:r>
      <w:r w:rsidR="00A31F27" w:rsidRPr="008B6818">
        <w:rPr>
          <w:rFonts w:eastAsia="Times New Roman"/>
        </w:rPr>
        <w:t xml:space="preserve">Nájemce je povinen přizpůsobit režim otevírání a uzavírání </w:t>
      </w:r>
      <w:r w:rsidR="008835FC" w:rsidRPr="008B6818">
        <w:rPr>
          <w:rFonts w:eastAsia="Times New Roman"/>
        </w:rPr>
        <w:t>hlavního vstupu do</w:t>
      </w:r>
      <w:r w:rsidR="00D56289" w:rsidRPr="008B6818">
        <w:rPr>
          <w:rFonts w:eastAsia="Times New Roman"/>
        </w:rPr>
        <w:t xml:space="preserve"> prostoru</w:t>
      </w:r>
      <w:r w:rsidR="008835FC" w:rsidRPr="008B6818">
        <w:rPr>
          <w:rFonts w:eastAsia="Times New Roman"/>
        </w:rPr>
        <w:t xml:space="preserve"> </w:t>
      </w:r>
      <w:r w:rsidRPr="008B6818">
        <w:rPr>
          <w:rFonts w:eastAsia="Times New Roman"/>
        </w:rPr>
        <w:br/>
        <w:t xml:space="preserve">   </w:t>
      </w:r>
      <w:r w:rsidR="00D56289" w:rsidRPr="008B6818">
        <w:rPr>
          <w:rFonts w:eastAsia="Times New Roman"/>
        </w:rPr>
        <w:t xml:space="preserve">Předmětu </w:t>
      </w:r>
      <w:r w:rsidR="008835FC" w:rsidRPr="008B6818">
        <w:rPr>
          <w:rFonts w:eastAsia="Times New Roman"/>
        </w:rPr>
        <w:t>n</w:t>
      </w:r>
      <w:r w:rsidR="00D56289" w:rsidRPr="008B6818">
        <w:rPr>
          <w:rFonts w:eastAsia="Times New Roman"/>
        </w:rPr>
        <w:t>ájmu</w:t>
      </w:r>
      <w:r w:rsidR="008835FC" w:rsidRPr="008B6818">
        <w:rPr>
          <w:rFonts w:eastAsia="Times New Roman"/>
        </w:rPr>
        <w:t xml:space="preserve"> provozním hodinám MěÚ Nový Jičín.</w:t>
      </w:r>
    </w:p>
    <w:p w:rsidR="00875283" w:rsidRPr="008B6818" w:rsidRDefault="001A2D9E" w:rsidP="00A31F27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5.7.</w:t>
      </w:r>
      <w:r w:rsidR="00F22411">
        <w:rPr>
          <w:rFonts w:eastAsia="Times New Roman"/>
        </w:rPr>
        <w:t xml:space="preserve"> </w:t>
      </w:r>
      <w:r w:rsidR="008835FC" w:rsidRPr="008B6818">
        <w:rPr>
          <w:rFonts w:eastAsia="Times New Roman"/>
        </w:rPr>
        <w:t xml:space="preserve">Nájemce je povinen instalovat </w:t>
      </w:r>
      <w:r w:rsidR="00875283" w:rsidRPr="008B6818">
        <w:rPr>
          <w:rFonts w:eastAsia="Times New Roman"/>
        </w:rPr>
        <w:t xml:space="preserve">do </w:t>
      </w:r>
      <w:r w:rsidR="00D56289" w:rsidRPr="008B6818">
        <w:rPr>
          <w:rFonts w:eastAsia="Times New Roman"/>
        </w:rPr>
        <w:t>Předmětu nájmu</w:t>
      </w:r>
      <w:r w:rsidR="00875283" w:rsidRPr="008B6818">
        <w:rPr>
          <w:rFonts w:eastAsia="Times New Roman"/>
        </w:rPr>
        <w:t xml:space="preserve"> pouze spotřebiče, které mají platné</w:t>
      </w:r>
      <w:r w:rsidRPr="008B6818">
        <w:rPr>
          <w:rFonts w:eastAsia="Times New Roman"/>
        </w:rPr>
        <w:br/>
        <w:t xml:space="preserve">  </w:t>
      </w:r>
      <w:r w:rsidR="00875283" w:rsidRPr="008B6818">
        <w:rPr>
          <w:rFonts w:eastAsia="Times New Roman"/>
        </w:rPr>
        <w:t xml:space="preserve"> revize a provádět pravidelně jednou ročně vyčištění a kontrolu odsávacího zařízení.</w:t>
      </w:r>
    </w:p>
    <w:p w:rsidR="00875283" w:rsidRPr="008B6818" w:rsidRDefault="001A2D9E" w:rsidP="00A31F27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5.8.</w:t>
      </w:r>
      <w:r w:rsidR="00F22411">
        <w:rPr>
          <w:rFonts w:eastAsia="Times New Roman"/>
        </w:rPr>
        <w:t xml:space="preserve"> </w:t>
      </w:r>
      <w:r w:rsidR="00875283" w:rsidRPr="008B6818">
        <w:rPr>
          <w:rFonts w:eastAsia="Times New Roman"/>
        </w:rPr>
        <w:t xml:space="preserve">Nájemce je povinen v době přípravy a výdeje jídel (min. od 10.30 do 12.00 hod) </w:t>
      </w:r>
      <w:r w:rsidRPr="008B6818">
        <w:rPr>
          <w:rFonts w:eastAsia="Times New Roman"/>
        </w:rPr>
        <w:br/>
        <w:t xml:space="preserve">   </w:t>
      </w:r>
      <w:r w:rsidR="00875283" w:rsidRPr="008B6818">
        <w:rPr>
          <w:rFonts w:eastAsia="Times New Roman"/>
        </w:rPr>
        <w:t>používat odsávání místnosti pro přípravu a výdej jídel.</w:t>
      </w:r>
    </w:p>
    <w:p w:rsidR="00D623E4" w:rsidRPr="008B6818" w:rsidRDefault="001A2D9E" w:rsidP="00A31F27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5.9.</w:t>
      </w:r>
      <w:r w:rsidR="00F22411">
        <w:rPr>
          <w:rFonts w:eastAsia="Times New Roman"/>
        </w:rPr>
        <w:t xml:space="preserve"> </w:t>
      </w:r>
      <w:r w:rsidR="00D623E4" w:rsidRPr="008B6818">
        <w:rPr>
          <w:rFonts w:eastAsia="Times New Roman"/>
        </w:rPr>
        <w:t xml:space="preserve">Nájemce je povinen </w:t>
      </w:r>
      <w:r w:rsidR="00DC4CE0" w:rsidRPr="008B6818">
        <w:rPr>
          <w:rFonts w:eastAsia="Times New Roman"/>
        </w:rPr>
        <w:t xml:space="preserve">provádět a hradit běžnou údržbu a </w:t>
      </w:r>
      <w:r w:rsidR="00D623E4" w:rsidRPr="008B6818">
        <w:rPr>
          <w:rFonts w:eastAsia="Times New Roman"/>
        </w:rPr>
        <w:t xml:space="preserve">drobné opravy </w:t>
      </w:r>
      <w:r w:rsidR="00DC4CE0" w:rsidRPr="008B6818">
        <w:rPr>
          <w:rFonts w:eastAsia="Times New Roman"/>
        </w:rPr>
        <w:t xml:space="preserve">související </w:t>
      </w:r>
      <w:r w:rsidRPr="008B6818">
        <w:rPr>
          <w:rFonts w:eastAsia="Times New Roman"/>
        </w:rPr>
        <w:br/>
        <w:t xml:space="preserve">   </w:t>
      </w:r>
      <w:r w:rsidR="00DC4CE0" w:rsidRPr="008B6818">
        <w:rPr>
          <w:rFonts w:eastAsia="Times New Roman"/>
        </w:rPr>
        <w:t xml:space="preserve">s užíváním </w:t>
      </w:r>
      <w:r w:rsidR="00D56289" w:rsidRPr="008B6818">
        <w:rPr>
          <w:rFonts w:eastAsia="Times New Roman"/>
        </w:rPr>
        <w:t>P</w:t>
      </w:r>
      <w:r w:rsidR="00D623E4" w:rsidRPr="008B6818">
        <w:rPr>
          <w:rFonts w:eastAsia="Times New Roman"/>
        </w:rPr>
        <w:t>ředmětu nájmu</w:t>
      </w:r>
      <w:r w:rsidR="00DC4CE0" w:rsidRPr="008B6818">
        <w:rPr>
          <w:rFonts w:eastAsia="Times New Roman"/>
        </w:rPr>
        <w:t xml:space="preserve">. Vymezení drobných oprav a nákladů spojených s běžnou </w:t>
      </w:r>
      <w:r w:rsidRPr="008B6818">
        <w:rPr>
          <w:rFonts w:eastAsia="Times New Roman"/>
        </w:rPr>
        <w:br/>
        <w:t xml:space="preserve">   </w:t>
      </w:r>
      <w:r w:rsidR="00DC4CE0" w:rsidRPr="008B6818">
        <w:rPr>
          <w:rFonts w:eastAsia="Times New Roman"/>
        </w:rPr>
        <w:t>údr</w:t>
      </w:r>
      <w:r w:rsidR="00D56289" w:rsidRPr="008B6818">
        <w:rPr>
          <w:rFonts w:eastAsia="Times New Roman"/>
        </w:rPr>
        <w:t>žbou P</w:t>
      </w:r>
      <w:r w:rsidR="00D6670A" w:rsidRPr="008B6818">
        <w:rPr>
          <w:rFonts w:eastAsia="Times New Roman"/>
        </w:rPr>
        <w:t>ředmětu nájmu je obsahem P</w:t>
      </w:r>
      <w:r w:rsidR="00DC4CE0" w:rsidRPr="008B6818">
        <w:rPr>
          <w:rFonts w:eastAsia="Times New Roman"/>
        </w:rPr>
        <w:t>řílohy č.</w:t>
      </w:r>
      <w:r w:rsidR="00D6670A" w:rsidRPr="008B6818">
        <w:rPr>
          <w:rFonts w:eastAsia="Times New Roman"/>
        </w:rPr>
        <w:t xml:space="preserve"> </w:t>
      </w:r>
      <w:r w:rsidR="00DC4CE0" w:rsidRPr="008B6818">
        <w:rPr>
          <w:rFonts w:eastAsia="Times New Roman"/>
        </w:rPr>
        <w:t>2 této smlouvy</w:t>
      </w:r>
      <w:r w:rsidRPr="008B6818">
        <w:rPr>
          <w:rFonts w:eastAsia="Times New Roman"/>
        </w:rPr>
        <w:t xml:space="preserve">, která je její nedílnou </w:t>
      </w:r>
      <w:r w:rsidRPr="008B6818">
        <w:rPr>
          <w:rFonts w:eastAsia="Times New Roman"/>
        </w:rPr>
        <w:br/>
        <w:t xml:space="preserve">   součástí.</w:t>
      </w:r>
    </w:p>
    <w:p w:rsidR="00D623E4" w:rsidRPr="008B6818" w:rsidRDefault="001A2D9E" w:rsidP="00A31F27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5.10</w:t>
      </w:r>
      <w:r w:rsidR="00692D41" w:rsidRPr="008B6818">
        <w:rPr>
          <w:rFonts w:eastAsia="Times New Roman"/>
        </w:rPr>
        <w:t>.</w:t>
      </w:r>
      <w:r w:rsidR="00F22411">
        <w:rPr>
          <w:rFonts w:eastAsia="Times New Roman"/>
        </w:rPr>
        <w:t xml:space="preserve"> </w:t>
      </w:r>
      <w:r w:rsidR="00D623E4" w:rsidRPr="008B6818">
        <w:rPr>
          <w:rFonts w:eastAsia="Times New Roman"/>
        </w:rPr>
        <w:t xml:space="preserve">V případě zjištění závad v prostorách </w:t>
      </w:r>
      <w:r w:rsidR="00D56289" w:rsidRPr="008B6818">
        <w:rPr>
          <w:rFonts w:eastAsia="Times New Roman"/>
        </w:rPr>
        <w:t xml:space="preserve">Předmětu nájmu </w:t>
      </w:r>
      <w:r w:rsidRPr="008B6818">
        <w:rPr>
          <w:rFonts w:eastAsia="Times New Roman"/>
        </w:rPr>
        <w:t>je N</w:t>
      </w:r>
      <w:r w:rsidR="00D623E4" w:rsidRPr="008B6818">
        <w:rPr>
          <w:rFonts w:eastAsia="Times New Roman"/>
        </w:rPr>
        <w:t xml:space="preserve">ájemce </w:t>
      </w:r>
      <w:r w:rsidRPr="008B6818">
        <w:rPr>
          <w:rFonts w:eastAsia="Times New Roman"/>
        </w:rPr>
        <w:t>povinen</w:t>
      </w:r>
      <w:r w:rsidR="00F22411">
        <w:rPr>
          <w:rFonts w:eastAsia="Times New Roman"/>
        </w:rPr>
        <w:t xml:space="preserve"> </w:t>
      </w:r>
      <w:r w:rsidR="004D1F3E">
        <w:rPr>
          <w:rFonts w:eastAsia="Times New Roman"/>
        </w:rPr>
        <w:br/>
        <w:t xml:space="preserve">     </w:t>
      </w:r>
      <w:r w:rsidR="00D623E4" w:rsidRPr="008B6818">
        <w:rPr>
          <w:rFonts w:eastAsia="Times New Roman"/>
        </w:rPr>
        <w:t>neprodleně</w:t>
      </w:r>
      <w:r w:rsidR="00F22411">
        <w:rPr>
          <w:rFonts w:eastAsia="Times New Roman"/>
        </w:rPr>
        <w:t xml:space="preserve"> </w:t>
      </w:r>
      <w:r w:rsidRPr="008B6818">
        <w:rPr>
          <w:rFonts w:eastAsia="Times New Roman"/>
        </w:rPr>
        <w:t xml:space="preserve">kontaktovat </w:t>
      </w:r>
      <w:r w:rsidR="00692D41" w:rsidRPr="008B6818">
        <w:rPr>
          <w:rFonts w:eastAsia="Times New Roman"/>
        </w:rPr>
        <w:t>o</w:t>
      </w:r>
      <w:r w:rsidR="00D623E4" w:rsidRPr="008B6818">
        <w:rPr>
          <w:rFonts w:eastAsia="Times New Roman"/>
        </w:rPr>
        <w:t xml:space="preserve">sobu </w:t>
      </w:r>
      <w:r w:rsidR="00692D41" w:rsidRPr="008B6818">
        <w:rPr>
          <w:rFonts w:eastAsia="Times New Roman"/>
        </w:rPr>
        <w:t>pověřenou P</w:t>
      </w:r>
      <w:r w:rsidR="00D623E4" w:rsidRPr="008B6818">
        <w:rPr>
          <w:rFonts w:eastAsia="Times New Roman"/>
        </w:rPr>
        <w:t>ronajímatele.</w:t>
      </w:r>
    </w:p>
    <w:p w:rsidR="000B5E26" w:rsidRPr="008B6818" w:rsidRDefault="00692D41" w:rsidP="00A31F27">
      <w:pPr>
        <w:pStyle w:val="Odstavecseseznamem"/>
        <w:spacing w:before="120" w:after="100" w:afterAutospacing="1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5.11.</w:t>
      </w:r>
      <w:r w:rsidR="00F22411">
        <w:rPr>
          <w:rFonts w:eastAsia="Times New Roman"/>
        </w:rPr>
        <w:t xml:space="preserve"> </w:t>
      </w:r>
      <w:r w:rsidR="000B5E26" w:rsidRPr="008B6818">
        <w:rPr>
          <w:rFonts w:eastAsia="Times New Roman"/>
        </w:rPr>
        <w:t xml:space="preserve">Pronajímatel neodpovídá </w:t>
      </w:r>
      <w:r w:rsidRPr="008B6818">
        <w:rPr>
          <w:rFonts w:eastAsia="Times New Roman"/>
        </w:rPr>
        <w:t>N</w:t>
      </w:r>
      <w:r w:rsidR="000B5E26" w:rsidRPr="008B6818">
        <w:rPr>
          <w:rFonts w:eastAsia="Times New Roman"/>
        </w:rPr>
        <w:t xml:space="preserve">ájemci ani třetím osobám za jakékoliv škody či újmy </w:t>
      </w:r>
      <w:r w:rsidRPr="008B6818">
        <w:rPr>
          <w:rFonts w:eastAsia="Times New Roman"/>
        </w:rPr>
        <w:br/>
        <w:t xml:space="preserve">    </w:t>
      </w:r>
      <w:r w:rsidR="000B5E26" w:rsidRPr="008B6818">
        <w:rPr>
          <w:rFonts w:eastAsia="Times New Roman"/>
        </w:rPr>
        <w:t xml:space="preserve">způsobené na věcech a hodnotách v souvislosti s užíváním </w:t>
      </w:r>
      <w:r w:rsidRPr="008B6818">
        <w:rPr>
          <w:rFonts w:eastAsia="Times New Roman"/>
        </w:rPr>
        <w:t>P</w:t>
      </w:r>
      <w:r w:rsidR="000B5E26" w:rsidRPr="008B6818">
        <w:rPr>
          <w:rFonts w:eastAsia="Times New Roman"/>
        </w:rPr>
        <w:t xml:space="preserve">ředmětu nájmu. Nájemce </w:t>
      </w:r>
      <w:r w:rsidRPr="008B6818">
        <w:rPr>
          <w:rFonts w:eastAsia="Times New Roman"/>
        </w:rPr>
        <w:br/>
        <w:t xml:space="preserve">    </w:t>
      </w:r>
      <w:r w:rsidR="000B5E26" w:rsidRPr="008B6818">
        <w:rPr>
          <w:rFonts w:eastAsia="Times New Roman"/>
        </w:rPr>
        <w:t>odpovídá samostatně třetím osobám za škody a újmy na věcech či hodnotách, které</w:t>
      </w:r>
      <w:r w:rsidRPr="008B6818">
        <w:rPr>
          <w:rFonts w:eastAsia="Times New Roman"/>
        </w:rPr>
        <w:br/>
        <w:t xml:space="preserve">   </w:t>
      </w:r>
      <w:r w:rsidR="000B5E26" w:rsidRPr="008B6818">
        <w:rPr>
          <w:rFonts w:eastAsia="Times New Roman"/>
        </w:rPr>
        <w:t xml:space="preserve"> vzniknou v souvislosti s provozem v </w:t>
      </w:r>
      <w:r w:rsidRPr="008B6818">
        <w:rPr>
          <w:rFonts w:eastAsia="Times New Roman"/>
        </w:rPr>
        <w:t>P</w:t>
      </w:r>
      <w:r w:rsidR="000B5E26" w:rsidRPr="008B6818">
        <w:rPr>
          <w:rFonts w:eastAsia="Times New Roman"/>
        </w:rPr>
        <w:t>ředmětu nájmu. V případě vzniku pojistné</w:t>
      </w:r>
      <w:r w:rsidRPr="008B6818">
        <w:rPr>
          <w:rFonts w:eastAsia="Times New Roman"/>
        </w:rPr>
        <w:br/>
        <w:t xml:space="preserve">    </w:t>
      </w:r>
      <w:r w:rsidR="000B5E26" w:rsidRPr="008B6818">
        <w:rPr>
          <w:rFonts w:eastAsia="Times New Roman"/>
        </w:rPr>
        <w:t xml:space="preserve">události je </w:t>
      </w:r>
      <w:r w:rsidRPr="008B6818">
        <w:rPr>
          <w:rFonts w:eastAsia="Times New Roman"/>
        </w:rPr>
        <w:t>N</w:t>
      </w:r>
      <w:r w:rsidR="000B5E26" w:rsidRPr="008B6818">
        <w:rPr>
          <w:rFonts w:eastAsia="Times New Roman"/>
        </w:rPr>
        <w:t xml:space="preserve">ájemce povinen bez zbytečného odkladu uvědomit </w:t>
      </w:r>
      <w:r w:rsidRPr="008B6818">
        <w:rPr>
          <w:rFonts w:eastAsia="Times New Roman"/>
        </w:rPr>
        <w:t>P</w:t>
      </w:r>
      <w:r w:rsidR="000B5E26" w:rsidRPr="008B6818">
        <w:rPr>
          <w:rFonts w:eastAsia="Times New Roman"/>
        </w:rPr>
        <w:t xml:space="preserve">ronajímatele o takové </w:t>
      </w:r>
      <w:r w:rsidRPr="008B6818">
        <w:rPr>
          <w:rFonts w:eastAsia="Times New Roman"/>
        </w:rPr>
        <w:br/>
        <w:t xml:space="preserve">    </w:t>
      </w:r>
      <w:r w:rsidR="000B5E26" w:rsidRPr="008B6818">
        <w:rPr>
          <w:rFonts w:eastAsia="Times New Roman"/>
        </w:rPr>
        <w:t>události.</w:t>
      </w:r>
    </w:p>
    <w:p w:rsidR="00A31F27" w:rsidRPr="008B6818" w:rsidRDefault="00692D41" w:rsidP="00422C86">
      <w:pPr>
        <w:pStyle w:val="Odstavecseseznamem"/>
        <w:spacing w:before="120"/>
        <w:ind w:left="0"/>
        <w:contextualSpacing w:val="0"/>
        <w:jc w:val="both"/>
        <w:rPr>
          <w:rFonts w:eastAsia="Times New Roman"/>
        </w:rPr>
      </w:pPr>
      <w:r w:rsidRPr="008B6818">
        <w:rPr>
          <w:rFonts w:eastAsia="Times New Roman"/>
        </w:rPr>
        <w:t>5.12.</w:t>
      </w:r>
      <w:r w:rsidR="00F22411">
        <w:rPr>
          <w:rFonts w:eastAsia="Times New Roman"/>
        </w:rPr>
        <w:t xml:space="preserve"> </w:t>
      </w:r>
      <w:r w:rsidR="003334B8" w:rsidRPr="008B6818">
        <w:rPr>
          <w:rFonts w:eastAsia="Times New Roman"/>
        </w:rPr>
        <w:t>Nájemce se zavazuje provádět pravidelně v rozsahu stanoveném příslušnými předpisy</w:t>
      </w:r>
      <w:r w:rsidRPr="008B6818">
        <w:rPr>
          <w:rFonts w:eastAsia="Times New Roman"/>
        </w:rPr>
        <w:br/>
        <w:t xml:space="preserve">   </w:t>
      </w:r>
      <w:r w:rsidR="003334B8" w:rsidRPr="008B6818">
        <w:rPr>
          <w:rFonts w:eastAsia="Times New Roman"/>
        </w:rPr>
        <w:t xml:space="preserve"> kontrolu stavu </w:t>
      </w:r>
      <w:r w:rsidRPr="008B6818">
        <w:rPr>
          <w:rFonts w:eastAsia="Times New Roman"/>
        </w:rPr>
        <w:t>P</w:t>
      </w:r>
      <w:r w:rsidR="003334B8" w:rsidRPr="008B6818">
        <w:rPr>
          <w:rFonts w:eastAsia="Times New Roman"/>
        </w:rPr>
        <w:t>ředmětu nájmu</w:t>
      </w:r>
      <w:r w:rsidR="00630681" w:rsidRPr="008B6818">
        <w:rPr>
          <w:rFonts w:eastAsia="Times New Roman"/>
        </w:rPr>
        <w:t xml:space="preserve"> z hlediska požární prevence a bezpečnosti práce.</w:t>
      </w:r>
    </w:p>
    <w:p w:rsidR="007528ED" w:rsidRPr="008B6818" w:rsidRDefault="00692D41" w:rsidP="00692D41">
      <w:pPr>
        <w:spacing w:before="100" w:beforeAutospacing="1" w:after="100" w:afterAutospacing="1"/>
        <w:ind w:left="360"/>
        <w:jc w:val="center"/>
        <w:rPr>
          <w:rFonts w:eastAsia="Times New Roman"/>
        </w:rPr>
      </w:pPr>
      <w:r w:rsidRPr="008B6818">
        <w:rPr>
          <w:rFonts w:eastAsia="Times New Roman"/>
          <w:b/>
          <w:bCs/>
        </w:rPr>
        <w:t>6.</w:t>
      </w:r>
      <w:r w:rsidRPr="008B6818">
        <w:rPr>
          <w:rFonts w:eastAsia="Times New Roman"/>
          <w:b/>
          <w:bCs/>
        </w:rPr>
        <w:br/>
      </w:r>
      <w:r w:rsidR="00967F48" w:rsidRPr="008B6818">
        <w:rPr>
          <w:rFonts w:eastAsia="Times New Roman"/>
          <w:b/>
          <w:bCs/>
        </w:rPr>
        <w:t>ZÁVĚREČNÁ USTANOVENÍ</w:t>
      </w:r>
    </w:p>
    <w:p w:rsidR="004D1F3E" w:rsidRPr="003D4363" w:rsidRDefault="00692D41" w:rsidP="004D1F3E">
      <w:pPr>
        <w:jc w:val="both"/>
        <w:rPr>
          <w:szCs w:val="20"/>
        </w:rPr>
      </w:pPr>
      <w:r w:rsidRPr="008B6818">
        <w:rPr>
          <w:rFonts w:eastAsia="Times New Roman"/>
          <w:bCs/>
        </w:rPr>
        <w:t>6</w:t>
      </w:r>
      <w:r w:rsidR="00967F48" w:rsidRPr="008B6818">
        <w:rPr>
          <w:rFonts w:eastAsia="Times New Roman"/>
          <w:bCs/>
        </w:rPr>
        <w:t>.1</w:t>
      </w:r>
      <w:r w:rsidRPr="008B6818">
        <w:rPr>
          <w:rFonts w:eastAsia="Times New Roman"/>
          <w:bCs/>
        </w:rPr>
        <w:t>.</w:t>
      </w:r>
      <w:r w:rsidR="004D1F3E">
        <w:rPr>
          <w:szCs w:val="20"/>
        </w:rPr>
        <w:t xml:space="preserve"> </w:t>
      </w:r>
      <w:r w:rsidR="004D1F3E" w:rsidRPr="00E5770E">
        <w:rPr>
          <w:szCs w:val="20"/>
        </w:rPr>
        <w:t xml:space="preserve">V případech neupravených touto smlouvou se právní vztahy mezi účastníky řídí </w:t>
      </w:r>
      <w:r w:rsidR="004D1F3E" w:rsidRPr="00E5770E">
        <w:rPr>
          <w:szCs w:val="20"/>
        </w:rPr>
        <w:br/>
        <w:t xml:space="preserve">    zákonem č. 89/2012 Sb., občanský zákoník v platném znění. Účastníci se dohodli, že </w:t>
      </w:r>
      <w:r w:rsidR="004D1F3E" w:rsidRPr="00E5770E">
        <w:rPr>
          <w:szCs w:val="20"/>
        </w:rPr>
        <w:br/>
        <w:t xml:space="preserve">    na jejich právní vztahy vylučují aplikaci ustanovení § 2315 občanského zákoníku.</w:t>
      </w:r>
    </w:p>
    <w:p w:rsidR="00E5770E" w:rsidRDefault="00E5770E" w:rsidP="006F343A">
      <w:pPr>
        <w:pStyle w:val="Style7"/>
        <w:widowControl/>
        <w:tabs>
          <w:tab w:val="left" w:pos="269"/>
        </w:tabs>
        <w:spacing w:before="5" w:line="269" w:lineRule="exact"/>
        <w:ind w:firstLine="0"/>
        <w:rPr>
          <w:rFonts w:eastAsia="Times New Roman"/>
          <w:bCs/>
        </w:rPr>
      </w:pPr>
    </w:p>
    <w:p w:rsidR="006F343A" w:rsidRPr="008B6818" w:rsidRDefault="00692D41" w:rsidP="006F343A">
      <w:pPr>
        <w:pStyle w:val="Style7"/>
        <w:widowControl/>
        <w:tabs>
          <w:tab w:val="left" w:pos="269"/>
        </w:tabs>
        <w:spacing w:before="5"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  <w:bCs/>
        </w:rPr>
        <w:t>6</w:t>
      </w:r>
      <w:r w:rsidR="006F343A" w:rsidRPr="008B6818">
        <w:rPr>
          <w:rFonts w:eastAsia="Times New Roman"/>
          <w:bCs/>
        </w:rPr>
        <w:t>.2</w:t>
      </w:r>
      <w:r w:rsidRPr="008B6818">
        <w:rPr>
          <w:rFonts w:eastAsia="Times New Roman"/>
          <w:bCs/>
        </w:rPr>
        <w:t>.</w:t>
      </w:r>
      <w:r w:rsidR="00F22411">
        <w:rPr>
          <w:rFonts w:eastAsia="Times New Roman"/>
          <w:bCs/>
        </w:rPr>
        <w:t xml:space="preserve"> </w:t>
      </w:r>
      <w:r w:rsidR="006F343A" w:rsidRPr="008B6818">
        <w:rPr>
          <w:rStyle w:val="FontStyle17"/>
          <w:sz w:val="24"/>
          <w:szCs w:val="24"/>
        </w:rPr>
        <w:t xml:space="preserve">Tuto smlouvu lze měnit pouze po oboustranné dohodě obou smluvních stran, a to pouze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6F343A" w:rsidRPr="008B6818">
        <w:rPr>
          <w:rStyle w:val="FontStyle17"/>
          <w:sz w:val="24"/>
          <w:szCs w:val="24"/>
        </w:rPr>
        <w:t>formou písemných očíslovaných dodatků.</w:t>
      </w:r>
    </w:p>
    <w:p w:rsidR="00642114" w:rsidRPr="008B6818" w:rsidRDefault="00642114" w:rsidP="006F343A">
      <w:pPr>
        <w:pStyle w:val="Style7"/>
        <w:widowControl/>
        <w:tabs>
          <w:tab w:val="left" w:pos="269"/>
        </w:tabs>
        <w:spacing w:before="5" w:line="269" w:lineRule="exact"/>
        <w:ind w:firstLine="0"/>
        <w:rPr>
          <w:rStyle w:val="FontStyle17"/>
          <w:sz w:val="24"/>
          <w:szCs w:val="24"/>
        </w:rPr>
      </w:pPr>
    </w:p>
    <w:p w:rsidR="00642114" w:rsidRPr="008B6818" w:rsidRDefault="00692D41" w:rsidP="00642114">
      <w:pPr>
        <w:pStyle w:val="Style7"/>
        <w:widowControl/>
        <w:tabs>
          <w:tab w:val="left" w:pos="269"/>
        </w:tabs>
        <w:spacing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  <w:bCs/>
        </w:rPr>
        <w:t>6</w:t>
      </w:r>
      <w:r w:rsidR="006F343A" w:rsidRPr="008B6818">
        <w:rPr>
          <w:rFonts w:eastAsia="Times New Roman"/>
          <w:bCs/>
        </w:rPr>
        <w:t>.3</w:t>
      </w:r>
      <w:r w:rsidRPr="008B6818">
        <w:rPr>
          <w:rFonts w:eastAsia="Times New Roman"/>
          <w:bCs/>
        </w:rPr>
        <w:t>.</w:t>
      </w:r>
      <w:r w:rsidR="00F22411">
        <w:rPr>
          <w:rFonts w:eastAsia="Times New Roman"/>
          <w:bCs/>
        </w:rPr>
        <w:t xml:space="preserve"> </w:t>
      </w:r>
      <w:r w:rsidR="00642114" w:rsidRPr="008B6818">
        <w:rPr>
          <w:rStyle w:val="FontStyle17"/>
          <w:sz w:val="24"/>
          <w:szCs w:val="24"/>
        </w:rPr>
        <w:t xml:space="preserve">Práva nebo povinnosti z této smlouvy nemůže </w:t>
      </w:r>
      <w:r w:rsidRPr="008B6818">
        <w:rPr>
          <w:rStyle w:val="FontStyle17"/>
          <w:sz w:val="24"/>
          <w:szCs w:val="24"/>
        </w:rPr>
        <w:t>N</w:t>
      </w:r>
      <w:r w:rsidR="00642114" w:rsidRPr="008B6818">
        <w:rPr>
          <w:rStyle w:val="FontStyle17"/>
          <w:sz w:val="24"/>
          <w:szCs w:val="24"/>
        </w:rPr>
        <w:t xml:space="preserve">ájemce pod sankcí absolutní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642114" w:rsidRPr="008B6818">
        <w:rPr>
          <w:rStyle w:val="FontStyle17"/>
          <w:sz w:val="24"/>
          <w:szCs w:val="24"/>
        </w:rPr>
        <w:t xml:space="preserve">neplatnosti takového </w:t>
      </w:r>
      <w:r w:rsidRPr="008B6818">
        <w:rPr>
          <w:rStyle w:val="FontStyle17"/>
          <w:sz w:val="24"/>
          <w:szCs w:val="24"/>
        </w:rPr>
        <w:t>jednání</w:t>
      </w:r>
      <w:r w:rsidR="00642114" w:rsidRPr="008B6818">
        <w:rPr>
          <w:rStyle w:val="FontStyle17"/>
          <w:sz w:val="24"/>
          <w:szCs w:val="24"/>
        </w:rPr>
        <w:t xml:space="preserve"> jednostranně a bez předchozího písemného souhlasu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642114" w:rsidRPr="008B6818">
        <w:rPr>
          <w:rStyle w:val="FontStyle17"/>
          <w:sz w:val="24"/>
          <w:szCs w:val="24"/>
        </w:rPr>
        <w:t xml:space="preserve">pronajímatele postoupit (převést) na </w:t>
      </w:r>
      <w:r w:rsidRPr="008B6818">
        <w:rPr>
          <w:rStyle w:val="FontStyle17"/>
          <w:sz w:val="24"/>
          <w:szCs w:val="24"/>
        </w:rPr>
        <w:t>třetí</w:t>
      </w:r>
      <w:r w:rsidR="00642114" w:rsidRPr="008B6818">
        <w:rPr>
          <w:rStyle w:val="FontStyle17"/>
          <w:sz w:val="24"/>
          <w:szCs w:val="24"/>
        </w:rPr>
        <w:t xml:space="preserve"> osobu, a to ani částečně.</w:t>
      </w:r>
    </w:p>
    <w:p w:rsidR="00642114" w:rsidRPr="008B6818" w:rsidRDefault="00642114" w:rsidP="00642114">
      <w:pPr>
        <w:pStyle w:val="Style7"/>
        <w:widowControl/>
        <w:tabs>
          <w:tab w:val="left" w:pos="269"/>
        </w:tabs>
        <w:spacing w:line="269" w:lineRule="exact"/>
        <w:ind w:firstLine="0"/>
        <w:rPr>
          <w:rStyle w:val="FontStyle17"/>
          <w:sz w:val="24"/>
          <w:szCs w:val="24"/>
        </w:rPr>
      </w:pPr>
    </w:p>
    <w:p w:rsidR="00642114" w:rsidRPr="008B6818" w:rsidRDefault="00692D41" w:rsidP="00642114">
      <w:pPr>
        <w:pStyle w:val="Style7"/>
        <w:widowControl/>
        <w:tabs>
          <w:tab w:val="left" w:pos="269"/>
        </w:tabs>
        <w:spacing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  <w:bCs/>
        </w:rPr>
        <w:lastRenderedPageBreak/>
        <w:t>6</w:t>
      </w:r>
      <w:r w:rsidR="006F343A" w:rsidRPr="008B6818">
        <w:rPr>
          <w:rFonts w:eastAsia="Times New Roman"/>
          <w:bCs/>
        </w:rPr>
        <w:t>.</w:t>
      </w:r>
      <w:r w:rsidR="00642114" w:rsidRPr="008B6818">
        <w:rPr>
          <w:rFonts w:eastAsia="Times New Roman"/>
          <w:bCs/>
        </w:rPr>
        <w:t>4</w:t>
      </w:r>
      <w:r w:rsidRPr="008B6818">
        <w:rPr>
          <w:rFonts w:eastAsia="Times New Roman"/>
          <w:bCs/>
        </w:rPr>
        <w:t>.</w:t>
      </w:r>
      <w:r w:rsidR="00F22411">
        <w:rPr>
          <w:rFonts w:eastAsia="Times New Roman"/>
          <w:bCs/>
        </w:rPr>
        <w:t xml:space="preserve"> </w:t>
      </w:r>
      <w:r w:rsidR="00642114" w:rsidRPr="008B6818">
        <w:rPr>
          <w:rStyle w:val="FontStyle17"/>
          <w:sz w:val="24"/>
          <w:szCs w:val="24"/>
        </w:rPr>
        <w:t xml:space="preserve">Město Nový Jičín jako </w:t>
      </w:r>
      <w:r w:rsidRPr="008B6818">
        <w:rPr>
          <w:rStyle w:val="FontStyle17"/>
          <w:sz w:val="24"/>
          <w:szCs w:val="24"/>
        </w:rPr>
        <w:t>P</w:t>
      </w:r>
      <w:r w:rsidR="00642114" w:rsidRPr="008B6818">
        <w:rPr>
          <w:rStyle w:val="FontStyle17"/>
          <w:sz w:val="24"/>
          <w:szCs w:val="24"/>
        </w:rPr>
        <w:t>ronajímatel stvrzuje ve smyslu ust. § 41 zákona č. 128/2000</w:t>
      </w:r>
      <w:r w:rsidR="00DC36BF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642114" w:rsidRPr="008B6818">
        <w:rPr>
          <w:rStyle w:val="FontStyle17"/>
          <w:sz w:val="24"/>
          <w:szCs w:val="24"/>
        </w:rPr>
        <w:t xml:space="preserve"> Sb.</w:t>
      </w:r>
      <w:r w:rsidRPr="008B6818">
        <w:rPr>
          <w:rStyle w:val="FontStyle17"/>
          <w:sz w:val="24"/>
          <w:szCs w:val="24"/>
        </w:rPr>
        <w:t xml:space="preserve">, o obcích (obecní zřízení), </w:t>
      </w:r>
      <w:r w:rsidR="00642114" w:rsidRPr="008B6818">
        <w:rPr>
          <w:rStyle w:val="FontStyle17"/>
          <w:sz w:val="24"/>
          <w:szCs w:val="24"/>
        </w:rPr>
        <w:t xml:space="preserve">ve znění pozdějších předpisů, že </w:t>
      </w:r>
      <w:r w:rsidRPr="008B6818">
        <w:rPr>
          <w:rStyle w:val="FontStyle17"/>
          <w:sz w:val="24"/>
          <w:szCs w:val="24"/>
        </w:rPr>
        <w:t>záměr n</w:t>
      </w:r>
      <w:r w:rsidR="00642114" w:rsidRPr="008B6818">
        <w:rPr>
          <w:rStyle w:val="FontStyle17"/>
          <w:sz w:val="24"/>
          <w:szCs w:val="24"/>
        </w:rPr>
        <w:t>ájm</w:t>
      </w:r>
      <w:r w:rsidRPr="008B6818">
        <w:rPr>
          <w:rStyle w:val="FontStyle17"/>
          <w:sz w:val="24"/>
          <w:szCs w:val="24"/>
        </w:rPr>
        <w:t>u</w:t>
      </w:r>
      <w:r w:rsidR="00642114" w:rsidRPr="008B6818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642114" w:rsidRPr="008B6818">
        <w:rPr>
          <w:rStyle w:val="FontStyle17"/>
          <w:sz w:val="24"/>
          <w:szCs w:val="24"/>
        </w:rPr>
        <w:t xml:space="preserve">nemovitého majetku Města Nový Jičín dle této smlouvy byl v souladu s příslušnými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642114" w:rsidRPr="008B6818">
        <w:rPr>
          <w:rStyle w:val="FontStyle17"/>
          <w:sz w:val="24"/>
          <w:szCs w:val="24"/>
        </w:rPr>
        <w:t xml:space="preserve">ustanoveními citovaného zákona zveřejněn na úřední desce města od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2844C6">
        <w:rPr>
          <w:rStyle w:val="FontStyle17"/>
          <w:sz w:val="24"/>
          <w:szCs w:val="24"/>
        </w:rPr>
        <w:t>30</w:t>
      </w:r>
      <w:r w:rsidR="00642114" w:rsidRPr="008B6818">
        <w:rPr>
          <w:rStyle w:val="FontStyle17"/>
          <w:sz w:val="24"/>
          <w:szCs w:val="24"/>
        </w:rPr>
        <w:t>.5.201</w:t>
      </w:r>
      <w:r w:rsidR="002844C6">
        <w:rPr>
          <w:rStyle w:val="FontStyle17"/>
          <w:sz w:val="24"/>
          <w:szCs w:val="24"/>
        </w:rPr>
        <w:t>6</w:t>
      </w:r>
      <w:r w:rsidR="00642114" w:rsidRPr="008B6818">
        <w:rPr>
          <w:rStyle w:val="FontStyle17"/>
          <w:sz w:val="24"/>
          <w:szCs w:val="24"/>
        </w:rPr>
        <w:t xml:space="preserve"> do 1</w:t>
      </w:r>
      <w:r w:rsidR="002844C6">
        <w:rPr>
          <w:rStyle w:val="FontStyle17"/>
          <w:sz w:val="24"/>
          <w:szCs w:val="24"/>
        </w:rPr>
        <w:t>6</w:t>
      </w:r>
      <w:r w:rsidR="00642114" w:rsidRPr="008B6818">
        <w:rPr>
          <w:rStyle w:val="FontStyle17"/>
          <w:sz w:val="24"/>
          <w:szCs w:val="24"/>
        </w:rPr>
        <w:t>.</w:t>
      </w:r>
      <w:r w:rsidR="0018701B" w:rsidRPr="008B6818">
        <w:rPr>
          <w:rStyle w:val="FontStyle17"/>
          <w:sz w:val="24"/>
          <w:szCs w:val="24"/>
        </w:rPr>
        <w:t>6</w:t>
      </w:r>
      <w:r w:rsidR="00642114" w:rsidRPr="008B6818">
        <w:rPr>
          <w:rStyle w:val="FontStyle17"/>
          <w:sz w:val="24"/>
          <w:szCs w:val="24"/>
        </w:rPr>
        <w:t>.201</w:t>
      </w:r>
      <w:r w:rsidR="002844C6">
        <w:rPr>
          <w:rStyle w:val="FontStyle17"/>
          <w:sz w:val="24"/>
          <w:szCs w:val="24"/>
        </w:rPr>
        <w:t>6</w:t>
      </w:r>
      <w:r w:rsidRPr="008B6818">
        <w:rPr>
          <w:rStyle w:val="FontStyle17"/>
          <w:sz w:val="24"/>
          <w:szCs w:val="24"/>
        </w:rPr>
        <w:t>;</w:t>
      </w:r>
      <w:r w:rsidR="00F22411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 xml:space="preserve">v téže době byl rovněž zveřejněn způsobem umožňujícím </w:t>
      </w:r>
      <w:r w:rsidR="00D46120" w:rsidRPr="008B6818">
        <w:rPr>
          <w:rStyle w:val="FontStyle17"/>
          <w:sz w:val="24"/>
          <w:szCs w:val="24"/>
        </w:rPr>
        <w:br/>
        <w:t xml:space="preserve">   </w:t>
      </w:r>
      <w:r w:rsidRPr="008B6818">
        <w:rPr>
          <w:rStyle w:val="FontStyle17"/>
          <w:sz w:val="24"/>
          <w:szCs w:val="24"/>
        </w:rPr>
        <w:t>dálkový přístup na internetové stránce města (v rubrice „úřední deska“)</w:t>
      </w:r>
      <w:r w:rsidR="00D46120" w:rsidRPr="008B6818">
        <w:rPr>
          <w:rStyle w:val="FontStyle17"/>
          <w:sz w:val="24"/>
          <w:szCs w:val="24"/>
        </w:rPr>
        <w:t xml:space="preserve">. Nájem podle </w:t>
      </w:r>
      <w:r w:rsidR="00D46120" w:rsidRPr="008B6818">
        <w:rPr>
          <w:rStyle w:val="FontStyle17"/>
          <w:sz w:val="24"/>
          <w:szCs w:val="24"/>
        </w:rPr>
        <w:br/>
        <w:t xml:space="preserve">   této smlouvy byl schválen usnesením </w:t>
      </w:r>
      <w:r w:rsidR="00642114" w:rsidRPr="008B6818">
        <w:rPr>
          <w:rStyle w:val="FontStyle17"/>
          <w:sz w:val="24"/>
          <w:szCs w:val="24"/>
        </w:rPr>
        <w:t xml:space="preserve">Rady města Nový Jičín č. </w:t>
      </w:r>
      <w:r w:rsidR="00E5770E">
        <w:rPr>
          <w:rStyle w:val="FontStyle17"/>
          <w:sz w:val="24"/>
          <w:szCs w:val="24"/>
        </w:rPr>
        <w:t>896/</w:t>
      </w:r>
      <w:r w:rsidR="002844C6">
        <w:rPr>
          <w:rStyle w:val="FontStyle17"/>
          <w:sz w:val="24"/>
          <w:szCs w:val="24"/>
        </w:rPr>
        <w:t>30</w:t>
      </w:r>
      <w:r w:rsidR="00642114" w:rsidRPr="008B6818">
        <w:rPr>
          <w:rStyle w:val="FontStyle17"/>
          <w:sz w:val="24"/>
          <w:szCs w:val="24"/>
        </w:rPr>
        <w:t>/201</w:t>
      </w:r>
      <w:r w:rsidR="002844C6">
        <w:rPr>
          <w:rStyle w:val="FontStyle17"/>
          <w:sz w:val="24"/>
          <w:szCs w:val="24"/>
        </w:rPr>
        <w:t>6</w:t>
      </w:r>
      <w:r w:rsidR="00642114" w:rsidRPr="008B6818">
        <w:rPr>
          <w:rStyle w:val="FontStyle17"/>
          <w:sz w:val="24"/>
          <w:szCs w:val="24"/>
        </w:rPr>
        <w:t xml:space="preserve"> bod </w:t>
      </w:r>
      <w:r w:rsidR="002844C6">
        <w:rPr>
          <w:rStyle w:val="FontStyle17"/>
          <w:sz w:val="24"/>
          <w:szCs w:val="24"/>
        </w:rPr>
        <w:t>1</w:t>
      </w:r>
      <w:r w:rsidR="00E5770E">
        <w:rPr>
          <w:rStyle w:val="FontStyle17"/>
          <w:sz w:val="24"/>
          <w:szCs w:val="24"/>
        </w:rPr>
        <w:t>2</w:t>
      </w:r>
      <w:r w:rsidR="00642114" w:rsidRPr="008B6818">
        <w:rPr>
          <w:rStyle w:val="FontStyle17"/>
          <w:sz w:val="24"/>
          <w:szCs w:val="24"/>
        </w:rPr>
        <w:t xml:space="preserve"> ze </w:t>
      </w:r>
      <w:r w:rsidR="00D46120" w:rsidRPr="008B6818">
        <w:rPr>
          <w:rStyle w:val="FontStyle17"/>
          <w:sz w:val="24"/>
          <w:szCs w:val="24"/>
        </w:rPr>
        <w:br/>
        <w:t xml:space="preserve">   </w:t>
      </w:r>
      <w:r w:rsidR="002844C6">
        <w:rPr>
          <w:rStyle w:val="FontStyle17"/>
          <w:sz w:val="24"/>
          <w:szCs w:val="24"/>
        </w:rPr>
        <w:t>dne 22</w:t>
      </w:r>
      <w:r w:rsidR="00642114" w:rsidRPr="008B6818">
        <w:rPr>
          <w:rStyle w:val="FontStyle17"/>
          <w:sz w:val="24"/>
          <w:szCs w:val="24"/>
        </w:rPr>
        <w:t>.</w:t>
      </w:r>
      <w:r w:rsidR="002844C6">
        <w:rPr>
          <w:rStyle w:val="FontStyle17"/>
          <w:sz w:val="24"/>
          <w:szCs w:val="24"/>
        </w:rPr>
        <w:t>6.2016</w:t>
      </w:r>
      <w:r w:rsidR="00642114" w:rsidRPr="008B6818">
        <w:rPr>
          <w:rStyle w:val="FontStyle17"/>
          <w:sz w:val="24"/>
          <w:szCs w:val="24"/>
        </w:rPr>
        <w:t>.</w:t>
      </w:r>
    </w:p>
    <w:p w:rsidR="006F343A" w:rsidRPr="008B6818" w:rsidRDefault="00D46120" w:rsidP="00F85151">
      <w:pPr>
        <w:spacing w:before="100" w:beforeAutospacing="1" w:after="100" w:afterAutospacing="1"/>
        <w:jc w:val="both"/>
        <w:rPr>
          <w:rFonts w:eastAsia="Times New Roman"/>
        </w:rPr>
      </w:pPr>
      <w:r w:rsidRPr="008B6818">
        <w:rPr>
          <w:rStyle w:val="FontStyle17"/>
          <w:sz w:val="24"/>
          <w:szCs w:val="24"/>
        </w:rPr>
        <w:t>6</w:t>
      </w:r>
      <w:r w:rsidR="006F343A" w:rsidRPr="008B6818">
        <w:rPr>
          <w:rStyle w:val="FontStyle17"/>
          <w:sz w:val="24"/>
          <w:szCs w:val="24"/>
        </w:rPr>
        <w:t>.</w:t>
      </w:r>
      <w:r w:rsidRPr="008B6818">
        <w:rPr>
          <w:rStyle w:val="FontStyle17"/>
          <w:sz w:val="24"/>
          <w:szCs w:val="24"/>
        </w:rPr>
        <w:t>5.</w:t>
      </w:r>
      <w:r w:rsidR="00F22411">
        <w:rPr>
          <w:rStyle w:val="FontStyle17"/>
          <w:sz w:val="24"/>
          <w:szCs w:val="24"/>
        </w:rPr>
        <w:t xml:space="preserve"> </w:t>
      </w:r>
      <w:r w:rsidRPr="008B6818">
        <w:rPr>
          <w:rStyle w:val="FontStyle17"/>
          <w:sz w:val="24"/>
          <w:szCs w:val="24"/>
        </w:rPr>
        <w:t>S</w:t>
      </w:r>
      <w:r w:rsidR="00BE15E5" w:rsidRPr="008B6818">
        <w:rPr>
          <w:rStyle w:val="FontStyle17"/>
          <w:sz w:val="24"/>
          <w:szCs w:val="24"/>
        </w:rPr>
        <w:t xml:space="preserve">mluvní strany výslovně souhlasí s tím, aby tato smlouva byla uvedena v přehledu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 xml:space="preserve">nazvaném „Smlouvy uzavřené městem“ vedeném městem Nový Jičín, který obsahuje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 xml:space="preserve">údaje o smluvních stranách, předmětu smlouvy, číselné označení smlouvy a datum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 xml:space="preserve">jejího </w:t>
      </w:r>
      <w:r w:rsidRPr="008B6818">
        <w:rPr>
          <w:rStyle w:val="FontStyle17"/>
          <w:sz w:val="24"/>
          <w:szCs w:val="24"/>
        </w:rPr>
        <w:t>p</w:t>
      </w:r>
      <w:r w:rsidR="00BE15E5" w:rsidRPr="008B6818">
        <w:rPr>
          <w:rStyle w:val="FontStyle17"/>
          <w:sz w:val="24"/>
          <w:szCs w:val="24"/>
        </w:rPr>
        <w:t xml:space="preserve">odpisu. Smluvní strany výslovně souhlasí, že tato smlouva může být bez </w:t>
      </w:r>
      <w:r w:rsidRPr="008B6818">
        <w:rPr>
          <w:rStyle w:val="FontStyle17"/>
          <w:sz w:val="24"/>
          <w:szCs w:val="24"/>
        </w:rPr>
        <w:br/>
        <w:t xml:space="preserve">   jakéhokoliv </w:t>
      </w:r>
      <w:r w:rsidR="00BE15E5" w:rsidRPr="008B6818">
        <w:rPr>
          <w:rStyle w:val="FontStyle17"/>
          <w:sz w:val="24"/>
          <w:szCs w:val="24"/>
        </w:rPr>
        <w:t xml:space="preserve">omezení zveřejněna na oficiálních webových stránkách města Nový Jičín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>na síti Internet (</w:t>
      </w:r>
      <w:hyperlink r:id="rId8" w:history="1">
        <w:r w:rsidR="00BE15E5" w:rsidRPr="008B6818">
          <w:rPr>
            <w:rStyle w:val="FontStyle17"/>
            <w:sz w:val="24"/>
            <w:szCs w:val="24"/>
          </w:rPr>
          <w:t>www.novyjicin.cz</w:t>
        </w:r>
      </w:hyperlink>
      <w:r w:rsidR="00BE15E5" w:rsidRPr="008B6818">
        <w:rPr>
          <w:rStyle w:val="FontStyle17"/>
          <w:sz w:val="24"/>
          <w:szCs w:val="24"/>
        </w:rPr>
        <w:t>), a to včetně všech případných příloh a dodatků.</w:t>
      </w:r>
      <w:r w:rsidRPr="008B6818">
        <w:rPr>
          <w:rStyle w:val="FontStyle17"/>
          <w:sz w:val="24"/>
          <w:szCs w:val="24"/>
        </w:rPr>
        <w:br/>
        <w:t xml:space="preserve">  </w:t>
      </w:r>
      <w:r w:rsidR="00BE15E5" w:rsidRPr="008B6818">
        <w:rPr>
          <w:rStyle w:val="FontStyle17"/>
          <w:sz w:val="24"/>
          <w:szCs w:val="24"/>
        </w:rPr>
        <w:t xml:space="preserve"> Smluvní strany prohlašují, že skutečnosti uvedené v této smlouvě nepovažují za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 xml:space="preserve">obchodní tajemství ve smyslu příslušných ustanovení právních předpisů a udělují </w:t>
      </w:r>
      <w:r w:rsidRPr="008B6818">
        <w:rPr>
          <w:rStyle w:val="FontStyle17"/>
          <w:sz w:val="24"/>
          <w:szCs w:val="24"/>
        </w:rPr>
        <w:br/>
        <w:t xml:space="preserve">   svolení k jejich užití a </w:t>
      </w:r>
      <w:r w:rsidR="00BE15E5" w:rsidRPr="008B6818">
        <w:rPr>
          <w:rStyle w:val="FontStyle17"/>
          <w:sz w:val="24"/>
          <w:szCs w:val="24"/>
        </w:rPr>
        <w:t>zveřejnění bez stanovení jakýchkoli dalších podmínek.</w:t>
      </w:r>
    </w:p>
    <w:p w:rsidR="00D46120" w:rsidRPr="008B6818" w:rsidRDefault="00D46120" w:rsidP="00BE15E5">
      <w:pPr>
        <w:pStyle w:val="Style7"/>
        <w:widowControl/>
        <w:tabs>
          <w:tab w:val="left" w:pos="269"/>
        </w:tabs>
        <w:spacing w:after="211" w:line="269" w:lineRule="exact"/>
        <w:ind w:firstLine="0"/>
        <w:rPr>
          <w:rFonts w:eastAsia="Times New Roman"/>
          <w:bCs/>
        </w:rPr>
      </w:pPr>
      <w:r w:rsidRPr="008B6818">
        <w:rPr>
          <w:rFonts w:eastAsia="Times New Roman"/>
          <w:bCs/>
        </w:rPr>
        <w:t>6.</w:t>
      </w:r>
      <w:r w:rsidR="00BE15E5" w:rsidRPr="008B6818">
        <w:rPr>
          <w:rFonts w:eastAsia="Times New Roman"/>
          <w:bCs/>
        </w:rPr>
        <w:t>6</w:t>
      </w:r>
      <w:r w:rsidRPr="008B6818">
        <w:rPr>
          <w:rFonts w:eastAsia="Times New Roman"/>
          <w:bCs/>
        </w:rPr>
        <w:t>.</w:t>
      </w:r>
      <w:r w:rsidR="00F22411">
        <w:rPr>
          <w:rFonts w:eastAsia="Times New Roman"/>
          <w:bCs/>
        </w:rPr>
        <w:t xml:space="preserve"> </w:t>
      </w:r>
      <w:r w:rsidRPr="008B6818">
        <w:rPr>
          <w:rFonts w:eastAsia="Times New Roman"/>
          <w:bCs/>
        </w:rPr>
        <w:t xml:space="preserve">Tato smlouva nabývá </w:t>
      </w:r>
      <w:r w:rsidR="00DB287A" w:rsidRPr="00E5770E">
        <w:rPr>
          <w:rFonts w:eastAsia="Times New Roman"/>
          <w:bCs/>
        </w:rPr>
        <w:t>platnosti dnem jejího uzavření</w:t>
      </w:r>
      <w:r w:rsidR="00DB287A">
        <w:rPr>
          <w:rFonts w:eastAsia="Times New Roman"/>
          <w:bCs/>
        </w:rPr>
        <w:t xml:space="preserve"> a </w:t>
      </w:r>
      <w:r w:rsidR="00644B6D" w:rsidRPr="008B6818">
        <w:rPr>
          <w:rFonts w:eastAsia="Times New Roman"/>
          <w:bCs/>
        </w:rPr>
        <w:t>účinnosti</w:t>
      </w:r>
      <w:r w:rsidRPr="008B6818">
        <w:rPr>
          <w:rFonts w:eastAsia="Times New Roman"/>
          <w:bCs/>
        </w:rPr>
        <w:t xml:space="preserve"> dnem 1.7.201</w:t>
      </w:r>
      <w:r w:rsidR="002844C6">
        <w:rPr>
          <w:rFonts w:eastAsia="Times New Roman"/>
          <w:bCs/>
        </w:rPr>
        <w:t>6</w:t>
      </w:r>
      <w:r w:rsidRPr="008B6818">
        <w:rPr>
          <w:rFonts w:eastAsia="Times New Roman"/>
          <w:bCs/>
        </w:rPr>
        <w:t>.</w:t>
      </w:r>
    </w:p>
    <w:p w:rsidR="00BE15E5" w:rsidRPr="008B6818" w:rsidRDefault="00D46120" w:rsidP="00BE15E5">
      <w:pPr>
        <w:pStyle w:val="Style7"/>
        <w:widowControl/>
        <w:tabs>
          <w:tab w:val="left" w:pos="269"/>
        </w:tabs>
        <w:spacing w:after="211" w:line="269" w:lineRule="exact"/>
        <w:ind w:firstLine="0"/>
        <w:rPr>
          <w:rStyle w:val="FontStyle17"/>
          <w:sz w:val="24"/>
          <w:szCs w:val="24"/>
        </w:rPr>
      </w:pPr>
      <w:r w:rsidRPr="008B6818">
        <w:rPr>
          <w:rFonts w:eastAsia="Times New Roman"/>
          <w:bCs/>
        </w:rPr>
        <w:t>6.7.</w:t>
      </w:r>
      <w:r w:rsidR="00F22411">
        <w:rPr>
          <w:rFonts w:eastAsia="Times New Roman"/>
          <w:bCs/>
        </w:rPr>
        <w:t xml:space="preserve"> </w:t>
      </w:r>
      <w:r w:rsidR="00BE15E5" w:rsidRPr="008B6818">
        <w:rPr>
          <w:rStyle w:val="FontStyle17"/>
          <w:sz w:val="24"/>
          <w:szCs w:val="24"/>
        </w:rPr>
        <w:t xml:space="preserve">Smluvní strany prohlašují, že si tuto smlouvu před jejím podpisem přečetly, že byla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 xml:space="preserve">uzavřena po vzájemném jednání, podle jejich vážné a svobodné vůle, nikoliv v tísni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 xml:space="preserve">nebo za nápadně nevýhodných podmínek. Na důkaz toho připojují své vlastnoruční </w:t>
      </w:r>
      <w:r w:rsidRPr="008B6818">
        <w:rPr>
          <w:rStyle w:val="FontStyle17"/>
          <w:sz w:val="24"/>
          <w:szCs w:val="24"/>
        </w:rPr>
        <w:br/>
        <w:t xml:space="preserve">   </w:t>
      </w:r>
      <w:r w:rsidR="00BE15E5" w:rsidRPr="008B6818">
        <w:rPr>
          <w:rStyle w:val="FontStyle17"/>
          <w:sz w:val="24"/>
          <w:szCs w:val="24"/>
        </w:rPr>
        <w:t>podpisy.</w:t>
      </w:r>
    </w:p>
    <w:p w:rsidR="00967F48" w:rsidRPr="008B6818" w:rsidRDefault="00967F48" w:rsidP="00967F48">
      <w:pPr>
        <w:spacing w:before="100" w:beforeAutospacing="1" w:after="100" w:afterAutospacing="1"/>
        <w:rPr>
          <w:rFonts w:eastAsia="Times New Roman"/>
        </w:rPr>
      </w:pPr>
    </w:p>
    <w:p w:rsidR="00967F48" w:rsidRPr="008B6818" w:rsidRDefault="00967F48" w:rsidP="00967F48">
      <w:p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V</w:t>
      </w:r>
      <w:r w:rsidR="006F343A" w:rsidRPr="008B6818">
        <w:rPr>
          <w:rFonts w:eastAsia="Times New Roman"/>
        </w:rPr>
        <w:t> Novém Jičíně dne</w:t>
      </w:r>
      <w:r w:rsidRPr="008B6818">
        <w:rPr>
          <w:rFonts w:eastAsia="Times New Roman"/>
        </w:rPr>
        <w:t xml:space="preserve"> </w:t>
      </w:r>
      <w:r w:rsidR="000A2E93">
        <w:rPr>
          <w:rFonts w:eastAsia="Times New Roman"/>
        </w:rPr>
        <w:t>27</w:t>
      </w:r>
      <w:r w:rsidRPr="008B6818">
        <w:rPr>
          <w:rFonts w:eastAsia="Times New Roman"/>
        </w:rPr>
        <w:t>.</w:t>
      </w:r>
      <w:r w:rsidR="002844C6">
        <w:rPr>
          <w:rFonts w:eastAsia="Times New Roman"/>
        </w:rPr>
        <w:t>6</w:t>
      </w:r>
      <w:r w:rsidRPr="008B6818">
        <w:rPr>
          <w:rFonts w:eastAsia="Times New Roman"/>
        </w:rPr>
        <w:t>.201</w:t>
      </w:r>
      <w:r w:rsidR="002844C6">
        <w:rPr>
          <w:rFonts w:eastAsia="Times New Roman"/>
        </w:rPr>
        <w:t>6</w:t>
      </w:r>
      <w:r w:rsidRPr="008B6818">
        <w:rPr>
          <w:rFonts w:eastAsia="Times New Roman"/>
        </w:rPr>
        <w:t>                                            V</w:t>
      </w:r>
      <w:r w:rsidR="006F343A" w:rsidRPr="008B6818">
        <w:rPr>
          <w:rFonts w:eastAsia="Times New Roman"/>
        </w:rPr>
        <w:t> Novém Jičíně</w:t>
      </w:r>
      <w:r w:rsidRPr="008B6818">
        <w:rPr>
          <w:rFonts w:eastAsia="Times New Roman"/>
        </w:rPr>
        <w:t xml:space="preserve"> dne </w:t>
      </w:r>
      <w:r w:rsidR="000A2E93">
        <w:rPr>
          <w:rFonts w:eastAsia="Times New Roman"/>
        </w:rPr>
        <w:t>27</w:t>
      </w:r>
      <w:r w:rsidRPr="008B6818">
        <w:rPr>
          <w:rFonts w:eastAsia="Times New Roman"/>
        </w:rPr>
        <w:t>.</w:t>
      </w:r>
      <w:r w:rsidR="002844C6">
        <w:rPr>
          <w:rFonts w:eastAsia="Times New Roman"/>
        </w:rPr>
        <w:t>6</w:t>
      </w:r>
      <w:r w:rsidRPr="008B6818">
        <w:rPr>
          <w:rFonts w:eastAsia="Times New Roman"/>
        </w:rPr>
        <w:t>.201</w:t>
      </w:r>
      <w:r w:rsidR="002844C6">
        <w:rPr>
          <w:rFonts w:eastAsia="Times New Roman"/>
        </w:rPr>
        <w:t>6</w:t>
      </w:r>
    </w:p>
    <w:p w:rsidR="00967F48" w:rsidRPr="008B6818" w:rsidRDefault="00967F48" w:rsidP="00967F48">
      <w:p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 </w:t>
      </w:r>
    </w:p>
    <w:p w:rsidR="00D46120" w:rsidRPr="008B6818" w:rsidRDefault="00D46120" w:rsidP="00967F48">
      <w:pPr>
        <w:spacing w:before="100" w:beforeAutospacing="1" w:after="100" w:afterAutospacing="1"/>
        <w:rPr>
          <w:rFonts w:eastAsia="Times New Roman"/>
        </w:rPr>
      </w:pPr>
    </w:p>
    <w:p w:rsidR="00D46120" w:rsidRPr="008B6818" w:rsidRDefault="00D46120" w:rsidP="00D46120">
      <w:p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……………………………..                       ……………………………….</w:t>
      </w:r>
      <w:r w:rsidRPr="008B6818">
        <w:rPr>
          <w:rFonts w:eastAsia="Times New Roman"/>
        </w:rPr>
        <w:br/>
        <w:t xml:space="preserve">     </w:t>
      </w:r>
      <w:r w:rsidR="002844C6">
        <w:rPr>
          <w:rFonts w:eastAsia="Times New Roman"/>
        </w:rPr>
        <w:t>Monika Melišová</w:t>
      </w:r>
      <w:r w:rsidRPr="008B6818">
        <w:rPr>
          <w:rFonts w:eastAsia="Times New Roman"/>
        </w:rPr>
        <w:t xml:space="preserve">                           PhDr.Jaroslav Dvořák, starosta</w:t>
      </w:r>
    </w:p>
    <w:p w:rsidR="00967F48" w:rsidRPr="008B6818" w:rsidRDefault="00D46120" w:rsidP="00967F48">
      <w:pPr>
        <w:spacing w:before="100" w:beforeAutospacing="1" w:after="100" w:afterAutospacing="1"/>
        <w:rPr>
          <w:rFonts w:eastAsia="Times New Roman"/>
          <w:i/>
        </w:rPr>
      </w:pPr>
      <w:r w:rsidRPr="008B6818">
        <w:rPr>
          <w:rFonts w:eastAsia="Times New Roman"/>
          <w:i/>
        </w:rPr>
        <w:t xml:space="preserve">         </w:t>
      </w:r>
      <w:r w:rsidR="00967F48" w:rsidRPr="008B6818">
        <w:rPr>
          <w:rFonts w:eastAsia="Times New Roman"/>
          <w:i/>
        </w:rPr>
        <w:t>Nájemce                                                                           </w:t>
      </w:r>
      <w:r w:rsidRPr="008B6818">
        <w:rPr>
          <w:rFonts w:eastAsia="Times New Roman"/>
          <w:i/>
        </w:rPr>
        <w:t xml:space="preserve">za </w:t>
      </w:r>
      <w:r w:rsidR="00967F48" w:rsidRPr="008B6818">
        <w:rPr>
          <w:rFonts w:eastAsia="Times New Roman"/>
          <w:i/>
        </w:rPr>
        <w:t>P</w:t>
      </w:r>
      <w:r w:rsidR="006F343A" w:rsidRPr="008B6818">
        <w:rPr>
          <w:rFonts w:eastAsia="Times New Roman"/>
          <w:i/>
        </w:rPr>
        <w:t>ronajímatel</w:t>
      </w:r>
      <w:r w:rsidRPr="008B6818">
        <w:rPr>
          <w:rFonts w:eastAsia="Times New Roman"/>
          <w:i/>
        </w:rPr>
        <w:t>e</w:t>
      </w:r>
    </w:p>
    <w:p w:rsidR="0043529C" w:rsidRPr="008B6818" w:rsidRDefault="0043529C" w:rsidP="00967F48">
      <w:pPr>
        <w:spacing w:before="100" w:beforeAutospacing="1" w:after="100" w:afterAutospacing="1"/>
        <w:rPr>
          <w:rFonts w:eastAsia="Times New Roman"/>
        </w:rPr>
      </w:pPr>
    </w:p>
    <w:p w:rsidR="002844C6" w:rsidRDefault="002844C6" w:rsidP="00967F48">
      <w:pPr>
        <w:spacing w:before="100" w:beforeAutospacing="1" w:after="100" w:afterAutospacing="1"/>
        <w:rPr>
          <w:rFonts w:eastAsia="Times New Roman"/>
        </w:rPr>
      </w:pPr>
    </w:p>
    <w:p w:rsidR="001A2D9E" w:rsidRPr="00D13CA1" w:rsidRDefault="0043529C" w:rsidP="00967F48">
      <w:pPr>
        <w:spacing w:before="100" w:beforeAutospacing="1" w:after="100" w:afterAutospacing="1"/>
        <w:rPr>
          <w:rFonts w:eastAsia="Times New Roman"/>
        </w:rPr>
      </w:pPr>
      <w:r w:rsidRPr="008B6818">
        <w:rPr>
          <w:rFonts w:eastAsia="Times New Roman"/>
        </w:rPr>
        <w:t>Příloha</w:t>
      </w:r>
      <w:r w:rsidR="001A2D9E" w:rsidRPr="008B6818">
        <w:rPr>
          <w:rFonts w:eastAsia="Times New Roman"/>
        </w:rPr>
        <w:t xml:space="preserve"> č.</w:t>
      </w:r>
      <w:r w:rsidR="00F22411">
        <w:rPr>
          <w:rFonts w:eastAsia="Times New Roman"/>
        </w:rPr>
        <w:t xml:space="preserve"> </w:t>
      </w:r>
      <w:r w:rsidR="001A2D9E" w:rsidRPr="008B6818">
        <w:rPr>
          <w:rFonts w:eastAsia="Times New Roman"/>
        </w:rPr>
        <w:t>1</w:t>
      </w:r>
      <w:r w:rsidRPr="008B6818">
        <w:rPr>
          <w:rFonts w:eastAsia="Times New Roman"/>
        </w:rPr>
        <w:t xml:space="preserve">: </w:t>
      </w:r>
      <w:r w:rsidR="00F22411">
        <w:rPr>
          <w:rFonts w:eastAsia="Times New Roman"/>
        </w:rPr>
        <w:t>P</w:t>
      </w:r>
      <w:r w:rsidR="00090A93" w:rsidRPr="008B6818">
        <w:rPr>
          <w:rFonts w:eastAsia="Times New Roman"/>
        </w:rPr>
        <w:t xml:space="preserve">ůdorysný </w:t>
      </w:r>
      <w:r w:rsidRPr="008B6818">
        <w:rPr>
          <w:rFonts w:eastAsia="Times New Roman"/>
        </w:rPr>
        <w:t xml:space="preserve">plánek se zakreslením pronajatých </w:t>
      </w:r>
      <w:r w:rsidR="00F571FB" w:rsidRPr="008B6818">
        <w:rPr>
          <w:rFonts w:eastAsia="Times New Roman"/>
        </w:rPr>
        <w:t xml:space="preserve">nebytových </w:t>
      </w:r>
      <w:r w:rsidRPr="008B6818">
        <w:rPr>
          <w:rFonts w:eastAsia="Times New Roman"/>
        </w:rPr>
        <w:t>prostor</w:t>
      </w:r>
      <w:r w:rsidR="00967F48" w:rsidRPr="008B6818">
        <w:rPr>
          <w:rFonts w:eastAsia="Times New Roman"/>
        </w:rPr>
        <w:t> </w:t>
      </w:r>
      <w:r w:rsidR="001A2D9E" w:rsidRPr="008B6818">
        <w:rPr>
          <w:rFonts w:eastAsia="Times New Roman"/>
        </w:rPr>
        <w:br/>
        <w:t>Příloha č.</w:t>
      </w:r>
      <w:r w:rsidR="00F22411">
        <w:rPr>
          <w:rFonts w:eastAsia="Times New Roman"/>
        </w:rPr>
        <w:t xml:space="preserve"> </w:t>
      </w:r>
      <w:r w:rsidR="001A2D9E" w:rsidRPr="008B6818">
        <w:rPr>
          <w:rFonts w:eastAsia="Times New Roman"/>
        </w:rPr>
        <w:t xml:space="preserve">2: Vymezení drobných oprav a nákladů spojených s běžnou údržbou Předmětu </w:t>
      </w:r>
      <w:r w:rsidR="001A2D9E" w:rsidRPr="008B6818">
        <w:rPr>
          <w:rFonts w:eastAsia="Times New Roman"/>
        </w:rPr>
        <w:br/>
        <w:t xml:space="preserve">          nájmu</w:t>
      </w:r>
    </w:p>
    <w:sectPr w:rsidR="001A2D9E" w:rsidRPr="00D13CA1">
      <w:headerReference w:type="default" r:id="rId9"/>
      <w:footerReference w:type="default" r:id="rId10"/>
      <w:type w:val="continuous"/>
      <w:pgSz w:w="11905" w:h="16837"/>
      <w:pgMar w:top="1468" w:right="1512" w:bottom="919" w:left="169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9E" w:rsidRDefault="00332D9E">
      <w:r>
        <w:separator/>
      </w:r>
    </w:p>
  </w:endnote>
  <w:endnote w:type="continuationSeparator" w:id="0">
    <w:p w:rsidR="00332D9E" w:rsidRDefault="0033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06434"/>
      <w:docPartObj>
        <w:docPartGallery w:val="Page Numbers (Bottom of Page)"/>
        <w:docPartUnique/>
      </w:docPartObj>
    </w:sdtPr>
    <w:sdtEndPr/>
    <w:sdtContent>
      <w:p w:rsidR="00644B6D" w:rsidRDefault="00644B6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C76">
          <w:rPr>
            <w:noProof/>
          </w:rPr>
          <w:t>2</w:t>
        </w:r>
        <w:r>
          <w:fldChar w:fldCharType="end"/>
        </w:r>
      </w:p>
    </w:sdtContent>
  </w:sdt>
  <w:p w:rsidR="000E505D" w:rsidRDefault="000E505D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9E" w:rsidRDefault="00332D9E">
      <w:r>
        <w:separator/>
      </w:r>
    </w:p>
  </w:footnote>
  <w:footnote w:type="continuationSeparator" w:id="0">
    <w:p w:rsidR="00332D9E" w:rsidRDefault="0033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5D" w:rsidRDefault="000E505D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68725A"/>
    <w:lvl w:ilvl="0">
      <w:numFmt w:val="bullet"/>
      <w:lvlText w:val="*"/>
      <w:lvlJc w:val="left"/>
    </w:lvl>
  </w:abstractNum>
  <w:abstractNum w:abstractNumId="1" w15:restartNumberingAfterBreak="0">
    <w:nsid w:val="02B055D8"/>
    <w:multiLevelType w:val="singleLevel"/>
    <w:tmpl w:val="0D3AC90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8B5BF1"/>
    <w:multiLevelType w:val="hybridMultilevel"/>
    <w:tmpl w:val="CB040C5E"/>
    <w:lvl w:ilvl="0" w:tplc="CCF2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D1BDD"/>
    <w:multiLevelType w:val="multilevel"/>
    <w:tmpl w:val="D1C4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1DDA"/>
    <w:multiLevelType w:val="multilevel"/>
    <w:tmpl w:val="05D0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0710D"/>
    <w:multiLevelType w:val="singleLevel"/>
    <w:tmpl w:val="0D3AC90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6E49CB"/>
    <w:multiLevelType w:val="multilevel"/>
    <w:tmpl w:val="05D0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31B05"/>
    <w:multiLevelType w:val="singleLevel"/>
    <w:tmpl w:val="45CAEA54"/>
    <w:lvl w:ilvl="0">
      <w:start w:val="1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785993"/>
    <w:multiLevelType w:val="singleLevel"/>
    <w:tmpl w:val="5A46970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B9B6E69"/>
    <w:multiLevelType w:val="singleLevel"/>
    <w:tmpl w:val="1F823010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CBD5A02"/>
    <w:multiLevelType w:val="singleLevel"/>
    <w:tmpl w:val="0D3AC90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7C91DEF"/>
    <w:multiLevelType w:val="multilevel"/>
    <w:tmpl w:val="40C2A86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12" w15:restartNumberingAfterBreak="0">
    <w:nsid w:val="48AD5C34"/>
    <w:multiLevelType w:val="multilevel"/>
    <w:tmpl w:val="F5D81CE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2"/>
      </w:rPr>
    </w:lvl>
  </w:abstractNum>
  <w:abstractNum w:abstractNumId="13" w15:restartNumberingAfterBreak="0">
    <w:nsid w:val="52346DA7"/>
    <w:multiLevelType w:val="singleLevel"/>
    <w:tmpl w:val="DA58ED9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68DF1066"/>
    <w:multiLevelType w:val="multilevel"/>
    <w:tmpl w:val="81701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4D08F7"/>
    <w:multiLevelType w:val="singleLevel"/>
    <w:tmpl w:val="2188A3E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F0270B9"/>
    <w:multiLevelType w:val="singleLevel"/>
    <w:tmpl w:val="55C26D1A"/>
    <w:lvl w:ilvl="0">
      <w:start w:val="7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44B3C26"/>
    <w:multiLevelType w:val="singleLevel"/>
    <w:tmpl w:val="58DC41E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B7754EB"/>
    <w:multiLevelType w:val="hybridMultilevel"/>
    <w:tmpl w:val="9B0A448C"/>
    <w:lvl w:ilvl="0" w:tplc="3AC4CD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AF4E44"/>
    <w:multiLevelType w:val="hybridMultilevel"/>
    <w:tmpl w:val="732A8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1"/>
  </w:num>
  <w:num w:numId="6">
    <w:abstractNumId w:val="0"/>
    <w:lvlOverride w:ilvl="0">
      <w:lvl w:ilvl="0">
        <w:numFmt w:val="bullet"/>
        <w:lvlText w:val="■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16"/>
  </w:num>
  <w:num w:numId="9">
    <w:abstractNumId w:val="17"/>
  </w:num>
  <w:num w:numId="10">
    <w:abstractNumId w:val="10"/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6"/>
  </w:num>
  <w:num w:numId="16">
    <w:abstractNumId w:val="18"/>
  </w:num>
  <w:num w:numId="17">
    <w:abstractNumId w:val="11"/>
  </w:num>
  <w:num w:numId="18">
    <w:abstractNumId w:val="2"/>
  </w:num>
  <w:num w:numId="19">
    <w:abstractNumId w:val="14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4"/>
    <w:rsid w:val="00005F06"/>
    <w:rsid w:val="00057AD1"/>
    <w:rsid w:val="000742E4"/>
    <w:rsid w:val="00090A93"/>
    <w:rsid w:val="000A2E93"/>
    <w:rsid w:val="000B5E26"/>
    <w:rsid w:val="000E505D"/>
    <w:rsid w:val="0011755A"/>
    <w:rsid w:val="00130F3B"/>
    <w:rsid w:val="00132AA4"/>
    <w:rsid w:val="00145595"/>
    <w:rsid w:val="00154296"/>
    <w:rsid w:val="0018701B"/>
    <w:rsid w:val="001A2D9E"/>
    <w:rsid w:val="001A37D1"/>
    <w:rsid w:val="001D091C"/>
    <w:rsid w:val="001D2FF2"/>
    <w:rsid w:val="001D7832"/>
    <w:rsid w:val="002009FC"/>
    <w:rsid w:val="00215B10"/>
    <w:rsid w:val="00215CAC"/>
    <w:rsid w:val="00247A35"/>
    <w:rsid w:val="002501AE"/>
    <w:rsid w:val="00252C64"/>
    <w:rsid w:val="002844C6"/>
    <w:rsid w:val="00297AC7"/>
    <w:rsid w:val="002A7E09"/>
    <w:rsid w:val="002E69E1"/>
    <w:rsid w:val="002F740F"/>
    <w:rsid w:val="002F7554"/>
    <w:rsid w:val="00332D9E"/>
    <w:rsid w:val="003334B8"/>
    <w:rsid w:val="00346A84"/>
    <w:rsid w:val="003521A0"/>
    <w:rsid w:val="003B3E25"/>
    <w:rsid w:val="003B611C"/>
    <w:rsid w:val="003D4C67"/>
    <w:rsid w:val="003F6D87"/>
    <w:rsid w:val="0040504F"/>
    <w:rsid w:val="0041501A"/>
    <w:rsid w:val="00422C86"/>
    <w:rsid w:val="0043529C"/>
    <w:rsid w:val="00435C8C"/>
    <w:rsid w:val="00467D8F"/>
    <w:rsid w:val="004A73B6"/>
    <w:rsid w:val="004D1F3E"/>
    <w:rsid w:val="004F42A3"/>
    <w:rsid w:val="00500BAF"/>
    <w:rsid w:val="00502D85"/>
    <w:rsid w:val="00535B23"/>
    <w:rsid w:val="00555DED"/>
    <w:rsid w:val="005E32C7"/>
    <w:rsid w:val="00626CF5"/>
    <w:rsid w:val="00630681"/>
    <w:rsid w:val="00642114"/>
    <w:rsid w:val="00644B6D"/>
    <w:rsid w:val="00650971"/>
    <w:rsid w:val="00665D25"/>
    <w:rsid w:val="00681388"/>
    <w:rsid w:val="00682AC7"/>
    <w:rsid w:val="00692D41"/>
    <w:rsid w:val="006960F1"/>
    <w:rsid w:val="006C4FDC"/>
    <w:rsid w:val="006F343A"/>
    <w:rsid w:val="0071745F"/>
    <w:rsid w:val="00734DD0"/>
    <w:rsid w:val="007528ED"/>
    <w:rsid w:val="007823DA"/>
    <w:rsid w:val="0079088D"/>
    <w:rsid w:val="007D43CF"/>
    <w:rsid w:val="007E1752"/>
    <w:rsid w:val="008069D5"/>
    <w:rsid w:val="00841C76"/>
    <w:rsid w:val="00875283"/>
    <w:rsid w:val="008765D3"/>
    <w:rsid w:val="008835FC"/>
    <w:rsid w:val="00885BE4"/>
    <w:rsid w:val="008944C4"/>
    <w:rsid w:val="008B6818"/>
    <w:rsid w:val="008D4BDB"/>
    <w:rsid w:val="008F7856"/>
    <w:rsid w:val="00937BF2"/>
    <w:rsid w:val="00967F48"/>
    <w:rsid w:val="009C369F"/>
    <w:rsid w:val="009F6239"/>
    <w:rsid w:val="00A145BA"/>
    <w:rsid w:val="00A15910"/>
    <w:rsid w:val="00A2731C"/>
    <w:rsid w:val="00A31F27"/>
    <w:rsid w:val="00A467E8"/>
    <w:rsid w:val="00A53F7F"/>
    <w:rsid w:val="00A75CBC"/>
    <w:rsid w:val="00AB0FE1"/>
    <w:rsid w:val="00AB107A"/>
    <w:rsid w:val="00AB76C8"/>
    <w:rsid w:val="00AC7B90"/>
    <w:rsid w:val="00AD6D5A"/>
    <w:rsid w:val="00B37A66"/>
    <w:rsid w:val="00B4093E"/>
    <w:rsid w:val="00B60FFE"/>
    <w:rsid w:val="00B75C84"/>
    <w:rsid w:val="00BE15E5"/>
    <w:rsid w:val="00BF5B21"/>
    <w:rsid w:val="00C14391"/>
    <w:rsid w:val="00C237EB"/>
    <w:rsid w:val="00C24BBC"/>
    <w:rsid w:val="00C41570"/>
    <w:rsid w:val="00C440EC"/>
    <w:rsid w:val="00C71E5C"/>
    <w:rsid w:val="00C82C1F"/>
    <w:rsid w:val="00C94399"/>
    <w:rsid w:val="00C96A78"/>
    <w:rsid w:val="00D31B07"/>
    <w:rsid w:val="00D46120"/>
    <w:rsid w:val="00D56289"/>
    <w:rsid w:val="00D61C2D"/>
    <w:rsid w:val="00D623E4"/>
    <w:rsid w:val="00D6670A"/>
    <w:rsid w:val="00DA2974"/>
    <w:rsid w:val="00DB287A"/>
    <w:rsid w:val="00DC36BF"/>
    <w:rsid w:val="00DC4CE0"/>
    <w:rsid w:val="00E5770E"/>
    <w:rsid w:val="00EE4FD7"/>
    <w:rsid w:val="00EE731E"/>
    <w:rsid w:val="00F22411"/>
    <w:rsid w:val="00F36B84"/>
    <w:rsid w:val="00F543EE"/>
    <w:rsid w:val="00F571FB"/>
    <w:rsid w:val="00F85151"/>
    <w:rsid w:val="00FA7DB8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9107DE-7F55-4A12-86C2-F68FA201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71" w:lineRule="exact"/>
    </w:pPr>
  </w:style>
  <w:style w:type="paragraph" w:customStyle="1" w:styleId="Style4">
    <w:name w:val="Style4"/>
    <w:basedOn w:val="Normln"/>
    <w:uiPriority w:val="99"/>
    <w:pPr>
      <w:spacing w:line="274" w:lineRule="exact"/>
      <w:ind w:hanging="1858"/>
    </w:pPr>
  </w:style>
  <w:style w:type="paragraph" w:customStyle="1" w:styleId="Style5">
    <w:name w:val="Style5"/>
    <w:basedOn w:val="Normln"/>
    <w:uiPriority w:val="99"/>
    <w:pPr>
      <w:jc w:val="both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71" w:lineRule="exact"/>
      <w:ind w:hanging="264"/>
      <w:jc w:val="both"/>
    </w:pPr>
  </w:style>
  <w:style w:type="paragraph" w:customStyle="1" w:styleId="Style8">
    <w:name w:val="Style8"/>
    <w:basedOn w:val="Normln"/>
    <w:uiPriority w:val="99"/>
    <w:pPr>
      <w:jc w:val="center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74" w:lineRule="exact"/>
      <w:ind w:hanging="240"/>
    </w:pPr>
  </w:style>
  <w:style w:type="character" w:customStyle="1" w:styleId="FontStyle15">
    <w:name w:val="Font Style15"/>
    <w:basedOn w:val="Standardnpsmoodstavc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Standardnpsmoodstavce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Franklin Gothic Medium" w:hAnsi="Franklin Gothic Medium" w:cs="Franklin Gothic Medium"/>
      <w:b/>
      <w:bCs/>
      <w:i/>
      <w:iCs/>
      <w:sz w:val="16"/>
      <w:szCs w:val="16"/>
    </w:rPr>
  </w:style>
  <w:style w:type="character" w:customStyle="1" w:styleId="FontStyle19">
    <w:name w:val="Font Style19"/>
    <w:basedOn w:val="Standardnpsmoodstavce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Standardnpsmoodstavce"/>
    <w:uiPriority w:val="99"/>
    <w:rPr>
      <w:rFonts w:ascii="Garamond" w:hAnsi="Garamond" w:cs="Garamond"/>
      <w:b/>
      <w:bCs/>
      <w:i/>
      <w:iCs/>
      <w:sz w:val="28"/>
      <w:szCs w:val="28"/>
    </w:rPr>
  </w:style>
  <w:style w:type="character" w:customStyle="1" w:styleId="FontStyle21">
    <w:name w:val="Font Style21"/>
    <w:basedOn w:val="Standardnpsmoodstavce"/>
    <w:uiPriority w:val="99"/>
    <w:rPr>
      <w:rFonts w:ascii="Arial Narrow" w:hAnsi="Arial Narrow" w:cs="Arial Narrow"/>
      <w:w w:val="75"/>
      <w:sz w:val="24"/>
      <w:szCs w:val="24"/>
    </w:rPr>
  </w:style>
  <w:style w:type="character" w:customStyle="1" w:styleId="FontStyle22">
    <w:name w:val="Font Style22"/>
    <w:basedOn w:val="Standardnpsmoodstavce"/>
    <w:uiPriority w:val="99"/>
    <w:rPr>
      <w:rFonts w:ascii="Arial Narrow" w:hAnsi="Arial Narrow" w:cs="Arial Narrow"/>
      <w:sz w:val="16"/>
      <w:szCs w:val="16"/>
    </w:rPr>
  </w:style>
  <w:style w:type="paragraph" w:customStyle="1" w:styleId="Style15">
    <w:name w:val="Style15"/>
    <w:basedOn w:val="Normln"/>
    <w:rsid w:val="00626CF5"/>
    <w:pPr>
      <w:spacing w:line="233" w:lineRule="exact"/>
      <w:ind w:hanging="278"/>
      <w:jc w:val="both"/>
    </w:pPr>
  </w:style>
  <w:style w:type="character" w:customStyle="1" w:styleId="FontStyle32">
    <w:name w:val="Font Style32"/>
    <w:rsid w:val="00626CF5"/>
    <w:rPr>
      <w:rFonts w:ascii="Times New Roman" w:hAnsi="Times New Roman"/>
      <w:sz w:val="16"/>
    </w:rPr>
  </w:style>
  <w:style w:type="character" w:styleId="Hypertextovodkaz">
    <w:name w:val="Hyperlink"/>
    <w:basedOn w:val="Standardnpsmoodstavce"/>
    <w:uiPriority w:val="99"/>
    <w:rsid w:val="00626C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10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67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7E8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6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7E8"/>
    <w:rPr>
      <w:rFonts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64E7-1DCB-44EC-9A5C-435D20E1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2106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Petroš</dc:creator>
  <cp:keywords/>
  <dc:description/>
  <cp:lastModifiedBy>Petra Večerková</cp:lastModifiedBy>
  <cp:revision>3</cp:revision>
  <cp:lastPrinted>2015-07-17T06:26:00Z</cp:lastPrinted>
  <dcterms:created xsi:type="dcterms:W3CDTF">2016-07-21T05:16:00Z</dcterms:created>
  <dcterms:modified xsi:type="dcterms:W3CDTF">2016-07-21T05:16:00Z</dcterms:modified>
</cp:coreProperties>
</file>