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3CAE" w14:textId="77777777" w:rsidR="00E8465A" w:rsidRPr="003B3766" w:rsidRDefault="005A6E12" w:rsidP="008B6C2B">
      <w:pPr>
        <w:pStyle w:val="Nadpis1"/>
        <w:spacing w:before="0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bookmarkStart w:id="0" w:name="_GoBack"/>
      <w:bookmarkEnd w:id="0"/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>K</w:t>
      </w:r>
      <w:r w:rsidR="00E8465A" w:rsidRPr="003B3766">
        <w:rPr>
          <w:rFonts w:ascii="Tahoma" w:hAnsi="Tahoma" w:cs="Tahoma"/>
          <w:b/>
          <w:bCs/>
          <w:color w:val="auto"/>
          <w:sz w:val="18"/>
          <w:szCs w:val="18"/>
        </w:rPr>
        <w:t>upní smlouva</w:t>
      </w: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 xml:space="preserve"> na opakující se plnění</w:t>
      </w:r>
    </w:p>
    <w:p w14:paraId="5622A053" w14:textId="77777777" w:rsidR="0006748F" w:rsidRPr="003B376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54F93A1B" w:rsidR="00646772" w:rsidRPr="003B3766" w:rsidRDefault="006457D9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VENAMA s.r.o.</w:t>
      </w:r>
      <w:r w:rsidR="00646772" w:rsidRPr="003B3766">
        <w:rPr>
          <w:rFonts w:ascii="Tahoma" w:hAnsi="Tahoma" w:cs="Tahoma"/>
          <w:b/>
          <w:sz w:val="16"/>
          <w:szCs w:val="16"/>
        </w:rPr>
        <w:tab/>
      </w:r>
      <w:r w:rsidR="00646772" w:rsidRPr="003B3766">
        <w:rPr>
          <w:rFonts w:ascii="Tahoma" w:hAnsi="Tahoma" w:cs="Tahoma"/>
          <w:sz w:val="16"/>
          <w:szCs w:val="16"/>
        </w:rPr>
        <w:tab/>
      </w:r>
      <w:r w:rsidR="00646772" w:rsidRPr="003B3766">
        <w:rPr>
          <w:rFonts w:ascii="Tahoma" w:hAnsi="Tahoma" w:cs="Tahoma"/>
          <w:sz w:val="16"/>
          <w:szCs w:val="16"/>
        </w:rPr>
        <w:tab/>
      </w:r>
    </w:p>
    <w:p w14:paraId="44A4F129" w14:textId="5166E5D7" w:rsidR="00646772" w:rsidRPr="003B3766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zapsaná v obchodním rejstříku</w:t>
      </w:r>
      <w:r w:rsidR="00223AA6" w:rsidRPr="003B3766">
        <w:rPr>
          <w:rFonts w:ascii="Tahoma" w:hAnsi="Tahoma" w:cs="Tahoma"/>
          <w:sz w:val="16"/>
          <w:szCs w:val="16"/>
        </w:rPr>
        <w:t xml:space="preserve"> vedeném</w:t>
      </w:r>
      <w:r w:rsidR="00F27F84">
        <w:rPr>
          <w:rFonts w:ascii="Tahoma" w:hAnsi="Tahoma" w:cs="Tahoma"/>
          <w:sz w:val="16"/>
          <w:szCs w:val="16"/>
        </w:rPr>
        <w:t xml:space="preserve"> Krajským </w:t>
      </w:r>
      <w:r w:rsidR="00223AA6" w:rsidRPr="003B3766">
        <w:rPr>
          <w:rFonts w:ascii="Tahoma" w:hAnsi="Tahoma" w:cs="Tahoma"/>
          <w:sz w:val="16"/>
          <w:szCs w:val="16"/>
        </w:rPr>
        <w:t xml:space="preserve">soudem </w:t>
      </w:r>
      <w:r w:rsidR="007629E4" w:rsidRPr="003B3766">
        <w:rPr>
          <w:rFonts w:ascii="Tahoma" w:hAnsi="Tahoma" w:cs="Tahoma"/>
          <w:sz w:val="16"/>
          <w:szCs w:val="16"/>
        </w:rPr>
        <w:t>v</w:t>
      </w:r>
      <w:r w:rsidR="00F27F84">
        <w:rPr>
          <w:rFonts w:ascii="Tahoma" w:hAnsi="Tahoma" w:cs="Tahoma"/>
          <w:sz w:val="16"/>
          <w:szCs w:val="16"/>
        </w:rPr>
        <w:t xml:space="preserve"> Brně</w:t>
      </w:r>
      <w:r w:rsidR="007629E4" w:rsidRPr="003B3766">
        <w:rPr>
          <w:rFonts w:ascii="Tahoma" w:hAnsi="Tahoma" w:cs="Tahoma"/>
          <w:sz w:val="16"/>
          <w:szCs w:val="16"/>
        </w:rPr>
        <w:t xml:space="preserve">, </w:t>
      </w:r>
      <w:r w:rsidR="00A40758">
        <w:rPr>
          <w:rFonts w:ascii="Tahoma" w:hAnsi="Tahoma" w:cs="Tahoma"/>
          <w:sz w:val="16"/>
          <w:szCs w:val="16"/>
        </w:rPr>
        <w:t xml:space="preserve"> sp. zn.</w:t>
      </w:r>
      <w:r w:rsidR="00F27F84">
        <w:rPr>
          <w:rFonts w:ascii="Tahoma" w:hAnsi="Tahoma" w:cs="Tahoma"/>
          <w:sz w:val="16"/>
          <w:szCs w:val="16"/>
        </w:rPr>
        <w:t xml:space="preserve"> C 76111</w:t>
      </w:r>
    </w:p>
    <w:p w14:paraId="06C49DF2" w14:textId="4CEF3D5D" w:rsidR="00646772" w:rsidRPr="003B3766" w:rsidRDefault="00646772" w:rsidP="006C616C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sídlem:</w:t>
      </w:r>
      <w:r w:rsidR="00F27F84">
        <w:rPr>
          <w:rFonts w:ascii="Tahoma" w:hAnsi="Tahoma" w:cs="Tahoma"/>
          <w:sz w:val="16"/>
          <w:szCs w:val="16"/>
        </w:rPr>
        <w:t xml:space="preserve">              Soběšická </w:t>
      </w:r>
      <w:r w:rsidR="00140BA4">
        <w:rPr>
          <w:rFonts w:ascii="Tahoma" w:hAnsi="Tahoma" w:cs="Tahoma"/>
          <w:sz w:val="16"/>
          <w:szCs w:val="16"/>
        </w:rPr>
        <w:t>117/</w:t>
      </w:r>
      <w:r w:rsidR="00F27F84">
        <w:rPr>
          <w:rFonts w:ascii="Tahoma" w:hAnsi="Tahoma" w:cs="Tahoma"/>
          <w:sz w:val="16"/>
          <w:szCs w:val="16"/>
        </w:rPr>
        <w:t>73, 614 00 Brno</w:t>
      </w:r>
    </w:p>
    <w:p w14:paraId="3FEBFD8B" w14:textId="761A5B13" w:rsidR="00646772" w:rsidRPr="003B3766" w:rsidRDefault="00646772" w:rsidP="006C616C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IČ: </w:t>
      </w:r>
      <w:r w:rsidR="00F27F84">
        <w:rPr>
          <w:rFonts w:ascii="Tahoma" w:hAnsi="Tahoma" w:cs="Tahoma"/>
          <w:sz w:val="16"/>
          <w:szCs w:val="16"/>
        </w:rPr>
        <w:t>29370094</w:t>
      </w:r>
      <w:r w:rsidRPr="003B3766">
        <w:rPr>
          <w:rFonts w:ascii="Tahoma" w:hAnsi="Tahoma" w:cs="Tahoma"/>
          <w:sz w:val="16"/>
          <w:szCs w:val="16"/>
        </w:rPr>
        <w:tab/>
        <w:t xml:space="preserve">DIČ: </w:t>
      </w:r>
      <w:r w:rsidR="00F27F84">
        <w:rPr>
          <w:rFonts w:ascii="Tahoma" w:hAnsi="Tahoma" w:cs="Tahoma"/>
          <w:sz w:val="16"/>
          <w:szCs w:val="16"/>
        </w:rPr>
        <w:t>CZ29370094</w:t>
      </w:r>
    </w:p>
    <w:p w14:paraId="5B6A92EA" w14:textId="6044E7F3" w:rsidR="00646772" w:rsidRPr="003B3766" w:rsidRDefault="001C5F99" w:rsidP="006C616C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646772" w:rsidRPr="003B3766">
        <w:rPr>
          <w:rFonts w:ascii="Tahoma" w:hAnsi="Tahoma" w:cs="Tahoma"/>
          <w:sz w:val="16"/>
          <w:szCs w:val="16"/>
        </w:rPr>
        <w:t>:</w:t>
      </w:r>
      <w:r w:rsidR="00646772" w:rsidRPr="003B3766">
        <w:rPr>
          <w:rFonts w:ascii="Tahoma" w:hAnsi="Tahoma" w:cs="Tahoma"/>
          <w:sz w:val="16"/>
          <w:szCs w:val="16"/>
        </w:rPr>
        <w:tab/>
      </w:r>
      <w:r w:rsidR="00F27F84">
        <w:rPr>
          <w:rFonts w:ascii="Tahoma" w:hAnsi="Tahoma" w:cs="Tahoma"/>
          <w:sz w:val="16"/>
          <w:szCs w:val="16"/>
        </w:rPr>
        <w:t>Ing. Roman Košťál</w:t>
      </w:r>
    </w:p>
    <w:p w14:paraId="2292F78C" w14:textId="6EB3AE28" w:rsidR="00646772" w:rsidRPr="003B3766" w:rsidRDefault="00646772" w:rsidP="006C616C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bankovní spojení:</w:t>
      </w:r>
      <w:r w:rsidRPr="003B3766">
        <w:rPr>
          <w:rFonts w:ascii="Tahoma" w:hAnsi="Tahoma" w:cs="Tahoma"/>
          <w:sz w:val="16"/>
          <w:szCs w:val="16"/>
        </w:rPr>
        <w:tab/>
      </w:r>
      <w:r w:rsidR="00F27F84">
        <w:rPr>
          <w:rFonts w:ascii="Tahoma" w:hAnsi="Tahoma" w:cs="Tahoma"/>
          <w:sz w:val="16"/>
          <w:szCs w:val="16"/>
        </w:rPr>
        <w:t>Raiffeinsenbank</w:t>
      </w:r>
      <w:r w:rsidR="006457D9">
        <w:rPr>
          <w:rFonts w:ascii="Tahoma" w:hAnsi="Tahoma" w:cs="Tahoma"/>
          <w:sz w:val="16"/>
          <w:szCs w:val="16"/>
        </w:rPr>
        <w:t>, a.s.</w:t>
      </w:r>
    </w:p>
    <w:p w14:paraId="7B2F75D8" w14:textId="7E2D2F43" w:rsidR="00646772" w:rsidRPr="003B3766" w:rsidRDefault="00646772" w:rsidP="008B6C2B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číslo účtu:</w:t>
      </w:r>
      <w:r w:rsidR="00F27F84">
        <w:rPr>
          <w:rFonts w:ascii="Tahoma" w:hAnsi="Tahoma" w:cs="Tahoma"/>
          <w:sz w:val="16"/>
          <w:szCs w:val="16"/>
        </w:rPr>
        <w:t xml:space="preserve"> </w:t>
      </w:r>
      <w:r w:rsidR="006457D9">
        <w:rPr>
          <w:rFonts w:ascii="Tahoma" w:hAnsi="Tahoma" w:cs="Tahoma"/>
          <w:sz w:val="16"/>
          <w:szCs w:val="16"/>
        </w:rPr>
        <w:tab/>
      </w:r>
      <w:r w:rsidR="00F27F84">
        <w:rPr>
          <w:rFonts w:ascii="Tahoma" w:hAnsi="Tahoma" w:cs="Tahoma"/>
          <w:sz w:val="16"/>
          <w:szCs w:val="16"/>
        </w:rPr>
        <w:t>2937009433/5500</w:t>
      </w:r>
    </w:p>
    <w:p w14:paraId="66C8E451" w14:textId="77777777" w:rsidR="00646772" w:rsidRPr="003B3766" w:rsidRDefault="00646772" w:rsidP="00646772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prodávající </w:t>
      </w:r>
      <w:r w:rsidRPr="003B3766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3B3766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3B3766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3B3766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3B3766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</w:t>
      </w:r>
      <w:r w:rsidR="00DD2772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D2772" w:rsidRPr="003B3766">
        <w:rPr>
          <w:rFonts w:ascii="Tahoma" w:hAnsi="Tahoma" w:cs="Tahoma"/>
          <w:sz w:val="16"/>
          <w:szCs w:val="16"/>
        </w:rPr>
        <w:t xml:space="preserve">   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 xml:space="preserve">U Nemocnice </w:t>
      </w:r>
      <w:r w:rsidR="00F0419D" w:rsidRPr="003B3766">
        <w:rPr>
          <w:rFonts w:ascii="Tahoma" w:hAnsi="Tahoma" w:cs="Tahoma"/>
          <w:sz w:val="16"/>
          <w:szCs w:val="16"/>
        </w:rPr>
        <w:t>499/</w:t>
      </w:r>
      <w:r w:rsidRPr="003B3766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055FCDB5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IČ: 00064165</w:t>
      </w:r>
      <w:r w:rsidR="00885CE5" w:rsidRPr="003B3766">
        <w:rPr>
          <w:rFonts w:ascii="Tahoma" w:hAnsi="Tahoma" w:cs="Tahoma"/>
          <w:sz w:val="16"/>
          <w:szCs w:val="16"/>
        </w:rPr>
        <w:t xml:space="preserve">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DIČ:</w:t>
      </w:r>
      <w:r w:rsidR="000906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3B3766" w:rsidRDefault="001C5F99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E8465A" w:rsidRPr="003B3766">
        <w:rPr>
          <w:rFonts w:ascii="Tahoma" w:hAnsi="Tahoma" w:cs="Tahoma"/>
          <w:sz w:val="16"/>
          <w:szCs w:val="16"/>
        </w:rPr>
        <w:t xml:space="preserve">: </w:t>
      </w:r>
      <w:r w:rsidR="00DD2772" w:rsidRPr="003B3766">
        <w:rPr>
          <w:rFonts w:ascii="Tahoma" w:hAnsi="Tahoma" w:cs="Tahoma"/>
          <w:sz w:val="16"/>
          <w:szCs w:val="16"/>
        </w:rPr>
        <w:t xml:space="preserve">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 xml:space="preserve">prof. </w:t>
      </w:r>
      <w:r w:rsidR="00A653B0" w:rsidRPr="003B3766">
        <w:rPr>
          <w:rFonts w:ascii="Tahoma" w:hAnsi="Tahoma" w:cs="Tahoma"/>
          <w:sz w:val="16"/>
          <w:szCs w:val="16"/>
        </w:rPr>
        <w:t xml:space="preserve">MUDr. </w:t>
      </w:r>
      <w:r w:rsidR="00464DE2" w:rsidRPr="003B3766">
        <w:rPr>
          <w:rFonts w:ascii="Tahoma" w:hAnsi="Tahoma" w:cs="Tahoma"/>
          <w:sz w:val="16"/>
          <w:szCs w:val="16"/>
        </w:rPr>
        <w:t>Davidem Feltlem</w:t>
      </w:r>
      <w:r w:rsidR="00A653B0" w:rsidRPr="003B3766">
        <w:rPr>
          <w:rFonts w:ascii="Tahoma" w:hAnsi="Tahoma" w:cs="Tahoma"/>
          <w:sz w:val="16"/>
          <w:szCs w:val="16"/>
        </w:rPr>
        <w:t>,</w:t>
      </w:r>
      <w:r w:rsidR="00464DE2" w:rsidRPr="003B3766">
        <w:rPr>
          <w:rFonts w:ascii="Tahoma" w:hAnsi="Tahoma" w:cs="Tahoma"/>
          <w:sz w:val="16"/>
          <w:szCs w:val="16"/>
        </w:rPr>
        <w:t xml:space="preserve"> Ph.D.,</w:t>
      </w:r>
      <w:r w:rsidR="00A653B0" w:rsidRPr="003B3766">
        <w:rPr>
          <w:rFonts w:ascii="Tahoma" w:hAnsi="Tahoma" w:cs="Tahoma"/>
          <w:sz w:val="16"/>
          <w:szCs w:val="16"/>
        </w:rPr>
        <w:t xml:space="preserve"> MBA, ředitel</w:t>
      </w:r>
      <w:r w:rsidR="00464DE2" w:rsidRPr="003B3766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3B3766">
        <w:rPr>
          <w:rFonts w:ascii="Tahoma" w:hAnsi="Tahoma" w:cs="Tahoma"/>
          <w:sz w:val="16"/>
          <w:szCs w:val="16"/>
        </w:rPr>
        <w:t xml:space="preserve">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7D4D23" w:rsidRPr="003B3766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0F05EE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24035021/</w:t>
      </w:r>
      <w:r w:rsidR="007D4D23" w:rsidRPr="003B3766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Pr="003B3766" w:rsidRDefault="00885CE5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kupující </w:t>
      </w:r>
      <w:r w:rsidRPr="003B3766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3B3766">
        <w:rPr>
          <w:rFonts w:ascii="Tahoma" w:hAnsi="Tahoma" w:cs="Tahoma"/>
          <w:sz w:val="16"/>
          <w:szCs w:val="16"/>
        </w:rPr>
        <w:t xml:space="preserve">(dále jen </w:t>
      </w:r>
      <w:r w:rsidR="004A3CCC" w:rsidRPr="003B3766">
        <w:rPr>
          <w:rFonts w:ascii="Tahoma" w:hAnsi="Tahoma" w:cs="Tahoma"/>
          <w:sz w:val="16"/>
          <w:szCs w:val="16"/>
        </w:rPr>
        <w:t>„</w:t>
      </w:r>
      <w:r w:rsidR="00E8465A" w:rsidRPr="003B3766">
        <w:rPr>
          <w:rFonts w:ascii="Tahoma" w:hAnsi="Tahoma" w:cs="Tahoma"/>
          <w:sz w:val="16"/>
          <w:szCs w:val="16"/>
        </w:rPr>
        <w:t>kupující</w:t>
      </w:r>
      <w:r w:rsidR="00A76D75" w:rsidRPr="003B3766">
        <w:rPr>
          <w:rFonts w:ascii="Tahoma" w:hAnsi="Tahoma" w:cs="Tahoma"/>
          <w:sz w:val="16"/>
          <w:szCs w:val="16"/>
        </w:rPr>
        <w:t>“</w:t>
      </w:r>
      <w:r w:rsidR="00E8465A" w:rsidRPr="003B3766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3B3766" w:rsidRDefault="00885CE5" w:rsidP="00E8465A">
      <w:pPr>
        <w:rPr>
          <w:rFonts w:ascii="Tahoma" w:hAnsi="Tahoma" w:cs="Tahoma"/>
          <w:sz w:val="16"/>
          <w:szCs w:val="16"/>
        </w:rPr>
      </w:pPr>
    </w:p>
    <w:p w14:paraId="74D28C60" w14:textId="58F28B21" w:rsidR="00140BA4" w:rsidRPr="00140BA4" w:rsidRDefault="006C0817" w:rsidP="00140BA4">
      <w:pPr>
        <w:jc w:val="both"/>
        <w:rPr>
          <w:rFonts w:ascii="Tahoma" w:hAnsi="Tahoma" w:cs="Tahoma"/>
          <w:b/>
          <w:bCs/>
          <w:sz w:val="16"/>
          <w:szCs w:val="16"/>
        </w:rPr>
      </w:pPr>
      <w:r w:rsidRPr="00140BA4">
        <w:rPr>
          <w:rFonts w:ascii="Tahoma" w:hAnsi="Tahoma" w:cs="Tahoma"/>
          <w:sz w:val="16"/>
          <w:szCs w:val="16"/>
        </w:rPr>
        <w:t xml:space="preserve">Smluvní strany </w:t>
      </w:r>
      <w:r w:rsidR="00885CE5" w:rsidRPr="00140BA4">
        <w:rPr>
          <w:rFonts w:ascii="Tahoma" w:hAnsi="Tahoma" w:cs="Tahoma"/>
          <w:sz w:val="16"/>
          <w:szCs w:val="16"/>
        </w:rPr>
        <w:t>u</w:t>
      </w:r>
      <w:r w:rsidR="00E8465A" w:rsidRPr="00140BA4">
        <w:rPr>
          <w:rFonts w:ascii="Tahoma" w:hAnsi="Tahoma" w:cs="Tahoma"/>
          <w:sz w:val="16"/>
          <w:szCs w:val="16"/>
        </w:rPr>
        <w:t>zav</w:t>
      </w:r>
      <w:r w:rsidR="0030293A" w:rsidRPr="00140BA4">
        <w:rPr>
          <w:rFonts w:ascii="Tahoma" w:hAnsi="Tahoma" w:cs="Tahoma"/>
          <w:sz w:val="16"/>
          <w:szCs w:val="16"/>
        </w:rPr>
        <w:t>írají</w:t>
      </w:r>
      <w:r w:rsidR="00235AE3" w:rsidRPr="00140BA4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140BA4">
          <w:rPr>
            <w:rFonts w:ascii="Tahoma" w:hAnsi="Tahoma" w:cs="Tahoma"/>
            <w:sz w:val="16"/>
            <w:szCs w:val="16"/>
          </w:rPr>
          <w:t>2 a</w:t>
        </w:r>
      </w:smartTag>
      <w:r w:rsidR="00091917" w:rsidRPr="00140BA4">
        <w:rPr>
          <w:rFonts w:ascii="Tahoma" w:hAnsi="Tahoma" w:cs="Tahoma"/>
          <w:sz w:val="16"/>
          <w:szCs w:val="16"/>
        </w:rPr>
        <w:t xml:space="preserve"> § </w:t>
      </w:r>
      <w:r w:rsidR="00E12D24" w:rsidRPr="00140BA4">
        <w:rPr>
          <w:rFonts w:ascii="Tahoma" w:hAnsi="Tahoma" w:cs="Tahoma"/>
          <w:sz w:val="16"/>
          <w:szCs w:val="16"/>
        </w:rPr>
        <w:t xml:space="preserve">2079 </w:t>
      </w:r>
      <w:r w:rsidR="00091917" w:rsidRPr="00140BA4">
        <w:rPr>
          <w:rFonts w:ascii="Tahoma" w:hAnsi="Tahoma" w:cs="Tahoma"/>
          <w:sz w:val="16"/>
          <w:szCs w:val="16"/>
        </w:rPr>
        <w:t xml:space="preserve">a násl. </w:t>
      </w:r>
      <w:r w:rsidR="003C3659" w:rsidRPr="00140BA4">
        <w:rPr>
          <w:rFonts w:ascii="Tahoma" w:hAnsi="Tahoma" w:cs="Tahoma"/>
          <w:sz w:val="16"/>
          <w:szCs w:val="16"/>
        </w:rPr>
        <w:t>zákona č. 89/2012 Sb</w:t>
      </w:r>
      <w:r w:rsidR="00235AE3" w:rsidRPr="00140BA4">
        <w:rPr>
          <w:rFonts w:ascii="Tahoma" w:hAnsi="Tahoma" w:cs="Tahoma"/>
          <w:sz w:val="16"/>
          <w:szCs w:val="16"/>
        </w:rPr>
        <w:t>.</w:t>
      </w:r>
      <w:r w:rsidR="003C3659" w:rsidRPr="00140BA4">
        <w:rPr>
          <w:rFonts w:ascii="Tahoma" w:hAnsi="Tahoma" w:cs="Tahoma"/>
          <w:sz w:val="16"/>
          <w:szCs w:val="16"/>
        </w:rPr>
        <w:t xml:space="preserve">, </w:t>
      </w:r>
      <w:r w:rsidR="00E12D24" w:rsidRPr="00140BA4">
        <w:rPr>
          <w:rFonts w:ascii="Tahoma" w:hAnsi="Tahoma" w:cs="Tahoma"/>
          <w:sz w:val="16"/>
          <w:szCs w:val="16"/>
        </w:rPr>
        <w:t xml:space="preserve">občanského </w:t>
      </w:r>
      <w:r w:rsidR="00091917" w:rsidRPr="00140BA4">
        <w:rPr>
          <w:rFonts w:ascii="Tahoma" w:hAnsi="Tahoma" w:cs="Tahoma"/>
          <w:sz w:val="16"/>
          <w:szCs w:val="16"/>
        </w:rPr>
        <w:t>zákoníku</w:t>
      </w:r>
      <w:r w:rsidR="0030293A" w:rsidRPr="00140BA4">
        <w:rPr>
          <w:rFonts w:ascii="Tahoma" w:hAnsi="Tahoma" w:cs="Tahoma"/>
          <w:sz w:val="16"/>
          <w:szCs w:val="16"/>
        </w:rPr>
        <w:t>, v účinném znění</w:t>
      </w:r>
      <w:r w:rsidR="001773AC" w:rsidRPr="00140BA4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 w:rsidRPr="00140BA4">
        <w:rPr>
          <w:rFonts w:ascii="Tahoma" w:hAnsi="Tahoma" w:cs="Tahoma"/>
          <w:sz w:val="16"/>
          <w:szCs w:val="16"/>
        </w:rPr>
        <w:t>,</w:t>
      </w:r>
      <w:r w:rsidR="00091917" w:rsidRPr="00140BA4">
        <w:rPr>
          <w:rFonts w:ascii="Tahoma" w:hAnsi="Tahoma" w:cs="Tahoma"/>
          <w:sz w:val="16"/>
          <w:szCs w:val="16"/>
        </w:rPr>
        <w:t xml:space="preserve"> a </w:t>
      </w:r>
      <w:r w:rsidR="00E8465A" w:rsidRPr="00140BA4">
        <w:rPr>
          <w:rFonts w:ascii="Tahoma" w:hAnsi="Tahoma" w:cs="Tahoma"/>
          <w:sz w:val="16"/>
          <w:szCs w:val="16"/>
        </w:rPr>
        <w:t xml:space="preserve">na základě </w:t>
      </w:r>
      <w:r w:rsidR="00DD2772" w:rsidRPr="00140BA4">
        <w:rPr>
          <w:rFonts w:ascii="Tahoma" w:hAnsi="Tahoma" w:cs="Tahoma"/>
          <w:sz w:val="16"/>
          <w:szCs w:val="16"/>
        </w:rPr>
        <w:t xml:space="preserve">vyhodnocení </w:t>
      </w:r>
      <w:r w:rsidR="00E8465A" w:rsidRPr="00140BA4">
        <w:rPr>
          <w:rFonts w:ascii="Tahoma" w:hAnsi="Tahoma" w:cs="Tahoma"/>
          <w:sz w:val="16"/>
          <w:szCs w:val="16"/>
        </w:rPr>
        <w:t xml:space="preserve">výsledků </w:t>
      </w:r>
      <w:r w:rsidR="00B374C7" w:rsidRPr="00140BA4">
        <w:rPr>
          <w:rFonts w:ascii="Tahoma" w:hAnsi="Tahoma" w:cs="Tahoma"/>
          <w:b/>
          <w:sz w:val="16"/>
          <w:szCs w:val="16"/>
        </w:rPr>
        <w:t>nadlimitní</w:t>
      </w:r>
      <w:r w:rsidR="00B374C7" w:rsidRPr="00140BA4">
        <w:rPr>
          <w:rFonts w:ascii="Tahoma" w:hAnsi="Tahoma" w:cs="Tahoma"/>
          <w:sz w:val="16"/>
          <w:szCs w:val="16"/>
        </w:rPr>
        <w:t xml:space="preserve"> </w:t>
      </w:r>
      <w:r w:rsidR="00091917" w:rsidRPr="00140BA4">
        <w:rPr>
          <w:rFonts w:ascii="Tahoma" w:hAnsi="Tahoma" w:cs="Tahoma"/>
          <w:b/>
          <w:sz w:val="16"/>
          <w:szCs w:val="16"/>
        </w:rPr>
        <w:t>veřejné zakázky</w:t>
      </w:r>
      <w:r w:rsidR="00183311" w:rsidRPr="00140BA4">
        <w:rPr>
          <w:rFonts w:ascii="Tahoma" w:hAnsi="Tahoma" w:cs="Tahoma"/>
          <w:b/>
          <w:sz w:val="16"/>
          <w:szCs w:val="16"/>
        </w:rPr>
        <w:t xml:space="preserve"> s názvem „</w:t>
      </w:r>
      <w:r w:rsidR="00CA3C44" w:rsidRPr="00140BA4">
        <w:rPr>
          <w:rFonts w:ascii="Tahoma" w:hAnsi="Tahoma" w:cs="Tahoma"/>
          <w:b/>
          <w:sz w:val="16"/>
          <w:szCs w:val="16"/>
        </w:rPr>
        <w:t>Dodávky setů perkutánně implantovaných chlopní do aortální pozice</w:t>
      </w:r>
      <w:r w:rsidR="00B50C9C" w:rsidRPr="00140BA4">
        <w:rPr>
          <w:rFonts w:ascii="Tahoma" w:hAnsi="Tahoma" w:cs="Tahoma"/>
          <w:b/>
          <w:sz w:val="16"/>
          <w:szCs w:val="16"/>
        </w:rPr>
        <w:t xml:space="preserve"> – část </w:t>
      </w:r>
      <w:r w:rsidR="005B1C87" w:rsidRPr="00140BA4">
        <w:rPr>
          <w:rFonts w:ascii="Tahoma" w:hAnsi="Tahoma" w:cs="Tahoma"/>
          <w:b/>
          <w:sz w:val="16"/>
          <w:szCs w:val="16"/>
        </w:rPr>
        <w:t>3</w:t>
      </w:r>
      <w:r w:rsidR="002D5508" w:rsidRPr="00140BA4">
        <w:t xml:space="preserve"> </w:t>
      </w:r>
      <w:r w:rsidR="002D5508" w:rsidRPr="00140BA4">
        <w:rPr>
          <w:rFonts w:ascii="Tahoma" w:hAnsi="Tahoma" w:cs="Tahoma"/>
          <w:b/>
          <w:sz w:val="16"/>
          <w:szCs w:val="16"/>
        </w:rPr>
        <w:t xml:space="preserve">Balón expandabilní chlopeň pro velikost aortálního anulu nad 30 mm a pro pacienty s hraničními velikostmi anulu, </w:t>
      </w:r>
      <w:r w:rsidR="00183311" w:rsidRPr="00140BA4">
        <w:rPr>
          <w:rFonts w:ascii="Tahoma" w:hAnsi="Tahoma" w:cs="Tahoma"/>
          <w:b/>
          <w:sz w:val="16"/>
          <w:szCs w:val="16"/>
        </w:rPr>
        <w:t>“, vyhlášené otevřeným řízením dle zákona č. 134/2016 Sb., o zadávání veřejných zakázek</w:t>
      </w:r>
      <w:r w:rsidR="00B374C7" w:rsidRPr="00140BA4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140BA4">
        <w:rPr>
          <w:rFonts w:ascii="Tahoma" w:hAnsi="Tahoma" w:cs="Tahoma"/>
          <w:b/>
          <w:sz w:val="16"/>
          <w:szCs w:val="16"/>
        </w:rPr>
        <w:t>(dále jen „</w:t>
      </w:r>
      <w:r w:rsidR="00BD2B17" w:rsidRPr="00140BA4">
        <w:rPr>
          <w:rFonts w:ascii="Tahoma" w:hAnsi="Tahoma" w:cs="Tahoma"/>
          <w:b/>
          <w:sz w:val="16"/>
          <w:szCs w:val="16"/>
        </w:rPr>
        <w:t>ZZVZ</w:t>
      </w:r>
      <w:r w:rsidR="00183311" w:rsidRPr="00140BA4">
        <w:rPr>
          <w:rFonts w:ascii="Tahoma" w:hAnsi="Tahoma" w:cs="Tahoma"/>
          <w:b/>
          <w:sz w:val="16"/>
          <w:szCs w:val="16"/>
        </w:rPr>
        <w:t>“) a</w:t>
      </w:r>
      <w:r w:rsidR="0030293A" w:rsidRPr="00140BA4">
        <w:rPr>
          <w:rFonts w:ascii="Tahoma" w:hAnsi="Tahoma" w:cs="Tahoma"/>
          <w:b/>
          <w:sz w:val="16"/>
          <w:szCs w:val="16"/>
        </w:rPr>
        <w:t> </w:t>
      </w:r>
      <w:r w:rsidR="00183311" w:rsidRPr="00140BA4">
        <w:rPr>
          <w:rFonts w:ascii="Tahoma" w:hAnsi="Tahoma" w:cs="Tahoma"/>
          <w:b/>
          <w:sz w:val="16"/>
          <w:szCs w:val="16"/>
        </w:rPr>
        <w:t xml:space="preserve">zveřejněné ve Věstníku veřejných zakázek pod ev. č. VZ: </w:t>
      </w:r>
      <w:r w:rsidR="00140BA4" w:rsidRPr="00140BA4">
        <w:rPr>
          <w:rFonts w:ascii="Tahoma" w:hAnsi="Tahoma" w:cs="Tahoma"/>
          <w:b/>
          <w:sz w:val="16"/>
          <w:szCs w:val="16"/>
        </w:rPr>
        <w:t xml:space="preserve">Z2025-003509 </w:t>
      </w:r>
      <w:r w:rsidR="00183311" w:rsidRPr="00140BA4">
        <w:rPr>
          <w:rFonts w:ascii="Tahoma" w:hAnsi="Tahoma" w:cs="Tahoma"/>
          <w:b/>
          <w:sz w:val="16"/>
          <w:szCs w:val="16"/>
        </w:rPr>
        <w:t xml:space="preserve">ze dne </w:t>
      </w:r>
      <w:r w:rsidR="00140BA4" w:rsidRPr="00140BA4">
        <w:rPr>
          <w:rFonts w:ascii="Tahoma" w:hAnsi="Tahoma" w:cs="Tahoma"/>
          <w:b/>
          <w:sz w:val="16"/>
          <w:szCs w:val="16"/>
        </w:rPr>
        <w:t>17.01.2025</w:t>
      </w:r>
      <w:r w:rsidR="00183311" w:rsidRPr="00140BA4">
        <w:rPr>
          <w:rFonts w:ascii="Tahoma" w:hAnsi="Tahoma" w:cs="Tahoma"/>
          <w:b/>
          <w:sz w:val="16"/>
          <w:szCs w:val="16"/>
        </w:rPr>
        <w:t xml:space="preserve"> a </w:t>
      </w:r>
      <w:r w:rsidR="00432C77" w:rsidRPr="00140BA4">
        <w:rPr>
          <w:rFonts w:ascii="Tahoma" w:hAnsi="Tahoma" w:cs="Tahoma"/>
          <w:b/>
          <w:sz w:val="16"/>
          <w:szCs w:val="16"/>
        </w:rPr>
        <w:t>pod ID veřejné zakázky na profilu zadavatele</w:t>
      </w:r>
      <w:r w:rsidR="00432C77" w:rsidRPr="00140BA4" w:rsidDel="00432C77">
        <w:rPr>
          <w:rFonts w:ascii="Tahoma" w:hAnsi="Tahoma" w:cs="Tahoma"/>
          <w:b/>
          <w:sz w:val="16"/>
          <w:szCs w:val="16"/>
        </w:rPr>
        <w:t xml:space="preserve"> </w:t>
      </w:r>
      <w:r w:rsidR="00140BA4" w:rsidRPr="00140BA4">
        <w:rPr>
          <w:rFonts w:ascii="Tahoma" w:hAnsi="Tahoma" w:cs="Tahoma"/>
          <w:b/>
          <w:bCs/>
          <w:sz w:val="16"/>
          <w:szCs w:val="16"/>
        </w:rPr>
        <w:t>VZ0208934.</w:t>
      </w:r>
    </w:p>
    <w:p w14:paraId="31EBFA46" w14:textId="4C602C0C" w:rsidR="00DD2772" w:rsidRPr="003B3766" w:rsidRDefault="0031468F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(dále jen „</w:t>
      </w:r>
      <w:r w:rsidR="00027601" w:rsidRPr="003B3766">
        <w:rPr>
          <w:rFonts w:ascii="Tahoma" w:hAnsi="Tahoma" w:cs="Tahoma"/>
          <w:sz w:val="16"/>
          <w:szCs w:val="16"/>
        </w:rPr>
        <w:t>veřejná zakázka</w:t>
      </w:r>
      <w:r w:rsidRPr="003B3766">
        <w:rPr>
          <w:rFonts w:ascii="Tahoma" w:hAnsi="Tahoma" w:cs="Tahoma"/>
          <w:sz w:val="16"/>
          <w:szCs w:val="16"/>
        </w:rPr>
        <w:t>“)</w:t>
      </w:r>
      <w:r w:rsidR="00F72B14" w:rsidRPr="003B3766">
        <w:rPr>
          <w:rFonts w:ascii="Tahoma" w:hAnsi="Tahoma" w:cs="Tahoma"/>
          <w:sz w:val="16"/>
          <w:szCs w:val="16"/>
        </w:rPr>
        <w:t>,</w:t>
      </w:r>
      <w:r w:rsidR="00027601" w:rsidRPr="003B3766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3B3766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3B3766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3B3766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(dále jen </w:t>
      </w:r>
      <w:r w:rsidR="0030293A" w:rsidRPr="003B3766">
        <w:rPr>
          <w:rFonts w:ascii="Tahoma" w:hAnsi="Tahoma" w:cs="Tahoma"/>
          <w:sz w:val="16"/>
          <w:szCs w:val="16"/>
        </w:rPr>
        <w:t>„</w:t>
      </w:r>
      <w:r w:rsidRPr="003B3766">
        <w:rPr>
          <w:rFonts w:ascii="Tahoma" w:hAnsi="Tahoma" w:cs="Tahoma"/>
          <w:sz w:val="16"/>
          <w:szCs w:val="16"/>
        </w:rPr>
        <w:t>smlouva</w:t>
      </w:r>
      <w:r w:rsidR="0030293A" w:rsidRPr="003B3766">
        <w:rPr>
          <w:rFonts w:ascii="Tahoma" w:hAnsi="Tahoma" w:cs="Tahoma"/>
          <w:sz w:val="16"/>
          <w:szCs w:val="16"/>
        </w:rPr>
        <w:t>“</w:t>
      </w:r>
      <w:r w:rsidRPr="003B3766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3B3766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1DD7E6F2" w:rsidR="00E8465A" w:rsidRPr="00E25EF5" w:rsidRDefault="00E8465A" w:rsidP="006F2C96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" w:name="_Ref163652150"/>
      <w:r w:rsidRPr="00E25EF5">
        <w:rPr>
          <w:rFonts w:ascii="Tahoma" w:hAnsi="Tahoma" w:cs="Tahoma"/>
          <w:b/>
          <w:bCs/>
          <w:color w:val="auto"/>
          <w:sz w:val="16"/>
          <w:szCs w:val="16"/>
        </w:rPr>
        <w:t>Předmět plnění</w:t>
      </w:r>
      <w:bookmarkEnd w:id="1"/>
    </w:p>
    <w:p w14:paraId="23332B42" w14:textId="448675CC" w:rsidR="005C5BA9" w:rsidRPr="00E25EF5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E25EF5">
        <w:rPr>
          <w:rFonts w:ascii="Tahoma" w:hAnsi="Tahoma" w:cs="Tahoma"/>
          <w:sz w:val="16"/>
          <w:szCs w:val="16"/>
        </w:rPr>
        <w:t>Předmětem plnění této smlouvy jsou</w:t>
      </w:r>
      <w:r w:rsidRPr="00E25EF5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E25EF5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E25EF5">
        <w:rPr>
          <w:rFonts w:ascii="Tahoma" w:hAnsi="Tahoma" w:cs="Tahoma"/>
          <w:b/>
          <w:sz w:val="16"/>
          <w:szCs w:val="16"/>
        </w:rPr>
        <w:t>:</w:t>
      </w:r>
      <w:r w:rsidRPr="00E25EF5">
        <w:rPr>
          <w:rFonts w:ascii="Tahoma" w:hAnsi="Tahoma" w:cs="Tahoma"/>
          <w:b/>
          <w:sz w:val="16"/>
          <w:szCs w:val="16"/>
        </w:rPr>
        <w:t xml:space="preserve"> </w:t>
      </w:r>
      <w:r w:rsidR="005B1C87" w:rsidRPr="00E25EF5">
        <w:rPr>
          <w:rFonts w:ascii="Tahoma" w:hAnsi="Tahoma" w:cs="Tahoma"/>
          <w:b/>
          <w:sz w:val="16"/>
          <w:szCs w:val="16"/>
        </w:rPr>
        <w:t>Balón expandabilní chlopeň pro velikost aortálního anulu nad 30 mm a pro pacienty s hraničními velikostmi anulu</w:t>
      </w:r>
      <w:r w:rsidRPr="00E25EF5">
        <w:rPr>
          <w:rFonts w:ascii="Tahoma" w:hAnsi="Tahoma" w:cs="Tahoma"/>
          <w:sz w:val="16"/>
          <w:szCs w:val="16"/>
        </w:rPr>
        <w:t xml:space="preserve">, </w:t>
      </w:r>
      <w:r w:rsidR="00765F9E" w:rsidRPr="00E25EF5">
        <w:rPr>
          <w:rFonts w:ascii="Tahoma" w:hAnsi="Tahoma" w:cs="Tahoma"/>
          <w:sz w:val="16"/>
          <w:szCs w:val="16"/>
        </w:rPr>
        <w:t>jehož</w:t>
      </w:r>
      <w:r w:rsidR="00BF555C" w:rsidRPr="00E25EF5">
        <w:rPr>
          <w:rFonts w:ascii="Tahoma" w:hAnsi="Tahoma" w:cs="Tahoma"/>
          <w:sz w:val="16"/>
          <w:szCs w:val="16"/>
        </w:rPr>
        <w:t> </w:t>
      </w:r>
      <w:r w:rsidRPr="00E25EF5">
        <w:rPr>
          <w:rFonts w:ascii="Tahoma" w:hAnsi="Tahoma" w:cs="Tahoma"/>
          <w:sz w:val="16"/>
          <w:szCs w:val="16"/>
        </w:rPr>
        <w:t>specifikace co do druhu a ceny je uvedena v Ceníku zboží, který</w:t>
      </w:r>
      <w:r w:rsidR="00BF555C" w:rsidRPr="00E25EF5">
        <w:rPr>
          <w:rFonts w:ascii="Tahoma" w:hAnsi="Tahoma" w:cs="Tahoma"/>
          <w:sz w:val="16"/>
          <w:szCs w:val="16"/>
        </w:rPr>
        <w:t> </w:t>
      </w:r>
      <w:r w:rsidRPr="00E25EF5">
        <w:rPr>
          <w:rFonts w:ascii="Tahoma" w:hAnsi="Tahoma" w:cs="Tahoma"/>
          <w:sz w:val="16"/>
          <w:szCs w:val="16"/>
        </w:rPr>
        <w:t xml:space="preserve">tvoří přílohu č. 1 této smlouvy (dále jen „zboží“)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 w:rsidRPr="00E25EF5">
        <w:rPr>
          <w:rFonts w:ascii="Tahoma" w:hAnsi="Tahoma" w:cs="Tahoma"/>
          <w:sz w:val="16"/>
          <w:szCs w:val="16"/>
        </w:rPr>
        <w:t>1411/</w:t>
      </w:r>
      <w:r w:rsidRPr="00E25EF5">
        <w:rPr>
          <w:rFonts w:ascii="Tahoma" w:hAnsi="Tahoma" w:cs="Tahoma"/>
          <w:sz w:val="16"/>
          <w:szCs w:val="16"/>
        </w:rPr>
        <w:t>3,</w:t>
      </w:r>
      <w:r w:rsidR="005C0139" w:rsidRPr="00E25EF5">
        <w:rPr>
          <w:rFonts w:ascii="Tahoma" w:hAnsi="Tahoma" w:cs="Tahoma"/>
          <w:sz w:val="16"/>
          <w:szCs w:val="16"/>
        </w:rPr>
        <w:t xml:space="preserve"> 128 0</w:t>
      </w:r>
      <w:r w:rsidR="00CF424A" w:rsidRPr="00E25EF5">
        <w:rPr>
          <w:rFonts w:ascii="Tahoma" w:hAnsi="Tahoma" w:cs="Tahoma"/>
          <w:sz w:val="16"/>
          <w:szCs w:val="16"/>
        </w:rPr>
        <w:t>8</w:t>
      </w:r>
      <w:r w:rsidRPr="00E25EF5">
        <w:rPr>
          <w:rFonts w:ascii="Tahoma" w:hAnsi="Tahoma" w:cs="Tahoma"/>
          <w:sz w:val="16"/>
          <w:szCs w:val="16"/>
        </w:rPr>
        <w:t xml:space="preserve"> Praha 2</w:t>
      </w:r>
      <w:r w:rsidR="00C669E2" w:rsidRPr="00E25EF5">
        <w:rPr>
          <w:rFonts w:ascii="Tahoma" w:hAnsi="Tahoma" w:cs="Tahoma"/>
          <w:sz w:val="16"/>
          <w:szCs w:val="16"/>
        </w:rPr>
        <w:t>, popřípadě na místo uvedené v objednávce</w:t>
      </w:r>
      <w:r w:rsidRPr="00E25EF5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E25EF5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E25EF5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E25EF5">
        <w:rPr>
          <w:rFonts w:ascii="Tahoma" w:hAnsi="Tahoma" w:cs="Tahoma"/>
          <w:sz w:val="16"/>
          <w:szCs w:val="16"/>
        </w:rPr>
        <w:t xml:space="preserve">touto smlouvou </w:t>
      </w:r>
      <w:r w:rsidRPr="00E25EF5">
        <w:rPr>
          <w:rFonts w:ascii="Tahoma" w:hAnsi="Tahoma" w:cs="Tahoma"/>
          <w:sz w:val="16"/>
          <w:szCs w:val="16"/>
        </w:rPr>
        <w:t>zavazuje</w:t>
      </w:r>
      <w:r w:rsidR="003B2C2F" w:rsidRPr="00E25EF5">
        <w:rPr>
          <w:rFonts w:ascii="Tahoma" w:hAnsi="Tahoma" w:cs="Tahoma"/>
          <w:sz w:val="16"/>
          <w:szCs w:val="16"/>
        </w:rPr>
        <w:t xml:space="preserve"> kupujícímu</w:t>
      </w:r>
      <w:r w:rsidR="00BE0FE9" w:rsidRPr="00E25EF5">
        <w:rPr>
          <w:rFonts w:ascii="Tahoma" w:hAnsi="Tahoma" w:cs="Tahoma"/>
          <w:sz w:val="16"/>
          <w:szCs w:val="16"/>
        </w:rPr>
        <w:t>, že mu</w:t>
      </w:r>
      <w:r w:rsidR="003B2C2F" w:rsidRPr="00E25EF5">
        <w:rPr>
          <w:rFonts w:ascii="Tahoma" w:hAnsi="Tahoma" w:cs="Tahoma"/>
          <w:sz w:val="16"/>
          <w:szCs w:val="16"/>
        </w:rPr>
        <w:t xml:space="preserve"> odevzdá </w:t>
      </w:r>
      <w:r w:rsidR="004E7BA3" w:rsidRPr="00E25EF5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E25EF5">
        <w:rPr>
          <w:rFonts w:ascii="Tahoma" w:hAnsi="Tahoma" w:cs="Tahoma"/>
          <w:sz w:val="16"/>
          <w:szCs w:val="16"/>
        </w:rPr>
        <w:t>e</w:t>
      </w:r>
      <w:r w:rsidR="004E7BA3" w:rsidRPr="00E25EF5">
        <w:rPr>
          <w:rFonts w:ascii="Tahoma" w:hAnsi="Tahoma" w:cs="Tahoma"/>
          <w:sz w:val="16"/>
          <w:szCs w:val="16"/>
        </w:rPr>
        <w:t> </w:t>
      </w:r>
      <w:r w:rsidR="00BE0FE9" w:rsidRPr="00E25EF5">
        <w:rPr>
          <w:rFonts w:ascii="Tahoma" w:hAnsi="Tahoma" w:cs="Tahoma"/>
          <w:sz w:val="16"/>
          <w:szCs w:val="16"/>
        </w:rPr>
        <w:t>zboží</w:t>
      </w:r>
      <w:r w:rsidR="004E7BA3" w:rsidRPr="00E25EF5">
        <w:rPr>
          <w:rFonts w:ascii="Tahoma" w:hAnsi="Tahoma" w:cs="Tahoma"/>
          <w:sz w:val="16"/>
          <w:szCs w:val="16"/>
        </w:rPr>
        <w:t xml:space="preserve">. </w:t>
      </w:r>
      <w:r w:rsidR="005C5BA9" w:rsidRPr="00E25EF5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E25EF5">
        <w:rPr>
          <w:rFonts w:ascii="Tahoma" w:hAnsi="Tahoma" w:cs="Tahoma"/>
          <w:sz w:val="16"/>
          <w:szCs w:val="16"/>
        </w:rPr>
        <w:t> </w:t>
      </w:r>
      <w:r w:rsidR="005C5BA9" w:rsidRPr="00E25EF5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4622B699" w:rsidR="00477115" w:rsidRPr="00E25EF5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E25EF5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E25EF5">
        <w:rPr>
          <w:rFonts w:ascii="Tahoma" w:hAnsi="Tahoma" w:cs="Tahoma"/>
          <w:sz w:val="16"/>
          <w:szCs w:val="16"/>
        </w:rPr>
        <w:t>uvedené</w:t>
      </w:r>
      <w:r w:rsidR="0002264F" w:rsidRPr="00E25EF5">
        <w:rPr>
          <w:rFonts w:ascii="Tahoma" w:hAnsi="Tahoma" w:cs="Tahoma"/>
          <w:sz w:val="16"/>
          <w:szCs w:val="16"/>
        </w:rPr>
        <w:t xml:space="preserve"> </w:t>
      </w:r>
      <w:r w:rsidR="00765A23" w:rsidRPr="00E25EF5">
        <w:rPr>
          <w:rFonts w:ascii="Tahoma" w:hAnsi="Tahoma" w:cs="Tahoma"/>
          <w:sz w:val="16"/>
          <w:szCs w:val="16"/>
        </w:rPr>
        <w:t xml:space="preserve">v zadání </w:t>
      </w:r>
      <w:r w:rsidR="00E46B75" w:rsidRPr="00E25EF5">
        <w:rPr>
          <w:rFonts w:ascii="Tahoma" w:hAnsi="Tahoma" w:cs="Tahoma"/>
          <w:sz w:val="16"/>
          <w:szCs w:val="16"/>
        </w:rPr>
        <w:t>veřejné zakázky</w:t>
      </w:r>
      <w:r w:rsidRPr="00E25EF5">
        <w:rPr>
          <w:rFonts w:ascii="Tahoma" w:hAnsi="Tahoma" w:cs="Tahoma"/>
          <w:sz w:val="16"/>
          <w:szCs w:val="16"/>
        </w:rPr>
        <w:t xml:space="preserve"> je </w:t>
      </w:r>
      <w:r w:rsidR="00765A23" w:rsidRPr="00E25EF5">
        <w:rPr>
          <w:rFonts w:ascii="Tahoma" w:hAnsi="Tahoma" w:cs="Tahoma"/>
          <w:sz w:val="16"/>
          <w:szCs w:val="16"/>
        </w:rPr>
        <w:t>pouze množstvím orientačním</w:t>
      </w:r>
      <w:r w:rsidRPr="00E25EF5">
        <w:rPr>
          <w:rFonts w:ascii="Tahoma" w:hAnsi="Tahoma" w:cs="Tahoma"/>
          <w:sz w:val="16"/>
          <w:szCs w:val="16"/>
        </w:rPr>
        <w:t>. To znamená, že</w:t>
      </w:r>
      <w:r w:rsidR="005B57E1" w:rsidRPr="00E25EF5">
        <w:rPr>
          <w:rFonts w:ascii="Tahoma" w:hAnsi="Tahoma" w:cs="Tahoma"/>
          <w:sz w:val="16"/>
          <w:szCs w:val="16"/>
        </w:rPr>
        <w:t> </w:t>
      </w:r>
      <w:r w:rsidRPr="00E25EF5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 w:rsidRPr="00E25EF5">
        <w:rPr>
          <w:rFonts w:ascii="Tahoma" w:hAnsi="Tahoma" w:cs="Tahoma"/>
          <w:sz w:val="16"/>
          <w:szCs w:val="16"/>
        </w:rPr>
        <w:t> </w:t>
      </w:r>
      <w:r w:rsidRPr="00E25EF5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E25EF5">
        <w:rPr>
          <w:rFonts w:ascii="Tahoma" w:hAnsi="Tahoma" w:cs="Tahoma"/>
          <w:sz w:val="16"/>
          <w:szCs w:val="16"/>
        </w:rPr>
        <w:t>,</w:t>
      </w:r>
      <w:r w:rsidRPr="00E25EF5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Pr="00E25EF5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C0E884E" w14:textId="77777777" w:rsidR="0003520F" w:rsidRPr="00E25EF5" w:rsidRDefault="0003520F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4A046B5B" w:rsidR="00E8465A" w:rsidRPr="00E25EF5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" w:name="_Ref163650371"/>
      <w:r w:rsidRPr="00E25EF5">
        <w:rPr>
          <w:rFonts w:ascii="Tahoma" w:hAnsi="Tahoma" w:cs="Tahoma"/>
          <w:b/>
          <w:bCs/>
          <w:color w:val="auto"/>
          <w:sz w:val="16"/>
          <w:szCs w:val="16"/>
        </w:rPr>
        <w:t>Kupní</w:t>
      </w:r>
      <w:r w:rsidR="005C5BA9" w:rsidRPr="00E25EF5">
        <w:rPr>
          <w:rFonts w:ascii="Tahoma" w:hAnsi="Tahoma" w:cs="Tahoma"/>
          <w:b/>
          <w:bCs/>
          <w:color w:val="auto"/>
          <w:sz w:val="16"/>
          <w:szCs w:val="16"/>
        </w:rPr>
        <w:t xml:space="preserve"> cena, platební podmínky</w:t>
      </w:r>
      <w:bookmarkEnd w:id="2"/>
    </w:p>
    <w:p w14:paraId="0A9B67E0" w14:textId="56993BC1" w:rsidR="00170978" w:rsidRPr="00E25EF5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3" w:name="_Ref163651689"/>
      <w:r w:rsidRPr="00E25EF5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E25EF5">
        <w:rPr>
          <w:rFonts w:ascii="Tahoma" w:hAnsi="Tahoma" w:cs="Tahoma"/>
          <w:sz w:val="16"/>
          <w:szCs w:val="16"/>
        </w:rPr>
        <w:t xml:space="preserve">stanovena </w:t>
      </w:r>
      <w:r w:rsidR="00943059" w:rsidRPr="00E25EF5">
        <w:rPr>
          <w:rFonts w:ascii="Tahoma" w:hAnsi="Tahoma" w:cs="Tahoma"/>
          <w:sz w:val="16"/>
          <w:szCs w:val="16"/>
        </w:rPr>
        <w:t>na základě vyhodnocení veřejné zakázky</w:t>
      </w:r>
      <w:r w:rsidR="005C5BA9" w:rsidRPr="00E25EF5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E25EF5">
        <w:rPr>
          <w:rFonts w:ascii="Tahoma" w:hAnsi="Tahoma" w:cs="Tahoma"/>
          <w:sz w:val="16"/>
          <w:szCs w:val="16"/>
        </w:rPr>
        <w:t>Ceny</w:t>
      </w:r>
      <w:r w:rsidR="00235AE3" w:rsidRPr="00E25EF5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E25EF5">
        <w:rPr>
          <w:rFonts w:ascii="Tahoma" w:hAnsi="Tahoma" w:cs="Tahoma"/>
          <w:sz w:val="16"/>
          <w:szCs w:val="16"/>
        </w:rPr>
        <w:t>sou</w:t>
      </w:r>
      <w:r w:rsidR="00235AE3" w:rsidRPr="00E25EF5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bookmarkStart w:id="4" w:name="_Hlk164149525"/>
      <w:r w:rsidR="00170978" w:rsidRPr="00E25EF5">
        <w:rPr>
          <w:rFonts w:ascii="Tahoma" w:hAnsi="Tahoma" w:cs="Tahoma"/>
          <w:sz w:val="16"/>
          <w:szCs w:val="16"/>
        </w:rPr>
        <w:t xml:space="preserve">Kupní cenu lze </w:t>
      </w:r>
      <w:r w:rsidR="000F686D" w:rsidRPr="00E25EF5">
        <w:rPr>
          <w:rFonts w:ascii="Tahoma" w:hAnsi="Tahoma" w:cs="Tahoma"/>
          <w:sz w:val="16"/>
          <w:szCs w:val="16"/>
        </w:rPr>
        <w:t>změnit</w:t>
      </w:r>
      <w:r w:rsidR="00170978" w:rsidRPr="00E25EF5">
        <w:rPr>
          <w:rFonts w:ascii="Tahoma" w:hAnsi="Tahoma" w:cs="Tahoma"/>
          <w:sz w:val="16"/>
          <w:szCs w:val="16"/>
        </w:rPr>
        <w:t xml:space="preserve"> při prokazatelné změně DPH, a to pouze ve výši shodné s tímto navýšením</w:t>
      </w:r>
      <w:r w:rsidR="002651A6" w:rsidRPr="00E25EF5">
        <w:rPr>
          <w:rFonts w:ascii="Tahoma" w:hAnsi="Tahoma" w:cs="Tahoma"/>
          <w:sz w:val="16"/>
          <w:szCs w:val="16"/>
        </w:rPr>
        <w:t>/snížením. Kupní cenu lze</w:t>
      </w:r>
      <w:r w:rsidR="00D92CDE" w:rsidRPr="00E25EF5">
        <w:rPr>
          <w:rFonts w:ascii="Tahoma" w:hAnsi="Tahoma" w:cs="Tahoma"/>
          <w:sz w:val="16"/>
          <w:szCs w:val="16"/>
        </w:rPr>
        <w:t xml:space="preserve"> dále </w:t>
      </w:r>
      <w:r w:rsidR="002651A6" w:rsidRPr="00E25EF5">
        <w:rPr>
          <w:rFonts w:ascii="Tahoma" w:hAnsi="Tahoma" w:cs="Tahoma"/>
          <w:sz w:val="16"/>
          <w:szCs w:val="16"/>
        </w:rPr>
        <w:t>zvýšit</w:t>
      </w:r>
      <w:r w:rsidR="00420F4E" w:rsidRPr="00E25EF5">
        <w:rPr>
          <w:rFonts w:ascii="Tahoma" w:hAnsi="Tahoma" w:cs="Tahoma"/>
          <w:sz w:val="16"/>
          <w:szCs w:val="16"/>
        </w:rPr>
        <w:t xml:space="preserve"> pouze </w:t>
      </w:r>
      <w:r w:rsidR="00D92CDE" w:rsidRPr="00E25EF5">
        <w:rPr>
          <w:rFonts w:ascii="Tahoma" w:hAnsi="Tahoma" w:cs="Tahoma"/>
          <w:sz w:val="16"/>
          <w:szCs w:val="16"/>
        </w:rPr>
        <w:t>v případě uvedeném v</w:t>
      </w:r>
      <w:r w:rsidR="003A28B1" w:rsidRPr="00E25EF5">
        <w:rPr>
          <w:rFonts w:ascii="Tahoma" w:hAnsi="Tahoma" w:cs="Tahoma"/>
          <w:sz w:val="16"/>
          <w:szCs w:val="16"/>
        </w:rPr>
        <w:t xml:space="preserve"> čl. </w:t>
      </w:r>
      <w:r w:rsidR="008562B7" w:rsidRPr="00E25EF5">
        <w:rPr>
          <w:rFonts w:ascii="Tahoma" w:hAnsi="Tahoma" w:cs="Tahoma"/>
          <w:sz w:val="16"/>
          <w:szCs w:val="16"/>
        </w:rPr>
        <w:fldChar w:fldCharType="begin"/>
      </w:r>
      <w:r w:rsidR="008562B7" w:rsidRPr="00E25EF5">
        <w:rPr>
          <w:rFonts w:ascii="Tahoma" w:hAnsi="Tahoma" w:cs="Tahoma"/>
          <w:sz w:val="16"/>
          <w:szCs w:val="16"/>
        </w:rPr>
        <w:instrText xml:space="preserve"> REF _Ref163650371 \r \h </w:instrText>
      </w:r>
      <w:r w:rsidR="003B3766" w:rsidRPr="00E25EF5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E25EF5">
        <w:rPr>
          <w:rFonts w:ascii="Tahoma" w:hAnsi="Tahoma" w:cs="Tahoma"/>
          <w:sz w:val="16"/>
          <w:szCs w:val="16"/>
        </w:rPr>
      </w:r>
      <w:r w:rsidR="008562B7" w:rsidRPr="00E25EF5">
        <w:rPr>
          <w:rFonts w:ascii="Tahoma" w:hAnsi="Tahoma" w:cs="Tahoma"/>
          <w:sz w:val="16"/>
          <w:szCs w:val="16"/>
        </w:rPr>
        <w:fldChar w:fldCharType="separate"/>
      </w:r>
      <w:r w:rsidR="000D00F7">
        <w:rPr>
          <w:rFonts w:ascii="Tahoma" w:hAnsi="Tahoma" w:cs="Tahoma"/>
          <w:sz w:val="16"/>
          <w:szCs w:val="16"/>
        </w:rPr>
        <w:t>II</w:t>
      </w:r>
      <w:r w:rsidR="008562B7" w:rsidRPr="00E25EF5">
        <w:rPr>
          <w:rFonts w:ascii="Tahoma" w:hAnsi="Tahoma" w:cs="Tahoma"/>
          <w:sz w:val="16"/>
          <w:szCs w:val="16"/>
        </w:rPr>
        <w:fldChar w:fldCharType="end"/>
      </w:r>
      <w:r w:rsidR="003A28B1" w:rsidRPr="00E25EF5">
        <w:rPr>
          <w:rFonts w:ascii="Tahoma" w:hAnsi="Tahoma" w:cs="Tahoma"/>
          <w:sz w:val="16"/>
          <w:szCs w:val="16"/>
        </w:rPr>
        <w:t xml:space="preserve"> odst.</w:t>
      </w:r>
      <w:r w:rsidR="00D92CDE" w:rsidRPr="00E25EF5">
        <w:rPr>
          <w:rFonts w:ascii="Tahoma" w:hAnsi="Tahoma" w:cs="Tahoma"/>
          <w:sz w:val="16"/>
          <w:szCs w:val="16"/>
        </w:rPr>
        <w:t> </w:t>
      </w:r>
      <w:r w:rsidR="003A28B1" w:rsidRPr="00E25EF5">
        <w:rPr>
          <w:rFonts w:ascii="Tahoma" w:hAnsi="Tahoma" w:cs="Tahoma"/>
          <w:sz w:val="16"/>
          <w:szCs w:val="16"/>
        </w:rPr>
        <w:fldChar w:fldCharType="begin"/>
      </w:r>
      <w:r w:rsidR="003A28B1" w:rsidRPr="00E25EF5">
        <w:rPr>
          <w:rFonts w:ascii="Tahoma" w:hAnsi="Tahoma" w:cs="Tahoma"/>
          <w:sz w:val="16"/>
          <w:szCs w:val="16"/>
        </w:rPr>
        <w:instrText xml:space="preserve"> REF  _Ref163647413 \h \r </w:instrText>
      </w:r>
      <w:r w:rsidR="003B3766" w:rsidRPr="00E25EF5">
        <w:rPr>
          <w:rFonts w:ascii="Tahoma" w:hAnsi="Tahoma" w:cs="Tahoma"/>
          <w:sz w:val="16"/>
          <w:szCs w:val="16"/>
        </w:rPr>
        <w:instrText xml:space="preserve"> \* MERGEFORMAT </w:instrText>
      </w:r>
      <w:r w:rsidR="003A28B1" w:rsidRPr="00E25EF5">
        <w:rPr>
          <w:rFonts w:ascii="Tahoma" w:hAnsi="Tahoma" w:cs="Tahoma"/>
          <w:sz w:val="16"/>
          <w:szCs w:val="16"/>
        </w:rPr>
      </w:r>
      <w:r w:rsidR="003A28B1" w:rsidRPr="00E25EF5">
        <w:rPr>
          <w:rFonts w:ascii="Tahoma" w:hAnsi="Tahoma" w:cs="Tahoma"/>
          <w:sz w:val="16"/>
          <w:szCs w:val="16"/>
        </w:rPr>
        <w:fldChar w:fldCharType="separate"/>
      </w:r>
      <w:r w:rsidR="000D00F7">
        <w:rPr>
          <w:rFonts w:ascii="Tahoma" w:hAnsi="Tahoma" w:cs="Tahoma"/>
          <w:sz w:val="16"/>
          <w:szCs w:val="16"/>
        </w:rPr>
        <w:t>2</w:t>
      </w:r>
      <w:r w:rsidR="003A28B1" w:rsidRPr="00E25EF5">
        <w:rPr>
          <w:rFonts w:ascii="Tahoma" w:hAnsi="Tahoma" w:cs="Tahoma"/>
          <w:sz w:val="16"/>
          <w:szCs w:val="16"/>
        </w:rPr>
        <w:fldChar w:fldCharType="end"/>
      </w:r>
      <w:r w:rsidR="000C2E1D" w:rsidRPr="00E25EF5">
        <w:rPr>
          <w:rFonts w:ascii="Tahoma" w:hAnsi="Tahoma" w:cs="Tahoma"/>
          <w:sz w:val="16"/>
          <w:szCs w:val="16"/>
        </w:rPr>
        <w:t xml:space="preserve"> a </w:t>
      </w:r>
      <w:r w:rsidR="000C2E1D" w:rsidRPr="00E25EF5">
        <w:rPr>
          <w:rFonts w:ascii="Tahoma" w:hAnsi="Tahoma" w:cs="Tahoma"/>
          <w:sz w:val="16"/>
          <w:szCs w:val="16"/>
        </w:rPr>
        <w:fldChar w:fldCharType="begin"/>
      </w:r>
      <w:r w:rsidR="000C2E1D" w:rsidRPr="00E25EF5">
        <w:rPr>
          <w:rFonts w:ascii="Tahoma" w:hAnsi="Tahoma" w:cs="Tahoma"/>
          <w:sz w:val="16"/>
          <w:szCs w:val="16"/>
        </w:rPr>
        <w:instrText xml:space="preserve"> REF _Ref167866829 \r \h </w:instrText>
      </w:r>
      <w:r w:rsidR="00E25EF5">
        <w:rPr>
          <w:rFonts w:ascii="Tahoma" w:hAnsi="Tahoma" w:cs="Tahoma"/>
          <w:sz w:val="16"/>
          <w:szCs w:val="16"/>
        </w:rPr>
        <w:instrText xml:space="preserve"> \* MERGEFORMAT </w:instrText>
      </w:r>
      <w:r w:rsidR="000C2E1D" w:rsidRPr="00E25EF5">
        <w:rPr>
          <w:rFonts w:ascii="Tahoma" w:hAnsi="Tahoma" w:cs="Tahoma"/>
          <w:sz w:val="16"/>
          <w:szCs w:val="16"/>
        </w:rPr>
      </w:r>
      <w:r w:rsidR="000C2E1D" w:rsidRPr="00E25EF5">
        <w:rPr>
          <w:rFonts w:ascii="Tahoma" w:hAnsi="Tahoma" w:cs="Tahoma"/>
          <w:sz w:val="16"/>
          <w:szCs w:val="16"/>
        </w:rPr>
        <w:fldChar w:fldCharType="separate"/>
      </w:r>
      <w:r w:rsidR="000D00F7">
        <w:rPr>
          <w:rFonts w:ascii="Tahoma" w:hAnsi="Tahoma" w:cs="Tahoma"/>
          <w:sz w:val="16"/>
          <w:szCs w:val="16"/>
        </w:rPr>
        <w:t>3</w:t>
      </w:r>
      <w:r w:rsidR="000C2E1D" w:rsidRPr="00E25EF5">
        <w:rPr>
          <w:rFonts w:ascii="Tahoma" w:hAnsi="Tahoma" w:cs="Tahoma"/>
          <w:sz w:val="16"/>
          <w:szCs w:val="16"/>
        </w:rPr>
        <w:fldChar w:fldCharType="end"/>
      </w:r>
      <w:r w:rsidR="003A28B1" w:rsidRPr="00E25EF5">
        <w:rPr>
          <w:rFonts w:ascii="Tahoma" w:hAnsi="Tahoma" w:cs="Tahoma"/>
          <w:sz w:val="16"/>
          <w:szCs w:val="16"/>
        </w:rPr>
        <w:t xml:space="preserve"> </w:t>
      </w:r>
      <w:r w:rsidR="00D92CDE" w:rsidRPr="00E25EF5">
        <w:rPr>
          <w:rFonts w:ascii="Tahoma" w:hAnsi="Tahoma" w:cs="Tahoma"/>
          <w:sz w:val="16"/>
          <w:szCs w:val="16"/>
        </w:rPr>
        <w:t>této smlouvy</w:t>
      </w:r>
      <w:r w:rsidR="00420F4E" w:rsidRPr="00E25EF5">
        <w:rPr>
          <w:rFonts w:ascii="Tahoma" w:hAnsi="Tahoma" w:cs="Tahoma"/>
          <w:sz w:val="16"/>
          <w:szCs w:val="16"/>
        </w:rPr>
        <w:t xml:space="preserve"> </w:t>
      </w:r>
      <w:bookmarkStart w:id="5" w:name="_Hlk164175842"/>
      <w:bookmarkStart w:id="6" w:name="_Hlk163732903"/>
      <w:r w:rsidR="00420F4E" w:rsidRPr="00E25EF5">
        <w:rPr>
          <w:rFonts w:ascii="Tahoma" w:hAnsi="Tahoma" w:cs="Tahoma"/>
          <w:sz w:val="16"/>
          <w:szCs w:val="16"/>
        </w:rPr>
        <w:t xml:space="preserve">nebo za </w:t>
      </w:r>
      <w:r w:rsidR="00A405ED" w:rsidRPr="00E25EF5">
        <w:rPr>
          <w:rFonts w:ascii="Tahoma" w:hAnsi="Tahoma" w:cs="Tahoma"/>
          <w:sz w:val="16"/>
          <w:szCs w:val="16"/>
        </w:rPr>
        <w:t>podmínek</w:t>
      </w:r>
      <w:r w:rsidR="00420F4E" w:rsidRPr="00E25EF5">
        <w:rPr>
          <w:rFonts w:ascii="Tahoma" w:hAnsi="Tahoma" w:cs="Tahoma"/>
          <w:sz w:val="16"/>
          <w:szCs w:val="16"/>
        </w:rPr>
        <w:t xml:space="preserve"> </w:t>
      </w:r>
      <w:r w:rsidR="002F2874" w:rsidRPr="00E25EF5">
        <w:rPr>
          <w:rFonts w:ascii="Tahoma" w:hAnsi="Tahoma" w:cs="Tahoma"/>
          <w:sz w:val="16"/>
          <w:szCs w:val="16"/>
        </w:rPr>
        <w:t>stanovených v ust. § 2</w:t>
      </w:r>
      <w:r w:rsidR="008509F4" w:rsidRPr="00E25EF5">
        <w:rPr>
          <w:rFonts w:ascii="Tahoma" w:hAnsi="Tahoma" w:cs="Tahoma"/>
          <w:sz w:val="16"/>
          <w:szCs w:val="16"/>
        </w:rPr>
        <w:t>22</w:t>
      </w:r>
      <w:r w:rsidR="00BD2B17" w:rsidRPr="00E25EF5">
        <w:rPr>
          <w:rFonts w:ascii="Tahoma" w:hAnsi="Tahoma" w:cs="Tahoma"/>
          <w:sz w:val="16"/>
          <w:szCs w:val="16"/>
        </w:rPr>
        <w:t xml:space="preserve"> ZZVZ</w:t>
      </w:r>
      <w:bookmarkEnd w:id="5"/>
      <w:r w:rsidR="00170978" w:rsidRPr="00E25EF5">
        <w:rPr>
          <w:rFonts w:ascii="Tahoma" w:hAnsi="Tahoma" w:cs="Tahoma"/>
          <w:sz w:val="16"/>
          <w:szCs w:val="16"/>
        </w:rPr>
        <w:t>.</w:t>
      </w:r>
      <w:bookmarkEnd w:id="3"/>
    </w:p>
    <w:p w14:paraId="05E7B277" w14:textId="0FA3CEEF" w:rsidR="00CD4C17" w:rsidRPr="00E25EF5" w:rsidRDefault="00CD4C17" w:rsidP="00CD4C1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7" w:name="_Ref163647413"/>
      <w:bookmarkEnd w:id="4"/>
      <w:bookmarkEnd w:id="6"/>
      <w:r w:rsidRPr="00E25EF5">
        <w:rPr>
          <w:rFonts w:ascii="Tahoma" w:hAnsi="Tahoma" w:cs="Tahoma"/>
          <w:sz w:val="16"/>
          <w:szCs w:val="16"/>
        </w:rPr>
        <w:t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</w:t>
      </w:r>
      <w:r w:rsidR="001E37BB" w:rsidRPr="00E25EF5">
        <w:rPr>
          <w:rFonts w:ascii="Tahoma" w:hAnsi="Tahoma" w:cs="Tahoma"/>
          <w:sz w:val="16"/>
          <w:szCs w:val="16"/>
        </w:rPr>
        <w:t xml:space="preserve"> v uvedeném období</w:t>
      </w:r>
      <w:r w:rsidRPr="00E25EF5">
        <w:rPr>
          <w:rFonts w:ascii="Tahoma" w:hAnsi="Tahoma" w:cs="Tahoma"/>
          <w:sz w:val="16"/>
          <w:szCs w:val="16"/>
        </w:rPr>
        <w:t>, a to vždy od 1. ledna následujícího kalendářního roku a maximálně jednou v každém kalendářním roce účinnosti této smlouvy, nejdříve však od 1.</w:t>
      </w:r>
      <w:r w:rsidR="00ED7EBC" w:rsidRPr="00E25EF5">
        <w:rPr>
          <w:rFonts w:ascii="Tahoma" w:hAnsi="Tahoma" w:cs="Tahoma"/>
          <w:sz w:val="16"/>
          <w:szCs w:val="16"/>
        </w:rPr>
        <w:t> </w:t>
      </w:r>
      <w:r w:rsidRPr="00E25EF5">
        <w:rPr>
          <w:rFonts w:ascii="Tahoma" w:hAnsi="Tahoma" w:cs="Tahoma"/>
          <w:sz w:val="16"/>
          <w:szCs w:val="16"/>
        </w:rPr>
        <w:t>1.</w:t>
      </w:r>
      <w:r w:rsidR="00ED7EBC" w:rsidRPr="00E25EF5">
        <w:rPr>
          <w:rFonts w:ascii="Tahoma" w:hAnsi="Tahoma" w:cs="Tahoma"/>
          <w:sz w:val="16"/>
          <w:szCs w:val="16"/>
        </w:rPr>
        <w:t> </w:t>
      </w:r>
      <w:r w:rsidRPr="00E25EF5">
        <w:rPr>
          <w:rFonts w:ascii="Tahoma" w:hAnsi="Tahoma" w:cs="Tahoma"/>
          <w:sz w:val="16"/>
          <w:szCs w:val="16"/>
        </w:rPr>
        <w:t>202</w:t>
      </w:r>
      <w:r w:rsidR="0B92DF83" w:rsidRPr="00E25EF5">
        <w:rPr>
          <w:rFonts w:ascii="Tahoma" w:hAnsi="Tahoma" w:cs="Tahoma"/>
          <w:sz w:val="16"/>
          <w:szCs w:val="16"/>
        </w:rPr>
        <w:t>6</w:t>
      </w:r>
      <w:r w:rsidRPr="00E25EF5">
        <w:rPr>
          <w:rFonts w:ascii="Tahoma" w:hAnsi="Tahoma" w:cs="Tahoma"/>
          <w:sz w:val="16"/>
          <w:szCs w:val="16"/>
        </w:rPr>
        <w:t>. Prodávající je povinen tento nárůst inflace kupujícímu prokázat</w:t>
      </w:r>
      <w:r w:rsidR="006F3C8D" w:rsidRPr="00E25EF5">
        <w:rPr>
          <w:rFonts w:ascii="Tahoma" w:hAnsi="Tahoma" w:cs="Tahoma"/>
          <w:sz w:val="16"/>
          <w:szCs w:val="16"/>
        </w:rPr>
        <w:t>,</w:t>
      </w:r>
      <w:r w:rsidRPr="00E25EF5">
        <w:rPr>
          <w:rFonts w:ascii="Tahoma" w:hAnsi="Tahoma" w:cs="Tahoma"/>
          <w:sz w:val="16"/>
          <w:szCs w:val="16"/>
        </w:rPr>
        <w:t xml:space="preserve"> ke zvýšení kupní ceny se vyžaduje souhlasu kupujícího. Zvýšení kupní ceny je účinné až po uzavření písemného číslovaného dodatku podepsaného oběma smluvními stranami.</w:t>
      </w:r>
      <w:bookmarkEnd w:id="7"/>
    </w:p>
    <w:p w14:paraId="4C2E2DB8" w14:textId="1B16AA36" w:rsidR="002F0438" w:rsidRPr="00E70405" w:rsidRDefault="002F0438" w:rsidP="00A868C0">
      <w:pPr>
        <w:pStyle w:val="Odstavecseseznamem"/>
        <w:numPr>
          <w:ilvl w:val="0"/>
          <w:numId w:val="7"/>
        </w:numPr>
        <w:tabs>
          <w:tab w:val="clear" w:pos="720"/>
        </w:tabs>
        <w:ind w:left="357" w:hanging="357"/>
        <w:jc w:val="both"/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</w:pPr>
      <w:bookmarkStart w:id="8" w:name="_Ref167866829"/>
      <w:r w:rsidRPr="00E25EF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V případě, že po uzavření smlouvy dojde ke vzniku nepředvídatelných okolností, majících význa</w:t>
      </w:r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mný vliv na tržní cenu či dostupnost zboží na trhu, které prodávající při podpisu smlouvy nemohl předvídat, nemá nad nimi kontrolu a nemohl je ovlivnit, může prodávající jednou za kalendářní rok navrhnout kupujícímu navýšení kupní ceny. V takovém případě je prodávající povinen předložit kupujícímu relevantní podklady, které podle prodávajícího osvědčují existenci nepředvídatelné okolnosti ve smyslu první věty tohoto odstavce smlouvy. </w:t>
      </w:r>
      <w:r w:rsidR="00E85A3C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Z</w:t>
      </w:r>
      <w:r w:rsidR="00E85A3C">
        <w:rPr>
          <w:rFonts w:ascii="Tahoma" w:hAnsi="Tahoma" w:cs="Tahoma"/>
          <w:sz w:val="16"/>
          <w:szCs w:val="16"/>
        </w:rPr>
        <w:t xml:space="preserve">a tyto okolnosti považují smluvní strany mimořádnou možnost navýšení kupní ceny sériově vyráběného prostředku </w:t>
      </w:r>
      <w:r w:rsidR="0042746B">
        <w:rPr>
          <w:rFonts w:ascii="Tahoma" w:hAnsi="Tahoma" w:cs="Tahoma"/>
          <w:sz w:val="16"/>
          <w:szCs w:val="16"/>
        </w:rPr>
        <w:t>vyplývající</w:t>
      </w:r>
      <w:r w:rsidR="00E85A3C">
        <w:rPr>
          <w:rFonts w:ascii="Tahoma" w:hAnsi="Tahoma" w:cs="Tahoma"/>
          <w:sz w:val="16"/>
          <w:szCs w:val="16"/>
        </w:rPr>
        <w:t xml:space="preserve"> z cenového předpisu Ministerstva zdravotnictví. </w:t>
      </w:r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K navýšení kupní ceny pak může dojít pouze se souhlasem kupujícího, </w:t>
      </w:r>
      <w:r w:rsidRPr="008B6C2B">
        <w:rPr>
          <w:rStyle w:val="normaltextrun"/>
          <w:rFonts w:ascii="Tahoma" w:hAnsi="Tahoma" w:cs="Tahoma"/>
          <w:color w:val="000000"/>
          <w:sz w:val="16"/>
          <w:szCs w:val="16"/>
        </w:rPr>
        <w:t>a to pouze do úrovně aktuální maximální úhrady zdravotní pojišťovny. Navýšení kupní ceny se stane účinným až na zákla</w:t>
      </w:r>
      <w:r w:rsidRPr="006C616C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dě uzavření písemného dodatku k této smlouvě. Pro vyloučení pochybností smluvní strany uvádí, že i při naplnění všech pod</w:t>
      </w:r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mínek stanovených v tomto odstavci smlouvy není kupující povinen udělit souhlas s navýšením kupní ceny.</w:t>
      </w:r>
      <w:bookmarkEnd w:id="8"/>
    </w:p>
    <w:p w14:paraId="235750E0" w14:textId="77777777" w:rsidR="001C5AE8" w:rsidRPr="00231BC6" w:rsidRDefault="001C5AE8" w:rsidP="00A868C0">
      <w:pPr>
        <w:numPr>
          <w:ilvl w:val="0"/>
          <w:numId w:val="7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B6C2B">
        <w:rPr>
          <w:rFonts w:ascii="Tahoma" w:hAnsi="Tahoma" w:cs="Tahoma"/>
          <w:sz w:val="16"/>
          <w:szCs w:val="16"/>
        </w:rPr>
        <w:lastRenderedPageBreak/>
        <w:t>Kupní cena nesmí překročit aktuální úhradu pojišťovny</w:t>
      </w:r>
      <w:r w:rsidRPr="006C616C">
        <w:rPr>
          <w:rFonts w:ascii="Tahoma" w:hAnsi="Tahoma" w:cs="Tahoma"/>
          <w:sz w:val="16"/>
          <w:szCs w:val="16"/>
        </w:rPr>
        <w:t xml:space="preserve">, </w:t>
      </w:r>
      <w:r w:rsidRPr="00231BC6">
        <w:rPr>
          <w:rFonts w:ascii="Tahoma" w:hAnsi="Tahoma" w:cs="Tahoma"/>
          <w:sz w:val="16"/>
          <w:szCs w:val="16"/>
        </w:rPr>
        <w:t>v případě snížení úhrady pojišťovny je prodávající povinen snížit kupní cenu v relativním poměru ke snížení úhrady pojišťovny, a to při fakturaci nejbližší dodávky zboží a smluvní strany stvrdí tuto skutečnost v dodatku ke smlouvě.</w:t>
      </w:r>
    </w:p>
    <w:p w14:paraId="6D19EAC9" w14:textId="77777777" w:rsidR="00775B79" w:rsidRPr="003B3766" w:rsidRDefault="00235AE3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3B3766">
        <w:rPr>
          <w:rFonts w:ascii="Tahoma" w:hAnsi="Tahoma" w:cs="Tahoma"/>
          <w:sz w:val="16"/>
          <w:szCs w:val="16"/>
        </w:rPr>
        <w:t>, příp. zaškolení</w:t>
      </w:r>
      <w:r w:rsidR="00B97CB4" w:rsidRPr="003B3766">
        <w:rPr>
          <w:rFonts w:ascii="Tahoma" w:hAnsi="Tahoma" w:cs="Tahoma"/>
          <w:sz w:val="16"/>
          <w:szCs w:val="16"/>
        </w:rPr>
        <w:t xml:space="preserve"> (instruktáž)</w:t>
      </w:r>
      <w:r w:rsidR="00170978" w:rsidRPr="003B3766">
        <w:rPr>
          <w:rFonts w:ascii="Tahoma" w:hAnsi="Tahoma" w:cs="Tahoma"/>
          <w:sz w:val="16"/>
          <w:szCs w:val="16"/>
        </w:rPr>
        <w:t xml:space="preserve"> personálu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2A28D64D" w14:textId="2FC14AED" w:rsidR="00775B79" w:rsidRPr="003B3766" w:rsidRDefault="00775B79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9" w:name="_Hlk164149836"/>
      <w:r w:rsidRPr="003B3766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až po řádném předání a převzetí zboží. </w:t>
      </w:r>
      <w:bookmarkEnd w:id="9"/>
      <w:r w:rsidRPr="003B3766">
        <w:rPr>
          <w:rFonts w:ascii="Tahoma" w:hAnsi="Tahoma" w:cs="Tahoma"/>
          <w:sz w:val="16"/>
          <w:szCs w:val="16"/>
        </w:rPr>
        <w:t xml:space="preserve">Spolu se zbožím prodávající předá </w:t>
      </w:r>
      <w:r w:rsidR="00876560" w:rsidRPr="003B3766">
        <w:rPr>
          <w:rFonts w:ascii="Tahoma" w:hAnsi="Tahoma" w:cs="Tahoma"/>
          <w:sz w:val="16"/>
          <w:szCs w:val="16"/>
        </w:rPr>
        <w:t xml:space="preserve">kupujícímu </w:t>
      </w:r>
      <w:r w:rsidRPr="003B3766">
        <w:rPr>
          <w:rFonts w:ascii="Tahoma" w:hAnsi="Tahoma" w:cs="Tahoma"/>
          <w:sz w:val="16"/>
          <w:szCs w:val="16"/>
        </w:rPr>
        <w:t xml:space="preserve">dodací list.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0D00F7">
        <w:rPr>
          <w:rFonts w:ascii="Tahoma" w:hAnsi="Tahoma" w:cs="Tahoma"/>
          <w:sz w:val="16"/>
          <w:szCs w:val="16"/>
        </w:rPr>
        <w:t>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8562B7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odst.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_Ref163650224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0D00F7">
        <w:rPr>
          <w:rFonts w:ascii="Tahoma" w:hAnsi="Tahoma" w:cs="Tahoma"/>
          <w:sz w:val="16"/>
          <w:szCs w:val="16"/>
        </w:rPr>
        <w:t>5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smlouvy. </w:t>
      </w:r>
      <w:bookmarkStart w:id="10" w:name="_Hlk163733581"/>
      <w:r w:rsidRPr="003B3766">
        <w:rPr>
          <w:rFonts w:ascii="Tahoma" w:hAnsi="Tahoma" w:cs="Tahoma"/>
          <w:sz w:val="16"/>
          <w:szCs w:val="16"/>
        </w:rPr>
        <w:t xml:space="preserve">Fakturu prodávající zašle ve formátu PDF na adresu: </w:t>
      </w:r>
      <w:hyperlink r:id="rId12" w:history="1">
        <w:r w:rsidRPr="003B3766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3B3766">
        <w:rPr>
          <w:rFonts w:ascii="Tahoma" w:hAnsi="Tahoma" w:cs="Tahoma"/>
          <w:sz w:val="16"/>
          <w:szCs w:val="16"/>
        </w:rPr>
        <w:t xml:space="preserve">. Dodací list </w:t>
      </w:r>
      <w:r w:rsidR="00876560" w:rsidRPr="003B3766">
        <w:rPr>
          <w:rFonts w:ascii="Tahoma" w:hAnsi="Tahoma" w:cs="Tahoma"/>
          <w:sz w:val="16"/>
          <w:szCs w:val="16"/>
        </w:rPr>
        <w:t>bude k faktuře přiložen</w:t>
      </w:r>
      <w:r w:rsidRPr="003B3766">
        <w:rPr>
          <w:rFonts w:ascii="Tahoma" w:hAnsi="Tahoma" w:cs="Tahoma"/>
          <w:sz w:val="16"/>
          <w:szCs w:val="16"/>
        </w:rPr>
        <w:t xml:space="preserve"> v nascanované podobě.</w:t>
      </w:r>
    </w:p>
    <w:bookmarkEnd w:id="10"/>
    <w:p w14:paraId="12F62BD5" w14:textId="0DC06D2C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účinném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této </w:t>
      </w:r>
      <w:r w:rsidRPr="003B3766">
        <w:rPr>
          <w:rFonts w:ascii="Tahoma" w:hAnsi="Tahoma" w:cs="Tahoma"/>
          <w:sz w:val="16"/>
          <w:szCs w:val="16"/>
          <w:lang w:bidi="en-US"/>
        </w:rPr>
        <w:t>smlouv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103B3ECC" w:rsidR="00235AE3" w:rsidRPr="003B3766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ode dne jejich doručení kupujícímu</w:t>
      </w:r>
      <w:r w:rsidR="00005674">
        <w:rPr>
          <w:rFonts w:ascii="Tahoma" w:hAnsi="Tahoma" w:cs="Tahoma"/>
          <w:sz w:val="16"/>
          <w:szCs w:val="16"/>
          <w:lang w:bidi="en-US"/>
        </w:rPr>
        <w:t xml:space="preserve"> </w:t>
      </w:r>
      <w:r w:rsidR="00005674"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3B3766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4CB5FBBD" w14:textId="77777777" w:rsidR="005917C0" w:rsidRDefault="005917C0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079B6009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1" w:name="_Ref16365042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Dodací podmínky</w:t>
      </w:r>
      <w:bookmarkEnd w:id="11"/>
    </w:p>
    <w:p w14:paraId="7E74D848" w14:textId="3287053A" w:rsidR="00D96EB9" w:rsidRPr="006C616C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3B3766">
        <w:rPr>
          <w:rFonts w:ascii="Tahoma" w:hAnsi="Tahoma" w:cs="Tahoma"/>
          <w:sz w:val="16"/>
          <w:szCs w:val="16"/>
        </w:rPr>
        <w:t xml:space="preserve">Objednávka bude doručena na výše uvedenou adresu sídla prodávajícího nebo na emailovou adresu uvedenou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0D00F7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9056D9" w:rsidRPr="003B3766">
        <w:rPr>
          <w:rFonts w:ascii="Tahoma" w:hAnsi="Tahoma" w:cs="Tahoma"/>
          <w:sz w:val="16"/>
          <w:szCs w:val="16"/>
        </w:rPr>
        <w:t>odst.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_Ref163650288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0D00F7">
        <w:rPr>
          <w:rFonts w:ascii="Tahoma" w:hAnsi="Tahoma" w:cs="Tahoma"/>
          <w:sz w:val="16"/>
          <w:szCs w:val="16"/>
        </w:rPr>
        <w:t>1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této smlouvy</w:t>
      </w:r>
      <w:r w:rsidR="002C56F6" w:rsidRPr="003B3766">
        <w:rPr>
          <w:rFonts w:ascii="Tahoma" w:hAnsi="Tahoma" w:cs="Tahoma"/>
          <w:sz w:val="16"/>
          <w:szCs w:val="16"/>
        </w:rPr>
        <w:t>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1C5F99" w:rsidRPr="003B3766">
        <w:rPr>
          <w:rFonts w:ascii="Tahoma" w:hAnsi="Tahoma" w:cs="Tahoma"/>
          <w:sz w:val="16"/>
          <w:szCs w:val="16"/>
        </w:rPr>
        <w:t xml:space="preserve">Prodávající potvrdí příjem objednávky nejpozději </w:t>
      </w:r>
      <w:r w:rsidR="001C5F99" w:rsidRPr="008B6C2B">
        <w:rPr>
          <w:rFonts w:ascii="Tahoma" w:hAnsi="Tahoma" w:cs="Tahoma"/>
          <w:sz w:val="16"/>
          <w:szCs w:val="16"/>
        </w:rPr>
        <w:t>následující pracovní den</w:t>
      </w:r>
      <w:r w:rsidR="001C5F99" w:rsidRPr="006C616C">
        <w:rPr>
          <w:rFonts w:ascii="Tahoma" w:hAnsi="Tahoma" w:cs="Tahoma"/>
          <w:sz w:val="16"/>
          <w:szCs w:val="16"/>
        </w:rPr>
        <w:t xml:space="preserve"> po</w:t>
      </w:r>
      <w:r w:rsidR="0009653E" w:rsidRPr="006C616C">
        <w:rPr>
          <w:rFonts w:ascii="Tahoma" w:hAnsi="Tahoma" w:cs="Tahoma"/>
          <w:sz w:val="16"/>
          <w:szCs w:val="16"/>
        </w:rPr>
        <w:t> </w:t>
      </w:r>
      <w:r w:rsidR="001C5F99" w:rsidRPr="006C616C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6C616C">
        <w:rPr>
          <w:rFonts w:ascii="Tahoma" w:hAnsi="Tahoma" w:cs="Tahoma"/>
          <w:sz w:val="16"/>
          <w:szCs w:val="16"/>
        </w:rPr>
        <w:t xml:space="preserve"> nebo na </w:t>
      </w:r>
      <w:r w:rsidR="003C35B0" w:rsidRPr="006C616C">
        <w:rPr>
          <w:rFonts w:ascii="Tahoma" w:hAnsi="Tahoma" w:cs="Tahoma"/>
          <w:sz w:val="16"/>
          <w:szCs w:val="16"/>
        </w:rPr>
        <w:t xml:space="preserve">adresu uvedenou v čl. </w:t>
      </w:r>
      <w:r w:rsidR="008562B7" w:rsidRPr="006C616C">
        <w:rPr>
          <w:rFonts w:ascii="Tahoma" w:hAnsi="Tahoma" w:cs="Tahoma"/>
          <w:sz w:val="16"/>
          <w:szCs w:val="16"/>
        </w:rPr>
        <w:fldChar w:fldCharType="begin"/>
      </w:r>
      <w:r w:rsidR="008562B7" w:rsidRPr="006C616C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6C616C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6C616C">
        <w:rPr>
          <w:rFonts w:ascii="Tahoma" w:hAnsi="Tahoma" w:cs="Tahoma"/>
          <w:sz w:val="16"/>
          <w:szCs w:val="16"/>
        </w:rPr>
      </w:r>
      <w:r w:rsidR="008562B7" w:rsidRPr="006C616C">
        <w:rPr>
          <w:rFonts w:ascii="Tahoma" w:hAnsi="Tahoma" w:cs="Tahoma"/>
          <w:sz w:val="16"/>
          <w:szCs w:val="16"/>
        </w:rPr>
        <w:fldChar w:fldCharType="separate"/>
      </w:r>
      <w:r w:rsidR="000D00F7">
        <w:rPr>
          <w:rFonts w:ascii="Tahoma" w:hAnsi="Tahoma" w:cs="Tahoma"/>
          <w:sz w:val="16"/>
          <w:szCs w:val="16"/>
        </w:rPr>
        <w:t>VIII</w:t>
      </w:r>
      <w:r w:rsidR="008562B7" w:rsidRPr="006C616C">
        <w:rPr>
          <w:rFonts w:ascii="Tahoma" w:hAnsi="Tahoma" w:cs="Tahoma"/>
          <w:sz w:val="16"/>
          <w:szCs w:val="16"/>
        </w:rPr>
        <w:fldChar w:fldCharType="end"/>
      </w:r>
      <w:r w:rsidR="003C35B0" w:rsidRPr="006C616C">
        <w:rPr>
          <w:rFonts w:ascii="Tahoma" w:hAnsi="Tahoma" w:cs="Tahoma"/>
          <w:sz w:val="16"/>
          <w:szCs w:val="16"/>
        </w:rPr>
        <w:t xml:space="preserve"> </w:t>
      </w:r>
      <w:r w:rsidR="009056D9" w:rsidRPr="006C616C">
        <w:rPr>
          <w:rFonts w:ascii="Tahoma" w:hAnsi="Tahoma" w:cs="Tahoma"/>
          <w:sz w:val="16"/>
          <w:szCs w:val="16"/>
        </w:rPr>
        <w:t>odst.</w:t>
      </w:r>
      <w:r w:rsidR="003C35B0" w:rsidRPr="006C616C">
        <w:rPr>
          <w:rFonts w:ascii="Tahoma" w:hAnsi="Tahoma" w:cs="Tahoma"/>
          <w:sz w:val="16"/>
          <w:szCs w:val="16"/>
        </w:rPr>
        <w:t xml:space="preserve"> </w:t>
      </w:r>
      <w:r w:rsidR="008562B7" w:rsidRPr="006C616C">
        <w:rPr>
          <w:rFonts w:ascii="Tahoma" w:hAnsi="Tahoma" w:cs="Tahoma"/>
          <w:sz w:val="16"/>
          <w:szCs w:val="16"/>
        </w:rPr>
        <w:fldChar w:fldCharType="begin"/>
      </w:r>
      <w:r w:rsidR="008562B7" w:rsidRPr="006C616C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3B3766" w:rsidRPr="006C616C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6C616C">
        <w:rPr>
          <w:rFonts w:ascii="Tahoma" w:hAnsi="Tahoma" w:cs="Tahoma"/>
          <w:sz w:val="16"/>
          <w:szCs w:val="16"/>
        </w:rPr>
      </w:r>
      <w:r w:rsidR="008562B7" w:rsidRPr="006C616C">
        <w:rPr>
          <w:rFonts w:ascii="Tahoma" w:hAnsi="Tahoma" w:cs="Tahoma"/>
          <w:sz w:val="16"/>
          <w:szCs w:val="16"/>
        </w:rPr>
        <w:fldChar w:fldCharType="separate"/>
      </w:r>
      <w:r w:rsidR="000D00F7">
        <w:rPr>
          <w:rFonts w:ascii="Tahoma" w:hAnsi="Tahoma" w:cs="Tahoma"/>
          <w:sz w:val="16"/>
          <w:szCs w:val="16"/>
        </w:rPr>
        <w:t>2</w:t>
      </w:r>
      <w:r w:rsidR="008562B7" w:rsidRPr="006C616C">
        <w:rPr>
          <w:rFonts w:ascii="Tahoma" w:hAnsi="Tahoma" w:cs="Tahoma"/>
          <w:sz w:val="16"/>
          <w:szCs w:val="16"/>
        </w:rPr>
        <w:fldChar w:fldCharType="end"/>
      </w:r>
      <w:r w:rsidR="003C35B0" w:rsidRPr="006C616C">
        <w:rPr>
          <w:rFonts w:ascii="Tahoma" w:hAnsi="Tahoma" w:cs="Tahoma"/>
          <w:sz w:val="16"/>
          <w:szCs w:val="16"/>
        </w:rPr>
        <w:t xml:space="preserve"> této smlouvy</w:t>
      </w:r>
      <w:r w:rsidR="001C5F99" w:rsidRPr="006C616C">
        <w:rPr>
          <w:rFonts w:ascii="Tahoma" w:hAnsi="Tahoma" w:cs="Tahoma"/>
          <w:sz w:val="16"/>
          <w:szCs w:val="16"/>
        </w:rPr>
        <w:t>.</w:t>
      </w:r>
      <w:r w:rsidR="00F0419D" w:rsidRPr="006C616C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6C616C">
        <w:rPr>
          <w:rFonts w:ascii="Tahoma" w:hAnsi="Tahoma" w:cs="Tahoma"/>
          <w:sz w:val="16"/>
          <w:szCs w:val="16"/>
        </w:rPr>
        <w:t>m</w:t>
      </w:r>
      <w:r w:rsidR="00F0419D" w:rsidRPr="006C616C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6C616C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C616C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 w:rsidRPr="006C616C">
        <w:rPr>
          <w:rFonts w:ascii="Tahoma" w:hAnsi="Tahoma" w:cs="Tahoma"/>
          <w:sz w:val="16"/>
          <w:szCs w:val="16"/>
        </w:rPr>
        <w:t xml:space="preserve"> způsobem uvedeným v předchozím odstavci</w:t>
      </w:r>
      <w:r w:rsidRPr="006C616C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6C616C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C616C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6C616C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6C616C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6C616C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6C616C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6C616C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6C616C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6C616C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6C616C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6C616C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C616C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 w:rsidRPr="006C616C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6C616C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 w:rsidRPr="006C616C">
        <w:rPr>
          <w:rFonts w:ascii="Tahoma" w:hAnsi="Tahoma" w:cs="Tahoma"/>
          <w:sz w:val="16"/>
          <w:szCs w:val="16"/>
          <w:lang w:bidi="en-US"/>
        </w:rPr>
        <w:t>u</w:t>
      </w:r>
      <w:r w:rsidRPr="006C616C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 w:rsidRPr="006C616C">
        <w:rPr>
          <w:rFonts w:ascii="Tahoma" w:hAnsi="Tahoma" w:cs="Tahoma"/>
          <w:sz w:val="16"/>
          <w:szCs w:val="16"/>
          <w:lang w:bidi="en-US"/>
        </w:rPr>
        <w:t>ou</w:t>
      </w:r>
      <w:r w:rsidRPr="006C616C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 w:rsidRPr="006C616C">
        <w:rPr>
          <w:rFonts w:ascii="Tahoma" w:hAnsi="Tahoma" w:cs="Tahoma"/>
          <w:sz w:val="16"/>
          <w:szCs w:val="16"/>
          <w:lang w:bidi="en-US"/>
        </w:rPr>
        <w:t>dle</w:t>
      </w:r>
      <w:r w:rsidRPr="006C616C">
        <w:rPr>
          <w:rFonts w:ascii="Tahoma" w:hAnsi="Tahoma" w:cs="Tahoma"/>
          <w:sz w:val="16"/>
          <w:szCs w:val="16"/>
          <w:lang w:bidi="en-US"/>
        </w:rPr>
        <w:t> této smlouv</w:t>
      </w:r>
      <w:r w:rsidR="00C434DB" w:rsidRPr="006C616C">
        <w:rPr>
          <w:rFonts w:ascii="Tahoma" w:hAnsi="Tahoma" w:cs="Tahoma"/>
          <w:sz w:val="16"/>
          <w:szCs w:val="16"/>
          <w:lang w:bidi="en-US"/>
        </w:rPr>
        <w:t>y</w:t>
      </w:r>
      <w:r w:rsidRPr="006C616C">
        <w:rPr>
          <w:rFonts w:ascii="Tahoma" w:hAnsi="Tahoma" w:cs="Tahoma"/>
          <w:sz w:val="16"/>
          <w:szCs w:val="16"/>
          <w:lang w:bidi="en-US"/>
        </w:rPr>
        <w:t>.</w:t>
      </w:r>
    </w:p>
    <w:p w14:paraId="704C373F" w14:textId="37CFB8D5" w:rsidR="00A7558F" w:rsidRPr="003B3766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2" w:name="_Ref163650224"/>
      <w:r w:rsidRPr="006C616C">
        <w:rPr>
          <w:rFonts w:ascii="Tahoma" w:hAnsi="Tahoma" w:cs="Tahoma"/>
          <w:sz w:val="16"/>
          <w:szCs w:val="16"/>
          <w:lang w:bidi="en-US"/>
        </w:rPr>
        <w:t>Prodávající je povinen dodávat jednotlivá plnění v celém rozsahu na místa určení uvedená v konkrétní objednávce dílčího plnění na vlastní náklady nejpozději do</w:t>
      </w:r>
      <w:r w:rsidR="002D03E2" w:rsidRPr="006C616C">
        <w:rPr>
          <w:rFonts w:ascii="Tahoma" w:hAnsi="Tahoma" w:cs="Tahoma"/>
          <w:sz w:val="16"/>
          <w:szCs w:val="16"/>
          <w:lang w:bidi="en-US"/>
        </w:rPr>
        <w:t xml:space="preserve"> </w:t>
      </w:r>
      <w:r w:rsidR="00506D75" w:rsidRPr="008B6C2B">
        <w:rPr>
          <w:rFonts w:ascii="Tahoma" w:hAnsi="Tahoma" w:cs="Tahoma"/>
          <w:sz w:val="16"/>
          <w:szCs w:val="16"/>
          <w:lang w:bidi="en-US"/>
        </w:rPr>
        <w:t>3</w:t>
      </w:r>
      <w:r w:rsidR="00B374C7" w:rsidRPr="006C616C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6C616C">
        <w:rPr>
          <w:rFonts w:ascii="Tahoma" w:hAnsi="Tahoma" w:cs="Tahoma"/>
          <w:sz w:val="16"/>
          <w:szCs w:val="16"/>
          <w:lang w:bidi="en-US"/>
        </w:rPr>
        <w:t>pracovních dnů od doručení objednávky. Zboží bude pro</w:t>
      </w:r>
      <w:r w:rsidRPr="003B3766">
        <w:rPr>
          <w:rFonts w:ascii="Tahoma" w:hAnsi="Tahoma" w:cs="Tahoma"/>
          <w:sz w:val="16"/>
          <w:szCs w:val="16"/>
          <w:lang w:bidi="en-US"/>
        </w:rPr>
        <w:t>dávajícím předáno a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účely této smlouvy rozumí dodací list. Na dodacím list</w:t>
      </w:r>
      <w:r w:rsidRPr="003B3766">
        <w:rPr>
          <w:rFonts w:ascii="Tahoma" w:hAnsi="Tahoma" w:cs="Tahoma"/>
          <w:sz w:val="16"/>
          <w:szCs w:val="16"/>
        </w:rPr>
        <w:t>u budou uvedené skutečnosti o předání a převzetí zboží</w:t>
      </w:r>
      <w:r w:rsidR="00A7558F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bookmarkEnd w:id="12"/>
    </w:p>
    <w:p w14:paraId="0F525D82" w14:textId="3C56BBDA" w:rsidR="00A7558F" w:rsidRPr="003F4C4D" w:rsidRDefault="00D96EB9" w:rsidP="003F4C4D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číslo objednávky</w:t>
      </w:r>
      <w:r w:rsidR="00DF3E2F">
        <w:rPr>
          <w:rFonts w:ascii="Tahoma" w:hAnsi="Tahoma" w:cs="Tahoma"/>
          <w:sz w:val="16"/>
          <w:szCs w:val="16"/>
        </w:rPr>
        <w:t>,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22AD4BBF" w14:textId="07856B83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specifikac</w:t>
      </w:r>
      <w:r w:rsidR="00DF3E2F">
        <w:rPr>
          <w:rFonts w:ascii="Tahoma" w:hAnsi="Tahoma" w:cs="Tahoma"/>
          <w:sz w:val="16"/>
          <w:szCs w:val="16"/>
        </w:rPr>
        <w:t>e</w:t>
      </w:r>
      <w:r w:rsidR="00A7558F" w:rsidRPr="003F4C4D">
        <w:rPr>
          <w:rFonts w:ascii="Tahoma" w:hAnsi="Tahoma" w:cs="Tahoma"/>
          <w:sz w:val="16"/>
          <w:szCs w:val="16"/>
        </w:rPr>
        <w:t xml:space="preserve"> zboží</w:t>
      </w:r>
      <w:r w:rsidR="0004228C" w:rsidRPr="003F4C4D">
        <w:rPr>
          <w:rFonts w:ascii="Tahoma" w:hAnsi="Tahoma" w:cs="Tahoma"/>
          <w:sz w:val="16"/>
          <w:szCs w:val="16"/>
        </w:rPr>
        <w:t>, včetně</w:t>
      </w:r>
      <w:r w:rsidR="00AA3DC6" w:rsidRPr="003F4C4D">
        <w:rPr>
          <w:rFonts w:ascii="Tahoma" w:hAnsi="Tahoma" w:cs="Tahoma"/>
          <w:sz w:val="16"/>
          <w:szCs w:val="16"/>
        </w:rPr>
        <w:t xml:space="preserve"> </w:t>
      </w:r>
      <w:r w:rsidR="001A7FE5" w:rsidRPr="003F4C4D">
        <w:rPr>
          <w:rFonts w:ascii="Tahoma" w:hAnsi="Tahoma" w:cs="Tahoma"/>
          <w:sz w:val="16"/>
          <w:szCs w:val="16"/>
        </w:rPr>
        <w:t>identifikac</w:t>
      </w:r>
      <w:r w:rsidR="0004228C" w:rsidRPr="003F4C4D">
        <w:rPr>
          <w:rFonts w:ascii="Tahoma" w:hAnsi="Tahoma" w:cs="Tahoma"/>
          <w:sz w:val="16"/>
          <w:szCs w:val="16"/>
        </w:rPr>
        <w:t>e</w:t>
      </w:r>
      <w:r w:rsidR="001A7FE5" w:rsidRPr="003F4C4D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5469B89E" w14:textId="7E1FB91D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datum exspirace,</w:t>
      </w:r>
      <w:r w:rsidR="00196595" w:rsidRPr="003F4C4D">
        <w:rPr>
          <w:rFonts w:ascii="Tahoma" w:hAnsi="Tahoma" w:cs="Tahoma"/>
          <w:sz w:val="16"/>
          <w:szCs w:val="16"/>
        </w:rPr>
        <w:t xml:space="preserve"> 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42F98EB0" w14:textId="77777777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množství nebo počet zboží</w:t>
      </w:r>
      <w:r w:rsidR="00850641" w:rsidRPr="003F4C4D">
        <w:rPr>
          <w:rFonts w:ascii="Tahoma" w:hAnsi="Tahoma" w:cs="Tahoma"/>
          <w:sz w:val="16"/>
          <w:szCs w:val="16"/>
        </w:rPr>
        <w:t xml:space="preserve">, </w:t>
      </w:r>
    </w:p>
    <w:p w14:paraId="122077BB" w14:textId="220D98D4" w:rsidR="00A7558F" w:rsidRPr="003B3766" w:rsidRDefault="0050687B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tříd</w:t>
      </w:r>
      <w:r w:rsidR="00DF3E2F">
        <w:rPr>
          <w:rFonts w:ascii="Tahoma" w:hAnsi="Tahoma" w:cs="Tahoma"/>
          <w:sz w:val="16"/>
          <w:szCs w:val="16"/>
        </w:rPr>
        <w:t>a</w:t>
      </w:r>
      <w:r w:rsidRPr="003F4C4D">
        <w:rPr>
          <w:rFonts w:ascii="Tahoma" w:hAnsi="Tahoma" w:cs="Tahoma"/>
          <w:sz w:val="16"/>
          <w:szCs w:val="16"/>
        </w:rPr>
        <w:t xml:space="preserve"> </w:t>
      </w:r>
      <w:r w:rsidR="00850641" w:rsidRPr="003F4C4D">
        <w:rPr>
          <w:rFonts w:ascii="Tahoma" w:hAnsi="Tahoma" w:cs="Tahoma"/>
          <w:sz w:val="16"/>
          <w:szCs w:val="16"/>
        </w:rPr>
        <w:t>zdravotnického prostředku</w:t>
      </w:r>
      <w:r w:rsidR="001A7FE5" w:rsidRPr="003F4C4D">
        <w:rPr>
          <w:rFonts w:ascii="Tahoma" w:hAnsi="Tahoma" w:cs="Tahoma"/>
          <w:sz w:val="16"/>
          <w:szCs w:val="16"/>
        </w:rPr>
        <w:t>,</w:t>
      </w:r>
      <w:r w:rsidR="00D96EB9" w:rsidRPr="003F4C4D">
        <w:rPr>
          <w:rFonts w:ascii="Tahoma" w:hAnsi="Tahoma" w:cs="Tahoma"/>
          <w:sz w:val="16"/>
          <w:szCs w:val="16"/>
        </w:rPr>
        <w:t xml:space="preserve"> </w:t>
      </w:r>
    </w:p>
    <w:p w14:paraId="6D835D6C" w14:textId="77777777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 xml:space="preserve">místo a datum převzetí. </w:t>
      </w:r>
      <w:bookmarkStart w:id="13" w:name="_Hlk71784759"/>
    </w:p>
    <w:p w14:paraId="53FE5E0A" w14:textId="66ACF2ED" w:rsidR="0046754F" w:rsidRPr="0046754F" w:rsidRDefault="003677AA" w:rsidP="0046754F">
      <w:pPr>
        <w:ind w:left="360"/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 w:rsidRPr="003F4C4D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Pr="003F4C4D">
        <w:rPr>
          <w:rFonts w:ascii="Tahoma" w:hAnsi="Tahoma" w:cs="Tahoma"/>
          <w:sz w:val="16"/>
          <w:szCs w:val="16"/>
        </w:rPr>
        <w:t xml:space="preserve">. </w:t>
      </w:r>
      <w:bookmarkEnd w:id="13"/>
      <w:r w:rsidR="00D96EB9" w:rsidRPr="003F4C4D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A7558F" w:rsidRPr="003F4C4D">
        <w:rPr>
          <w:rFonts w:ascii="Tahoma" w:hAnsi="Tahoma" w:cs="Tahoma"/>
          <w:sz w:val="16"/>
          <w:szCs w:val="16"/>
        </w:rPr>
        <w:t xml:space="preserve">dodací list </w:t>
      </w:r>
      <w:r w:rsidR="00D96EB9" w:rsidRPr="003F4C4D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3F4C4D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3F4C4D">
        <w:rPr>
          <w:rFonts w:ascii="Tahoma" w:hAnsi="Tahoma" w:cs="Tahoma"/>
          <w:sz w:val="16"/>
          <w:szCs w:val="16"/>
        </w:rPr>
        <w:t>Za doklad předání a převzetí zboží se považuje i potvrzení přepravního listu smluvnímu přepravci</w:t>
      </w:r>
      <w:r w:rsidR="00B55212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color w:val="FF0000"/>
          <w:sz w:val="16"/>
          <w:szCs w:val="16"/>
        </w:rPr>
        <w:t xml:space="preserve"> </w:t>
      </w:r>
      <w:r w:rsidR="0046754F" w:rsidRPr="0046754F">
        <w:rPr>
          <w:rFonts w:ascii="Tahoma" w:hAnsi="Tahoma" w:cs="Tahoma"/>
          <w:sz w:val="16"/>
          <w:szCs w:val="16"/>
        </w:rPr>
        <w:t>V takovém případě musí být dodací list s výše uvedenými údaji součástí balení</w:t>
      </w:r>
      <w:r w:rsidR="00620851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sz w:val="16"/>
          <w:szCs w:val="16"/>
        </w:rPr>
        <w:t xml:space="preserve"> </w:t>
      </w:r>
    </w:p>
    <w:p w14:paraId="671A1A51" w14:textId="450E2AC3" w:rsidR="00B42FED" w:rsidRPr="003B3766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</w:t>
      </w:r>
      <w:r w:rsidR="00DF3E2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F3E2F" w:rsidRPr="007C17B9">
        <w:rPr>
          <w:rFonts w:ascii="Tahoma" w:hAnsi="Tahoma" w:cs="Tahoma"/>
          <w:sz w:val="16"/>
          <w:szCs w:val="16"/>
        </w:rPr>
        <w:t xml:space="preserve">pokud tak již neučinil v rámci VZ, předat kupujícímu </w:t>
      </w:r>
      <w:r w:rsidR="007C2D6F">
        <w:rPr>
          <w:rFonts w:ascii="Tahoma" w:hAnsi="Tahoma" w:cs="Tahoma"/>
          <w:sz w:val="16"/>
          <w:szCs w:val="16"/>
        </w:rPr>
        <w:t xml:space="preserve">(kontaktní </w:t>
      </w:r>
      <w:r w:rsidR="007C2D6F" w:rsidRPr="007C17B9">
        <w:rPr>
          <w:rFonts w:ascii="Tahoma" w:hAnsi="Tahoma" w:cs="Tahoma"/>
          <w:sz w:val="16"/>
          <w:szCs w:val="16"/>
        </w:rPr>
        <w:t>osobě uvedené v článku 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0D00F7">
        <w:rPr>
          <w:rFonts w:ascii="Tahoma" w:hAnsi="Tahoma" w:cs="Tahoma"/>
          <w:sz w:val="16"/>
          <w:szCs w:val="16"/>
        </w:rPr>
        <w:t>VIII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odst. 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0D00F7">
        <w:rPr>
          <w:rFonts w:ascii="Tahoma" w:hAnsi="Tahoma" w:cs="Tahoma"/>
          <w:sz w:val="16"/>
          <w:szCs w:val="16"/>
        </w:rPr>
        <w:t>2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smlouvy</w:t>
      </w:r>
      <w:r w:rsidR="007C2D6F">
        <w:rPr>
          <w:rFonts w:ascii="Tahoma" w:hAnsi="Tahoma" w:cs="Tahoma"/>
          <w:sz w:val="16"/>
          <w:szCs w:val="16"/>
        </w:rPr>
        <w:t xml:space="preserve">) </w:t>
      </w:r>
      <w:r w:rsidR="00DF3E2F"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DF3E2F">
        <w:rPr>
          <w:rFonts w:ascii="Tahoma" w:hAnsi="Tahoma" w:cs="Tahoma"/>
          <w:sz w:val="16"/>
          <w:szCs w:val="16"/>
        </w:rPr>
        <w:t>zboží</w:t>
      </w:r>
      <w:r w:rsidR="00DF3E2F" w:rsidRPr="007C17B9">
        <w:rPr>
          <w:rFonts w:ascii="Tahoma" w:hAnsi="Tahoma" w:cs="Tahoma"/>
          <w:sz w:val="16"/>
          <w:szCs w:val="16"/>
        </w:rPr>
        <w:t xml:space="preserve"> veškeré listiny, </w:t>
      </w:r>
      <w:r w:rsidRPr="003B3766">
        <w:rPr>
          <w:rFonts w:ascii="Tahoma" w:hAnsi="Tahoma" w:cs="Tahoma"/>
          <w:sz w:val="16"/>
          <w:szCs w:val="16"/>
        </w:rPr>
        <w:t xml:space="preserve"> jichž je třeba k nakládání se zbožím a k jeho řádnému užívání</w:t>
      </w:r>
      <w:r w:rsidR="002B22B7" w:rsidRPr="003B3766">
        <w:rPr>
          <w:rFonts w:ascii="Tahoma" w:hAnsi="Tahoma" w:cs="Tahoma"/>
          <w:sz w:val="16"/>
          <w:szCs w:val="16"/>
        </w:rPr>
        <w:t>, zejména prohlášení o shodě</w:t>
      </w:r>
      <w:r w:rsidR="00B85502" w:rsidRPr="003B3766">
        <w:rPr>
          <w:rFonts w:ascii="Tahoma" w:hAnsi="Tahoma" w:cs="Tahoma"/>
          <w:sz w:val="16"/>
          <w:szCs w:val="16"/>
        </w:rPr>
        <w:t>,</w:t>
      </w:r>
      <w:r w:rsidR="002B22B7" w:rsidRPr="003B3766">
        <w:rPr>
          <w:rFonts w:ascii="Tahoma" w:hAnsi="Tahoma" w:cs="Tahoma"/>
          <w:sz w:val="16"/>
          <w:szCs w:val="16"/>
        </w:rPr>
        <w:t xml:space="preserve"> </w:t>
      </w:r>
      <w:r w:rsidR="00383A02" w:rsidRPr="003B3766">
        <w:rPr>
          <w:rFonts w:ascii="Tahoma" w:hAnsi="Tahoma" w:cs="Tahoma"/>
          <w:sz w:val="16"/>
          <w:szCs w:val="16"/>
        </w:rPr>
        <w:t>certifikát CE</w:t>
      </w:r>
      <w:r w:rsidR="001A7FE5" w:rsidRPr="003B3766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3B3766">
        <w:rPr>
          <w:rFonts w:ascii="Tahoma" w:hAnsi="Tahoma" w:cs="Tahoma"/>
          <w:sz w:val="16"/>
          <w:szCs w:val="16"/>
        </w:rPr>
        <w:t xml:space="preserve"> </w:t>
      </w:r>
      <w:r w:rsidR="002B22B7" w:rsidRPr="003B3766">
        <w:rPr>
          <w:rFonts w:ascii="Tahoma" w:hAnsi="Tahoma" w:cs="Tahoma"/>
          <w:sz w:val="16"/>
          <w:szCs w:val="16"/>
        </w:rPr>
        <w:t>a návod k </w:t>
      </w:r>
      <w:r w:rsidR="00D53F20" w:rsidRPr="003B3766">
        <w:rPr>
          <w:rFonts w:ascii="Tahoma" w:hAnsi="Tahoma" w:cs="Tahoma"/>
          <w:sz w:val="16"/>
          <w:szCs w:val="16"/>
        </w:rPr>
        <w:t>použití</w:t>
      </w:r>
      <w:r w:rsidR="002B22B7" w:rsidRPr="003B3766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3B3766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 w:rsidRPr="003B3766">
        <w:rPr>
          <w:rFonts w:ascii="Tahoma" w:hAnsi="Tahoma" w:cs="Tahoma"/>
          <w:sz w:val="16"/>
          <w:szCs w:val="16"/>
        </w:rPr>
        <w:t xml:space="preserve"> a </w:t>
      </w:r>
      <w:r w:rsidR="00EC76C5" w:rsidRPr="003B3766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3B3766">
        <w:rPr>
          <w:rFonts w:ascii="Tahoma" w:hAnsi="Tahoma" w:cs="Tahoma"/>
          <w:sz w:val="16"/>
          <w:szCs w:val="16"/>
        </w:rPr>
        <w:t xml:space="preserve">. </w:t>
      </w:r>
      <w:bookmarkStart w:id="14" w:name="_Hlk164176295"/>
      <w:r w:rsidR="001A7FE5" w:rsidRPr="003B3766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</w:t>
      </w:r>
      <w:r w:rsidRPr="003B3766">
        <w:rPr>
          <w:rFonts w:ascii="Tahoma" w:hAnsi="Tahoma" w:cs="Tahoma"/>
          <w:sz w:val="16"/>
          <w:szCs w:val="16"/>
        </w:rPr>
        <w:t>.</w:t>
      </w:r>
      <w:r w:rsidR="00925ABC" w:rsidRPr="003B3766">
        <w:rPr>
          <w:rFonts w:ascii="Tahoma" w:hAnsi="Tahoma" w:cs="Tahoma"/>
          <w:sz w:val="16"/>
          <w:szCs w:val="16"/>
        </w:rPr>
        <w:t xml:space="preserve"> </w:t>
      </w:r>
    </w:p>
    <w:p w14:paraId="6E86CC8C" w14:textId="636E6D1A" w:rsidR="007741D2" w:rsidRPr="003B3766" w:rsidRDefault="007741D2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5" w:name="_Ref163651756"/>
      <w:bookmarkStart w:id="16" w:name="_Hlk163735430"/>
      <w:bookmarkEnd w:id="14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 aktuální účinnou verzi návodu k použití, popřípadě jiného dokumentu, kterým jsou stanoveny podmínky pro nakládání se zbožím (zejména podmínky skladování – teplota, vlhkost apod.) nejpozději ke dni účinnosti změny.</w:t>
      </w:r>
      <w:bookmarkEnd w:id="15"/>
    </w:p>
    <w:bookmarkEnd w:id="16"/>
    <w:p w14:paraId="6F708EBB" w14:textId="114843E8" w:rsidR="00D96EB9" w:rsidRPr="003B3766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bookmarkStart w:id="17" w:name="_Hlk163735462"/>
      <w:r w:rsidR="002F3270" w:rsidRPr="003B3766">
        <w:rPr>
          <w:rFonts w:ascii="Tahoma" w:hAnsi="Tahoma" w:cs="Tahoma"/>
          <w:sz w:val="16"/>
          <w:szCs w:val="16"/>
        </w:rPr>
        <w:t>č. 350/2011 Sb.</w:t>
      </w:r>
      <w:r w:rsidR="0090490C" w:rsidRPr="003B3766">
        <w:rPr>
          <w:rFonts w:ascii="Tahoma" w:hAnsi="Tahoma" w:cs="Tahoma"/>
          <w:sz w:val="16"/>
          <w:szCs w:val="16"/>
        </w:rPr>
        <w:t xml:space="preserve">, </w:t>
      </w:r>
      <w:r w:rsidRPr="003B3766">
        <w:rPr>
          <w:rFonts w:ascii="Tahoma" w:hAnsi="Tahoma" w:cs="Tahoma"/>
          <w:sz w:val="16"/>
          <w:szCs w:val="16"/>
        </w:rPr>
        <w:t>o chemických látkách</w:t>
      </w:r>
      <w:r w:rsidR="0090490C" w:rsidRPr="003B3766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bookmarkEnd w:id="17"/>
      <w:r w:rsidRPr="003B3766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 w:rsidRPr="003B3766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3662BDB4" w:rsidR="00ED1F14" w:rsidRPr="003B376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 w:rsidRPr="003B3766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3B3766">
        <w:rPr>
          <w:rFonts w:ascii="Tahoma" w:hAnsi="Tahoma" w:cs="Tahoma"/>
          <w:sz w:val="16"/>
          <w:szCs w:val="16"/>
        </w:rPr>
        <w:t xml:space="preserve"> stanovené Nařízením Evropského parlamentu a Rady (EU) 2017/745 o zdravotnických prostředcích (MDR)</w:t>
      </w:r>
      <w:r w:rsidR="00380416" w:rsidRPr="003B3766">
        <w:rPr>
          <w:rFonts w:ascii="Tahoma" w:hAnsi="Tahoma" w:cs="Tahoma"/>
          <w:sz w:val="16"/>
          <w:szCs w:val="16"/>
        </w:rPr>
        <w:t>,</w:t>
      </w:r>
      <w:r w:rsidR="00AA3DC6" w:rsidRPr="003B3766">
        <w:rPr>
          <w:rFonts w:ascii="Tahoma" w:hAnsi="Tahoma" w:cs="Tahoma"/>
          <w:sz w:val="16"/>
          <w:szCs w:val="16"/>
        </w:rPr>
        <w:t xml:space="preserve"> </w:t>
      </w:r>
      <w:r w:rsidR="00380416" w:rsidRPr="003B3766">
        <w:rPr>
          <w:rFonts w:ascii="Tahoma" w:hAnsi="Tahoma" w:cs="Tahoma"/>
          <w:sz w:val="16"/>
          <w:szCs w:val="16"/>
        </w:rPr>
        <w:t xml:space="preserve">Nařízením Evropského </w:t>
      </w:r>
      <w:r w:rsidR="004C7B21" w:rsidRPr="003B3766">
        <w:rPr>
          <w:rFonts w:ascii="Tahoma" w:hAnsi="Tahoma" w:cs="Tahoma"/>
          <w:sz w:val="16"/>
          <w:szCs w:val="16"/>
        </w:rPr>
        <w:t>p</w:t>
      </w:r>
      <w:r w:rsidR="00380416" w:rsidRPr="003B3766">
        <w:rPr>
          <w:rFonts w:ascii="Tahoma" w:hAnsi="Tahoma" w:cs="Tahoma"/>
          <w:sz w:val="16"/>
          <w:szCs w:val="16"/>
        </w:rPr>
        <w:t xml:space="preserve">arlamentu </w:t>
      </w:r>
      <w:r w:rsidR="004C7B21" w:rsidRPr="003B3766">
        <w:rPr>
          <w:rFonts w:ascii="Tahoma" w:hAnsi="Tahoma" w:cs="Tahoma"/>
          <w:sz w:val="16"/>
          <w:szCs w:val="16"/>
        </w:rPr>
        <w:t>a</w:t>
      </w:r>
      <w:r w:rsidR="00380416" w:rsidRPr="003B3766">
        <w:rPr>
          <w:rFonts w:ascii="Tahoma" w:hAnsi="Tahoma" w:cs="Tahoma"/>
          <w:sz w:val="16"/>
          <w:szCs w:val="16"/>
        </w:rPr>
        <w:t xml:space="preserve"> Rady (EU) 2017/746 (IVDR) a zákonem č. 375/2022 Sb., o zdravotnických prostředcích a diagnostických zdravotnických prostředcích in vitro (dále jen „</w:t>
      </w:r>
      <w:r w:rsidR="007741D2" w:rsidRPr="003B3766">
        <w:rPr>
          <w:rFonts w:ascii="Tahoma" w:hAnsi="Tahoma" w:cs="Tahoma"/>
          <w:sz w:val="16"/>
          <w:szCs w:val="16"/>
        </w:rPr>
        <w:t>ZZP</w:t>
      </w:r>
      <w:r w:rsidR="00380416" w:rsidRPr="003B3766">
        <w:rPr>
          <w:rFonts w:ascii="Tahoma" w:hAnsi="Tahoma" w:cs="Tahoma"/>
          <w:sz w:val="16"/>
          <w:szCs w:val="16"/>
        </w:rPr>
        <w:t>“)</w:t>
      </w:r>
      <w:r w:rsidR="001737DC" w:rsidRPr="003B3766">
        <w:rPr>
          <w:rFonts w:ascii="Tahoma" w:hAnsi="Tahoma" w:cs="Tahoma"/>
          <w:sz w:val="16"/>
          <w:szCs w:val="16"/>
        </w:rPr>
        <w:t>.</w:t>
      </w:r>
    </w:p>
    <w:p w14:paraId="2891DCD5" w14:textId="3DDFF67F" w:rsidR="00ED1F14" w:rsidRPr="003B3766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lastRenderedPageBreak/>
        <w:t xml:space="preserve">Prodávající zajistí </w:t>
      </w:r>
      <w:r w:rsidR="00B92738" w:rsidRPr="003B3766">
        <w:rPr>
          <w:rFonts w:ascii="Tahoma" w:hAnsi="Tahoma" w:cs="Tahoma"/>
          <w:sz w:val="16"/>
          <w:szCs w:val="16"/>
        </w:rPr>
        <w:t>zaškolení</w:t>
      </w:r>
      <w:r w:rsidR="004C3265" w:rsidRPr="003B3766">
        <w:rPr>
          <w:rFonts w:ascii="Tahoma" w:hAnsi="Tahoma" w:cs="Tahoma"/>
          <w:sz w:val="16"/>
          <w:szCs w:val="16"/>
        </w:rPr>
        <w:t xml:space="preserve"> nebo </w:t>
      </w:r>
      <w:r w:rsidRPr="003B3766">
        <w:rPr>
          <w:rFonts w:ascii="Tahoma" w:hAnsi="Tahoma" w:cs="Tahoma"/>
          <w:sz w:val="16"/>
          <w:szCs w:val="16"/>
        </w:rPr>
        <w:t xml:space="preserve">odbornou instruktáž zástupců kupujícího dle </w:t>
      </w:r>
      <w:r w:rsidR="00090DE0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3B3766">
        <w:rPr>
          <w:rFonts w:ascii="Tahoma" w:hAnsi="Tahoma" w:cs="Tahoma"/>
          <w:sz w:val="16"/>
          <w:szCs w:val="16"/>
        </w:rPr>
        <w:t xml:space="preserve">41 </w:t>
      </w:r>
      <w:r w:rsidR="00BB08E5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 nutná instruktáž.</w:t>
      </w:r>
    </w:p>
    <w:p w14:paraId="4CBF4C11" w14:textId="77777777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</w:t>
      </w:r>
      <w:r w:rsidR="00464DE2" w:rsidRPr="003B3766">
        <w:rPr>
          <w:rFonts w:ascii="Tahoma" w:hAnsi="Tahoma" w:cs="Tahoma"/>
          <w:sz w:val="16"/>
          <w:szCs w:val="16"/>
        </w:rPr>
        <w:t>odpovídá</w:t>
      </w:r>
      <w:r w:rsidRPr="003B3766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3B3766">
        <w:rPr>
          <w:rFonts w:ascii="Tahoma" w:hAnsi="Tahoma" w:cs="Tahoma"/>
          <w:sz w:val="16"/>
          <w:szCs w:val="16"/>
        </w:rPr>
        <w:t>e kupujícímu</w:t>
      </w:r>
      <w:r w:rsidRPr="003B3766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3B3766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2097CB54" w:rsidR="00ED1F14" w:rsidRPr="003B3766" w:rsidRDefault="003F4C4D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8" w:name="_Ref163729130"/>
      <w:bookmarkStart w:id="19" w:name="_Hlk163735642"/>
      <w:r>
        <w:rPr>
          <w:rFonts w:ascii="Tahoma" w:hAnsi="Tahoma" w:cs="Tahoma"/>
          <w:sz w:val="16"/>
          <w:szCs w:val="16"/>
        </w:rPr>
        <w:t xml:space="preserve">Pokud jsou ke zboží </w:t>
      </w:r>
      <w:r w:rsidR="00C643DC">
        <w:rPr>
          <w:rFonts w:ascii="Tahoma" w:hAnsi="Tahoma" w:cs="Tahoma"/>
          <w:sz w:val="16"/>
          <w:szCs w:val="16"/>
        </w:rPr>
        <w:t xml:space="preserve">výrobcem vydány </w:t>
      </w:r>
      <w:r>
        <w:rPr>
          <w:rFonts w:ascii="Tahoma" w:hAnsi="Tahoma" w:cs="Tahoma"/>
          <w:sz w:val="16"/>
          <w:szCs w:val="16"/>
        </w:rPr>
        <w:t>bezpečnostní listy, je prodávající</w:t>
      </w:r>
      <w:r w:rsidR="00ED1F14"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C643DC">
        <w:rPr>
          <w:rFonts w:ascii="Tahoma" w:hAnsi="Tahoma" w:cs="Tahoma"/>
          <w:sz w:val="16"/>
          <w:szCs w:val="16"/>
        </w:rPr>
        <w:t>aktualizaci</w:t>
      </w:r>
      <w:r w:rsidR="00ED1F14" w:rsidRPr="003B3766">
        <w:rPr>
          <w:rFonts w:ascii="Tahoma" w:hAnsi="Tahoma" w:cs="Tahoma"/>
          <w:sz w:val="16"/>
          <w:szCs w:val="16"/>
        </w:rPr>
        <w:t xml:space="preserve"> bezpečnostních listů neprodleně dodat kupujícímu jejich aktuální verzi v elektronické podobě. </w:t>
      </w:r>
      <w:bookmarkEnd w:id="18"/>
    </w:p>
    <w:p w14:paraId="74B66FB2" w14:textId="3BBDC310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0" w:name="_Hlk164176579"/>
      <w:bookmarkStart w:id="21" w:name="_Ref163727328"/>
      <w:bookmarkStart w:id="22" w:name="_Hlk2687402"/>
      <w:bookmarkEnd w:id="19"/>
      <w:r w:rsidRPr="003B3766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643DC">
        <w:rPr>
          <w:rFonts w:ascii="Tahoma" w:hAnsi="Tahoma" w:cs="Tahoma"/>
          <w:sz w:val="16"/>
          <w:szCs w:val="16"/>
        </w:rPr>
        <w:t xml:space="preserve">rizika </w:t>
      </w:r>
      <w:r w:rsidRPr="003B3766">
        <w:rPr>
          <w:rFonts w:ascii="Tahoma" w:hAnsi="Tahoma" w:cs="Tahoma"/>
          <w:sz w:val="16"/>
          <w:szCs w:val="16"/>
        </w:rPr>
        <w:t>zdravotnického prostředku) nejpozději do 10 pracovních dnů od účinnosti této změny. V případě, že je dotčené zboží nově zařazeno do třídy</w:t>
      </w:r>
      <w:r w:rsidR="00C643DC">
        <w:rPr>
          <w:rFonts w:ascii="Tahoma" w:hAnsi="Tahoma" w:cs="Tahoma"/>
          <w:sz w:val="16"/>
          <w:szCs w:val="16"/>
        </w:rPr>
        <w:t xml:space="preserve"> rizika</w:t>
      </w:r>
      <w:r w:rsidRPr="003B3766">
        <w:rPr>
          <w:rFonts w:ascii="Tahoma" w:hAnsi="Tahoma" w:cs="Tahoma"/>
          <w:sz w:val="16"/>
          <w:szCs w:val="16"/>
        </w:rPr>
        <w:t xml:space="preserve"> zdravotnického prostředku</w:t>
      </w:r>
      <w:r w:rsidR="001E7CE7">
        <w:rPr>
          <w:rFonts w:ascii="Tahoma" w:hAnsi="Tahoma" w:cs="Tahoma"/>
          <w:sz w:val="16"/>
          <w:szCs w:val="16"/>
        </w:rPr>
        <w:t>, u které je dle platných právních předpisů návod k použití vyžadován</w:t>
      </w:r>
      <w:r w:rsidR="007C2D6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zašle prodávající zároveň s informací i návod k použití v češtině na adresu(y) uvedené v čl. </w:t>
      </w:r>
      <w:r w:rsidR="0047325E" w:rsidRPr="003B3766">
        <w:rPr>
          <w:rFonts w:ascii="Tahoma" w:hAnsi="Tahoma" w:cs="Tahoma"/>
          <w:sz w:val="16"/>
          <w:szCs w:val="16"/>
        </w:rPr>
        <w:fldChar w:fldCharType="begin"/>
      </w:r>
      <w:r w:rsidR="0047325E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47325E" w:rsidRPr="003B3766">
        <w:rPr>
          <w:rFonts w:ascii="Tahoma" w:hAnsi="Tahoma" w:cs="Tahoma"/>
          <w:sz w:val="16"/>
          <w:szCs w:val="16"/>
        </w:rPr>
      </w:r>
      <w:r w:rsidR="0047325E" w:rsidRPr="003B3766">
        <w:rPr>
          <w:rFonts w:ascii="Tahoma" w:hAnsi="Tahoma" w:cs="Tahoma"/>
          <w:sz w:val="16"/>
          <w:szCs w:val="16"/>
        </w:rPr>
        <w:fldChar w:fldCharType="separate"/>
      </w:r>
      <w:r w:rsidR="000D00F7">
        <w:rPr>
          <w:rFonts w:ascii="Tahoma" w:hAnsi="Tahoma" w:cs="Tahoma"/>
          <w:sz w:val="16"/>
          <w:szCs w:val="16"/>
        </w:rPr>
        <w:t>VIII</w:t>
      </w:r>
      <w:r w:rsidR="0047325E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</w:t>
      </w:r>
      <w:bookmarkEnd w:id="20"/>
      <w:r w:rsidRPr="003B3766">
        <w:rPr>
          <w:rFonts w:ascii="Tahoma" w:hAnsi="Tahoma" w:cs="Tahoma"/>
          <w:sz w:val="16"/>
          <w:szCs w:val="16"/>
        </w:rPr>
        <w:t>.</w:t>
      </w:r>
      <w:bookmarkEnd w:id="21"/>
      <w:r w:rsidR="00F63FD9">
        <w:rPr>
          <w:rFonts w:ascii="Tahoma" w:hAnsi="Tahoma" w:cs="Tahoma"/>
          <w:sz w:val="16"/>
          <w:szCs w:val="16"/>
        </w:rPr>
        <w:t xml:space="preserve"> </w:t>
      </w:r>
      <w:r w:rsidR="00F63FD9" w:rsidRPr="00BD6890">
        <w:rPr>
          <w:rFonts w:ascii="Tahoma" w:hAnsi="Tahoma" w:cs="Tahoma"/>
          <w:sz w:val="16"/>
          <w:szCs w:val="16"/>
        </w:rPr>
        <w:t>.</w:t>
      </w:r>
      <w:r w:rsidR="00F63FD9">
        <w:rPr>
          <w:rFonts w:ascii="Tahoma" w:hAnsi="Tahoma" w:cs="Tahoma"/>
          <w:sz w:val="16"/>
          <w:szCs w:val="16"/>
        </w:rPr>
        <w:t xml:space="preserve"> V případě aktualizace prohlášení o shodě je prodávající rovněž povinen zaslat kupujícímu platnou verzi prohlášení o shodě bezodkladně po jeho vydání.</w:t>
      </w:r>
    </w:p>
    <w:p w14:paraId="79395CFE" w14:textId="16708396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D13D81">
        <w:rPr>
          <w:rFonts w:ascii="Tahoma" w:hAnsi="Tahoma" w:cs="Tahoma"/>
          <w:sz w:val="16"/>
          <w:szCs w:val="16"/>
        </w:rPr>
        <w:t>p</w:t>
      </w:r>
      <w:r w:rsidRPr="003B3766">
        <w:rPr>
          <w:rFonts w:ascii="Tahoma" w:hAnsi="Tahoma" w:cs="Tahoma"/>
          <w:sz w:val="16"/>
          <w:szCs w:val="16"/>
        </w:rPr>
        <w:t>říloze č. 1 této smlouvy (</w:t>
      </w:r>
      <w:r w:rsidR="00D13D81">
        <w:rPr>
          <w:rFonts w:ascii="Tahoma" w:hAnsi="Tahoma" w:cs="Tahoma"/>
          <w:sz w:val="16"/>
          <w:szCs w:val="16"/>
        </w:rPr>
        <w:t>k</w:t>
      </w:r>
      <w:r w:rsidRPr="003B3766">
        <w:rPr>
          <w:rFonts w:ascii="Tahoma" w:hAnsi="Tahoma" w:cs="Tahoma"/>
          <w:sz w:val="16"/>
          <w:szCs w:val="16"/>
        </w:rPr>
        <w:t>upující má možnost akceptovat případné snížení ceny u ostatních položek).</w:t>
      </w:r>
    </w:p>
    <w:p w14:paraId="29D9B6F5" w14:textId="1E7F2053" w:rsidR="00D20355" w:rsidRDefault="00D20355" w:rsidP="00D20355">
      <w:pPr>
        <w:pStyle w:val="Odstavecseseznamem"/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3" w:name="_Ref163812541"/>
      <w:bookmarkStart w:id="24" w:name="_Hlk164169262"/>
      <w:r w:rsidRPr="007D2475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zákona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C8229B">
        <w:rPr>
          <w:rFonts w:ascii="Tahoma" w:hAnsi="Tahoma" w:cs="Tahoma"/>
          <w:sz w:val="16"/>
          <w:szCs w:val="16"/>
        </w:rPr>
        <w:t>kupujícího</w:t>
      </w:r>
      <w:r w:rsidR="00217B80" w:rsidRPr="007D2475">
        <w:rPr>
          <w:rFonts w:ascii="Tahoma" w:hAnsi="Tahoma" w:cs="Tahoma"/>
          <w:sz w:val="16"/>
          <w:szCs w:val="16"/>
        </w:rPr>
        <w:t xml:space="preserve"> </w:t>
      </w:r>
      <w:r w:rsidRPr="007D2475">
        <w:rPr>
          <w:rFonts w:ascii="Tahoma" w:hAnsi="Tahoma" w:cs="Tahoma"/>
          <w:sz w:val="16"/>
          <w:szCs w:val="16"/>
        </w:rPr>
        <w:t xml:space="preserve">na uzavření smlouvy na veřejnou zakázku, stává se vybraným dodavatelem. </w:t>
      </w:r>
      <w:r w:rsidRPr="00757F11">
        <w:rPr>
          <w:rFonts w:ascii="Tahoma" w:hAnsi="Tahoma" w:cs="Tahoma"/>
          <w:sz w:val="16"/>
          <w:szCs w:val="16"/>
        </w:rPr>
        <w:t>“).</w:t>
      </w:r>
      <w:r w:rsidRPr="00854607">
        <w:rPr>
          <w:rFonts w:ascii="Tahoma" w:hAnsi="Tahoma" w:cs="Tahoma"/>
          <w:sz w:val="16"/>
          <w:szCs w:val="16"/>
        </w:rPr>
        <w:t xml:space="preserve"> </w:t>
      </w:r>
      <w:r w:rsidRPr="006C65B8">
        <w:rPr>
          <w:rFonts w:ascii="Tahoma" w:hAnsi="Tahoma" w:cs="Tahoma"/>
          <w:sz w:val="16"/>
          <w:szCs w:val="16"/>
        </w:rPr>
        <w:t xml:space="preserve">Ve vztahu k celkové kupní ceně tato nesmí být vyšší, než byla nabídková cena obsažena v nabídce osloveného </w:t>
      </w:r>
      <w:r w:rsidR="00450A17">
        <w:rPr>
          <w:rFonts w:ascii="Tahoma" w:hAnsi="Tahoma" w:cs="Tahoma"/>
          <w:sz w:val="16"/>
          <w:szCs w:val="16"/>
        </w:rPr>
        <w:t>dodavatele</w:t>
      </w:r>
      <w:r w:rsidR="00417D28">
        <w:rPr>
          <w:rFonts w:ascii="Tahoma" w:hAnsi="Tahoma" w:cs="Tahoma"/>
          <w:sz w:val="16"/>
          <w:szCs w:val="16"/>
        </w:rPr>
        <w:t xml:space="preserve"> v zadávacím</w:t>
      </w:r>
      <w:r w:rsidRPr="006C65B8">
        <w:rPr>
          <w:rFonts w:ascii="Tahoma" w:hAnsi="Tahoma" w:cs="Tahoma"/>
          <w:sz w:val="16"/>
          <w:szCs w:val="16"/>
        </w:rPr>
        <w:t xml:space="preserve"> řízení na veřejnou zakázku. </w:t>
      </w:r>
    </w:p>
    <w:p w14:paraId="26341D09" w14:textId="77777777" w:rsidR="00064400" w:rsidRPr="00BD6890" w:rsidRDefault="00064400" w:rsidP="00064400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5" w:name="_Ref165875355"/>
      <w:r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23"/>
      <w:bookmarkEnd w:id="25"/>
    </w:p>
    <w:bookmarkEnd w:id="22"/>
    <w:bookmarkEnd w:id="24"/>
    <w:p w14:paraId="1D668DAF" w14:textId="77777777" w:rsidR="0003520F" w:rsidRDefault="0003520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3B2B3C43" w14:textId="77777777" w:rsidR="008B6C2B" w:rsidRPr="003B3766" w:rsidRDefault="008B6C2B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040FAF15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Záruka za jakost zboží, odpovědnost za vady</w:t>
      </w:r>
    </w:p>
    <w:p w14:paraId="2BC2590B" w14:textId="0B92DE74" w:rsidR="00E8465A" w:rsidRPr="003B376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množství, jakosti a provedení dle této smlouvy</w:t>
      </w:r>
      <w:r w:rsidR="0090490C" w:rsidRPr="003B3766">
        <w:rPr>
          <w:rFonts w:ascii="Tahoma" w:hAnsi="Tahoma" w:cs="Tahoma"/>
          <w:sz w:val="16"/>
          <w:szCs w:val="16"/>
        </w:rPr>
        <w:t>, objednávky</w:t>
      </w:r>
      <w:r w:rsidR="00CE5A20" w:rsidRPr="003B3766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3B3766">
        <w:rPr>
          <w:rFonts w:ascii="Tahoma" w:hAnsi="Tahoma" w:cs="Tahoma"/>
          <w:sz w:val="16"/>
          <w:szCs w:val="16"/>
        </w:rPr>
        <w:t>ch</w:t>
      </w:r>
      <w:r w:rsidR="00CE5A20" w:rsidRPr="003B3766">
        <w:rPr>
          <w:rFonts w:ascii="Tahoma" w:hAnsi="Tahoma" w:cs="Tahoma"/>
          <w:sz w:val="16"/>
          <w:szCs w:val="16"/>
        </w:rPr>
        <w:t xml:space="preserve"> </w:t>
      </w:r>
      <w:r w:rsidR="00464DE2" w:rsidRPr="003B3766">
        <w:rPr>
          <w:rFonts w:ascii="Tahoma" w:hAnsi="Tahoma" w:cs="Tahoma"/>
          <w:sz w:val="16"/>
          <w:szCs w:val="16"/>
        </w:rPr>
        <w:t>podmínek</w:t>
      </w:r>
      <w:r w:rsidR="00CE5A20" w:rsidRPr="003B3766">
        <w:rPr>
          <w:rFonts w:ascii="Tahoma" w:hAnsi="Tahoma" w:cs="Tahoma"/>
          <w:sz w:val="16"/>
          <w:szCs w:val="16"/>
        </w:rPr>
        <w:t xml:space="preserve"> pro veřejnou zakázku</w:t>
      </w:r>
      <w:r w:rsidRPr="003B3766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3B3766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00F60599" w:rsidR="00E8465A" w:rsidRPr="003B376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3B3766">
        <w:rPr>
          <w:rFonts w:ascii="Tahoma" w:hAnsi="Tahoma" w:cs="Tahoma"/>
          <w:sz w:val="16"/>
          <w:szCs w:val="16"/>
        </w:rPr>
        <w:t>veškeré části</w:t>
      </w:r>
      <w:r w:rsidRPr="003B376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3B3766">
        <w:rPr>
          <w:rFonts w:ascii="Tahoma" w:hAnsi="Tahoma" w:cs="Tahoma"/>
          <w:sz w:val="16"/>
          <w:szCs w:val="16"/>
        </w:rPr>
        <w:t>smluvené</w:t>
      </w:r>
      <w:r w:rsidR="002B188F" w:rsidRPr="003B3766">
        <w:rPr>
          <w:rFonts w:ascii="Tahoma" w:hAnsi="Tahoma" w:cs="Tahoma"/>
          <w:sz w:val="16"/>
          <w:szCs w:val="16"/>
        </w:rPr>
        <w:t>,</w:t>
      </w:r>
      <w:r w:rsidR="00A42B4E" w:rsidRPr="003B3766">
        <w:rPr>
          <w:rFonts w:ascii="Tahoma" w:hAnsi="Tahoma" w:cs="Tahoma"/>
          <w:sz w:val="16"/>
          <w:szCs w:val="16"/>
        </w:rPr>
        <w:t xml:space="preserve"> resp. </w:t>
      </w:r>
      <w:r w:rsidRPr="003B3766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07A33FA8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3B3766">
        <w:rPr>
          <w:rFonts w:ascii="Tahoma" w:hAnsi="Tahoma" w:cs="Tahoma"/>
          <w:sz w:val="16"/>
          <w:szCs w:val="16"/>
        </w:rPr>
        <w:t>končí dnem uplynutí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="00BB1D64" w:rsidRPr="003B3766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6ABF783D" w14:textId="4E005997" w:rsidR="00115661" w:rsidRPr="006C616C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zavazuje dodávat kupujícímu výlučně takové zboží, jehož expirační doba bude v den dodání kupujícímu </w:t>
      </w:r>
      <w:r w:rsidRPr="006C616C">
        <w:rPr>
          <w:rFonts w:ascii="Tahoma" w:hAnsi="Tahoma" w:cs="Tahoma"/>
          <w:sz w:val="16"/>
          <w:szCs w:val="16"/>
        </w:rPr>
        <w:t xml:space="preserve">minimálně </w:t>
      </w:r>
      <w:r w:rsidR="00BA72A2" w:rsidRPr="008B6C2B">
        <w:rPr>
          <w:rFonts w:ascii="Tahoma" w:hAnsi="Tahoma" w:cs="Tahoma"/>
          <w:sz w:val="16"/>
          <w:szCs w:val="16"/>
        </w:rPr>
        <w:t>12</w:t>
      </w:r>
      <w:r w:rsidR="007E287B" w:rsidRPr="006C616C">
        <w:rPr>
          <w:rFonts w:ascii="Tahoma" w:hAnsi="Tahoma" w:cs="Tahoma"/>
          <w:sz w:val="16"/>
          <w:szCs w:val="16"/>
        </w:rPr>
        <w:t xml:space="preserve"> </w:t>
      </w:r>
      <w:r w:rsidRPr="006C616C">
        <w:rPr>
          <w:rFonts w:ascii="Tahoma" w:hAnsi="Tahoma" w:cs="Tahoma"/>
          <w:sz w:val="16"/>
          <w:szCs w:val="16"/>
        </w:rPr>
        <w:t>měsíců.</w:t>
      </w:r>
      <w:r w:rsidR="002B188F" w:rsidRPr="006C616C">
        <w:rPr>
          <w:rFonts w:ascii="Tahoma" w:hAnsi="Tahoma" w:cs="Tahoma"/>
          <w:sz w:val="16"/>
          <w:szCs w:val="16"/>
        </w:rPr>
        <w:t xml:space="preserve"> </w:t>
      </w:r>
      <w:bookmarkStart w:id="26" w:name="_Hlk163736370"/>
      <w:r w:rsidR="002B188F" w:rsidRPr="006C616C">
        <w:rPr>
          <w:rFonts w:ascii="Tahoma" w:hAnsi="Tahoma" w:cs="Tahoma"/>
          <w:sz w:val="16"/>
          <w:szCs w:val="16"/>
        </w:rPr>
        <w:t>Zboží s kratší expirační dobou není kupující povinen přijmout.</w:t>
      </w:r>
    </w:p>
    <w:bookmarkEnd w:id="26"/>
    <w:p w14:paraId="4E74AD87" w14:textId="1EF7A124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C616C">
        <w:rPr>
          <w:rFonts w:ascii="Tahoma" w:hAnsi="Tahoma" w:cs="Tahoma"/>
          <w:sz w:val="16"/>
          <w:szCs w:val="16"/>
        </w:rPr>
        <w:t>Kupující je povinen upl</w:t>
      </w:r>
      <w:r w:rsidRPr="003B3766">
        <w:rPr>
          <w:rFonts w:ascii="Tahoma" w:hAnsi="Tahoma" w:cs="Tahoma"/>
          <w:sz w:val="16"/>
          <w:szCs w:val="16"/>
        </w:rPr>
        <w:t>atnit zjištěné vady zboží u prodávajícího bez zbytečného odkladu poté, co je zjistil. Kupující uplatní zjištěné vady písemnou formou na elektronickou adresu</w:t>
      </w:r>
      <w:r w:rsidR="0097432A" w:rsidRPr="003B3766">
        <w:rPr>
          <w:rFonts w:ascii="Tahoma" w:hAnsi="Tahoma" w:cs="Tahoma"/>
          <w:sz w:val="16"/>
          <w:szCs w:val="16"/>
        </w:rPr>
        <w:t xml:space="preserve"> </w:t>
      </w:r>
      <w:r w:rsidR="004132C2">
        <w:rPr>
          <w:rFonts w:ascii="Tahoma" w:hAnsi="Tahoma" w:cs="Tahoma"/>
          <w:sz w:val="16"/>
          <w:szCs w:val="16"/>
        </w:rPr>
        <w:t>xxx</w:t>
      </w:r>
      <w:r w:rsidR="00D108AB">
        <w:rPr>
          <w:rFonts w:ascii="Tahoma" w:hAnsi="Tahoma" w:cs="Tahoma"/>
          <w:sz w:val="16"/>
          <w:szCs w:val="16"/>
        </w:rPr>
        <w:t>z,</w:t>
      </w:r>
      <w:r w:rsidR="0097432A" w:rsidRPr="003B3766">
        <w:rPr>
          <w:rFonts w:ascii="Tahoma" w:hAnsi="Tahoma" w:cs="Tahoma"/>
          <w:sz w:val="16"/>
          <w:szCs w:val="16"/>
        </w:rPr>
        <w:t xml:space="preserve"> popř. na adresu</w:t>
      </w:r>
      <w:r w:rsidR="001C5F99" w:rsidRPr="003B3766">
        <w:rPr>
          <w:rFonts w:ascii="Tahoma" w:hAnsi="Tahoma" w:cs="Tahoma"/>
          <w:sz w:val="16"/>
          <w:szCs w:val="16"/>
        </w:rPr>
        <w:t xml:space="preserve"> prodávajícího uveden</w:t>
      </w:r>
      <w:r w:rsidR="0097432A" w:rsidRPr="003B3766">
        <w:rPr>
          <w:rFonts w:ascii="Tahoma" w:hAnsi="Tahoma" w:cs="Tahoma"/>
          <w:sz w:val="16"/>
          <w:szCs w:val="16"/>
        </w:rPr>
        <w:t>ou</w:t>
      </w:r>
      <w:r w:rsidR="001C5F99" w:rsidRPr="003B3766">
        <w:rPr>
          <w:rFonts w:ascii="Tahoma" w:hAnsi="Tahoma" w:cs="Tahoma"/>
          <w:sz w:val="16"/>
          <w:szCs w:val="16"/>
        </w:rPr>
        <w:t xml:space="preserve"> v čl.</w:t>
      </w:r>
      <w:r w:rsidR="004C2BCB" w:rsidRPr="003B3766">
        <w:rPr>
          <w:rFonts w:ascii="Tahoma" w:hAnsi="Tahoma" w:cs="Tahoma"/>
          <w:sz w:val="16"/>
          <w:szCs w:val="16"/>
        </w:rPr>
        <w:t> 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0D00F7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1C5F99" w:rsidRPr="003B3766">
        <w:rPr>
          <w:rFonts w:ascii="Tahoma" w:hAnsi="Tahoma" w:cs="Tahoma"/>
          <w:sz w:val="16"/>
          <w:szCs w:val="16"/>
        </w:rPr>
        <w:t xml:space="preserve"> této smlouvy</w:t>
      </w:r>
      <w:r w:rsidRPr="003B3766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6B83F9D" w:rsidR="00D61A9F" w:rsidRPr="003B3766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6B648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do </w:t>
      </w:r>
      <w:r w:rsidR="00365037" w:rsidRPr="003B3766">
        <w:rPr>
          <w:rFonts w:ascii="Tahoma" w:hAnsi="Tahoma" w:cs="Tahoma"/>
          <w:sz w:val="16"/>
          <w:szCs w:val="16"/>
        </w:rPr>
        <w:t>30</w:t>
      </w:r>
      <w:r w:rsidRPr="003B376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09EA4723" w:rsidR="00A42B4E" w:rsidRPr="003B376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 případě </w:t>
      </w:r>
      <w:r w:rsidR="001A5A6E" w:rsidRPr="003B3766">
        <w:rPr>
          <w:rFonts w:ascii="Tahoma" w:hAnsi="Tahoma" w:cs="Tahoma"/>
          <w:sz w:val="16"/>
          <w:szCs w:val="16"/>
        </w:rPr>
        <w:t xml:space="preserve">uplatnění </w:t>
      </w:r>
      <w:r w:rsidR="00DC5A70" w:rsidRPr="003B3766">
        <w:rPr>
          <w:rFonts w:ascii="Tahoma" w:hAnsi="Tahoma" w:cs="Tahoma"/>
          <w:sz w:val="16"/>
          <w:szCs w:val="16"/>
        </w:rPr>
        <w:t xml:space="preserve">nároku z </w:t>
      </w:r>
      <w:r w:rsidR="001A5A6E" w:rsidRPr="003B3766">
        <w:rPr>
          <w:rFonts w:ascii="Tahoma" w:hAnsi="Tahoma" w:cs="Tahoma"/>
          <w:sz w:val="16"/>
          <w:szCs w:val="16"/>
        </w:rPr>
        <w:t xml:space="preserve">vad </w:t>
      </w:r>
      <w:r w:rsidR="00DC5A70" w:rsidRPr="003B3766">
        <w:rPr>
          <w:rFonts w:ascii="Tahoma" w:hAnsi="Tahoma" w:cs="Tahoma"/>
          <w:sz w:val="16"/>
          <w:szCs w:val="16"/>
        </w:rPr>
        <w:t xml:space="preserve">dodaného </w:t>
      </w:r>
      <w:r w:rsidR="001A5A6E" w:rsidRPr="003B3766">
        <w:rPr>
          <w:rFonts w:ascii="Tahoma" w:hAnsi="Tahoma" w:cs="Tahoma"/>
          <w:sz w:val="16"/>
          <w:szCs w:val="16"/>
        </w:rPr>
        <w:t xml:space="preserve">zboží </w:t>
      </w:r>
      <w:r w:rsidR="009275D3" w:rsidRPr="003B3766">
        <w:rPr>
          <w:rFonts w:ascii="Tahoma" w:hAnsi="Tahoma" w:cs="Tahoma"/>
          <w:sz w:val="16"/>
          <w:szCs w:val="16"/>
        </w:rPr>
        <w:t>kupující</w:t>
      </w:r>
      <w:r w:rsidR="00DC5A70" w:rsidRPr="003B3766">
        <w:rPr>
          <w:rFonts w:ascii="Tahoma" w:hAnsi="Tahoma" w:cs="Tahoma"/>
          <w:sz w:val="16"/>
          <w:szCs w:val="16"/>
        </w:rPr>
        <w:t xml:space="preserve">m </w:t>
      </w:r>
      <w:r w:rsidRPr="003B3766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 xml:space="preserve">se </w:t>
      </w:r>
      <w:r w:rsidR="00DC5A70" w:rsidRPr="003B3766">
        <w:rPr>
          <w:rFonts w:ascii="Tahoma" w:hAnsi="Tahoma" w:cs="Tahoma"/>
          <w:sz w:val="16"/>
          <w:szCs w:val="16"/>
        </w:rPr>
        <w:t xml:space="preserve">prodávající </w:t>
      </w:r>
      <w:r w:rsidR="001A5A6E" w:rsidRPr="003B3766">
        <w:rPr>
          <w:rFonts w:ascii="Tahoma" w:hAnsi="Tahoma" w:cs="Tahoma"/>
          <w:sz w:val="16"/>
          <w:szCs w:val="16"/>
        </w:rPr>
        <w:t xml:space="preserve">zavazuje </w:t>
      </w:r>
      <w:r w:rsidR="00DC5A70" w:rsidRPr="003B3766">
        <w:rPr>
          <w:rFonts w:ascii="Tahoma" w:hAnsi="Tahoma" w:cs="Tahoma"/>
          <w:sz w:val="16"/>
          <w:szCs w:val="16"/>
        </w:rPr>
        <w:t xml:space="preserve">na žádost kupujícího </w:t>
      </w:r>
      <w:r w:rsidRPr="003B3766">
        <w:rPr>
          <w:rFonts w:ascii="Tahoma" w:hAnsi="Tahoma" w:cs="Tahoma"/>
          <w:sz w:val="16"/>
          <w:szCs w:val="16"/>
        </w:rPr>
        <w:t>obratem, nejpozději do 48 hodin</w:t>
      </w:r>
      <w:r w:rsidR="003C212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>zboží vyměnit</w:t>
      </w:r>
      <w:r w:rsidRPr="003B3766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0328FA83" w14:textId="77777777" w:rsidR="008B6C2B" w:rsidRPr="003B3766" w:rsidRDefault="008B6C2B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123290F2" w:rsidR="00B03B8D" w:rsidRPr="003B3766" w:rsidRDefault="00B03B8D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7" w:name="_Ref16365221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Sankce</w:t>
      </w:r>
      <w:bookmarkEnd w:id="27"/>
    </w:p>
    <w:p w14:paraId="2B82810F" w14:textId="77777777" w:rsidR="00EC3404" w:rsidRPr="003B3766" w:rsidRDefault="00B03B8D" w:rsidP="00477115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3B3766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3B3766">
        <w:rPr>
          <w:rFonts w:ascii="Tahoma" w:hAnsi="Tahoma" w:cs="Tahoma"/>
          <w:sz w:val="16"/>
          <w:szCs w:val="16"/>
        </w:rPr>
        <w:t>prodávající</w:t>
      </w:r>
      <w:r w:rsidR="00EE053A" w:rsidRPr="003B3766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7D031F83" w:rsidR="00274468" w:rsidRPr="003B3766" w:rsidRDefault="00274468" w:rsidP="00274468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28" w:name="_Ref163652228"/>
      <w:r w:rsidRPr="003B3766">
        <w:rPr>
          <w:rFonts w:ascii="Tahoma" w:hAnsi="Tahoma" w:cs="Tahoma"/>
          <w:sz w:val="16"/>
          <w:szCs w:val="16"/>
        </w:rPr>
        <w:lastRenderedPageBreak/>
        <w:t>V případě prodlení s dodáním zboží</w:t>
      </w:r>
      <w:r w:rsidR="001A7804" w:rsidRPr="003B3766">
        <w:rPr>
          <w:rFonts w:ascii="Tahoma" w:hAnsi="Tahoma" w:cs="Tahoma"/>
          <w:sz w:val="16"/>
          <w:szCs w:val="16"/>
        </w:rPr>
        <w:t xml:space="preserve"> (</w:t>
      </w:r>
      <w:r w:rsidR="00EA04DA" w:rsidRPr="003B3766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3B3766">
        <w:rPr>
          <w:rFonts w:ascii="Tahoma" w:hAnsi="Tahoma" w:cs="Tahoma"/>
          <w:sz w:val="16"/>
          <w:szCs w:val="16"/>
        </w:rPr>
        <w:t>, nedodržení termínu dodání zboží</w:t>
      </w:r>
      <w:r w:rsidR="001568FF" w:rsidRPr="003B3766">
        <w:rPr>
          <w:rFonts w:ascii="Tahoma" w:hAnsi="Tahoma" w:cs="Tahoma"/>
          <w:sz w:val="16"/>
          <w:szCs w:val="16"/>
        </w:rPr>
        <w:t xml:space="preserve"> </w:t>
      </w:r>
      <w:bookmarkStart w:id="29" w:name="_Hlk163736594"/>
      <w:r w:rsidR="001568FF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9"/>
      <w:r w:rsidR="008D701A" w:rsidRPr="003B3766">
        <w:rPr>
          <w:rFonts w:ascii="Tahoma" w:hAnsi="Tahoma" w:cs="Tahoma"/>
          <w:sz w:val="16"/>
          <w:szCs w:val="16"/>
        </w:rPr>
        <w:t xml:space="preserve">) </w:t>
      </w:r>
      <w:r w:rsidRPr="003B3766">
        <w:rPr>
          <w:rFonts w:ascii="Tahoma" w:hAnsi="Tahoma" w:cs="Tahoma"/>
          <w:sz w:val="16"/>
          <w:szCs w:val="16"/>
        </w:rPr>
        <w:t>je kupující oprávněn požadovat zaplacení jednorázové smluvní pokuty ve výši 10.000,- Kč za první započatý den prodlení, a dále zaplacení smluvní pokuty ve výši 0,5 % z  kupní ceny objednávky bez DPH</w:t>
      </w:r>
      <w:r w:rsidRPr="003B3766" w:rsidDel="00F21C0A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  <w:bookmarkEnd w:id="28"/>
    </w:p>
    <w:p w14:paraId="7F5791BA" w14:textId="59718A2A" w:rsidR="007741D2" w:rsidRDefault="007741D2" w:rsidP="003F4C4D">
      <w:pPr>
        <w:numPr>
          <w:ilvl w:val="0"/>
          <w:numId w:val="2"/>
        </w:numPr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30" w:name="_Hlk164176981"/>
      <w:bookmarkStart w:id="31" w:name="_Hlk163736735"/>
      <w:bookmarkStart w:id="32" w:name="_Hlk2687615"/>
      <w:r w:rsidRPr="003B3766">
        <w:rPr>
          <w:rFonts w:ascii="Tahoma" w:hAnsi="Tahoma" w:cs="Tahoma"/>
          <w:sz w:val="16"/>
          <w:szCs w:val="16"/>
        </w:rPr>
        <w:t>V případě nedodržení povinnosti stanovené v čl.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0D00F7">
        <w:rPr>
          <w:rFonts w:ascii="Tahoma" w:hAnsi="Tahoma" w:cs="Tahoma"/>
          <w:sz w:val="16"/>
          <w:szCs w:val="16"/>
        </w:rPr>
        <w:t>III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E287B" w:rsidRPr="003B3766">
        <w:rPr>
          <w:rFonts w:ascii="Tahoma" w:hAnsi="Tahoma" w:cs="Tahoma"/>
          <w:sz w:val="16"/>
          <w:szCs w:val="16"/>
        </w:rPr>
        <w:t xml:space="preserve"> odst.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0D00F7">
        <w:rPr>
          <w:rFonts w:ascii="Tahoma" w:hAnsi="Tahoma" w:cs="Tahoma"/>
          <w:sz w:val="16"/>
          <w:szCs w:val="16"/>
        </w:rPr>
        <w:t>7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C2D6F">
        <w:rPr>
          <w:rFonts w:ascii="Tahoma" w:hAnsi="Tahoma" w:cs="Tahoma"/>
          <w:sz w:val="16"/>
          <w:szCs w:val="16"/>
        </w:rPr>
        <w:t>,</w:t>
      </w:r>
      <w:r w:rsidR="008C11B5" w:rsidRPr="003B3766">
        <w:rPr>
          <w:rFonts w:ascii="Tahoma" w:hAnsi="Tahoma" w:cs="Tahoma"/>
          <w:sz w:val="16"/>
          <w:szCs w:val="16"/>
        </w:rPr>
        <w:t xml:space="preserve"> </w:t>
      </w:r>
      <w:r w:rsidR="003F4C4D">
        <w:rPr>
          <w:rFonts w:ascii="Tahoma" w:hAnsi="Tahoma" w:cs="Tahoma"/>
          <w:sz w:val="16"/>
          <w:szCs w:val="16"/>
        </w:rPr>
        <w:fldChar w:fldCharType="begin"/>
      </w:r>
      <w:r w:rsidR="003F4C4D">
        <w:rPr>
          <w:rFonts w:ascii="Tahoma" w:hAnsi="Tahoma" w:cs="Tahoma"/>
          <w:sz w:val="16"/>
          <w:szCs w:val="16"/>
        </w:rPr>
        <w:instrText xml:space="preserve"> REF _Ref163729130 \r \h </w:instrText>
      </w:r>
      <w:r w:rsidR="003F4C4D">
        <w:rPr>
          <w:rFonts w:ascii="Tahoma" w:hAnsi="Tahoma" w:cs="Tahoma"/>
          <w:sz w:val="16"/>
          <w:szCs w:val="16"/>
        </w:rPr>
      </w:r>
      <w:r w:rsidR="003F4C4D">
        <w:rPr>
          <w:rFonts w:ascii="Tahoma" w:hAnsi="Tahoma" w:cs="Tahoma"/>
          <w:sz w:val="16"/>
          <w:szCs w:val="16"/>
        </w:rPr>
        <w:fldChar w:fldCharType="separate"/>
      </w:r>
      <w:r w:rsidR="000D00F7">
        <w:rPr>
          <w:rFonts w:ascii="Tahoma" w:hAnsi="Tahoma" w:cs="Tahoma"/>
          <w:sz w:val="16"/>
          <w:szCs w:val="16"/>
        </w:rPr>
        <w:t>15</w:t>
      </w:r>
      <w:r w:rsidR="003F4C4D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>,</w:t>
      </w:r>
      <w:r w:rsidR="003F4C4D">
        <w:rPr>
          <w:rFonts w:ascii="Tahoma" w:hAnsi="Tahoma" w:cs="Tahoma"/>
          <w:sz w:val="16"/>
          <w:szCs w:val="16"/>
        </w:rPr>
        <w:t xml:space="preserve"> </w:t>
      </w:r>
      <w:r w:rsidR="008C11B5" w:rsidRPr="003B3766">
        <w:rPr>
          <w:rFonts w:ascii="Tahoma" w:hAnsi="Tahoma" w:cs="Tahoma"/>
          <w:sz w:val="16"/>
          <w:szCs w:val="16"/>
        </w:rPr>
        <w:fldChar w:fldCharType="begin"/>
      </w:r>
      <w:r w:rsidR="008C11B5" w:rsidRPr="003B3766">
        <w:rPr>
          <w:rFonts w:ascii="Tahoma" w:hAnsi="Tahoma" w:cs="Tahoma"/>
          <w:sz w:val="16"/>
          <w:szCs w:val="16"/>
        </w:rPr>
        <w:instrText xml:space="preserve"> REF _Ref163727328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C11B5" w:rsidRPr="003B3766">
        <w:rPr>
          <w:rFonts w:ascii="Tahoma" w:hAnsi="Tahoma" w:cs="Tahoma"/>
          <w:sz w:val="16"/>
          <w:szCs w:val="16"/>
        </w:rPr>
      </w:r>
      <w:r w:rsidR="008C11B5" w:rsidRPr="003B3766">
        <w:rPr>
          <w:rFonts w:ascii="Tahoma" w:hAnsi="Tahoma" w:cs="Tahoma"/>
          <w:sz w:val="16"/>
          <w:szCs w:val="16"/>
        </w:rPr>
        <w:fldChar w:fldCharType="separate"/>
      </w:r>
      <w:r w:rsidR="000D00F7">
        <w:rPr>
          <w:rFonts w:ascii="Tahoma" w:hAnsi="Tahoma" w:cs="Tahoma"/>
          <w:sz w:val="16"/>
          <w:szCs w:val="16"/>
        </w:rPr>
        <w:t>16</w:t>
      </w:r>
      <w:r w:rsidR="008C11B5" w:rsidRPr="003B3766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 xml:space="preserve"> a </w:t>
      </w:r>
      <w:r w:rsidR="0003520F">
        <w:rPr>
          <w:rFonts w:ascii="Tahoma" w:hAnsi="Tahoma" w:cs="Tahoma"/>
          <w:sz w:val="16"/>
          <w:szCs w:val="16"/>
        </w:rPr>
        <w:fldChar w:fldCharType="begin"/>
      </w:r>
      <w:r w:rsidR="0003520F">
        <w:rPr>
          <w:rFonts w:ascii="Tahoma" w:hAnsi="Tahoma" w:cs="Tahoma"/>
          <w:sz w:val="16"/>
          <w:szCs w:val="16"/>
        </w:rPr>
        <w:instrText xml:space="preserve"> REF _Ref165875355 \r \h </w:instrText>
      </w:r>
      <w:r w:rsidR="0003520F">
        <w:rPr>
          <w:rFonts w:ascii="Tahoma" w:hAnsi="Tahoma" w:cs="Tahoma"/>
          <w:sz w:val="16"/>
          <w:szCs w:val="16"/>
        </w:rPr>
      </w:r>
      <w:r w:rsidR="0003520F">
        <w:rPr>
          <w:rFonts w:ascii="Tahoma" w:hAnsi="Tahoma" w:cs="Tahoma"/>
          <w:sz w:val="16"/>
          <w:szCs w:val="16"/>
        </w:rPr>
        <w:fldChar w:fldCharType="separate"/>
      </w:r>
      <w:r w:rsidR="000D00F7">
        <w:rPr>
          <w:rFonts w:ascii="Tahoma" w:hAnsi="Tahoma" w:cs="Tahoma"/>
          <w:sz w:val="16"/>
          <w:szCs w:val="16"/>
        </w:rPr>
        <w:t>19</w:t>
      </w:r>
      <w:r w:rsidR="0003520F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03520F">
        <w:rPr>
          <w:rFonts w:ascii="Tahoma" w:hAnsi="Tahoma" w:cs="Tahoma"/>
          <w:sz w:val="16"/>
          <w:szCs w:val="16"/>
        </w:rPr>
        <w:t>10.000,-</w:t>
      </w:r>
      <w:r w:rsidRPr="003B3766">
        <w:rPr>
          <w:rFonts w:ascii="Tahoma" w:hAnsi="Tahoma" w:cs="Tahoma"/>
          <w:sz w:val="16"/>
          <w:szCs w:val="16"/>
        </w:rPr>
        <w:t xml:space="preserve"> Kč</w:t>
      </w:r>
      <w:r w:rsidR="003F4C4D">
        <w:rPr>
          <w:rFonts w:ascii="Tahoma" w:hAnsi="Tahoma" w:cs="Tahoma"/>
          <w:sz w:val="16"/>
          <w:szCs w:val="16"/>
        </w:rPr>
        <w:t xml:space="preserve"> 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30"/>
    <w:bookmarkEnd w:id="31"/>
    <w:p w14:paraId="45B0BE5D" w14:textId="5019673F" w:rsidR="00196900" w:rsidRPr="003B3766" w:rsidRDefault="00196900" w:rsidP="00612E6B">
      <w:pPr>
        <w:numPr>
          <w:ilvl w:val="0"/>
          <w:numId w:val="2"/>
        </w:numPr>
        <w:tabs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3B3766">
        <w:rPr>
          <w:rFonts w:ascii="Tahoma" w:hAnsi="Tahoma" w:cs="Tahoma"/>
          <w:sz w:val="16"/>
          <w:szCs w:val="16"/>
        </w:rPr>
        <w:t>sjednat a udržovat pojiš</w:t>
      </w:r>
      <w:r w:rsidRPr="003B3766">
        <w:rPr>
          <w:rFonts w:ascii="Tahoma" w:hAnsi="Tahoma" w:cs="Tahoma"/>
          <w:sz w:val="16"/>
          <w:szCs w:val="16"/>
        </w:rPr>
        <w:t xml:space="preserve">tění dle 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_Ref163651927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0D00F7">
        <w:rPr>
          <w:rFonts w:ascii="Tahoma" w:hAnsi="Tahoma" w:cs="Tahoma"/>
          <w:sz w:val="16"/>
          <w:szCs w:val="16"/>
        </w:rPr>
        <w:t>VI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10.000,- Kč za každé jednotlivé nedodržení povinnosti.</w:t>
      </w:r>
    </w:p>
    <w:p w14:paraId="14304EC4" w14:textId="0DBBFEE9" w:rsidR="00612E6B" w:rsidRPr="003B3766" w:rsidRDefault="00612E6B" w:rsidP="00612E6B">
      <w:pPr>
        <w:numPr>
          <w:ilvl w:val="0"/>
          <w:numId w:val="2"/>
        </w:numPr>
        <w:tabs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_Ref163651987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0D00F7">
        <w:rPr>
          <w:rFonts w:ascii="Tahoma" w:hAnsi="Tahoma" w:cs="Tahoma"/>
          <w:sz w:val="16"/>
          <w:szCs w:val="16"/>
        </w:rPr>
        <w:t>IX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_Ref163652012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0D00F7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r w:rsidR="0085236F" w:rsidRPr="003B3766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3B3766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32"/>
    <w:p w14:paraId="6CCDBFC5" w14:textId="77777777" w:rsidR="00115661" w:rsidRPr="003B3766" w:rsidRDefault="00115661" w:rsidP="0011566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3B3766" w:rsidRDefault="00115661" w:rsidP="0011566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3B3766">
        <w:rPr>
          <w:rFonts w:ascii="Tahoma" w:hAnsi="Tahoma" w:cs="Tahoma"/>
          <w:sz w:val="16"/>
          <w:szCs w:val="16"/>
        </w:rPr>
        <w:t xml:space="preserve"> v plné výši</w:t>
      </w:r>
      <w:r w:rsidRPr="003B3766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05865935" w14:textId="77777777" w:rsidR="008B6C2B" w:rsidRPr="003B3766" w:rsidRDefault="008B6C2B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26D71416" w:rsidR="0047606D" w:rsidRPr="003B3766" w:rsidRDefault="0047606D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33" w:name="_Ref163651927"/>
      <w:bookmarkStart w:id="34" w:name="_Hlk2687665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Pojištění odpovědnosti</w:t>
      </w:r>
      <w:bookmarkEnd w:id="33"/>
    </w:p>
    <w:p w14:paraId="7F6B2C89" w14:textId="050FAAA4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úhrnné výši pojistného plnění </w:t>
      </w:r>
      <w:r w:rsidR="005645B6" w:rsidRPr="003B3766">
        <w:rPr>
          <w:rFonts w:ascii="Tahoma" w:hAnsi="Tahoma" w:cs="Tahoma"/>
          <w:sz w:val="16"/>
          <w:szCs w:val="16"/>
        </w:rPr>
        <w:t>10.000.000</w:t>
      </w:r>
      <w:r w:rsidRPr="003B3766">
        <w:rPr>
          <w:rFonts w:ascii="Tahoma" w:hAnsi="Tahoma" w:cs="Tahoma"/>
          <w:sz w:val="16"/>
          <w:szCs w:val="16"/>
        </w:rPr>
        <w:t>,- Kč</w:t>
      </w:r>
      <w:r w:rsidR="00D857B9" w:rsidRPr="003B3766">
        <w:rPr>
          <w:rFonts w:ascii="Tahoma" w:hAnsi="Tahoma" w:cs="Tahoma"/>
          <w:sz w:val="16"/>
          <w:szCs w:val="16"/>
        </w:rPr>
        <w:t xml:space="preserve"> a zavazuje</w:t>
      </w:r>
      <w:r w:rsidR="00046D97" w:rsidRPr="003B3766">
        <w:rPr>
          <w:rFonts w:ascii="Tahoma" w:hAnsi="Tahoma" w:cs="Tahoma"/>
          <w:sz w:val="16"/>
          <w:szCs w:val="16"/>
        </w:rPr>
        <w:t xml:space="preserve"> </w:t>
      </w:r>
      <w:r w:rsidR="00D857B9" w:rsidRPr="003B3766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 w:rsidRPr="003B3766">
        <w:rPr>
          <w:rFonts w:ascii="Tahoma" w:hAnsi="Tahoma" w:cs="Tahoma"/>
          <w:sz w:val="16"/>
          <w:szCs w:val="16"/>
        </w:rPr>
        <w:t xml:space="preserve">výši </w:t>
      </w:r>
      <w:r w:rsidR="00046D97" w:rsidRPr="003B3766">
        <w:rPr>
          <w:rFonts w:ascii="Tahoma" w:hAnsi="Tahoma" w:cs="Tahoma"/>
          <w:sz w:val="16"/>
          <w:szCs w:val="16"/>
        </w:rPr>
        <w:t>zachovat</w:t>
      </w:r>
      <w:r w:rsidR="00163BA4" w:rsidRPr="003B3766">
        <w:rPr>
          <w:rFonts w:ascii="Tahoma" w:hAnsi="Tahoma" w:cs="Tahoma"/>
          <w:sz w:val="16"/>
          <w:szCs w:val="16"/>
        </w:rPr>
        <w:t xml:space="preserve"> </w:t>
      </w:r>
      <w:r w:rsidR="00AB2D3C" w:rsidRPr="003B3766">
        <w:rPr>
          <w:rFonts w:ascii="Tahoma" w:hAnsi="Tahoma" w:cs="Tahoma"/>
          <w:sz w:val="16"/>
          <w:szCs w:val="16"/>
        </w:rPr>
        <w:t>výlučně pro účely</w:t>
      </w:r>
      <w:r w:rsidR="00F46DF2" w:rsidRPr="003B3766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3B3766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 w:rsidRPr="003B3766">
        <w:rPr>
          <w:rFonts w:ascii="Tahoma" w:hAnsi="Tahoma" w:cs="Tahoma"/>
          <w:sz w:val="16"/>
          <w:szCs w:val="16"/>
        </w:rPr>
        <w:t xml:space="preserve"> a potvrzení </w:t>
      </w:r>
      <w:r w:rsidR="007F3D78" w:rsidRPr="003B3766">
        <w:rPr>
          <w:rFonts w:ascii="Tahoma" w:hAnsi="Tahoma" w:cs="Tahoma"/>
          <w:sz w:val="16"/>
          <w:szCs w:val="16"/>
        </w:rPr>
        <w:t>pojistitele o výši pojistného plnění</w:t>
      </w:r>
      <w:r w:rsidRPr="003B3766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nejpozději ve lhůtě 2 pracovních dnů.</w:t>
      </w:r>
    </w:p>
    <w:bookmarkEnd w:id="34"/>
    <w:p w14:paraId="6D372E35" w14:textId="77777777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4B75A5C2" w14:textId="77777777" w:rsidR="0003520F" w:rsidRPr="003B3766" w:rsidRDefault="0003520F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1312AEF" w:rsidR="00E8465A" w:rsidRPr="003B3766" w:rsidRDefault="008954A7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Doba trvání, </w:t>
      </w:r>
      <w:r w:rsidR="00E8465A" w:rsidRPr="003B3766">
        <w:rPr>
          <w:rFonts w:ascii="Tahoma" w:hAnsi="Tahoma" w:cs="Tahoma"/>
          <w:b/>
          <w:bCs/>
          <w:color w:val="auto"/>
          <w:sz w:val="16"/>
          <w:szCs w:val="16"/>
        </w:rPr>
        <w:t>Ukončení smlouvy</w:t>
      </w:r>
    </w:p>
    <w:p w14:paraId="59E64690" w14:textId="6EB9A60B" w:rsidR="008954A7" w:rsidRPr="003B3766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Smlouva se uzavírá na dobu </w:t>
      </w:r>
      <w:r w:rsidR="007741D2" w:rsidRPr="003B3766">
        <w:rPr>
          <w:rFonts w:ascii="Tahoma" w:hAnsi="Tahoma" w:cs="Tahoma"/>
          <w:sz w:val="16"/>
          <w:szCs w:val="16"/>
        </w:rPr>
        <w:t>4 let ode dne účinnosti smlouvy</w:t>
      </w:r>
      <w:r w:rsidR="006329E1" w:rsidRPr="003B3766">
        <w:rPr>
          <w:rFonts w:ascii="Tahoma" w:hAnsi="Tahoma" w:cs="Tahoma"/>
          <w:sz w:val="16"/>
          <w:szCs w:val="16"/>
        </w:rPr>
        <w:t>.</w:t>
      </w:r>
      <w:r w:rsidR="00F80405" w:rsidRPr="003B3766">
        <w:rPr>
          <w:rFonts w:ascii="Tahoma" w:hAnsi="Tahoma" w:cs="Tahoma"/>
          <w:sz w:val="16"/>
          <w:szCs w:val="16"/>
        </w:rPr>
        <w:t xml:space="preserve"> </w:t>
      </w:r>
      <w:r w:rsidR="00FD1398" w:rsidRPr="003B3766">
        <w:rPr>
          <w:rFonts w:ascii="Tahoma" w:hAnsi="Tahoma" w:cs="Tahoma"/>
          <w:sz w:val="16"/>
          <w:szCs w:val="16"/>
        </w:rPr>
        <w:t xml:space="preserve">Smlouva nabývá platnosti </w:t>
      </w:r>
      <w:r w:rsidR="00DF56DB" w:rsidRPr="003B3766">
        <w:rPr>
          <w:rFonts w:ascii="Tahoma" w:hAnsi="Tahoma" w:cs="Tahoma"/>
          <w:sz w:val="16"/>
          <w:szCs w:val="16"/>
        </w:rPr>
        <w:t xml:space="preserve">a účinnosti </w:t>
      </w:r>
      <w:r w:rsidR="00FD1398" w:rsidRPr="003B3766">
        <w:rPr>
          <w:rFonts w:ascii="Tahoma" w:hAnsi="Tahoma" w:cs="Tahoma"/>
          <w:sz w:val="16"/>
          <w:szCs w:val="16"/>
        </w:rPr>
        <w:t>dnem jejího podpisu smluvními stranami</w:t>
      </w:r>
      <w:r w:rsidR="00422E15" w:rsidRPr="003B3766">
        <w:rPr>
          <w:rFonts w:ascii="Tahoma" w:hAnsi="Tahoma" w:cs="Tahoma"/>
          <w:sz w:val="16"/>
          <w:szCs w:val="16"/>
        </w:rPr>
        <w:t>.</w:t>
      </w:r>
    </w:p>
    <w:p w14:paraId="5D52C4BA" w14:textId="2238E1D2" w:rsidR="0007767A" w:rsidRPr="003B3766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Smlouvu</w:t>
      </w:r>
      <w:r w:rsidR="00E8465A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mohou </w:t>
      </w:r>
      <w:r w:rsidR="00E8465A" w:rsidRPr="003B3766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8B6C2B">
        <w:rPr>
          <w:rFonts w:ascii="Tahoma" w:hAnsi="Tahoma" w:cs="Tahoma"/>
          <w:sz w:val="16"/>
          <w:szCs w:val="16"/>
        </w:rPr>
        <w:t>činí</w:t>
      </w:r>
      <w:r w:rsidR="00852DFE" w:rsidRPr="008B6C2B">
        <w:rPr>
          <w:rFonts w:ascii="Tahoma" w:hAnsi="Tahoma" w:cs="Tahoma"/>
          <w:sz w:val="16"/>
          <w:szCs w:val="16"/>
        </w:rPr>
        <w:t xml:space="preserve"> </w:t>
      </w:r>
      <w:r w:rsidR="0015353A" w:rsidRPr="008B6C2B">
        <w:rPr>
          <w:rFonts w:ascii="Tahoma" w:hAnsi="Tahoma" w:cs="Tahoma"/>
          <w:sz w:val="16"/>
          <w:szCs w:val="16"/>
        </w:rPr>
        <w:t>3 měsíce</w:t>
      </w:r>
      <w:r w:rsidR="00F51533" w:rsidRPr="008B6C2B">
        <w:rPr>
          <w:rFonts w:ascii="Tahoma" w:hAnsi="Tahoma" w:cs="Tahoma"/>
          <w:sz w:val="16"/>
          <w:szCs w:val="16"/>
        </w:rPr>
        <w:t xml:space="preserve"> </w:t>
      </w:r>
      <w:r w:rsidR="00F51533" w:rsidRPr="003B3766">
        <w:rPr>
          <w:rFonts w:ascii="Tahoma" w:hAnsi="Tahoma" w:cs="Tahoma"/>
          <w:sz w:val="16"/>
          <w:szCs w:val="16"/>
        </w:rPr>
        <w:t>a</w:t>
      </w:r>
      <w:r w:rsidR="00E8465A" w:rsidRPr="003B3766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3B3766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3B3766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3B3766">
        <w:rPr>
          <w:rFonts w:ascii="Tahoma" w:hAnsi="Tahoma" w:cs="Tahoma"/>
          <w:sz w:val="16"/>
          <w:szCs w:val="16"/>
        </w:rPr>
        <w:t xml:space="preserve"> </w:t>
      </w:r>
      <w:r w:rsidR="00EF0985" w:rsidRPr="003B3766">
        <w:rPr>
          <w:rFonts w:ascii="Tahoma" w:hAnsi="Tahoma" w:cs="Tahoma"/>
          <w:sz w:val="16"/>
          <w:szCs w:val="16"/>
        </w:rPr>
        <w:t>Prodávající je oprávněn podat výpověď kup</w:t>
      </w:r>
      <w:r w:rsidR="002B382C" w:rsidRPr="003B3766">
        <w:rPr>
          <w:rFonts w:ascii="Tahoma" w:hAnsi="Tahoma" w:cs="Tahoma"/>
          <w:sz w:val="16"/>
          <w:szCs w:val="16"/>
        </w:rPr>
        <w:t xml:space="preserve">ujícímu </w:t>
      </w:r>
      <w:r w:rsidR="00EF0985" w:rsidRPr="003B3766">
        <w:rPr>
          <w:rFonts w:ascii="Tahoma" w:hAnsi="Tahoma" w:cs="Tahoma"/>
          <w:sz w:val="16"/>
          <w:szCs w:val="16"/>
        </w:rPr>
        <w:t>nejdříve po uplyn</w:t>
      </w:r>
      <w:r w:rsidR="002B382C" w:rsidRPr="003B3766">
        <w:rPr>
          <w:rFonts w:ascii="Tahoma" w:hAnsi="Tahoma" w:cs="Tahoma"/>
          <w:sz w:val="16"/>
          <w:szCs w:val="16"/>
        </w:rPr>
        <w:t>u</w:t>
      </w:r>
      <w:r w:rsidR="00EF0985" w:rsidRPr="003B3766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 w:rsidRPr="003B3766">
        <w:rPr>
          <w:rFonts w:ascii="Tahoma" w:hAnsi="Tahoma" w:cs="Tahoma"/>
          <w:sz w:val="16"/>
          <w:szCs w:val="16"/>
        </w:rPr>
        <w:t xml:space="preserve">této </w:t>
      </w:r>
      <w:r w:rsidR="00EF0985" w:rsidRPr="003B3766">
        <w:rPr>
          <w:rFonts w:ascii="Tahoma" w:hAnsi="Tahoma" w:cs="Tahoma"/>
          <w:sz w:val="16"/>
          <w:szCs w:val="16"/>
        </w:rPr>
        <w:t>smlouvy.</w:t>
      </w:r>
    </w:p>
    <w:p w14:paraId="642A186D" w14:textId="2FA22671" w:rsidR="007C5949" w:rsidRPr="003B376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3B3766">
        <w:rPr>
          <w:rFonts w:ascii="Tahoma" w:hAnsi="Tahoma" w:cs="Tahoma"/>
          <w:sz w:val="16"/>
          <w:szCs w:val="16"/>
        </w:rPr>
        <w:t>na neměla zájem smlouvu uzavřít;</w:t>
      </w:r>
      <w:r w:rsidRPr="003B3766">
        <w:rPr>
          <w:rFonts w:ascii="Tahoma" w:hAnsi="Tahoma" w:cs="Tahoma"/>
          <w:sz w:val="16"/>
          <w:szCs w:val="16"/>
        </w:rPr>
        <w:t xml:space="preserve"> na st</w:t>
      </w:r>
      <w:r w:rsidR="007C5949" w:rsidRPr="003B3766">
        <w:rPr>
          <w:rFonts w:ascii="Tahoma" w:hAnsi="Tahoma" w:cs="Tahoma"/>
          <w:sz w:val="16"/>
          <w:szCs w:val="16"/>
        </w:rPr>
        <w:t>r</w:t>
      </w:r>
      <w:r w:rsidRPr="003B3766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3B3766">
        <w:rPr>
          <w:rFonts w:ascii="Tahoma" w:hAnsi="Tahoma" w:cs="Tahoma"/>
          <w:sz w:val="16"/>
          <w:szCs w:val="16"/>
        </w:rPr>
        <w:t>zejména</w:t>
      </w:r>
      <w:r w:rsidR="005C7939" w:rsidRPr="003B3766">
        <w:rPr>
          <w:rFonts w:ascii="Tahoma" w:hAnsi="Tahoma" w:cs="Tahoma"/>
          <w:sz w:val="16"/>
          <w:szCs w:val="16"/>
        </w:rPr>
        <w:t xml:space="preserve"> jednání uvedená v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5C7939" w:rsidRPr="003B3766">
        <w:rPr>
          <w:rFonts w:ascii="Tahoma" w:hAnsi="Tahoma" w:cs="Tahoma"/>
          <w:sz w:val="16"/>
          <w:szCs w:val="16"/>
        </w:rPr>
        <w:t>čl.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_Ref163652211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0D00F7">
        <w:rPr>
          <w:rFonts w:ascii="Tahoma" w:hAnsi="Tahoma" w:cs="Tahoma"/>
          <w:sz w:val="16"/>
          <w:szCs w:val="16"/>
        </w:rPr>
        <w:t>V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_Ref163652228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0D00F7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této smlouvy</w:t>
      </w:r>
      <w:r w:rsidR="002F1AB6" w:rsidRPr="003B3766">
        <w:rPr>
          <w:rFonts w:ascii="Tahoma" w:hAnsi="Tahoma" w:cs="Tahoma"/>
          <w:sz w:val="16"/>
          <w:szCs w:val="16"/>
        </w:rPr>
        <w:t xml:space="preserve"> </w:t>
      </w:r>
      <w:r w:rsidR="007C5949" w:rsidRPr="003B3766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3B3766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3B3766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8A532AF" w14:textId="77777777" w:rsidR="0003520F" w:rsidRDefault="0003520F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044B69C0" w14:textId="77777777" w:rsidR="008B6C2B" w:rsidRPr="003B3766" w:rsidRDefault="008B6C2B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F04F3AD" w:rsidR="00852DFE" w:rsidRPr="003B3766" w:rsidRDefault="00852DFE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5" w:name="_Ref163650453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Kontaktní osoby</w:t>
      </w:r>
      <w:bookmarkEnd w:id="35"/>
    </w:p>
    <w:p w14:paraId="63B4BBF0" w14:textId="57F7B6C2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6" w:name="_Ref163650288"/>
      <w:r w:rsidRPr="003B3766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podávání pokynů kupujícímu je:</w:t>
      </w:r>
      <w:bookmarkEnd w:id="36"/>
    </w:p>
    <w:p w14:paraId="279ACF77" w14:textId="1B3261EC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4132C2">
        <w:rPr>
          <w:rFonts w:ascii="Tahoma" w:hAnsi="Tahoma" w:cs="Tahoma"/>
          <w:sz w:val="16"/>
          <w:szCs w:val="16"/>
        </w:rPr>
        <w:t>xxx</w:t>
      </w: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4EC923CC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="004132C2">
        <w:rPr>
          <w:rFonts w:ascii="Tahoma" w:hAnsi="Tahoma" w:cs="Tahoma"/>
          <w:sz w:val="16"/>
          <w:szCs w:val="16"/>
        </w:rPr>
        <w:t>xxx</w:t>
      </w: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52FCB2D9" w14:textId="751C252F" w:rsidR="00852DFE" w:rsidRPr="003B3766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Tel.: </w:t>
      </w:r>
      <w:r w:rsidR="004132C2">
        <w:rPr>
          <w:rFonts w:ascii="Tahoma" w:hAnsi="Tahoma" w:cs="Tahoma"/>
          <w:sz w:val="16"/>
          <w:szCs w:val="16"/>
        </w:rPr>
        <w:t>xxx</w:t>
      </w:r>
    </w:p>
    <w:p w14:paraId="28F7201B" w14:textId="600D9C2D" w:rsidR="00106CA1" w:rsidRPr="003B3766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7" w:name="_Ref163650314"/>
      <w:r w:rsidRPr="003B3766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 w:rsidRPr="003B3766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3B3766">
        <w:rPr>
          <w:rFonts w:ascii="Tahoma" w:hAnsi="Tahoma" w:cs="Tahoma"/>
          <w:sz w:val="16"/>
          <w:szCs w:val="16"/>
          <w:lang w:bidi="en-US"/>
        </w:rPr>
        <w:t>:</w:t>
      </w:r>
      <w:bookmarkEnd w:id="37"/>
      <w:r w:rsidR="00CA15E0" w:rsidRPr="003B376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1F812EA5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E67084" w:rsidRPr="003B3766">
        <w:rPr>
          <w:rFonts w:ascii="Tahoma" w:hAnsi="Tahoma" w:cs="Tahoma"/>
          <w:bCs/>
          <w:iCs/>
          <w:sz w:val="16"/>
          <w:szCs w:val="16"/>
          <w:lang w:bidi="en-US"/>
        </w:rPr>
        <w:t>szm</w:t>
      </w:r>
      <w:r w:rsidR="00BC22E0" w:rsidRPr="003B3766">
        <w:rPr>
          <w:rFonts w:ascii="Tahoma" w:hAnsi="Tahoma" w:cs="Tahoma"/>
          <w:bCs/>
          <w:iCs/>
          <w:sz w:val="16"/>
          <w:szCs w:val="16"/>
          <w:lang w:bidi="en-US"/>
        </w:rPr>
        <w:t>@vfn.cz</w:t>
      </w:r>
    </w:p>
    <w:p w14:paraId="6AA21482" w14:textId="59BBDAE5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BC22E0" w:rsidRPr="003B3766">
        <w:rPr>
          <w:rFonts w:ascii="Tahoma" w:hAnsi="Tahoma" w:cs="Tahoma"/>
          <w:bCs/>
          <w:iCs/>
          <w:sz w:val="16"/>
          <w:szCs w:val="16"/>
          <w:lang w:bidi="en-US"/>
        </w:rPr>
        <w:t>224 962 507</w:t>
      </w:r>
    </w:p>
    <w:p w14:paraId="66F99E15" w14:textId="77777777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FA2A100" w14:textId="77777777" w:rsidR="0003520F" w:rsidRPr="003B3766" w:rsidRDefault="0003520F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38BC973F" w:rsidR="00852DFE" w:rsidRPr="003B3766" w:rsidRDefault="00852DFE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8" w:name="_Ref163651987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Závěrečná ustanovení</w:t>
      </w:r>
      <w:bookmarkEnd w:id="38"/>
    </w:p>
    <w:p w14:paraId="681CACF6" w14:textId="523F379E" w:rsidR="00852DFE" w:rsidRPr="003B3766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 w:rsidRPr="003B3766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3B3766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39" w:name="_Ref163652012"/>
      <w:r w:rsidRPr="003B3766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39"/>
      <w:r w:rsidRPr="003B3766">
        <w:rPr>
          <w:rFonts w:ascii="Tahoma" w:hAnsi="Tahoma" w:cs="Tahoma"/>
          <w:sz w:val="16"/>
          <w:szCs w:val="16"/>
        </w:rPr>
        <w:t xml:space="preserve"> </w:t>
      </w:r>
    </w:p>
    <w:p w14:paraId="4C7B820D" w14:textId="7615B322" w:rsidR="00657618" w:rsidRPr="00CB31C6" w:rsidRDefault="00657618" w:rsidP="00CB31C6">
      <w:pPr>
        <w:pStyle w:val="Odstavecseseznamem"/>
        <w:numPr>
          <w:ilvl w:val="0"/>
          <w:numId w:val="29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CB31C6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</w:t>
      </w:r>
      <w:r w:rsidRPr="00CB31C6">
        <w:rPr>
          <w:rFonts w:ascii="Tahoma" w:eastAsia="Arial" w:hAnsi="Tahoma" w:cs="Tahoma"/>
          <w:sz w:val="16"/>
          <w:szCs w:val="16"/>
        </w:rPr>
        <w:t xml:space="preserve">nkční nařízení Rady EU“), tzn. prodávající prohlašuje, že není </w:t>
      </w:r>
    </w:p>
    <w:p w14:paraId="393916BF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5E2A780C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 xml:space="preserve">právnickou osobou, subjektem nebo orgánem, který je z více než 50 % přímo či nepřímo vlastněn některým ze subjektů uvedených v písmeni a) tohoto odstavce, </w:t>
      </w:r>
    </w:p>
    <w:p w14:paraId="1E4C5C52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lastRenderedPageBreak/>
        <w:t>fyzickou nebo právnickou osobou, subjektem nebo orgánem, jednajícím jménem nebo na pokyn některého ze subjektů uvedených v písmen a) nebo b) tohoto odstavce,</w:t>
      </w:r>
    </w:p>
    <w:p w14:paraId="727E8835" w14:textId="77777777" w:rsidR="00657618" w:rsidRPr="003B3766" w:rsidRDefault="00657618" w:rsidP="00657618">
      <w:pPr>
        <w:ind w:left="425"/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1CBBB3AF" w14:textId="18F0F514" w:rsidR="00B85502" w:rsidRPr="003B3766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40" w:name="_Hlk2688581"/>
      <w:r w:rsidRPr="003B3766">
        <w:rPr>
          <w:rFonts w:ascii="Tahoma" w:hAnsi="Tahoma" w:cs="Tahoma"/>
          <w:sz w:val="16"/>
          <w:szCs w:val="16"/>
        </w:rPr>
        <w:t>Prodávající bere na vědomí, že kupující je</w:t>
      </w:r>
      <w:r w:rsidR="00D67B30" w:rsidRPr="003B3766">
        <w:rPr>
          <w:rFonts w:ascii="Tahoma" w:hAnsi="Tahoma" w:cs="Tahoma"/>
          <w:sz w:val="16"/>
          <w:szCs w:val="16"/>
        </w:rPr>
        <w:t xml:space="preserve"> při </w:t>
      </w:r>
      <w:r w:rsidR="00DC3511" w:rsidRPr="003B3766">
        <w:rPr>
          <w:rFonts w:ascii="Tahoma" w:hAnsi="Tahoma" w:cs="Tahoma"/>
          <w:sz w:val="16"/>
          <w:szCs w:val="16"/>
        </w:rPr>
        <w:t>naplnění</w:t>
      </w:r>
      <w:r w:rsidR="00D67B30" w:rsidRPr="003B3766">
        <w:rPr>
          <w:rFonts w:ascii="Tahoma" w:hAnsi="Tahoma" w:cs="Tahoma"/>
          <w:sz w:val="16"/>
          <w:szCs w:val="16"/>
        </w:rPr>
        <w:t xml:space="preserve"> podmínek stanovených v</w:t>
      </w:r>
      <w:r w:rsidRPr="003B3766">
        <w:rPr>
          <w:rFonts w:ascii="Tahoma" w:hAnsi="Tahoma" w:cs="Tahoma"/>
          <w:sz w:val="16"/>
          <w:szCs w:val="16"/>
        </w:rPr>
        <w:t xml:space="preserve"> § 219 odst. 1 </w:t>
      </w:r>
      <w:r w:rsidR="0098133C" w:rsidRPr="003B3766">
        <w:rPr>
          <w:rFonts w:ascii="Tahoma" w:hAnsi="Tahoma" w:cs="Tahoma"/>
          <w:sz w:val="16"/>
          <w:szCs w:val="16"/>
        </w:rPr>
        <w:t>ZZVZ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>nebo v</w:t>
      </w:r>
      <w:r w:rsidR="00A03D23" w:rsidRPr="003B3766">
        <w:rPr>
          <w:rFonts w:ascii="Tahoma" w:hAnsi="Tahoma" w:cs="Tahoma"/>
          <w:sz w:val="16"/>
          <w:szCs w:val="16"/>
        </w:rPr>
        <w:t xml:space="preserve"> zákoně</w:t>
      </w:r>
      <w:r w:rsidRPr="003B3766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povinen </w:t>
      </w:r>
      <w:r w:rsidRPr="003B3766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3B3766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3B3766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3B3766">
        <w:rPr>
          <w:rFonts w:ascii="Tahoma" w:hAnsi="Tahoma" w:cs="Tahoma"/>
          <w:sz w:val="16"/>
          <w:szCs w:val="16"/>
        </w:rPr>
        <w:t>.</w:t>
      </w:r>
    </w:p>
    <w:bookmarkEnd w:id="40"/>
    <w:p w14:paraId="31079E01" w14:textId="69F99761" w:rsidR="000E4200" w:rsidRPr="00CB31C6" w:rsidRDefault="00852DFE" w:rsidP="00CB31C6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CB31C6">
        <w:rPr>
          <w:rFonts w:ascii="Tahoma" w:hAnsi="Tahoma" w:cs="Tahoma"/>
          <w:sz w:val="16"/>
          <w:szCs w:val="16"/>
          <w:lang w:val="cs-CZ" w:bidi="en-US"/>
        </w:rPr>
        <w:t>Smlouva je vyhotovena ve dvou stejnopisech, přičemž každá smluvní strana obdrží po jednom.</w:t>
      </w:r>
      <w:r w:rsidR="000E4200" w:rsidRPr="00CB31C6">
        <w:rPr>
          <w:rFonts w:ascii="Tahoma" w:hAnsi="Tahoma" w:cs="Tahoma"/>
          <w:sz w:val="16"/>
          <w:szCs w:val="16"/>
          <w:lang w:val="cs-CZ" w:bidi="en-US"/>
        </w:rPr>
        <w:t xml:space="preserve"> </w:t>
      </w:r>
      <w:bookmarkStart w:id="41" w:name="_Hlk163739777"/>
      <w:r w:rsidR="000E4200" w:rsidRPr="00CB31C6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0E4200" w:rsidRPr="00CB31C6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0E4200" w:rsidRPr="00CB31C6">
        <w:rPr>
          <w:rFonts w:ascii="Tahoma" w:hAnsi="Tahoma" w:cs="Tahoma"/>
          <w:sz w:val="16"/>
          <w:szCs w:val="16"/>
          <w:lang w:val="cs-CZ"/>
        </w:rPr>
        <w:t>.</w:t>
      </w:r>
    </w:p>
    <w:bookmarkEnd w:id="41"/>
    <w:p w14:paraId="71D88682" w14:textId="5E45883B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 w:rsidRPr="003B3766">
        <w:rPr>
          <w:rFonts w:ascii="Tahoma" w:hAnsi="Tahoma" w:cs="Tahoma"/>
          <w:sz w:val="16"/>
          <w:szCs w:val="16"/>
        </w:rPr>
        <w:t xml:space="preserve">účinném </w:t>
      </w:r>
      <w:r w:rsidRPr="003B3766">
        <w:rPr>
          <w:rFonts w:ascii="Tahoma" w:hAnsi="Tahoma" w:cs="Tahoma"/>
          <w:sz w:val="16"/>
          <w:szCs w:val="16"/>
        </w:rPr>
        <w:t xml:space="preserve">znění.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3B3766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3B3766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891D15A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Příloha</w:t>
      </w:r>
      <w:r w:rsidR="00B020D8" w:rsidRPr="003B3766">
        <w:rPr>
          <w:rFonts w:ascii="Tahoma" w:hAnsi="Tahoma" w:cs="Tahoma"/>
          <w:sz w:val="16"/>
          <w:szCs w:val="16"/>
        </w:rPr>
        <w:t xml:space="preserve"> č.</w:t>
      </w:r>
      <w:r w:rsidR="00D560EE" w:rsidRPr="003B3766">
        <w:rPr>
          <w:rFonts w:ascii="Tahoma" w:hAnsi="Tahoma" w:cs="Tahoma"/>
          <w:sz w:val="16"/>
          <w:szCs w:val="16"/>
        </w:rPr>
        <w:t xml:space="preserve"> </w:t>
      </w:r>
      <w:r w:rsidR="00B020D8" w:rsidRPr="003B3766">
        <w:rPr>
          <w:rFonts w:ascii="Tahoma" w:hAnsi="Tahoma" w:cs="Tahoma"/>
          <w:sz w:val="16"/>
          <w:szCs w:val="16"/>
        </w:rPr>
        <w:t>1</w:t>
      </w:r>
      <w:r w:rsidRPr="003B3766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77777777" w:rsidR="00A76D7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1E32B110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</w:t>
      </w:r>
      <w:r w:rsidR="00095BCA" w:rsidRPr="003B3766">
        <w:rPr>
          <w:rFonts w:ascii="Tahoma" w:hAnsi="Tahoma" w:cs="Tahoma"/>
          <w:sz w:val="16"/>
          <w:szCs w:val="16"/>
        </w:rPr>
        <w:t xml:space="preserve"> </w:t>
      </w:r>
      <w:r w:rsidR="00D108AB">
        <w:rPr>
          <w:rFonts w:ascii="Tahoma" w:hAnsi="Tahoma" w:cs="Tahoma"/>
          <w:sz w:val="16"/>
          <w:szCs w:val="16"/>
        </w:rPr>
        <w:t>Brně</w:t>
      </w:r>
      <w:r w:rsidR="0048618C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dne</w:t>
      </w:r>
      <w:r w:rsidR="00885CE5" w:rsidRPr="003B3766">
        <w:rPr>
          <w:rFonts w:ascii="Tahoma" w:hAnsi="Tahoma" w:cs="Tahoma"/>
          <w:sz w:val="16"/>
          <w:szCs w:val="16"/>
        </w:rPr>
        <w:t>:</w:t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B020D8" w:rsidRPr="003B3766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3B3766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7B525C42" w14:textId="77777777" w:rsidR="008B6C2B" w:rsidRPr="003B3766" w:rsidRDefault="008B6C2B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3B3766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62829A68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536C2C" w:rsidRPr="003B3766">
        <w:rPr>
          <w:rFonts w:ascii="Tahoma" w:hAnsi="Tahoma" w:cs="Tahoma"/>
          <w:sz w:val="16"/>
          <w:szCs w:val="16"/>
        </w:rPr>
        <w:t>---------------</w:t>
      </w:r>
      <w:r w:rsidRPr="003B3766">
        <w:rPr>
          <w:rFonts w:ascii="Tahoma" w:hAnsi="Tahoma" w:cs="Tahoma"/>
          <w:sz w:val="16"/>
          <w:szCs w:val="16"/>
        </w:rPr>
        <w:t>------------</w:t>
      </w:r>
      <w:r w:rsidR="008C69B7" w:rsidRPr="003B3766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2985CC1D" w:rsidR="00FD635C" w:rsidRPr="003B3766" w:rsidRDefault="00D108AB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Roman Košťál</w:t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prof. MUDr. David Feltl, Ph.D., MBA</w:t>
      </w:r>
      <w:r w:rsidR="00A653B0" w:rsidRPr="003B3766">
        <w:rPr>
          <w:rFonts w:ascii="Tahoma" w:hAnsi="Tahoma" w:cs="Tahoma"/>
          <w:sz w:val="16"/>
          <w:szCs w:val="16"/>
        </w:rPr>
        <w:t xml:space="preserve">  </w:t>
      </w:r>
    </w:p>
    <w:p w14:paraId="1E0D7C38" w14:textId="1554C1E9" w:rsidR="00FD635C" w:rsidRPr="003B3766" w:rsidRDefault="00D108AB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 xml:space="preserve"> </w:t>
      </w:r>
      <w:r w:rsidR="00536C2C" w:rsidRPr="003B3766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 </w:t>
      </w:r>
      <w:r w:rsidR="00464DE2" w:rsidRPr="003B3766">
        <w:rPr>
          <w:rFonts w:ascii="Tahoma" w:hAnsi="Tahoma" w:cs="Tahoma"/>
          <w:sz w:val="16"/>
          <w:szCs w:val="16"/>
        </w:rPr>
        <w:t>ředitel</w:t>
      </w:r>
    </w:p>
    <w:p w14:paraId="06633A14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3B3766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3B3766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716E6A92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1CAC9E22" w14:textId="77777777" w:rsidR="00357118" w:rsidRDefault="00357118">
      <w:pPr>
        <w:rPr>
          <w:rFonts w:ascii="Tahoma" w:hAnsi="Tahoma" w:cs="Tahoma"/>
          <w:b/>
          <w:sz w:val="16"/>
          <w:szCs w:val="16"/>
        </w:rPr>
      </w:pPr>
    </w:p>
    <w:p w14:paraId="6DE1A1EE" w14:textId="77777777" w:rsidR="00357118" w:rsidRDefault="00357118">
      <w:pPr>
        <w:rPr>
          <w:rFonts w:ascii="Tahoma" w:hAnsi="Tahoma" w:cs="Tahoma"/>
          <w:b/>
          <w:sz w:val="16"/>
          <w:szCs w:val="16"/>
        </w:rPr>
      </w:pPr>
    </w:p>
    <w:p w14:paraId="2DCC99D0" w14:textId="77777777" w:rsidR="00357118" w:rsidRDefault="00357118">
      <w:pPr>
        <w:rPr>
          <w:rFonts w:ascii="Tahoma" w:hAnsi="Tahoma" w:cs="Tahoma"/>
          <w:b/>
          <w:sz w:val="16"/>
          <w:szCs w:val="16"/>
        </w:rPr>
      </w:pPr>
    </w:p>
    <w:p w14:paraId="2CA7D0A2" w14:textId="77777777" w:rsidR="00357118" w:rsidRDefault="00357118">
      <w:pPr>
        <w:rPr>
          <w:rFonts w:ascii="Tahoma" w:hAnsi="Tahoma" w:cs="Tahoma"/>
          <w:b/>
          <w:sz w:val="16"/>
          <w:szCs w:val="16"/>
        </w:rPr>
      </w:pPr>
    </w:p>
    <w:p w14:paraId="1E68AB77" w14:textId="77777777" w:rsidR="00357118" w:rsidRDefault="00357118">
      <w:pPr>
        <w:rPr>
          <w:rFonts w:ascii="Tahoma" w:hAnsi="Tahoma" w:cs="Tahoma"/>
          <w:b/>
          <w:sz w:val="16"/>
          <w:szCs w:val="16"/>
        </w:rPr>
      </w:pPr>
    </w:p>
    <w:p w14:paraId="3DF88195" w14:textId="77777777" w:rsidR="00357118" w:rsidRDefault="00357118">
      <w:pPr>
        <w:rPr>
          <w:rFonts w:ascii="Tahoma" w:hAnsi="Tahoma" w:cs="Tahoma"/>
          <w:b/>
          <w:sz w:val="16"/>
          <w:szCs w:val="16"/>
        </w:rPr>
      </w:pPr>
    </w:p>
    <w:p w14:paraId="0EA57666" w14:textId="77777777" w:rsidR="00357118" w:rsidRDefault="00357118">
      <w:pPr>
        <w:rPr>
          <w:rFonts w:ascii="Tahoma" w:hAnsi="Tahoma" w:cs="Tahoma"/>
          <w:b/>
          <w:sz w:val="16"/>
          <w:szCs w:val="16"/>
        </w:rPr>
      </w:pPr>
    </w:p>
    <w:p w14:paraId="4CF51981" w14:textId="77777777" w:rsidR="00357118" w:rsidRDefault="00357118">
      <w:pPr>
        <w:rPr>
          <w:rFonts w:ascii="Tahoma" w:hAnsi="Tahoma" w:cs="Tahoma"/>
          <w:b/>
          <w:sz w:val="16"/>
          <w:szCs w:val="16"/>
        </w:rPr>
      </w:pPr>
    </w:p>
    <w:p w14:paraId="4255F04A" w14:textId="77777777" w:rsidR="00357118" w:rsidRDefault="00357118">
      <w:pPr>
        <w:rPr>
          <w:rFonts w:ascii="Tahoma" w:hAnsi="Tahoma" w:cs="Tahoma"/>
          <w:b/>
          <w:sz w:val="16"/>
          <w:szCs w:val="16"/>
        </w:rPr>
      </w:pPr>
    </w:p>
    <w:p w14:paraId="1704B7D0" w14:textId="77777777" w:rsidR="00357118" w:rsidRDefault="00357118">
      <w:pPr>
        <w:rPr>
          <w:rFonts w:ascii="Tahoma" w:hAnsi="Tahoma" w:cs="Tahoma"/>
          <w:b/>
          <w:sz w:val="16"/>
          <w:szCs w:val="16"/>
        </w:rPr>
      </w:pPr>
    </w:p>
    <w:p w14:paraId="181FD2AE" w14:textId="77777777" w:rsidR="00357118" w:rsidRDefault="00357118">
      <w:pPr>
        <w:rPr>
          <w:rFonts w:ascii="Tahoma" w:hAnsi="Tahoma" w:cs="Tahoma"/>
          <w:b/>
          <w:sz w:val="16"/>
          <w:szCs w:val="16"/>
        </w:rPr>
      </w:pPr>
    </w:p>
    <w:p w14:paraId="5A169A09" w14:textId="77777777" w:rsidR="00357118" w:rsidRDefault="00357118">
      <w:pPr>
        <w:rPr>
          <w:rFonts w:ascii="Tahoma" w:hAnsi="Tahoma" w:cs="Tahoma"/>
          <w:b/>
          <w:sz w:val="16"/>
          <w:szCs w:val="16"/>
        </w:rPr>
      </w:pPr>
    </w:p>
    <w:p w14:paraId="5CE8ED15" w14:textId="77777777" w:rsidR="00357118" w:rsidRDefault="00357118">
      <w:pPr>
        <w:rPr>
          <w:rFonts w:ascii="Tahoma" w:hAnsi="Tahoma" w:cs="Tahoma"/>
          <w:b/>
          <w:sz w:val="16"/>
          <w:szCs w:val="16"/>
        </w:rPr>
      </w:pPr>
    </w:p>
    <w:p w14:paraId="0FC2A151" w14:textId="77777777" w:rsidR="00357118" w:rsidRDefault="00357118">
      <w:pPr>
        <w:rPr>
          <w:rFonts w:ascii="Tahoma" w:hAnsi="Tahoma" w:cs="Tahoma"/>
          <w:b/>
          <w:sz w:val="16"/>
          <w:szCs w:val="16"/>
        </w:rPr>
      </w:pPr>
    </w:p>
    <w:p w14:paraId="535E8E50" w14:textId="77777777" w:rsidR="00357118" w:rsidRDefault="00357118">
      <w:pPr>
        <w:rPr>
          <w:rFonts w:ascii="Tahoma" w:hAnsi="Tahoma" w:cs="Tahoma"/>
          <w:b/>
          <w:sz w:val="16"/>
          <w:szCs w:val="16"/>
        </w:rPr>
      </w:pPr>
    </w:p>
    <w:p w14:paraId="59B36416" w14:textId="77777777" w:rsidR="00357118" w:rsidRDefault="00357118">
      <w:pPr>
        <w:rPr>
          <w:rFonts w:ascii="Tahoma" w:hAnsi="Tahoma" w:cs="Tahoma"/>
          <w:b/>
          <w:sz w:val="16"/>
          <w:szCs w:val="16"/>
        </w:rPr>
      </w:pPr>
    </w:p>
    <w:p w14:paraId="5490FFDF" w14:textId="77777777" w:rsidR="00357118" w:rsidRDefault="00357118">
      <w:pPr>
        <w:rPr>
          <w:rFonts w:ascii="Tahoma" w:hAnsi="Tahoma" w:cs="Tahoma"/>
          <w:b/>
          <w:sz w:val="16"/>
          <w:szCs w:val="16"/>
        </w:rPr>
      </w:pPr>
    </w:p>
    <w:p w14:paraId="0DF59370" w14:textId="77777777" w:rsidR="00357118" w:rsidRDefault="00357118">
      <w:pPr>
        <w:rPr>
          <w:rFonts w:ascii="Tahoma" w:hAnsi="Tahoma" w:cs="Tahoma"/>
          <w:b/>
          <w:sz w:val="16"/>
          <w:szCs w:val="16"/>
        </w:rPr>
      </w:pPr>
    </w:p>
    <w:p w14:paraId="459F92E5" w14:textId="77777777" w:rsidR="00357118" w:rsidRDefault="00357118">
      <w:pPr>
        <w:rPr>
          <w:rFonts w:ascii="Tahoma" w:hAnsi="Tahoma" w:cs="Tahoma"/>
          <w:b/>
          <w:sz w:val="16"/>
          <w:szCs w:val="16"/>
        </w:rPr>
      </w:pPr>
    </w:p>
    <w:p w14:paraId="21403241" w14:textId="77777777" w:rsidR="00357118" w:rsidRDefault="00357118">
      <w:pPr>
        <w:rPr>
          <w:rFonts w:ascii="Aptos Narrow" w:hAnsi="Aptos Narrow"/>
          <w:color w:val="000000"/>
          <w:sz w:val="18"/>
          <w:szCs w:val="18"/>
        </w:rPr>
        <w:sectPr w:rsidR="00357118" w:rsidSect="00D43C3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p w14:paraId="105A4683" w14:textId="77777777" w:rsidR="0086391A" w:rsidRPr="008B6C2B" w:rsidRDefault="0086391A" w:rsidP="0086391A">
      <w:pPr>
        <w:jc w:val="both"/>
        <w:rPr>
          <w:rFonts w:ascii="Tahoma" w:hAnsi="Tahoma" w:cs="Tahoma"/>
          <w:sz w:val="18"/>
          <w:szCs w:val="18"/>
        </w:rPr>
      </w:pPr>
      <w:r w:rsidRPr="008B6C2B">
        <w:rPr>
          <w:rFonts w:ascii="Tahoma" w:hAnsi="Tahoma" w:cs="Tahoma"/>
          <w:sz w:val="18"/>
          <w:szCs w:val="18"/>
        </w:rPr>
        <w:lastRenderedPageBreak/>
        <w:t xml:space="preserve">Příloha č. 1: Ceník zboží </w:t>
      </w:r>
    </w:p>
    <w:p w14:paraId="6363FD0A" w14:textId="77777777" w:rsidR="00357118" w:rsidRDefault="00357118">
      <w:pPr>
        <w:rPr>
          <w:rFonts w:ascii="Tahoma" w:hAnsi="Tahoma" w:cs="Tahoma"/>
          <w:b/>
          <w:sz w:val="16"/>
          <w:szCs w:val="16"/>
        </w:rPr>
      </w:pPr>
    </w:p>
    <w:p w14:paraId="79B04CB2" w14:textId="77777777" w:rsidR="0086391A" w:rsidRDefault="0086391A">
      <w:pPr>
        <w:rPr>
          <w:rFonts w:ascii="Tahoma" w:hAnsi="Tahoma" w:cs="Tahoma"/>
          <w:b/>
          <w:sz w:val="16"/>
          <w:szCs w:val="16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1316"/>
        <w:gridCol w:w="1479"/>
        <w:gridCol w:w="1002"/>
        <w:gridCol w:w="687"/>
        <w:gridCol w:w="1710"/>
        <w:gridCol w:w="751"/>
        <w:gridCol w:w="1560"/>
        <w:gridCol w:w="1134"/>
        <w:gridCol w:w="1134"/>
        <w:gridCol w:w="1438"/>
      </w:tblGrid>
      <w:tr w:rsidR="00D511E3" w:rsidRPr="00D511E3" w14:paraId="347D28C4" w14:textId="77777777" w:rsidTr="002F6DEB">
        <w:trPr>
          <w:trHeight w:val="864"/>
        </w:trPr>
        <w:tc>
          <w:tcPr>
            <w:tcW w:w="1129" w:type="dxa"/>
            <w:hideMark/>
          </w:tcPr>
          <w:p w14:paraId="437DE693" w14:textId="77777777" w:rsidR="00D511E3" w:rsidRPr="00D511E3" w:rsidRDefault="00D511E3" w:rsidP="00D511E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511E3">
              <w:rPr>
                <w:rFonts w:ascii="Tahoma" w:hAnsi="Tahoma" w:cs="Tahoma"/>
                <w:b/>
                <w:bCs/>
                <w:sz w:val="16"/>
                <w:szCs w:val="16"/>
              </w:rPr>
              <w:t>Objednací kód</w:t>
            </w:r>
          </w:p>
        </w:tc>
        <w:tc>
          <w:tcPr>
            <w:tcW w:w="993" w:type="dxa"/>
            <w:hideMark/>
          </w:tcPr>
          <w:p w14:paraId="50037E3A" w14:textId="77777777" w:rsidR="00D511E3" w:rsidRPr="00D511E3" w:rsidRDefault="00D511E3" w:rsidP="00D511E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511E3">
              <w:rPr>
                <w:rFonts w:ascii="Tahoma" w:hAnsi="Tahoma" w:cs="Tahoma"/>
                <w:b/>
                <w:bCs/>
                <w:sz w:val="16"/>
                <w:szCs w:val="16"/>
              </w:rPr>
              <w:t>REF</w:t>
            </w:r>
          </w:p>
        </w:tc>
        <w:tc>
          <w:tcPr>
            <w:tcW w:w="1316" w:type="dxa"/>
            <w:hideMark/>
          </w:tcPr>
          <w:p w14:paraId="310E5555" w14:textId="77777777" w:rsidR="00D511E3" w:rsidRPr="00D511E3" w:rsidRDefault="00D511E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511E3">
              <w:rPr>
                <w:rFonts w:ascii="Tahoma" w:hAnsi="Tahoma" w:cs="Tahoma"/>
                <w:b/>
                <w:bCs/>
                <w:sz w:val="16"/>
                <w:szCs w:val="16"/>
              </w:rPr>
              <w:t>Obchodní název dle prohlášení o shodě</w:t>
            </w:r>
          </w:p>
        </w:tc>
        <w:tc>
          <w:tcPr>
            <w:tcW w:w="1479" w:type="dxa"/>
            <w:hideMark/>
          </w:tcPr>
          <w:p w14:paraId="0DEC64B1" w14:textId="77777777" w:rsidR="00D511E3" w:rsidRPr="00D511E3" w:rsidRDefault="00D511E3" w:rsidP="00D511E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511E3">
              <w:rPr>
                <w:rFonts w:ascii="Tahoma" w:hAnsi="Tahoma" w:cs="Tahoma"/>
                <w:b/>
                <w:bCs/>
                <w:sz w:val="16"/>
                <w:szCs w:val="16"/>
              </w:rPr>
              <w:t>Druh zboží - popis</w:t>
            </w:r>
          </w:p>
        </w:tc>
        <w:tc>
          <w:tcPr>
            <w:tcW w:w="1002" w:type="dxa"/>
            <w:hideMark/>
          </w:tcPr>
          <w:p w14:paraId="40DF805D" w14:textId="77777777" w:rsidR="00D511E3" w:rsidRPr="00D511E3" w:rsidRDefault="00D511E3" w:rsidP="00D511E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511E3">
              <w:rPr>
                <w:rFonts w:ascii="Tahoma" w:hAnsi="Tahoma" w:cs="Tahoma"/>
                <w:b/>
                <w:bCs/>
                <w:sz w:val="16"/>
                <w:szCs w:val="16"/>
              </w:rPr>
              <w:t>kód VZP</w:t>
            </w:r>
          </w:p>
        </w:tc>
        <w:tc>
          <w:tcPr>
            <w:tcW w:w="687" w:type="dxa"/>
            <w:hideMark/>
          </w:tcPr>
          <w:p w14:paraId="594C541D" w14:textId="77777777" w:rsidR="00D511E3" w:rsidRPr="00D511E3" w:rsidRDefault="00D511E3" w:rsidP="00D511E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511E3">
              <w:rPr>
                <w:rFonts w:ascii="Tahoma" w:hAnsi="Tahoma" w:cs="Tahoma"/>
                <w:b/>
                <w:bCs/>
                <w:sz w:val="16"/>
                <w:szCs w:val="16"/>
              </w:rPr>
              <w:t>Třída ZP</w:t>
            </w:r>
          </w:p>
        </w:tc>
        <w:tc>
          <w:tcPr>
            <w:tcW w:w="1710" w:type="dxa"/>
            <w:hideMark/>
          </w:tcPr>
          <w:p w14:paraId="6043BEB1" w14:textId="77777777" w:rsidR="00D511E3" w:rsidRPr="00D511E3" w:rsidRDefault="00D511E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511E3">
              <w:rPr>
                <w:rFonts w:ascii="Tahoma" w:hAnsi="Tahoma" w:cs="Tahoma"/>
                <w:b/>
                <w:bCs/>
                <w:sz w:val="16"/>
                <w:szCs w:val="16"/>
              </w:rPr>
              <w:t>Pořizovací cena za KS bez DPH v Kč</w:t>
            </w:r>
          </w:p>
        </w:tc>
        <w:tc>
          <w:tcPr>
            <w:tcW w:w="751" w:type="dxa"/>
            <w:hideMark/>
          </w:tcPr>
          <w:p w14:paraId="21F76432" w14:textId="77777777" w:rsidR="00D511E3" w:rsidRPr="00D511E3" w:rsidRDefault="00D511E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511E3">
              <w:rPr>
                <w:rFonts w:ascii="Tahoma" w:hAnsi="Tahoma" w:cs="Tahoma"/>
                <w:b/>
                <w:bCs/>
                <w:sz w:val="16"/>
                <w:szCs w:val="16"/>
              </w:rPr>
              <w:t>sazba DPH v %</w:t>
            </w:r>
          </w:p>
        </w:tc>
        <w:tc>
          <w:tcPr>
            <w:tcW w:w="1560" w:type="dxa"/>
            <w:hideMark/>
          </w:tcPr>
          <w:p w14:paraId="2ACB881D" w14:textId="77777777" w:rsidR="00D511E3" w:rsidRPr="00D511E3" w:rsidRDefault="00D511E3" w:rsidP="00D511E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511E3">
              <w:rPr>
                <w:rFonts w:ascii="Tahoma" w:hAnsi="Tahoma" w:cs="Tahoma"/>
                <w:b/>
                <w:bCs/>
                <w:sz w:val="16"/>
                <w:szCs w:val="16"/>
              </w:rPr>
              <w:t>Cena za balení bez DPH v Kč</w:t>
            </w:r>
          </w:p>
        </w:tc>
        <w:tc>
          <w:tcPr>
            <w:tcW w:w="1134" w:type="dxa"/>
            <w:hideMark/>
          </w:tcPr>
          <w:p w14:paraId="5D3191FB" w14:textId="77777777" w:rsidR="00D511E3" w:rsidRPr="00D511E3" w:rsidRDefault="00D511E3" w:rsidP="00D511E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511E3">
              <w:rPr>
                <w:rFonts w:ascii="Tahoma" w:hAnsi="Tahoma" w:cs="Tahoma"/>
                <w:b/>
                <w:bCs/>
                <w:sz w:val="16"/>
                <w:szCs w:val="16"/>
              </w:rPr>
              <w:t>Skladovací podmínky teplota</w:t>
            </w:r>
          </w:p>
        </w:tc>
        <w:tc>
          <w:tcPr>
            <w:tcW w:w="1134" w:type="dxa"/>
            <w:hideMark/>
          </w:tcPr>
          <w:p w14:paraId="51BA3508" w14:textId="77777777" w:rsidR="00D511E3" w:rsidRPr="00D511E3" w:rsidRDefault="00D511E3" w:rsidP="00D511E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511E3">
              <w:rPr>
                <w:rFonts w:ascii="Tahoma" w:hAnsi="Tahoma" w:cs="Tahoma"/>
                <w:b/>
                <w:bCs/>
                <w:sz w:val="16"/>
                <w:szCs w:val="16"/>
              </w:rPr>
              <w:t>Skladovací podmínky vlhkost</w:t>
            </w:r>
          </w:p>
        </w:tc>
        <w:tc>
          <w:tcPr>
            <w:tcW w:w="1438" w:type="dxa"/>
            <w:hideMark/>
          </w:tcPr>
          <w:p w14:paraId="6F914E7E" w14:textId="77777777" w:rsidR="00D511E3" w:rsidRPr="00D511E3" w:rsidRDefault="00D511E3" w:rsidP="00D511E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511E3">
              <w:rPr>
                <w:rFonts w:ascii="Tahoma" w:hAnsi="Tahoma" w:cs="Tahoma"/>
                <w:b/>
                <w:bCs/>
                <w:sz w:val="16"/>
                <w:szCs w:val="16"/>
              </w:rPr>
              <w:t>Výrobce</w:t>
            </w:r>
          </w:p>
        </w:tc>
      </w:tr>
      <w:tr w:rsidR="00D511E3" w:rsidRPr="00D511E3" w14:paraId="4AB7D5EE" w14:textId="77777777" w:rsidTr="00187591">
        <w:trPr>
          <w:trHeight w:val="1309"/>
        </w:trPr>
        <w:tc>
          <w:tcPr>
            <w:tcW w:w="1129" w:type="dxa"/>
            <w:noWrap/>
            <w:hideMark/>
          </w:tcPr>
          <w:p w14:paraId="4091BDBF" w14:textId="77777777" w:rsidR="00D511E3" w:rsidRPr="00187591" w:rsidRDefault="00D511E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87591">
              <w:rPr>
                <w:rFonts w:ascii="Tahoma" w:hAnsi="Tahoma" w:cs="Tahoma"/>
                <w:bCs/>
                <w:sz w:val="16"/>
                <w:szCs w:val="16"/>
              </w:rPr>
              <w:t>MVL305</w:t>
            </w:r>
          </w:p>
        </w:tc>
        <w:tc>
          <w:tcPr>
            <w:tcW w:w="993" w:type="dxa"/>
            <w:noWrap/>
            <w:hideMark/>
          </w:tcPr>
          <w:p w14:paraId="32291A5C" w14:textId="77777777" w:rsidR="00D511E3" w:rsidRPr="00187591" w:rsidRDefault="00D511E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87591">
              <w:rPr>
                <w:rFonts w:ascii="Tahoma" w:hAnsi="Tahoma" w:cs="Tahoma"/>
                <w:bCs/>
                <w:sz w:val="16"/>
                <w:szCs w:val="16"/>
              </w:rPr>
              <w:t>MVL305</w:t>
            </w:r>
          </w:p>
        </w:tc>
        <w:tc>
          <w:tcPr>
            <w:tcW w:w="1316" w:type="dxa"/>
            <w:noWrap/>
            <w:hideMark/>
          </w:tcPr>
          <w:p w14:paraId="6DE50A52" w14:textId="77777777" w:rsidR="00D511E3" w:rsidRPr="00187591" w:rsidRDefault="00D511E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87591">
              <w:rPr>
                <w:rFonts w:ascii="Tahoma" w:hAnsi="Tahoma" w:cs="Tahoma"/>
                <w:bCs/>
                <w:sz w:val="16"/>
                <w:szCs w:val="16"/>
              </w:rPr>
              <w:t>Myval</w:t>
            </w:r>
            <w:r w:rsidRPr="00187591">
              <w:rPr>
                <w:rFonts w:ascii="Tahoma" w:hAnsi="Tahoma" w:cs="Tahoma"/>
                <w:bCs/>
                <w:sz w:val="16"/>
                <w:szCs w:val="16"/>
                <w:vertAlign w:val="superscript"/>
              </w:rPr>
              <w:t xml:space="preserve">TM </w:t>
            </w:r>
          </w:p>
        </w:tc>
        <w:tc>
          <w:tcPr>
            <w:tcW w:w="1479" w:type="dxa"/>
            <w:hideMark/>
          </w:tcPr>
          <w:p w14:paraId="06C9CFE6" w14:textId="77777777" w:rsidR="00D511E3" w:rsidRPr="00187591" w:rsidRDefault="00D511E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87591">
              <w:rPr>
                <w:rFonts w:ascii="Tahoma" w:hAnsi="Tahoma" w:cs="Tahoma"/>
                <w:bCs/>
                <w:sz w:val="16"/>
                <w:szCs w:val="16"/>
              </w:rPr>
              <w:t>MyvalTM Systém pro transkatetrovou implantaci aortální chlopně; 30,5 mm</w:t>
            </w:r>
          </w:p>
        </w:tc>
        <w:tc>
          <w:tcPr>
            <w:tcW w:w="1002" w:type="dxa"/>
            <w:noWrap/>
            <w:hideMark/>
          </w:tcPr>
          <w:p w14:paraId="07395172" w14:textId="77777777" w:rsidR="00D511E3" w:rsidRPr="00187591" w:rsidRDefault="00D511E3" w:rsidP="00D511E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87591">
              <w:rPr>
                <w:rFonts w:ascii="Tahoma" w:hAnsi="Tahoma" w:cs="Tahoma"/>
                <w:bCs/>
                <w:sz w:val="16"/>
                <w:szCs w:val="16"/>
              </w:rPr>
              <w:t>143977</w:t>
            </w:r>
          </w:p>
        </w:tc>
        <w:tc>
          <w:tcPr>
            <w:tcW w:w="687" w:type="dxa"/>
            <w:noWrap/>
            <w:hideMark/>
          </w:tcPr>
          <w:p w14:paraId="3CF6404E" w14:textId="77777777" w:rsidR="00D511E3" w:rsidRPr="00187591" w:rsidRDefault="00D511E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87591">
              <w:rPr>
                <w:rFonts w:ascii="Tahoma" w:hAnsi="Tahoma" w:cs="Tahoma"/>
                <w:bCs/>
                <w:sz w:val="16"/>
                <w:szCs w:val="16"/>
              </w:rPr>
              <w:t>III</w:t>
            </w:r>
          </w:p>
        </w:tc>
        <w:tc>
          <w:tcPr>
            <w:tcW w:w="1710" w:type="dxa"/>
            <w:noWrap/>
            <w:hideMark/>
          </w:tcPr>
          <w:p w14:paraId="4E0DCB86" w14:textId="77777777" w:rsidR="00D511E3" w:rsidRPr="00187591" w:rsidRDefault="00D511E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87591">
              <w:rPr>
                <w:rFonts w:ascii="Tahoma" w:hAnsi="Tahoma" w:cs="Tahoma"/>
                <w:bCs/>
                <w:sz w:val="16"/>
                <w:szCs w:val="16"/>
              </w:rPr>
              <w:t xml:space="preserve">      433 912,50 Kč </w:t>
            </w:r>
          </w:p>
        </w:tc>
        <w:tc>
          <w:tcPr>
            <w:tcW w:w="751" w:type="dxa"/>
            <w:noWrap/>
            <w:hideMark/>
          </w:tcPr>
          <w:p w14:paraId="0245AFB2" w14:textId="77777777" w:rsidR="00D511E3" w:rsidRPr="00187591" w:rsidRDefault="00D511E3" w:rsidP="00D511E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87591">
              <w:rPr>
                <w:rFonts w:ascii="Tahoma" w:hAnsi="Tahoma" w:cs="Tahoma"/>
                <w:bCs/>
                <w:sz w:val="16"/>
                <w:szCs w:val="16"/>
              </w:rPr>
              <w:t>12%</w:t>
            </w:r>
          </w:p>
        </w:tc>
        <w:tc>
          <w:tcPr>
            <w:tcW w:w="1560" w:type="dxa"/>
            <w:noWrap/>
            <w:hideMark/>
          </w:tcPr>
          <w:p w14:paraId="4671F53D" w14:textId="77777777" w:rsidR="00D511E3" w:rsidRPr="00187591" w:rsidRDefault="00D511E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87591">
              <w:rPr>
                <w:rFonts w:ascii="Tahoma" w:hAnsi="Tahoma" w:cs="Tahoma"/>
                <w:bCs/>
                <w:sz w:val="16"/>
                <w:szCs w:val="16"/>
              </w:rPr>
              <w:t xml:space="preserve">  433 912,50 Kč </w:t>
            </w:r>
          </w:p>
        </w:tc>
        <w:tc>
          <w:tcPr>
            <w:tcW w:w="1134" w:type="dxa"/>
            <w:noWrap/>
            <w:hideMark/>
          </w:tcPr>
          <w:p w14:paraId="1CD9FA22" w14:textId="77777777" w:rsidR="00D511E3" w:rsidRPr="00187591" w:rsidRDefault="00D511E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87591">
              <w:rPr>
                <w:rFonts w:ascii="Tahoma" w:hAnsi="Tahoma" w:cs="Tahoma"/>
                <w:bCs/>
                <w:sz w:val="16"/>
                <w:szCs w:val="16"/>
              </w:rPr>
              <w:t>10-25 °C</w:t>
            </w:r>
          </w:p>
        </w:tc>
        <w:tc>
          <w:tcPr>
            <w:tcW w:w="1134" w:type="dxa"/>
            <w:noWrap/>
            <w:hideMark/>
          </w:tcPr>
          <w:p w14:paraId="715DB414" w14:textId="77777777" w:rsidR="00D511E3" w:rsidRPr="00187591" w:rsidRDefault="00D511E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87591">
              <w:rPr>
                <w:rFonts w:ascii="Tahoma" w:hAnsi="Tahoma" w:cs="Tahoma"/>
                <w:bCs/>
                <w:sz w:val="16"/>
                <w:szCs w:val="16"/>
              </w:rPr>
              <w:t>Udržujte v suchu</w:t>
            </w:r>
          </w:p>
        </w:tc>
        <w:tc>
          <w:tcPr>
            <w:tcW w:w="1438" w:type="dxa"/>
            <w:noWrap/>
            <w:hideMark/>
          </w:tcPr>
          <w:p w14:paraId="32D25947" w14:textId="77777777" w:rsidR="00D511E3" w:rsidRPr="00187591" w:rsidRDefault="00D511E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87591">
              <w:rPr>
                <w:rFonts w:ascii="Tahoma" w:hAnsi="Tahoma" w:cs="Tahoma"/>
                <w:bCs/>
                <w:sz w:val="16"/>
                <w:szCs w:val="16"/>
              </w:rPr>
              <w:t>Meril Life Sciences Pvt. Ltd</w:t>
            </w:r>
          </w:p>
        </w:tc>
      </w:tr>
      <w:tr w:rsidR="00D511E3" w:rsidRPr="00D511E3" w14:paraId="611CE06A" w14:textId="77777777" w:rsidTr="002F6DEB">
        <w:trPr>
          <w:trHeight w:val="1452"/>
        </w:trPr>
        <w:tc>
          <w:tcPr>
            <w:tcW w:w="1129" w:type="dxa"/>
            <w:noWrap/>
            <w:hideMark/>
          </w:tcPr>
          <w:p w14:paraId="0996DCD6" w14:textId="77777777" w:rsidR="00D511E3" w:rsidRPr="00187591" w:rsidRDefault="00D511E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87591">
              <w:rPr>
                <w:rFonts w:ascii="Tahoma" w:hAnsi="Tahoma" w:cs="Tahoma"/>
                <w:bCs/>
                <w:sz w:val="16"/>
                <w:szCs w:val="16"/>
              </w:rPr>
              <w:t>MVL320</w:t>
            </w:r>
          </w:p>
        </w:tc>
        <w:tc>
          <w:tcPr>
            <w:tcW w:w="993" w:type="dxa"/>
            <w:noWrap/>
            <w:hideMark/>
          </w:tcPr>
          <w:p w14:paraId="7BA2BB41" w14:textId="77777777" w:rsidR="00D511E3" w:rsidRPr="00187591" w:rsidRDefault="00D511E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87591">
              <w:rPr>
                <w:rFonts w:ascii="Tahoma" w:hAnsi="Tahoma" w:cs="Tahoma"/>
                <w:bCs/>
                <w:sz w:val="16"/>
                <w:szCs w:val="16"/>
              </w:rPr>
              <w:t>MVL320</w:t>
            </w:r>
          </w:p>
        </w:tc>
        <w:tc>
          <w:tcPr>
            <w:tcW w:w="1316" w:type="dxa"/>
            <w:noWrap/>
            <w:hideMark/>
          </w:tcPr>
          <w:p w14:paraId="2CF6B1B0" w14:textId="77777777" w:rsidR="00D511E3" w:rsidRPr="00187591" w:rsidRDefault="00D511E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87591">
              <w:rPr>
                <w:rFonts w:ascii="Tahoma" w:hAnsi="Tahoma" w:cs="Tahoma"/>
                <w:bCs/>
                <w:sz w:val="16"/>
                <w:szCs w:val="16"/>
              </w:rPr>
              <w:t>Myval</w:t>
            </w:r>
            <w:r w:rsidRPr="00187591">
              <w:rPr>
                <w:rFonts w:ascii="Tahoma" w:hAnsi="Tahoma" w:cs="Tahoma"/>
                <w:bCs/>
                <w:sz w:val="16"/>
                <w:szCs w:val="16"/>
                <w:vertAlign w:val="superscript"/>
              </w:rPr>
              <w:t xml:space="preserve">TM </w:t>
            </w:r>
          </w:p>
        </w:tc>
        <w:tc>
          <w:tcPr>
            <w:tcW w:w="1479" w:type="dxa"/>
            <w:hideMark/>
          </w:tcPr>
          <w:p w14:paraId="0F0B7732" w14:textId="77777777" w:rsidR="00D511E3" w:rsidRPr="00187591" w:rsidRDefault="00D511E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87591">
              <w:rPr>
                <w:rFonts w:ascii="Tahoma" w:hAnsi="Tahoma" w:cs="Tahoma"/>
                <w:bCs/>
                <w:sz w:val="16"/>
                <w:szCs w:val="16"/>
              </w:rPr>
              <w:t>MyvalTM Systém pro transkatetrovou implantaci aortální chlopně; 32,0 mm</w:t>
            </w:r>
          </w:p>
        </w:tc>
        <w:tc>
          <w:tcPr>
            <w:tcW w:w="1002" w:type="dxa"/>
            <w:noWrap/>
            <w:hideMark/>
          </w:tcPr>
          <w:p w14:paraId="45E86CDD" w14:textId="77777777" w:rsidR="00D511E3" w:rsidRPr="00187591" w:rsidRDefault="00D511E3" w:rsidP="00D511E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87591">
              <w:rPr>
                <w:rFonts w:ascii="Tahoma" w:hAnsi="Tahoma" w:cs="Tahoma"/>
                <w:bCs/>
                <w:sz w:val="16"/>
                <w:szCs w:val="16"/>
              </w:rPr>
              <w:t>143977</w:t>
            </w:r>
          </w:p>
        </w:tc>
        <w:tc>
          <w:tcPr>
            <w:tcW w:w="687" w:type="dxa"/>
            <w:noWrap/>
            <w:hideMark/>
          </w:tcPr>
          <w:p w14:paraId="00A540DE" w14:textId="77777777" w:rsidR="00D511E3" w:rsidRPr="00187591" w:rsidRDefault="00D511E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87591">
              <w:rPr>
                <w:rFonts w:ascii="Tahoma" w:hAnsi="Tahoma" w:cs="Tahoma"/>
                <w:bCs/>
                <w:sz w:val="16"/>
                <w:szCs w:val="16"/>
              </w:rPr>
              <w:t>III</w:t>
            </w:r>
          </w:p>
        </w:tc>
        <w:tc>
          <w:tcPr>
            <w:tcW w:w="1710" w:type="dxa"/>
            <w:noWrap/>
            <w:hideMark/>
          </w:tcPr>
          <w:p w14:paraId="5EB62B4F" w14:textId="77777777" w:rsidR="00D511E3" w:rsidRPr="00187591" w:rsidRDefault="00D511E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87591">
              <w:rPr>
                <w:rFonts w:ascii="Tahoma" w:hAnsi="Tahoma" w:cs="Tahoma"/>
                <w:bCs/>
                <w:sz w:val="16"/>
                <w:szCs w:val="16"/>
              </w:rPr>
              <w:t xml:space="preserve">      433 912,50 Kč </w:t>
            </w:r>
          </w:p>
        </w:tc>
        <w:tc>
          <w:tcPr>
            <w:tcW w:w="751" w:type="dxa"/>
            <w:noWrap/>
            <w:hideMark/>
          </w:tcPr>
          <w:p w14:paraId="0DA86B6B" w14:textId="77777777" w:rsidR="00D511E3" w:rsidRPr="00187591" w:rsidRDefault="00D511E3" w:rsidP="00D511E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87591">
              <w:rPr>
                <w:rFonts w:ascii="Tahoma" w:hAnsi="Tahoma" w:cs="Tahoma"/>
                <w:bCs/>
                <w:sz w:val="16"/>
                <w:szCs w:val="16"/>
              </w:rPr>
              <w:t>12%</w:t>
            </w:r>
          </w:p>
        </w:tc>
        <w:tc>
          <w:tcPr>
            <w:tcW w:w="1560" w:type="dxa"/>
            <w:noWrap/>
            <w:hideMark/>
          </w:tcPr>
          <w:p w14:paraId="112D8E2A" w14:textId="77777777" w:rsidR="00D511E3" w:rsidRPr="00187591" w:rsidRDefault="00D511E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87591">
              <w:rPr>
                <w:rFonts w:ascii="Tahoma" w:hAnsi="Tahoma" w:cs="Tahoma"/>
                <w:bCs/>
                <w:sz w:val="16"/>
                <w:szCs w:val="16"/>
              </w:rPr>
              <w:t xml:space="preserve">  433 912,50 Kč </w:t>
            </w:r>
          </w:p>
        </w:tc>
        <w:tc>
          <w:tcPr>
            <w:tcW w:w="1134" w:type="dxa"/>
            <w:noWrap/>
            <w:hideMark/>
          </w:tcPr>
          <w:p w14:paraId="1BB38DC5" w14:textId="77777777" w:rsidR="00D511E3" w:rsidRPr="00187591" w:rsidRDefault="00D511E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87591">
              <w:rPr>
                <w:rFonts w:ascii="Tahoma" w:hAnsi="Tahoma" w:cs="Tahoma"/>
                <w:bCs/>
                <w:sz w:val="16"/>
                <w:szCs w:val="16"/>
              </w:rPr>
              <w:t>10-25 °C</w:t>
            </w:r>
          </w:p>
        </w:tc>
        <w:tc>
          <w:tcPr>
            <w:tcW w:w="1134" w:type="dxa"/>
            <w:noWrap/>
            <w:hideMark/>
          </w:tcPr>
          <w:p w14:paraId="52526DFF" w14:textId="77777777" w:rsidR="00D511E3" w:rsidRPr="00187591" w:rsidRDefault="00D511E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87591">
              <w:rPr>
                <w:rFonts w:ascii="Tahoma" w:hAnsi="Tahoma" w:cs="Tahoma"/>
                <w:bCs/>
                <w:sz w:val="16"/>
                <w:szCs w:val="16"/>
              </w:rPr>
              <w:t>Udržujte v suchu</w:t>
            </w:r>
          </w:p>
        </w:tc>
        <w:tc>
          <w:tcPr>
            <w:tcW w:w="1438" w:type="dxa"/>
            <w:noWrap/>
            <w:hideMark/>
          </w:tcPr>
          <w:p w14:paraId="3F52A8A7" w14:textId="77777777" w:rsidR="00D511E3" w:rsidRPr="00187591" w:rsidRDefault="00D511E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87591">
              <w:rPr>
                <w:rFonts w:ascii="Tahoma" w:hAnsi="Tahoma" w:cs="Tahoma"/>
                <w:bCs/>
                <w:sz w:val="16"/>
                <w:szCs w:val="16"/>
              </w:rPr>
              <w:t>Meril Life Sciences Pvt. Ltd</w:t>
            </w:r>
          </w:p>
        </w:tc>
      </w:tr>
    </w:tbl>
    <w:p w14:paraId="44EEEFA7" w14:textId="77777777" w:rsidR="0086391A" w:rsidRPr="003B3766" w:rsidRDefault="0086391A">
      <w:pPr>
        <w:rPr>
          <w:rFonts w:ascii="Tahoma" w:hAnsi="Tahoma" w:cs="Tahoma"/>
          <w:b/>
          <w:sz w:val="16"/>
          <w:szCs w:val="16"/>
        </w:rPr>
      </w:pPr>
    </w:p>
    <w:sectPr w:rsidR="0086391A" w:rsidRPr="003B3766" w:rsidSect="00357118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24D2F" w14:textId="77777777" w:rsidR="00E05A03" w:rsidRDefault="00E05A03">
      <w:r>
        <w:separator/>
      </w:r>
    </w:p>
  </w:endnote>
  <w:endnote w:type="continuationSeparator" w:id="0">
    <w:p w14:paraId="10665010" w14:textId="77777777" w:rsidR="00E05A03" w:rsidRDefault="00E05A03">
      <w:r>
        <w:continuationSeparator/>
      </w:r>
    </w:p>
  </w:endnote>
  <w:endnote w:type="continuationNotice" w:id="1">
    <w:p w14:paraId="495DCEA5" w14:textId="77777777" w:rsidR="00E05A03" w:rsidRDefault="00E05A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3D592" w14:textId="77777777" w:rsidR="008F3271" w:rsidRDefault="008F32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97FAD" w14:textId="77777777" w:rsidR="008F3271" w:rsidRDefault="008F32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3C412" w14:textId="77777777" w:rsidR="00E05A03" w:rsidRDefault="00E05A03">
      <w:r>
        <w:separator/>
      </w:r>
    </w:p>
  </w:footnote>
  <w:footnote w:type="continuationSeparator" w:id="0">
    <w:p w14:paraId="1C5E212D" w14:textId="77777777" w:rsidR="00E05A03" w:rsidRDefault="00E05A03">
      <w:r>
        <w:continuationSeparator/>
      </w:r>
    </w:p>
  </w:footnote>
  <w:footnote w:type="continuationNotice" w:id="1">
    <w:p w14:paraId="3ACB1DD9" w14:textId="77777777" w:rsidR="00E05A03" w:rsidRDefault="00E05A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5610D" w14:textId="77777777" w:rsidR="008F3271" w:rsidRDefault="008F32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E8B3E" w14:textId="3059F2DD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2D7AB6">
      <w:rPr>
        <w:rFonts w:ascii="Arial" w:hAnsi="Arial" w:cs="Arial"/>
        <w:b/>
        <w:sz w:val="18"/>
        <w:szCs w:val="18"/>
      </w:rPr>
      <w:t>426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E25EF5">
      <w:rPr>
        <w:rFonts w:ascii="Arial" w:hAnsi="Arial" w:cs="Arial"/>
        <w:b/>
        <w:sz w:val="18"/>
        <w:szCs w:val="18"/>
      </w:rPr>
      <w:t>5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04F27" w14:textId="77777777" w:rsidR="008F3271" w:rsidRDefault="008F32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E3F01028"/>
    <w:lvl w:ilvl="0" w:tplc="C9D22D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5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B42D7B"/>
    <w:multiLevelType w:val="hybridMultilevel"/>
    <w:tmpl w:val="B582C2E8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23AC5"/>
    <w:multiLevelType w:val="hybridMultilevel"/>
    <w:tmpl w:val="CCFC562A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76826"/>
    <w:multiLevelType w:val="hybridMultilevel"/>
    <w:tmpl w:val="A8C6541A"/>
    <w:lvl w:ilvl="0" w:tplc="620E2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4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3"/>
  </w:num>
  <w:num w:numId="3">
    <w:abstractNumId w:val="24"/>
  </w:num>
  <w:num w:numId="4">
    <w:abstractNumId w:val="29"/>
  </w:num>
  <w:num w:numId="5">
    <w:abstractNumId w:val="9"/>
  </w:num>
  <w:num w:numId="6">
    <w:abstractNumId w:val="47"/>
  </w:num>
  <w:num w:numId="7">
    <w:abstractNumId w:val="35"/>
  </w:num>
  <w:num w:numId="8">
    <w:abstractNumId w:val="16"/>
  </w:num>
  <w:num w:numId="9">
    <w:abstractNumId w:val="12"/>
  </w:num>
  <w:num w:numId="10">
    <w:abstractNumId w:val="39"/>
  </w:num>
  <w:num w:numId="11">
    <w:abstractNumId w:val="13"/>
  </w:num>
  <w:num w:numId="12">
    <w:abstractNumId w:val="38"/>
  </w:num>
  <w:num w:numId="13">
    <w:abstractNumId w:val="6"/>
  </w:num>
  <w:num w:numId="14">
    <w:abstractNumId w:val="28"/>
  </w:num>
  <w:num w:numId="15">
    <w:abstractNumId w:val="22"/>
  </w:num>
  <w:num w:numId="16">
    <w:abstractNumId w:val="15"/>
  </w:num>
  <w:num w:numId="17">
    <w:abstractNumId w:val="3"/>
  </w:num>
  <w:num w:numId="18">
    <w:abstractNumId w:val="27"/>
  </w:num>
  <w:num w:numId="19">
    <w:abstractNumId w:val="5"/>
  </w:num>
  <w:num w:numId="20">
    <w:abstractNumId w:val="14"/>
  </w:num>
  <w:num w:numId="21">
    <w:abstractNumId w:val="46"/>
  </w:num>
  <w:num w:numId="22">
    <w:abstractNumId w:val="8"/>
  </w:num>
  <w:num w:numId="23">
    <w:abstractNumId w:val="7"/>
  </w:num>
  <w:num w:numId="24">
    <w:abstractNumId w:val="41"/>
  </w:num>
  <w:num w:numId="25">
    <w:abstractNumId w:val="17"/>
  </w:num>
  <w:num w:numId="26">
    <w:abstractNumId w:val="37"/>
  </w:num>
  <w:num w:numId="27">
    <w:abstractNumId w:val="18"/>
  </w:num>
  <w:num w:numId="28">
    <w:abstractNumId w:val="25"/>
  </w:num>
  <w:num w:numId="29">
    <w:abstractNumId w:val="45"/>
  </w:num>
  <w:num w:numId="30">
    <w:abstractNumId w:val="48"/>
  </w:num>
  <w:num w:numId="31">
    <w:abstractNumId w:val="10"/>
  </w:num>
  <w:num w:numId="32">
    <w:abstractNumId w:val="2"/>
  </w:num>
  <w:num w:numId="33">
    <w:abstractNumId w:val="4"/>
  </w:num>
  <w:num w:numId="34">
    <w:abstractNumId w:val="40"/>
  </w:num>
  <w:num w:numId="35">
    <w:abstractNumId w:val="1"/>
  </w:num>
  <w:num w:numId="36">
    <w:abstractNumId w:val="34"/>
  </w:num>
  <w:num w:numId="37">
    <w:abstractNumId w:val="19"/>
  </w:num>
  <w:num w:numId="38">
    <w:abstractNumId w:val="21"/>
  </w:num>
  <w:num w:numId="39">
    <w:abstractNumId w:val="43"/>
  </w:num>
  <w:num w:numId="40">
    <w:abstractNumId w:val="0"/>
  </w:num>
  <w:num w:numId="41">
    <w:abstractNumId w:val="32"/>
  </w:num>
  <w:num w:numId="42">
    <w:abstractNumId w:val="42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6"/>
  </w:num>
  <w:num w:numId="46">
    <w:abstractNumId w:val="44"/>
  </w:num>
  <w:num w:numId="47">
    <w:abstractNumId w:val="23"/>
  </w:num>
  <w:num w:numId="48">
    <w:abstractNumId w:val="20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9">
    <w:abstractNumId w:val="26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5674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3A6B"/>
    <w:rsid w:val="00035196"/>
    <w:rsid w:val="0003520F"/>
    <w:rsid w:val="00035E4E"/>
    <w:rsid w:val="00036415"/>
    <w:rsid w:val="0003662F"/>
    <w:rsid w:val="0004228C"/>
    <w:rsid w:val="00042586"/>
    <w:rsid w:val="00045426"/>
    <w:rsid w:val="00045FFB"/>
    <w:rsid w:val="00046D97"/>
    <w:rsid w:val="000471B5"/>
    <w:rsid w:val="00050857"/>
    <w:rsid w:val="00052220"/>
    <w:rsid w:val="0005341C"/>
    <w:rsid w:val="00056025"/>
    <w:rsid w:val="00056FFD"/>
    <w:rsid w:val="00057496"/>
    <w:rsid w:val="000601B8"/>
    <w:rsid w:val="000613B9"/>
    <w:rsid w:val="0006351F"/>
    <w:rsid w:val="0006420D"/>
    <w:rsid w:val="00064400"/>
    <w:rsid w:val="00064937"/>
    <w:rsid w:val="00064CF4"/>
    <w:rsid w:val="0006748F"/>
    <w:rsid w:val="00071136"/>
    <w:rsid w:val="000737F3"/>
    <w:rsid w:val="00073AD4"/>
    <w:rsid w:val="0007767A"/>
    <w:rsid w:val="00080334"/>
    <w:rsid w:val="000849CD"/>
    <w:rsid w:val="00087F06"/>
    <w:rsid w:val="0009067B"/>
    <w:rsid w:val="000908E0"/>
    <w:rsid w:val="00090DE0"/>
    <w:rsid w:val="000912D7"/>
    <w:rsid w:val="00091917"/>
    <w:rsid w:val="00092495"/>
    <w:rsid w:val="00095BCA"/>
    <w:rsid w:val="0009653E"/>
    <w:rsid w:val="00096F6C"/>
    <w:rsid w:val="000A3318"/>
    <w:rsid w:val="000A3663"/>
    <w:rsid w:val="000A6FAF"/>
    <w:rsid w:val="000A7211"/>
    <w:rsid w:val="000B074D"/>
    <w:rsid w:val="000B256B"/>
    <w:rsid w:val="000B28E4"/>
    <w:rsid w:val="000C27BA"/>
    <w:rsid w:val="000C2E1D"/>
    <w:rsid w:val="000D00F7"/>
    <w:rsid w:val="000D1B36"/>
    <w:rsid w:val="000D3A85"/>
    <w:rsid w:val="000D57B2"/>
    <w:rsid w:val="000D6CC5"/>
    <w:rsid w:val="000E0DF9"/>
    <w:rsid w:val="000E35DB"/>
    <w:rsid w:val="000E4200"/>
    <w:rsid w:val="000E601C"/>
    <w:rsid w:val="000F042E"/>
    <w:rsid w:val="000F05EE"/>
    <w:rsid w:val="000F2734"/>
    <w:rsid w:val="000F495D"/>
    <w:rsid w:val="000F6056"/>
    <w:rsid w:val="000F686D"/>
    <w:rsid w:val="000F6C07"/>
    <w:rsid w:val="00101F0A"/>
    <w:rsid w:val="00106125"/>
    <w:rsid w:val="00106897"/>
    <w:rsid w:val="00106CA1"/>
    <w:rsid w:val="0011011B"/>
    <w:rsid w:val="0011029E"/>
    <w:rsid w:val="00115661"/>
    <w:rsid w:val="00115CC7"/>
    <w:rsid w:val="001161A1"/>
    <w:rsid w:val="00116C8B"/>
    <w:rsid w:val="00117C16"/>
    <w:rsid w:val="001203C9"/>
    <w:rsid w:val="00120A65"/>
    <w:rsid w:val="00125930"/>
    <w:rsid w:val="0013312F"/>
    <w:rsid w:val="001333F8"/>
    <w:rsid w:val="00134A3E"/>
    <w:rsid w:val="00140BA4"/>
    <w:rsid w:val="00140E15"/>
    <w:rsid w:val="00142EF2"/>
    <w:rsid w:val="0014534C"/>
    <w:rsid w:val="0015353A"/>
    <w:rsid w:val="00155265"/>
    <w:rsid w:val="001568FF"/>
    <w:rsid w:val="00157664"/>
    <w:rsid w:val="00161E6C"/>
    <w:rsid w:val="00163BA4"/>
    <w:rsid w:val="001664D5"/>
    <w:rsid w:val="00166AB3"/>
    <w:rsid w:val="001671A1"/>
    <w:rsid w:val="00167F82"/>
    <w:rsid w:val="00170978"/>
    <w:rsid w:val="00170BBD"/>
    <w:rsid w:val="0017317E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87591"/>
    <w:rsid w:val="00196595"/>
    <w:rsid w:val="00196900"/>
    <w:rsid w:val="0019736D"/>
    <w:rsid w:val="001A134F"/>
    <w:rsid w:val="001A1D1C"/>
    <w:rsid w:val="001A3C66"/>
    <w:rsid w:val="001A571A"/>
    <w:rsid w:val="001A5A6E"/>
    <w:rsid w:val="001A7804"/>
    <w:rsid w:val="001A7AF6"/>
    <w:rsid w:val="001A7FE5"/>
    <w:rsid w:val="001B19C7"/>
    <w:rsid w:val="001B1B69"/>
    <w:rsid w:val="001B235A"/>
    <w:rsid w:val="001B4035"/>
    <w:rsid w:val="001C189C"/>
    <w:rsid w:val="001C25CB"/>
    <w:rsid w:val="001C37EC"/>
    <w:rsid w:val="001C5AE8"/>
    <w:rsid w:val="001C5D2F"/>
    <w:rsid w:val="001C5F99"/>
    <w:rsid w:val="001D1BAF"/>
    <w:rsid w:val="001D4DA7"/>
    <w:rsid w:val="001E37BB"/>
    <w:rsid w:val="001E3DC1"/>
    <w:rsid w:val="001E421E"/>
    <w:rsid w:val="001E7030"/>
    <w:rsid w:val="001E7CE7"/>
    <w:rsid w:val="001F0FA5"/>
    <w:rsid w:val="001F748D"/>
    <w:rsid w:val="00205D02"/>
    <w:rsid w:val="00207DF2"/>
    <w:rsid w:val="00213ED4"/>
    <w:rsid w:val="00217B80"/>
    <w:rsid w:val="00217C5C"/>
    <w:rsid w:val="00220CD6"/>
    <w:rsid w:val="00222531"/>
    <w:rsid w:val="002238AC"/>
    <w:rsid w:val="00223AA6"/>
    <w:rsid w:val="00223B90"/>
    <w:rsid w:val="0022485B"/>
    <w:rsid w:val="00226C91"/>
    <w:rsid w:val="00230A16"/>
    <w:rsid w:val="00230A58"/>
    <w:rsid w:val="00235AE3"/>
    <w:rsid w:val="002363E9"/>
    <w:rsid w:val="0024080E"/>
    <w:rsid w:val="00250E04"/>
    <w:rsid w:val="00255477"/>
    <w:rsid w:val="00260DBC"/>
    <w:rsid w:val="00264819"/>
    <w:rsid w:val="002651A6"/>
    <w:rsid w:val="00265C5A"/>
    <w:rsid w:val="00270110"/>
    <w:rsid w:val="00270D40"/>
    <w:rsid w:val="00271D8A"/>
    <w:rsid w:val="00271EE2"/>
    <w:rsid w:val="00272E51"/>
    <w:rsid w:val="00274468"/>
    <w:rsid w:val="00280853"/>
    <w:rsid w:val="00280BEE"/>
    <w:rsid w:val="002830BE"/>
    <w:rsid w:val="00283AC6"/>
    <w:rsid w:val="00286765"/>
    <w:rsid w:val="002903A5"/>
    <w:rsid w:val="00293273"/>
    <w:rsid w:val="002953E4"/>
    <w:rsid w:val="002A01CE"/>
    <w:rsid w:val="002A07D7"/>
    <w:rsid w:val="002A1933"/>
    <w:rsid w:val="002A1F3B"/>
    <w:rsid w:val="002A2939"/>
    <w:rsid w:val="002A55E6"/>
    <w:rsid w:val="002B186D"/>
    <w:rsid w:val="002B188F"/>
    <w:rsid w:val="002B1E5D"/>
    <w:rsid w:val="002B22B7"/>
    <w:rsid w:val="002B382C"/>
    <w:rsid w:val="002B4552"/>
    <w:rsid w:val="002B7435"/>
    <w:rsid w:val="002C15E1"/>
    <w:rsid w:val="002C18DA"/>
    <w:rsid w:val="002C2E7D"/>
    <w:rsid w:val="002C3D9A"/>
    <w:rsid w:val="002C56F6"/>
    <w:rsid w:val="002D03E2"/>
    <w:rsid w:val="002D4B91"/>
    <w:rsid w:val="002D5508"/>
    <w:rsid w:val="002D5728"/>
    <w:rsid w:val="002D79C4"/>
    <w:rsid w:val="002D7AB6"/>
    <w:rsid w:val="002E1DD0"/>
    <w:rsid w:val="002E392A"/>
    <w:rsid w:val="002F0438"/>
    <w:rsid w:val="002F1AB6"/>
    <w:rsid w:val="002F2874"/>
    <w:rsid w:val="002F2B63"/>
    <w:rsid w:val="002F3270"/>
    <w:rsid w:val="002F409E"/>
    <w:rsid w:val="002F6DEB"/>
    <w:rsid w:val="002F6F13"/>
    <w:rsid w:val="002F7272"/>
    <w:rsid w:val="00300751"/>
    <w:rsid w:val="0030293A"/>
    <w:rsid w:val="00304958"/>
    <w:rsid w:val="00304DFF"/>
    <w:rsid w:val="00307A7D"/>
    <w:rsid w:val="00307B68"/>
    <w:rsid w:val="0031468F"/>
    <w:rsid w:val="0031633F"/>
    <w:rsid w:val="00320D63"/>
    <w:rsid w:val="0032498F"/>
    <w:rsid w:val="00326EC9"/>
    <w:rsid w:val="003300C3"/>
    <w:rsid w:val="00332B39"/>
    <w:rsid w:val="003372AB"/>
    <w:rsid w:val="00337B4A"/>
    <w:rsid w:val="0034785E"/>
    <w:rsid w:val="00347E58"/>
    <w:rsid w:val="00357118"/>
    <w:rsid w:val="00357355"/>
    <w:rsid w:val="00361CE8"/>
    <w:rsid w:val="00365037"/>
    <w:rsid w:val="003660CE"/>
    <w:rsid w:val="00366B69"/>
    <w:rsid w:val="003677AA"/>
    <w:rsid w:val="00370DEB"/>
    <w:rsid w:val="00380416"/>
    <w:rsid w:val="00383A02"/>
    <w:rsid w:val="00384760"/>
    <w:rsid w:val="0039117F"/>
    <w:rsid w:val="0039145D"/>
    <w:rsid w:val="00392C0C"/>
    <w:rsid w:val="00396A26"/>
    <w:rsid w:val="003A1B2D"/>
    <w:rsid w:val="003A28B1"/>
    <w:rsid w:val="003A2C9D"/>
    <w:rsid w:val="003A586C"/>
    <w:rsid w:val="003A6BA7"/>
    <w:rsid w:val="003B0334"/>
    <w:rsid w:val="003B2C2F"/>
    <w:rsid w:val="003B3766"/>
    <w:rsid w:val="003B5E23"/>
    <w:rsid w:val="003C1783"/>
    <w:rsid w:val="003C212E"/>
    <w:rsid w:val="003C30FE"/>
    <w:rsid w:val="003C35B0"/>
    <w:rsid w:val="003C3659"/>
    <w:rsid w:val="003D245E"/>
    <w:rsid w:val="003E5543"/>
    <w:rsid w:val="003F2600"/>
    <w:rsid w:val="003F4C4D"/>
    <w:rsid w:val="003F7341"/>
    <w:rsid w:val="003F75EB"/>
    <w:rsid w:val="00400205"/>
    <w:rsid w:val="00405177"/>
    <w:rsid w:val="004059D1"/>
    <w:rsid w:val="00405FE5"/>
    <w:rsid w:val="0040662F"/>
    <w:rsid w:val="00407567"/>
    <w:rsid w:val="00413171"/>
    <w:rsid w:val="004132C2"/>
    <w:rsid w:val="00417A90"/>
    <w:rsid w:val="00417D28"/>
    <w:rsid w:val="00420F4E"/>
    <w:rsid w:val="004214D0"/>
    <w:rsid w:val="00422E15"/>
    <w:rsid w:val="00423219"/>
    <w:rsid w:val="00426848"/>
    <w:rsid w:val="0042746B"/>
    <w:rsid w:val="00430450"/>
    <w:rsid w:val="00430B24"/>
    <w:rsid w:val="00431AA7"/>
    <w:rsid w:val="00432C77"/>
    <w:rsid w:val="0043309F"/>
    <w:rsid w:val="0043375D"/>
    <w:rsid w:val="00440058"/>
    <w:rsid w:val="00450A17"/>
    <w:rsid w:val="00451A49"/>
    <w:rsid w:val="004529E3"/>
    <w:rsid w:val="00452D47"/>
    <w:rsid w:val="0045303E"/>
    <w:rsid w:val="004554CF"/>
    <w:rsid w:val="00455F0E"/>
    <w:rsid w:val="004631B4"/>
    <w:rsid w:val="00464DE2"/>
    <w:rsid w:val="0046754F"/>
    <w:rsid w:val="00470079"/>
    <w:rsid w:val="0047325E"/>
    <w:rsid w:val="0047606D"/>
    <w:rsid w:val="00477115"/>
    <w:rsid w:val="00481851"/>
    <w:rsid w:val="004827A9"/>
    <w:rsid w:val="004830C1"/>
    <w:rsid w:val="0048618C"/>
    <w:rsid w:val="00491985"/>
    <w:rsid w:val="00492844"/>
    <w:rsid w:val="00493E9A"/>
    <w:rsid w:val="00496D26"/>
    <w:rsid w:val="004970AF"/>
    <w:rsid w:val="00497F09"/>
    <w:rsid w:val="004A04DD"/>
    <w:rsid w:val="004A3CCC"/>
    <w:rsid w:val="004A75F6"/>
    <w:rsid w:val="004B1607"/>
    <w:rsid w:val="004B4022"/>
    <w:rsid w:val="004B61EF"/>
    <w:rsid w:val="004C1040"/>
    <w:rsid w:val="004C2BCB"/>
    <w:rsid w:val="004C3265"/>
    <w:rsid w:val="004C53E3"/>
    <w:rsid w:val="004C5ACB"/>
    <w:rsid w:val="004C5CAB"/>
    <w:rsid w:val="004C7B21"/>
    <w:rsid w:val="004D1F2D"/>
    <w:rsid w:val="004D2F55"/>
    <w:rsid w:val="004D6E2D"/>
    <w:rsid w:val="004E0BA4"/>
    <w:rsid w:val="004E3BA4"/>
    <w:rsid w:val="004E7BA3"/>
    <w:rsid w:val="004F5810"/>
    <w:rsid w:val="004F69FA"/>
    <w:rsid w:val="004F701A"/>
    <w:rsid w:val="004F7A19"/>
    <w:rsid w:val="00502238"/>
    <w:rsid w:val="0050687B"/>
    <w:rsid w:val="00506D75"/>
    <w:rsid w:val="005106DD"/>
    <w:rsid w:val="00511D89"/>
    <w:rsid w:val="0051289F"/>
    <w:rsid w:val="00514468"/>
    <w:rsid w:val="00522F42"/>
    <w:rsid w:val="00525DA0"/>
    <w:rsid w:val="00526FD5"/>
    <w:rsid w:val="0053534E"/>
    <w:rsid w:val="00536324"/>
    <w:rsid w:val="00536C2C"/>
    <w:rsid w:val="00544847"/>
    <w:rsid w:val="005448A2"/>
    <w:rsid w:val="00544BF3"/>
    <w:rsid w:val="00551119"/>
    <w:rsid w:val="005518C6"/>
    <w:rsid w:val="005537D7"/>
    <w:rsid w:val="005615EC"/>
    <w:rsid w:val="005645B6"/>
    <w:rsid w:val="00564BB6"/>
    <w:rsid w:val="0057064A"/>
    <w:rsid w:val="00570A9D"/>
    <w:rsid w:val="00580404"/>
    <w:rsid w:val="00581690"/>
    <w:rsid w:val="005917C0"/>
    <w:rsid w:val="00592CD6"/>
    <w:rsid w:val="0059305C"/>
    <w:rsid w:val="00596C3D"/>
    <w:rsid w:val="005A2DC2"/>
    <w:rsid w:val="005A57B7"/>
    <w:rsid w:val="005A6E12"/>
    <w:rsid w:val="005B12A3"/>
    <w:rsid w:val="005B1C87"/>
    <w:rsid w:val="005B57E1"/>
    <w:rsid w:val="005B6F41"/>
    <w:rsid w:val="005C0139"/>
    <w:rsid w:val="005C103A"/>
    <w:rsid w:val="005C34DF"/>
    <w:rsid w:val="005C3BEC"/>
    <w:rsid w:val="005C5BA9"/>
    <w:rsid w:val="005C632D"/>
    <w:rsid w:val="005C6541"/>
    <w:rsid w:val="005C7939"/>
    <w:rsid w:val="005D02A4"/>
    <w:rsid w:val="005D0AA6"/>
    <w:rsid w:val="005D5D24"/>
    <w:rsid w:val="005D5E40"/>
    <w:rsid w:val="005D6BBE"/>
    <w:rsid w:val="005D7FC0"/>
    <w:rsid w:val="005E06FB"/>
    <w:rsid w:val="005E110C"/>
    <w:rsid w:val="005E1632"/>
    <w:rsid w:val="005E1901"/>
    <w:rsid w:val="005E3EDD"/>
    <w:rsid w:val="005E72BB"/>
    <w:rsid w:val="005E7EC0"/>
    <w:rsid w:val="005F3D56"/>
    <w:rsid w:val="0060000C"/>
    <w:rsid w:val="00601B24"/>
    <w:rsid w:val="00602AAD"/>
    <w:rsid w:val="00606634"/>
    <w:rsid w:val="006126FA"/>
    <w:rsid w:val="00612E6B"/>
    <w:rsid w:val="00615825"/>
    <w:rsid w:val="00616467"/>
    <w:rsid w:val="00620851"/>
    <w:rsid w:val="006235C0"/>
    <w:rsid w:val="00626EC9"/>
    <w:rsid w:val="00630753"/>
    <w:rsid w:val="00631BF5"/>
    <w:rsid w:val="00632920"/>
    <w:rsid w:val="006329E1"/>
    <w:rsid w:val="00642683"/>
    <w:rsid w:val="00644158"/>
    <w:rsid w:val="00644F6A"/>
    <w:rsid w:val="006457D9"/>
    <w:rsid w:val="00645F06"/>
    <w:rsid w:val="00646772"/>
    <w:rsid w:val="00646BA2"/>
    <w:rsid w:val="00647870"/>
    <w:rsid w:val="006530C2"/>
    <w:rsid w:val="00655C61"/>
    <w:rsid w:val="00657618"/>
    <w:rsid w:val="00663212"/>
    <w:rsid w:val="0066471D"/>
    <w:rsid w:val="00670FB1"/>
    <w:rsid w:val="00671470"/>
    <w:rsid w:val="00672F2A"/>
    <w:rsid w:val="00676E59"/>
    <w:rsid w:val="00677B2A"/>
    <w:rsid w:val="00680F74"/>
    <w:rsid w:val="00682B14"/>
    <w:rsid w:val="00683DFC"/>
    <w:rsid w:val="00686D2A"/>
    <w:rsid w:val="00687810"/>
    <w:rsid w:val="0069038F"/>
    <w:rsid w:val="00696405"/>
    <w:rsid w:val="006969A7"/>
    <w:rsid w:val="006A06D7"/>
    <w:rsid w:val="006A0FE4"/>
    <w:rsid w:val="006B0164"/>
    <w:rsid w:val="006B648E"/>
    <w:rsid w:val="006B680B"/>
    <w:rsid w:val="006C0817"/>
    <w:rsid w:val="006C616C"/>
    <w:rsid w:val="006D1A3F"/>
    <w:rsid w:val="006E0BD4"/>
    <w:rsid w:val="006E210D"/>
    <w:rsid w:val="006E30F7"/>
    <w:rsid w:val="006E350C"/>
    <w:rsid w:val="006E7D78"/>
    <w:rsid w:val="006F2C96"/>
    <w:rsid w:val="006F3C8D"/>
    <w:rsid w:val="006F5B01"/>
    <w:rsid w:val="00701E45"/>
    <w:rsid w:val="00705919"/>
    <w:rsid w:val="00725CCA"/>
    <w:rsid w:val="00730707"/>
    <w:rsid w:val="007355FB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29E4"/>
    <w:rsid w:val="00765A23"/>
    <w:rsid w:val="00765F9E"/>
    <w:rsid w:val="00767BB9"/>
    <w:rsid w:val="007726DC"/>
    <w:rsid w:val="00772F13"/>
    <w:rsid w:val="00773D9D"/>
    <w:rsid w:val="007741D2"/>
    <w:rsid w:val="00775B79"/>
    <w:rsid w:val="007777AA"/>
    <w:rsid w:val="007810C6"/>
    <w:rsid w:val="0078361D"/>
    <w:rsid w:val="007858B1"/>
    <w:rsid w:val="00790259"/>
    <w:rsid w:val="00790FCD"/>
    <w:rsid w:val="00793ED6"/>
    <w:rsid w:val="00796794"/>
    <w:rsid w:val="00797D01"/>
    <w:rsid w:val="007A01AD"/>
    <w:rsid w:val="007A0497"/>
    <w:rsid w:val="007A2ED8"/>
    <w:rsid w:val="007A40EA"/>
    <w:rsid w:val="007B096E"/>
    <w:rsid w:val="007B356D"/>
    <w:rsid w:val="007B4FDE"/>
    <w:rsid w:val="007B567F"/>
    <w:rsid w:val="007B5B9B"/>
    <w:rsid w:val="007B6FC2"/>
    <w:rsid w:val="007C0794"/>
    <w:rsid w:val="007C11BC"/>
    <w:rsid w:val="007C12A3"/>
    <w:rsid w:val="007C1E90"/>
    <w:rsid w:val="007C28CD"/>
    <w:rsid w:val="007C2D6F"/>
    <w:rsid w:val="007C5949"/>
    <w:rsid w:val="007D012C"/>
    <w:rsid w:val="007D27D7"/>
    <w:rsid w:val="007D4D23"/>
    <w:rsid w:val="007E0CA6"/>
    <w:rsid w:val="007E108B"/>
    <w:rsid w:val="007E287B"/>
    <w:rsid w:val="007E2B67"/>
    <w:rsid w:val="007E78DC"/>
    <w:rsid w:val="007F071D"/>
    <w:rsid w:val="007F2DCA"/>
    <w:rsid w:val="007F336D"/>
    <w:rsid w:val="007F3D78"/>
    <w:rsid w:val="007F50E8"/>
    <w:rsid w:val="007F6CAA"/>
    <w:rsid w:val="007F77B2"/>
    <w:rsid w:val="007F7A2C"/>
    <w:rsid w:val="00803506"/>
    <w:rsid w:val="008045AB"/>
    <w:rsid w:val="008046E6"/>
    <w:rsid w:val="008047DF"/>
    <w:rsid w:val="008058E5"/>
    <w:rsid w:val="00807A46"/>
    <w:rsid w:val="00814ACA"/>
    <w:rsid w:val="00816A4B"/>
    <w:rsid w:val="00824F7D"/>
    <w:rsid w:val="0082572B"/>
    <w:rsid w:val="00826B0B"/>
    <w:rsid w:val="008275AF"/>
    <w:rsid w:val="008278CF"/>
    <w:rsid w:val="008278FF"/>
    <w:rsid w:val="0084373E"/>
    <w:rsid w:val="008443A8"/>
    <w:rsid w:val="00845B9F"/>
    <w:rsid w:val="00845DBE"/>
    <w:rsid w:val="008504FF"/>
    <w:rsid w:val="00850641"/>
    <w:rsid w:val="008509F4"/>
    <w:rsid w:val="00851601"/>
    <w:rsid w:val="0085236F"/>
    <w:rsid w:val="00852DFE"/>
    <w:rsid w:val="00853EAC"/>
    <w:rsid w:val="00854545"/>
    <w:rsid w:val="008562B7"/>
    <w:rsid w:val="00862006"/>
    <w:rsid w:val="00862927"/>
    <w:rsid w:val="0086391A"/>
    <w:rsid w:val="0086459D"/>
    <w:rsid w:val="008647FB"/>
    <w:rsid w:val="00866F9E"/>
    <w:rsid w:val="00867E38"/>
    <w:rsid w:val="008721DC"/>
    <w:rsid w:val="008726BB"/>
    <w:rsid w:val="0087523A"/>
    <w:rsid w:val="00876560"/>
    <w:rsid w:val="00876A1F"/>
    <w:rsid w:val="00883227"/>
    <w:rsid w:val="0088323D"/>
    <w:rsid w:val="00884F46"/>
    <w:rsid w:val="00885CE5"/>
    <w:rsid w:val="00886AA4"/>
    <w:rsid w:val="00892909"/>
    <w:rsid w:val="008954A7"/>
    <w:rsid w:val="00896742"/>
    <w:rsid w:val="008A001D"/>
    <w:rsid w:val="008A42CA"/>
    <w:rsid w:val="008A4BE7"/>
    <w:rsid w:val="008A7440"/>
    <w:rsid w:val="008A757D"/>
    <w:rsid w:val="008A7F56"/>
    <w:rsid w:val="008B2B85"/>
    <w:rsid w:val="008B6C2B"/>
    <w:rsid w:val="008B7FF9"/>
    <w:rsid w:val="008C11B5"/>
    <w:rsid w:val="008C34DF"/>
    <w:rsid w:val="008C69B7"/>
    <w:rsid w:val="008C770A"/>
    <w:rsid w:val="008D18FF"/>
    <w:rsid w:val="008D4730"/>
    <w:rsid w:val="008D701A"/>
    <w:rsid w:val="008D739E"/>
    <w:rsid w:val="008E322A"/>
    <w:rsid w:val="008E5C2D"/>
    <w:rsid w:val="008F01DA"/>
    <w:rsid w:val="008F20E4"/>
    <w:rsid w:val="008F257F"/>
    <w:rsid w:val="008F3271"/>
    <w:rsid w:val="008F67EA"/>
    <w:rsid w:val="0090005E"/>
    <w:rsid w:val="00900259"/>
    <w:rsid w:val="00901AF4"/>
    <w:rsid w:val="0090490C"/>
    <w:rsid w:val="009056D9"/>
    <w:rsid w:val="0091086B"/>
    <w:rsid w:val="009218B7"/>
    <w:rsid w:val="009257DA"/>
    <w:rsid w:val="00925ABC"/>
    <w:rsid w:val="00925C4F"/>
    <w:rsid w:val="009275D3"/>
    <w:rsid w:val="00935B4E"/>
    <w:rsid w:val="00935D8B"/>
    <w:rsid w:val="009379AC"/>
    <w:rsid w:val="00943059"/>
    <w:rsid w:val="009448F4"/>
    <w:rsid w:val="00952650"/>
    <w:rsid w:val="00953B62"/>
    <w:rsid w:val="00954C8E"/>
    <w:rsid w:val="009602AF"/>
    <w:rsid w:val="0096292F"/>
    <w:rsid w:val="00965F9F"/>
    <w:rsid w:val="00967DEB"/>
    <w:rsid w:val="00967E56"/>
    <w:rsid w:val="00971B3A"/>
    <w:rsid w:val="0097432A"/>
    <w:rsid w:val="00974EB7"/>
    <w:rsid w:val="0098133C"/>
    <w:rsid w:val="00981961"/>
    <w:rsid w:val="00982400"/>
    <w:rsid w:val="00996408"/>
    <w:rsid w:val="009964EC"/>
    <w:rsid w:val="009A0B31"/>
    <w:rsid w:val="009A360A"/>
    <w:rsid w:val="009B22C4"/>
    <w:rsid w:val="009B3395"/>
    <w:rsid w:val="009B3661"/>
    <w:rsid w:val="009B36E4"/>
    <w:rsid w:val="009B480E"/>
    <w:rsid w:val="009B67C2"/>
    <w:rsid w:val="009B7167"/>
    <w:rsid w:val="009C2DD4"/>
    <w:rsid w:val="009C57EC"/>
    <w:rsid w:val="009D3D01"/>
    <w:rsid w:val="009D6BEE"/>
    <w:rsid w:val="009D7142"/>
    <w:rsid w:val="009E4C5D"/>
    <w:rsid w:val="009F2882"/>
    <w:rsid w:val="009F33C6"/>
    <w:rsid w:val="009F6957"/>
    <w:rsid w:val="00A02C36"/>
    <w:rsid w:val="00A03D23"/>
    <w:rsid w:val="00A04EDA"/>
    <w:rsid w:val="00A06B9E"/>
    <w:rsid w:val="00A07C02"/>
    <w:rsid w:val="00A11267"/>
    <w:rsid w:val="00A1376E"/>
    <w:rsid w:val="00A170BD"/>
    <w:rsid w:val="00A17C98"/>
    <w:rsid w:val="00A23F57"/>
    <w:rsid w:val="00A24539"/>
    <w:rsid w:val="00A31318"/>
    <w:rsid w:val="00A32717"/>
    <w:rsid w:val="00A34C1A"/>
    <w:rsid w:val="00A358BA"/>
    <w:rsid w:val="00A35ABA"/>
    <w:rsid w:val="00A3774A"/>
    <w:rsid w:val="00A405ED"/>
    <w:rsid w:val="00A40758"/>
    <w:rsid w:val="00A41498"/>
    <w:rsid w:val="00A42B4E"/>
    <w:rsid w:val="00A4621D"/>
    <w:rsid w:val="00A475FD"/>
    <w:rsid w:val="00A4770F"/>
    <w:rsid w:val="00A54443"/>
    <w:rsid w:val="00A55B0D"/>
    <w:rsid w:val="00A575A8"/>
    <w:rsid w:val="00A651E8"/>
    <w:rsid w:val="00A653B0"/>
    <w:rsid w:val="00A659E1"/>
    <w:rsid w:val="00A67874"/>
    <w:rsid w:val="00A71EC7"/>
    <w:rsid w:val="00A752E6"/>
    <w:rsid w:val="00A7558F"/>
    <w:rsid w:val="00A76BB7"/>
    <w:rsid w:val="00A76D75"/>
    <w:rsid w:val="00A77056"/>
    <w:rsid w:val="00A80BE7"/>
    <w:rsid w:val="00A81EF6"/>
    <w:rsid w:val="00A8209F"/>
    <w:rsid w:val="00A84F39"/>
    <w:rsid w:val="00A868C0"/>
    <w:rsid w:val="00A86D8B"/>
    <w:rsid w:val="00A86F0F"/>
    <w:rsid w:val="00A910F3"/>
    <w:rsid w:val="00A913F6"/>
    <w:rsid w:val="00A9246E"/>
    <w:rsid w:val="00A97CC5"/>
    <w:rsid w:val="00AA0362"/>
    <w:rsid w:val="00AA0E7B"/>
    <w:rsid w:val="00AA2B4D"/>
    <w:rsid w:val="00AA3DC6"/>
    <w:rsid w:val="00AA7F91"/>
    <w:rsid w:val="00AB2D3C"/>
    <w:rsid w:val="00AB3E4E"/>
    <w:rsid w:val="00AB4482"/>
    <w:rsid w:val="00AB7C97"/>
    <w:rsid w:val="00AB7CE6"/>
    <w:rsid w:val="00AC257E"/>
    <w:rsid w:val="00AC65F0"/>
    <w:rsid w:val="00AD0092"/>
    <w:rsid w:val="00AD10C2"/>
    <w:rsid w:val="00AD1AB9"/>
    <w:rsid w:val="00AE1E2B"/>
    <w:rsid w:val="00AE5283"/>
    <w:rsid w:val="00AE54B9"/>
    <w:rsid w:val="00AF36CF"/>
    <w:rsid w:val="00AF64D5"/>
    <w:rsid w:val="00AF7A3C"/>
    <w:rsid w:val="00B00BF0"/>
    <w:rsid w:val="00B01A9D"/>
    <w:rsid w:val="00B020D8"/>
    <w:rsid w:val="00B03B8D"/>
    <w:rsid w:val="00B0453B"/>
    <w:rsid w:val="00B04D18"/>
    <w:rsid w:val="00B066FA"/>
    <w:rsid w:val="00B06913"/>
    <w:rsid w:val="00B06CAB"/>
    <w:rsid w:val="00B10F03"/>
    <w:rsid w:val="00B11084"/>
    <w:rsid w:val="00B15A58"/>
    <w:rsid w:val="00B17B19"/>
    <w:rsid w:val="00B31CD8"/>
    <w:rsid w:val="00B328C3"/>
    <w:rsid w:val="00B345FD"/>
    <w:rsid w:val="00B374C7"/>
    <w:rsid w:val="00B40574"/>
    <w:rsid w:val="00B421DE"/>
    <w:rsid w:val="00B42FED"/>
    <w:rsid w:val="00B43DF9"/>
    <w:rsid w:val="00B445D9"/>
    <w:rsid w:val="00B50C9C"/>
    <w:rsid w:val="00B53460"/>
    <w:rsid w:val="00B5400E"/>
    <w:rsid w:val="00B55212"/>
    <w:rsid w:val="00B5654A"/>
    <w:rsid w:val="00B62059"/>
    <w:rsid w:val="00B629CD"/>
    <w:rsid w:val="00B679FF"/>
    <w:rsid w:val="00B7193F"/>
    <w:rsid w:val="00B719A5"/>
    <w:rsid w:val="00B71B30"/>
    <w:rsid w:val="00B71F5F"/>
    <w:rsid w:val="00B723B0"/>
    <w:rsid w:val="00B73B84"/>
    <w:rsid w:val="00B77858"/>
    <w:rsid w:val="00B850FB"/>
    <w:rsid w:val="00B85502"/>
    <w:rsid w:val="00B87191"/>
    <w:rsid w:val="00B92738"/>
    <w:rsid w:val="00B93C37"/>
    <w:rsid w:val="00B97CB4"/>
    <w:rsid w:val="00B97E34"/>
    <w:rsid w:val="00BA0138"/>
    <w:rsid w:val="00BA04CA"/>
    <w:rsid w:val="00BA72A2"/>
    <w:rsid w:val="00BB08E5"/>
    <w:rsid w:val="00BB1D64"/>
    <w:rsid w:val="00BB3057"/>
    <w:rsid w:val="00BB36B2"/>
    <w:rsid w:val="00BB7AD4"/>
    <w:rsid w:val="00BC22E0"/>
    <w:rsid w:val="00BC6146"/>
    <w:rsid w:val="00BD05E4"/>
    <w:rsid w:val="00BD0CD0"/>
    <w:rsid w:val="00BD1D33"/>
    <w:rsid w:val="00BD2B17"/>
    <w:rsid w:val="00BD3FAC"/>
    <w:rsid w:val="00BD45AC"/>
    <w:rsid w:val="00BD72ED"/>
    <w:rsid w:val="00BE0FE9"/>
    <w:rsid w:val="00BE1744"/>
    <w:rsid w:val="00BE6587"/>
    <w:rsid w:val="00BE7ACE"/>
    <w:rsid w:val="00BF01FD"/>
    <w:rsid w:val="00BF555C"/>
    <w:rsid w:val="00C00AF5"/>
    <w:rsid w:val="00C01C0D"/>
    <w:rsid w:val="00C0717D"/>
    <w:rsid w:val="00C101B5"/>
    <w:rsid w:val="00C1477A"/>
    <w:rsid w:val="00C209A4"/>
    <w:rsid w:val="00C23FCC"/>
    <w:rsid w:val="00C25073"/>
    <w:rsid w:val="00C27369"/>
    <w:rsid w:val="00C31FF7"/>
    <w:rsid w:val="00C329C7"/>
    <w:rsid w:val="00C3425F"/>
    <w:rsid w:val="00C3690B"/>
    <w:rsid w:val="00C3771A"/>
    <w:rsid w:val="00C41146"/>
    <w:rsid w:val="00C434DB"/>
    <w:rsid w:val="00C54AD4"/>
    <w:rsid w:val="00C56126"/>
    <w:rsid w:val="00C57C74"/>
    <w:rsid w:val="00C6176F"/>
    <w:rsid w:val="00C643DC"/>
    <w:rsid w:val="00C669E2"/>
    <w:rsid w:val="00C70DE4"/>
    <w:rsid w:val="00C75170"/>
    <w:rsid w:val="00C80A72"/>
    <w:rsid w:val="00C8173C"/>
    <w:rsid w:val="00C8229B"/>
    <w:rsid w:val="00C822D5"/>
    <w:rsid w:val="00C8261F"/>
    <w:rsid w:val="00C850D0"/>
    <w:rsid w:val="00C90244"/>
    <w:rsid w:val="00C918A7"/>
    <w:rsid w:val="00C9561C"/>
    <w:rsid w:val="00C95934"/>
    <w:rsid w:val="00C96662"/>
    <w:rsid w:val="00CA15E0"/>
    <w:rsid w:val="00CA1BA8"/>
    <w:rsid w:val="00CA20FD"/>
    <w:rsid w:val="00CA3C44"/>
    <w:rsid w:val="00CA599A"/>
    <w:rsid w:val="00CA7855"/>
    <w:rsid w:val="00CB07C5"/>
    <w:rsid w:val="00CB31C6"/>
    <w:rsid w:val="00CB3D27"/>
    <w:rsid w:val="00CB5DE6"/>
    <w:rsid w:val="00CC4232"/>
    <w:rsid w:val="00CC66F3"/>
    <w:rsid w:val="00CC7DC1"/>
    <w:rsid w:val="00CD04B1"/>
    <w:rsid w:val="00CD0DC6"/>
    <w:rsid w:val="00CD169A"/>
    <w:rsid w:val="00CD4A49"/>
    <w:rsid w:val="00CD4C17"/>
    <w:rsid w:val="00CE25F1"/>
    <w:rsid w:val="00CE5A20"/>
    <w:rsid w:val="00CF0AAD"/>
    <w:rsid w:val="00CF2A8C"/>
    <w:rsid w:val="00CF3A5F"/>
    <w:rsid w:val="00CF424A"/>
    <w:rsid w:val="00D02BFE"/>
    <w:rsid w:val="00D03330"/>
    <w:rsid w:val="00D0338A"/>
    <w:rsid w:val="00D06F46"/>
    <w:rsid w:val="00D07A5D"/>
    <w:rsid w:val="00D101BF"/>
    <w:rsid w:val="00D108AB"/>
    <w:rsid w:val="00D12D00"/>
    <w:rsid w:val="00D12D52"/>
    <w:rsid w:val="00D13D81"/>
    <w:rsid w:val="00D17D51"/>
    <w:rsid w:val="00D20355"/>
    <w:rsid w:val="00D23007"/>
    <w:rsid w:val="00D2495E"/>
    <w:rsid w:val="00D2750D"/>
    <w:rsid w:val="00D30394"/>
    <w:rsid w:val="00D34204"/>
    <w:rsid w:val="00D3652A"/>
    <w:rsid w:val="00D412D4"/>
    <w:rsid w:val="00D4167B"/>
    <w:rsid w:val="00D41988"/>
    <w:rsid w:val="00D43C36"/>
    <w:rsid w:val="00D44089"/>
    <w:rsid w:val="00D44D76"/>
    <w:rsid w:val="00D511E3"/>
    <w:rsid w:val="00D5178A"/>
    <w:rsid w:val="00D53065"/>
    <w:rsid w:val="00D535D3"/>
    <w:rsid w:val="00D53F20"/>
    <w:rsid w:val="00D560EE"/>
    <w:rsid w:val="00D61A9F"/>
    <w:rsid w:val="00D6286D"/>
    <w:rsid w:val="00D67B30"/>
    <w:rsid w:val="00D70F5B"/>
    <w:rsid w:val="00D71DD9"/>
    <w:rsid w:val="00D82B6C"/>
    <w:rsid w:val="00D82CFC"/>
    <w:rsid w:val="00D837BC"/>
    <w:rsid w:val="00D83D07"/>
    <w:rsid w:val="00D857B9"/>
    <w:rsid w:val="00D92CDE"/>
    <w:rsid w:val="00D9374F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B04E9"/>
    <w:rsid w:val="00DB19A0"/>
    <w:rsid w:val="00DB227E"/>
    <w:rsid w:val="00DB3A69"/>
    <w:rsid w:val="00DB5B6C"/>
    <w:rsid w:val="00DB62C4"/>
    <w:rsid w:val="00DC01A2"/>
    <w:rsid w:val="00DC22D1"/>
    <w:rsid w:val="00DC3511"/>
    <w:rsid w:val="00DC5A70"/>
    <w:rsid w:val="00DC7A73"/>
    <w:rsid w:val="00DD064A"/>
    <w:rsid w:val="00DD1069"/>
    <w:rsid w:val="00DD159C"/>
    <w:rsid w:val="00DD2772"/>
    <w:rsid w:val="00DD3F71"/>
    <w:rsid w:val="00DD4A16"/>
    <w:rsid w:val="00DD5732"/>
    <w:rsid w:val="00DD5744"/>
    <w:rsid w:val="00DD60AC"/>
    <w:rsid w:val="00DD7B40"/>
    <w:rsid w:val="00DE0DC3"/>
    <w:rsid w:val="00DE36C0"/>
    <w:rsid w:val="00DE6C28"/>
    <w:rsid w:val="00DF2A17"/>
    <w:rsid w:val="00DF3E2F"/>
    <w:rsid w:val="00DF4888"/>
    <w:rsid w:val="00DF56DB"/>
    <w:rsid w:val="00E03CB6"/>
    <w:rsid w:val="00E047E6"/>
    <w:rsid w:val="00E05A03"/>
    <w:rsid w:val="00E11048"/>
    <w:rsid w:val="00E11844"/>
    <w:rsid w:val="00E118C3"/>
    <w:rsid w:val="00E12188"/>
    <w:rsid w:val="00E12D24"/>
    <w:rsid w:val="00E2199F"/>
    <w:rsid w:val="00E22B6E"/>
    <w:rsid w:val="00E22F8E"/>
    <w:rsid w:val="00E22FB5"/>
    <w:rsid w:val="00E25EF5"/>
    <w:rsid w:val="00E26024"/>
    <w:rsid w:val="00E3084E"/>
    <w:rsid w:val="00E30E42"/>
    <w:rsid w:val="00E31A0F"/>
    <w:rsid w:val="00E33657"/>
    <w:rsid w:val="00E40DE0"/>
    <w:rsid w:val="00E42703"/>
    <w:rsid w:val="00E445E1"/>
    <w:rsid w:val="00E44F1C"/>
    <w:rsid w:val="00E4561F"/>
    <w:rsid w:val="00E46B75"/>
    <w:rsid w:val="00E479C0"/>
    <w:rsid w:val="00E51707"/>
    <w:rsid w:val="00E53D8B"/>
    <w:rsid w:val="00E557E8"/>
    <w:rsid w:val="00E6177E"/>
    <w:rsid w:val="00E61CE9"/>
    <w:rsid w:val="00E63B8F"/>
    <w:rsid w:val="00E67084"/>
    <w:rsid w:val="00E7074B"/>
    <w:rsid w:val="00E71E5D"/>
    <w:rsid w:val="00E73DAB"/>
    <w:rsid w:val="00E7447F"/>
    <w:rsid w:val="00E7463C"/>
    <w:rsid w:val="00E771C7"/>
    <w:rsid w:val="00E8465A"/>
    <w:rsid w:val="00E85A3C"/>
    <w:rsid w:val="00E912A3"/>
    <w:rsid w:val="00E9219F"/>
    <w:rsid w:val="00E927F5"/>
    <w:rsid w:val="00E963EE"/>
    <w:rsid w:val="00E966E7"/>
    <w:rsid w:val="00EA04DA"/>
    <w:rsid w:val="00EA071A"/>
    <w:rsid w:val="00EA76FD"/>
    <w:rsid w:val="00EB6B6C"/>
    <w:rsid w:val="00EB7CA6"/>
    <w:rsid w:val="00EC2C77"/>
    <w:rsid w:val="00EC3241"/>
    <w:rsid w:val="00EC3404"/>
    <w:rsid w:val="00EC3D06"/>
    <w:rsid w:val="00EC3E49"/>
    <w:rsid w:val="00EC76C5"/>
    <w:rsid w:val="00ED1F14"/>
    <w:rsid w:val="00ED531D"/>
    <w:rsid w:val="00ED67A3"/>
    <w:rsid w:val="00ED7EBC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F64"/>
    <w:rsid w:val="00EF0985"/>
    <w:rsid w:val="00EF2B9D"/>
    <w:rsid w:val="00EF5326"/>
    <w:rsid w:val="00EF53FB"/>
    <w:rsid w:val="00EF73B0"/>
    <w:rsid w:val="00F0099D"/>
    <w:rsid w:val="00F01CD0"/>
    <w:rsid w:val="00F03643"/>
    <w:rsid w:val="00F0419D"/>
    <w:rsid w:val="00F076C9"/>
    <w:rsid w:val="00F105CD"/>
    <w:rsid w:val="00F11FE4"/>
    <w:rsid w:val="00F12303"/>
    <w:rsid w:val="00F1714F"/>
    <w:rsid w:val="00F21162"/>
    <w:rsid w:val="00F266B7"/>
    <w:rsid w:val="00F268B8"/>
    <w:rsid w:val="00F27F84"/>
    <w:rsid w:val="00F31FFE"/>
    <w:rsid w:val="00F3306F"/>
    <w:rsid w:val="00F36D7B"/>
    <w:rsid w:val="00F46DF2"/>
    <w:rsid w:val="00F50E73"/>
    <w:rsid w:val="00F51533"/>
    <w:rsid w:val="00F52518"/>
    <w:rsid w:val="00F57C42"/>
    <w:rsid w:val="00F63FD9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0BE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A2E6A"/>
    <w:rsid w:val="00FB1614"/>
    <w:rsid w:val="00FB2E1A"/>
    <w:rsid w:val="00FB53C4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2CD3"/>
    <w:rsid w:val="00FF6971"/>
    <w:rsid w:val="0B92DF83"/>
    <w:rsid w:val="250A9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087AFDF2-5686-494D-891D-A2A6445F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F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1F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1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qFormat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CF424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86765"/>
    <w:rPr>
      <w:color w:val="605E5C"/>
      <w:shd w:val="clear" w:color="auto" w:fill="E1DFDD"/>
    </w:rPr>
  </w:style>
  <w:style w:type="paragraph" w:customStyle="1" w:styleId="LNOK">
    <w:name w:val="ČLÁNOK"/>
    <w:basedOn w:val="Normln"/>
    <w:rsid w:val="000E4200"/>
    <w:pPr>
      <w:numPr>
        <w:numId w:val="48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0E4200"/>
    <w:pPr>
      <w:widowControl w:val="0"/>
      <w:numPr>
        <w:ilvl w:val="1"/>
        <w:numId w:val="48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0E420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C6176F"/>
    <w:rPr>
      <w:sz w:val="24"/>
      <w:szCs w:val="24"/>
    </w:rPr>
  </w:style>
  <w:style w:type="character" w:customStyle="1" w:styleId="normaltextrun">
    <w:name w:val="normaltextrun"/>
    <w:basedOn w:val="Standardnpsmoodstavce"/>
    <w:rsid w:val="001333F8"/>
  </w:style>
  <w:style w:type="table" w:styleId="Mkatabulky">
    <w:name w:val="Table Grid"/>
    <w:basedOn w:val="Normlntabulka"/>
    <w:uiPriority w:val="59"/>
    <w:rsid w:val="00F1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582-426/426-25_RS.docx</ZkracenyRetezec>
    <Smazat xmlns="acca34e4-9ecd-41c8-99eb-d6aa654aaa55">&lt;a href="/sites/evidencesmluv/_layouts/15/IniWrkflIP.aspx?List=%7b45688869-8B73-4574-991F-DA277FEECC6D%7d&amp;amp;ID=1145&amp;amp;ItemGuid=%7bB691F429-9716-4CB5-B225-9CB7AD9F5C8B%7d&amp;amp;TemplateID=%7bd3f8102e-f4a5-4901-b93c-fb146a9d820d%7d"&gt;&lt;img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1A1B0-E4E7-4FEA-A40E-281B1496221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F4B9B-8C0B-425A-B008-D924D9E8BD33}"/>
</file>

<file path=customXml/itemProps4.xml><?xml version="1.0" encoding="utf-8"?>
<ds:datastoreItem xmlns:ds="http://schemas.openxmlformats.org/officeDocument/2006/customXml" ds:itemID="{FE5FF3B7-5368-4A48-BB7D-CF2DE057F2C9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626C482-EC0F-447F-9449-1E4B6E7F1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3869</Words>
  <Characters>23628</Characters>
  <Application>Microsoft Office Word</Application>
  <DocSecurity>0</DocSecurity>
  <Lines>196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27443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Kotusová Zuzana, Ing. DiS.</cp:lastModifiedBy>
  <cp:revision>2</cp:revision>
  <cp:lastPrinted>2025-05-16T11:22:00Z</cp:lastPrinted>
  <dcterms:created xsi:type="dcterms:W3CDTF">2025-05-28T13:21:00Z</dcterms:created>
  <dcterms:modified xsi:type="dcterms:W3CDTF">2025-05-28T13:21:00Z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_dlc_DocIdItemGuid">
    <vt:lpwstr>654618f6-6829-4a6b-b361-d4bb41979357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b654cfb1-c231-499f-9b0a-28e4e36f65bc,2;b654cfb1-c231-499f-9b0a-28e4e36f65bc,2;b654cfb1-c231-499f-9b0a-28e4e36f65bc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