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C773" w14:textId="76BB0897" w:rsidR="00463402" w:rsidRDefault="00646B81">
      <w:pPr>
        <w:spacing w:before="240"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Dodatek č. 1 ke Smlouvě o nájmu prostoru sloužícího k podnikání</w:t>
      </w:r>
    </w:p>
    <w:p w14:paraId="61D35719" w14:textId="5A1BC9E5" w:rsidR="00463402" w:rsidRDefault="00646B8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uzavřené dne </w:t>
      </w:r>
      <w:r w:rsidR="00EC4732">
        <w:rPr>
          <w:rFonts w:ascii="Times New Roman" w:hAnsi="Times New Roman"/>
        </w:rPr>
        <w:t>26</w:t>
      </w:r>
      <w:r w:rsidR="0092211A">
        <w:rPr>
          <w:rFonts w:ascii="Times New Roman" w:hAnsi="Times New Roman"/>
        </w:rPr>
        <w:t>. 8. 2024</w:t>
      </w:r>
      <w:r>
        <w:rPr>
          <w:rFonts w:ascii="Times New Roman" w:hAnsi="Times New Roman"/>
        </w:rPr>
        <w:t xml:space="preserve"> mezi smluvními stranami</w:t>
      </w:r>
    </w:p>
    <w:p w14:paraId="03C14F80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2A1386D1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4A27C4EF" w14:textId="77777777" w:rsidR="00463402" w:rsidRDefault="00646B81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Nemocnice Kyjov, příspěvková organizace</w:t>
      </w:r>
    </w:p>
    <w:p w14:paraId="72BAE9D3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sídlem: Strážovská 1247/22, 697 01 Kyjov</w:t>
      </w:r>
    </w:p>
    <w:p w14:paraId="07A93E2A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IČ: 00226912, DIČ: CZ00226912</w:t>
      </w:r>
    </w:p>
    <w:p w14:paraId="02C28423" w14:textId="04E0DEB5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 obchodním rejstříku </w:t>
      </w:r>
      <w:r w:rsidR="00EC4732">
        <w:rPr>
          <w:rFonts w:ascii="Times New Roman" w:hAnsi="Times New Roman"/>
        </w:rPr>
        <w:t>Krajského soudu v Brně</w:t>
      </w:r>
      <w:r>
        <w:rPr>
          <w:rFonts w:ascii="Times New Roman" w:hAnsi="Times New Roman"/>
        </w:rPr>
        <w:t xml:space="preserve">, </w:t>
      </w:r>
      <w:r w:rsidR="00EC4732">
        <w:rPr>
          <w:rFonts w:ascii="Times New Roman" w:hAnsi="Times New Roman"/>
        </w:rPr>
        <w:t xml:space="preserve">oddíl </w:t>
      </w:r>
      <w:r>
        <w:rPr>
          <w:rFonts w:ascii="Times New Roman" w:hAnsi="Times New Roman"/>
        </w:rPr>
        <w:t>Pr</w:t>
      </w:r>
      <w:r w:rsidR="00EC4732">
        <w:rPr>
          <w:rFonts w:ascii="Times New Roman" w:hAnsi="Times New Roman"/>
        </w:rPr>
        <w:t>, vložka</w:t>
      </w:r>
      <w:r>
        <w:rPr>
          <w:rFonts w:ascii="Times New Roman" w:hAnsi="Times New Roman"/>
        </w:rPr>
        <w:t xml:space="preserve"> 1230</w:t>
      </w:r>
    </w:p>
    <w:p w14:paraId="7B53F30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MUDr. Jiřím Vyhnalem, ředitelem </w:t>
      </w:r>
    </w:p>
    <w:p w14:paraId="5E9E415C" w14:textId="44E7C5F2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 w:rsidR="003D3325">
        <w:rPr>
          <w:rFonts w:ascii="Times New Roman" w:hAnsi="Times New Roman"/>
        </w:rPr>
        <w:t>xxx</w:t>
      </w:r>
    </w:p>
    <w:p w14:paraId="783E48A6" w14:textId="77777777" w:rsidR="00463402" w:rsidRDefault="00646B81">
      <w:pPr>
        <w:spacing w:after="0"/>
      </w:pPr>
      <w:r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  <w:b/>
          <w:bCs/>
        </w:rPr>
        <w:t xml:space="preserve">„Nemocnice“ </w:t>
      </w:r>
      <w:r>
        <w:rPr>
          <w:rFonts w:ascii="Times New Roman" w:hAnsi="Times New Roman"/>
        </w:rPr>
        <w:t xml:space="preserve">nebo jako </w:t>
      </w:r>
      <w:r>
        <w:rPr>
          <w:rFonts w:ascii="Times New Roman" w:hAnsi="Times New Roman"/>
          <w:b/>
          <w:bCs/>
        </w:rPr>
        <w:t>„pronajímatel“</w:t>
      </w:r>
      <w:r>
        <w:rPr>
          <w:rFonts w:ascii="Times New Roman" w:hAnsi="Times New Roman"/>
        </w:rPr>
        <w:t>)</w:t>
      </w:r>
    </w:p>
    <w:p w14:paraId="08760D88" w14:textId="77777777" w:rsidR="00463402" w:rsidRDefault="00463402">
      <w:pPr>
        <w:spacing w:after="0"/>
        <w:rPr>
          <w:rFonts w:ascii="Times New Roman" w:hAnsi="Times New Roman"/>
        </w:rPr>
      </w:pPr>
    </w:p>
    <w:p w14:paraId="33F1CC62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E3AAB5C" w14:textId="77777777" w:rsidR="00463402" w:rsidRDefault="00463402">
      <w:pPr>
        <w:spacing w:after="0"/>
        <w:rPr>
          <w:rFonts w:ascii="Times New Roman" w:hAnsi="Times New Roman"/>
        </w:rPr>
      </w:pPr>
    </w:p>
    <w:p w14:paraId="747B5FCA" w14:textId="77777777" w:rsidR="00EC4732" w:rsidRPr="00EC4732" w:rsidRDefault="00EC4732" w:rsidP="00EC4732">
      <w:pPr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shd w:val="clear" w:color="auto" w:fill="FFFFFF"/>
          <w:lang w:eastAsia="cs-CZ"/>
        </w:rPr>
        <w:t>MEDARA, s.r.o.</w:t>
      </w:r>
    </w:p>
    <w:p w14:paraId="3C16D087" w14:textId="028A49EE" w:rsidR="00EC4732" w:rsidRPr="00EC4732" w:rsidRDefault="00EC4732" w:rsidP="00EC4732">
      <w:pPr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 xml:space="preserve">sídlem: Nádražní 734/14, 697 01 Kyjov </w:t>
      </w:r>
    </w:p>
    <w:p w14:paraId="14E380EE" w14:textId="77777777" w:rsidR="00EC4732" w:rsidRPr="00EC4732" w:rsidRDefault="00EC4732" w:rsidP="00EC4732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shd w:val="clear" w:color="auto" w:fill="FFFFFF"/>
          <w:lang w:eastAsia="cs-CZ"/>
        </w:rPr>
        <w:t>IČ: 28294858</w:t>
      </w:r>
    </w:p>
    <w:p w14:paraId="798D858E" w14:textId="77777777" w:rsidR="00EC4732" w:rsidRDefault="00EC4732" w:rsidP="00EC4732">
      <w:pPr>
        <w:widowControl w:val="0"/>
        <w:autoSpaceDN/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 xml:space="preserve">zapsaná v obchodním rejstříku Krajského soudu v Brně, oddíl C, vložka 59230 </w:t>
      </w:r>
    </w:p>
    <w:p w14:paraId="775E2F04" w14:textId="219B4102" w:rsidR="00EC4732" w:rsidRPr="00EC4732" w:rsidRDefault="00EC4732" w:rsidP="00EC4732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zastoupena: MUDr. Libor</w:t>
      </w:r>
      <w:r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em</w:t>
      </w: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 xml:space="preserve"> Michal</w:t>
      </w:r>
      <w:r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em</w:t>
      </w: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, jednatel</w:t>
      </w:r>
      <w:r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em</w:t>
      </w:r>
    </w:p>
    <w:p w14:paraId="26AE5B7A" w14:textId="77777777" w:rsidR="00EC4732" w:rsidRPr="00EC4732" w:rsidRDefault="00EC4732" w:rsidP="00EC4732">
      <w:pPr>
        <w:widowControl w:val="0"/>
        <w:autoSpaceDN/>
        <w:spacing w:after="0" w:line="240" w:lineRule="auto"/>
        <w:rPr>
          <w:rFonts w:ascii="Tahoma" w:eastAsia="Arial Unicode MS" w:hAnsi="Tahoma" w:cs="Arial Unicode MS"/>
          <w:color w:val="000000"/>
          <w:kern w:val="0"/>
          <w:sz w:val="20"/>
          <w:szCs w:val="20"/>
          <w:u w:color="000000"/>
          <w:lang w:eastAsia="cs-CZ"/>
        </w:rPr>
      </w:pP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(dále také jako</w:t>
      </w:r>
      <w:r w:rsidRPr="00EC4732">
        <w:rPr>
          <w:rFonts w:ascii="Times New Roman" w:eastAsia="Arial Unicode MS" w:hAnsi="Times New Roman" w:cs="Arial Unicode MS"/>
          <w:b/>
          <w:bCs/>
          <w:color w:val="000000"/>
          <w:kern w:val="0"/>
          <w:u w:color="000000"/>
          <w:lang w:eastAsia="cs-CZ"/>
        </w:rPr>
        <w:t xml:space="preserve"> „nájemce“</w:t>
      </w:r>
      <w:r w:rsidRPr="00EC4732">
        <w:rPr>
          <w:rFonts w:ascii="Times New Roman" w:eastAsia="Arial Unicode MS" w:hAnsi="Times New Roman" w:cs="Arial Unicode MS"/>
          <w:color w:val="000000"/>
          <w:kern w:val="0"/>
          <w:u w:color="000000"/>
          <w:lang w:eastAsia="cs-CZ"/>
        </w:rPr>
        <w:t>)</w:t>
      </w:r>
    </w:p>
    <w:p w14:paraId="2923FB9A" w14:textId="77777777" w:rsidR="00463402" w:rsidRDefault="00463402">
      <w:pPr>
        <w:pStyle w:val="Odstavecseseznamem"/>
        <w:ind w:left="0"/>
        <w:jc w:val="both"/>
        <w:rPr>
          <w:rFonts w:ascii="Times New Roman" w:hAnsi="Times New Roman"/>
        </w:rPr>
      </w:pPr>
    </w:p>
    <w:p w14:paraId="64781285" w14:textId="77777777" w:rsidR="00463402" w:rsidRDefault="00646B8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níže uvedeného dne, měsíce a roku uzavírají podle zákona č. 89/2012 Sb., občanský zákoník ve znění pozdějších předpisů tento Dodatek č. 1 (dále jen „dodatek“).</w:t>
      </w:r>
    </w:p>
    <w:p w14:paraId="6D6B59E8" w14:textId="77777777" w:rsidR="00463402" w:rsidRDefault="00463402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/>
        </w:rPr>
      </w:pPr>
    </w:p>
    <w:p w14:paraId="4A651CDB" w14:textId="27B6D55C" w:rsidR="00463402" w:rsidRDefault="00646B81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uzavřely ke dni </w:t>
      </w:r>
      <w:r w:rsidR="000B2900">
        <w:rPr>
          <w:rFonts w:ascii="Times New Roman" w:hAnsi="Times New Roman"/>
        </w:rPr>
        <w:t>26</w:t>
      </w:r>
      <w:r w:rsidR="00E91396">
        <w:rPr>
          <w:rFonts w:ascii="Times New Roman" w:hAnsi="Times New Roman"/>
        </w:rPr>
        <w:t>. 8. 2024</w:t>
      </w:r>
      <w:r>
        <w:rPr>
          <w:rFonts w:ascii="Times New Roman" w:hAnsi="Times New Roman"/>
        </w:rPr>
        <w:t xml:space="preserve"> smlouvu o nájmu prostoru sloužícího k podnikání, jejímž předmětem je pronájem části prostoru sloužícího k podnikání – </w:t>
      </w:r>
      <w:r w:rsidR="00E91396" w:rsidRPr="003047E6">
        <w:rPr>
          <w:rFonts w:ascii="Times New Roman" w:hAnsi="Times New Roman"/>
        </w:rPr>
        <w:t>pozem</w:t>
      </w:r>
      <w:r w:rsidR="00E91396">
        <w:rPr>
          <w:rFonts w:ascii="Times New Roman" w:hAnsi="Times New Roman"/>
        </w:rPr>
        <w:t>ek</w:t>
      </w:r>
      <w:r w:rsidR="00E91396" w:rsidRPr="003047E6">
        <w:rPr>
          <w:rFonts w:ascii="Times New Roman" w:hAnsi="Times New Roman"/>
        </w:rPr>
        <w:t xml:space="preserve"> parc. č. st. </w:t>
      </w:r>
      <w:r w:rsidR="00E91396">
        <w:rPr>
          <w:rFonts w:ascii="Times New Roman" w:hAnsi="Times New Roman"/>
        </w:rPr>
        <w:t>1305/9</w:t>
      </w:r>
      <w:r w:rsidR="00E91396" w:rsidRPr="003047E6">
        <w:rPr>
          <w:rFonts w:ascii="Times New Roman" w:hAnsi="Times New Roman"/>
        </w:rPr>
        <w:t xml:space="preserve">, jehož součástí je stavba bez č.p./č.e. </w:t>
      </w:r>
      <w:r w:rsidR="00E91396">
        <w:rPr>
          <w:rFonts w:ascii="Times New Roman" w:hAnsi="Times New Roman"/>
        </w:rPr>
        <w:t>stavba</w:t>
      </w:r>
      <w:r w:rsidR="00E91396" w:rsidRPr="003047E6">
        <w:rPr>
          <w:rFonts w:ascii="Times New Roman" w:hAnsi="Times New Roman"/>
        </w:rPr>
        <w:t xml:space="preserve"> občanské</w:t>
      </w:r>
      <w:r w:rsidR="00E91396">
        <w:rPr>
          <w:rFonts w:ascii="Times New Roman" w:hAnsi="Times New Roman"/>
        </w:rPr>
        <w:t>ho</w:t>
      </w:r>
      <w:r w:rsidR="00E91396" w:rsidRPr="003047E6">
        <w:rPr>
          <w:rFonts w:ascii="Times New Roman" w:hAnsi="Times New Roman"/>
        </w:rPr>
        <w:t xml:space="preserve"> vybaven</w:t>
      </w:r>
      <w:r w:rsidR="00E91396">
        <w:rPr>
          <w:rFonts w:ascii="Times New Roman" w:hAnsi="Times New Roman"/>
        </w:rPr>
        <w:t>í</w:t>
      </w:r>
      <w:r w:rsidR="00E91396" w:rsidRPr="003047E6">
        <w:rPr>
          <w:rFonts w:ascii="Times New Roman" w:hAnsi="Times New Roman"/>
        </w:rPr>
        <w:t xml:space="preserve">, vše zapsané na </w:t>
      </w:r>
      <w:r w:rsidR="00E91396">
        <w:rPr>
          <w:rFonts w:ascii="Times New Roman" w:hAnsi="Times New Roman"/>
        </w:rPr>
        <w:t xml:space="preserve">listu vlastnictví </w:t>
      </w:r>
      <w:r w:rsidR="00E91396" w:rsidRPr="003047E6">
        <w:rPr>
          <w:rFonts w:ascii="Times New Roman" w:hAnsi="Times New Roman"/>
        </w:rPr>
        <w:t xml:space="preserve">č. </w:t>
      </w:r>
      <w:r w:rsidR="00E91396">
        <w:rPr>
          <w:rFonts w:ascii="Times New Roman" w:hAnsi="Times New Roman"/>
        </w:rPr>
        <w:t>7606</w:t>
      </w:r>
      <w:r w:rsidR="00E91396" w:rsidRPr="003047E6">
        <w:rPr>
          <w:rFonts w:ascii="Times New Roman" w:hAnsi="Times New Roman"/>
        </w:rPr>
        <w:t xml:space="preserve"> pro katastrální území</w:t>
      </w:r>
      <w:r w:rsidR="00E91396">
        <w:rPr>
          <w:rFonts w:ascii="Times New Roman" w:hAnsi="Times New Roman"/>
        </w:rPr>
        <w:t xml:space="preserve"> Veselí-Předměstí</w:t>
      </w:r>
      <w:r w:rsidR="00451EB9">
        <w:rPr>
          <w:rFonts w:ascii="Times New Roman" w:hAnsi="Times New Roman"/>
        </w:rPr>
        <w:t xml:space="preserve">, </w:t>
      </w:r>
      <w:r w:rsidR="00451EB9" w:rsidRPr="00CC02C7">
        <w:rPr>
          <w:rFonts w:ascii="Times New Roman" w:hAnsi="Times New Roman"/>
        </w:rPr>
        <w:t>pozem</w:t>
      </w:r>
      <w:r w:rsidR="00451EB9">
        <w:rPr>
          <w:rFonts w:ascii="Times New Roman" w:hAnsi="Times New Roman"/>
        </w:rPr>
        <w:t>ek</w:t>
      </w:r>
      <w:r w:rsidR="00451EB9" w:rsidRPr="00CC02C7">
        <w:rPr>
          <w:rFonts w:ascii="Times New Roman" w:hAnsi="Times New Roman"/>
        </w:rPr>
        <w:t xml:space="preserve"> parc. č. 5008/1, zapsaném na listu vlastnictví č. 7606 pro katastrální území Veselí-Předměstí</w:t>
      </w:r>
      <w:r w:rsidR="00E91396">
        <w:rPr>
          <w:rFonts w:ascii="Times New Roman" w:hAnsi="Times New Roman"/>
        </w:rPr>
        <w:t xml:space="preserve">, </w:t>
      </w:r>
      <w:r w:rsidR="000B2900" w:rsidRPr="003047E6">
        <w:rPr>
          <w:rFonts w:ascii="Times New Roman" w:hAnsi="Times New Roman"/>
        </w:rPr>
        <w:t xml:space="preserve">a to konkrétně </w:t>
      </w:r>
      <w:r w:rsidR="000B2900">
        <w:rPr>
          <w:rFonts w:ascii="Times New Roman" w:hAnsi="Times New Roman"/>
        </w:rPr>
        <w:t xml:space="preserve">ve třetím nadzemním podlaží umístěný soubor </w:t>
      </w:r>
      <w:r w:rsidR="000B2900" w:rsidRPr="00055C44">
        <w:rPr>
          <w:rFonts w:ascii="Times New Roman" w:hAnsi="Times New Roman"/>
        </w:rPr>
        <w:t>místností označených č. 3</w:t>
      </w:r>
      <w:r w:rsidR="000B2900">
        <w:rPr>
          <w:rFonts w:ascii="Times New Roman" w:hAnsi="Times New Roman"/>
        </w:rPr>
        <w:t>.01, 3.02, 3.03, 3.04, 3.05, 3.06, 3.07, 3.08</w:t>
      </w:r>
      <w:r w:rsidR="000B2900" w:rsidRPr="003047E6">
        <w:rPr>
          <w:rFonts w:ascii="Times New Roman" w:hAnsi="Times New Roman"/>
        </w:rPr>
        <w:t>.</w:t>
      </w:r>
      <w:r w:rsidR="000B2900">
        <w:rPr>
          <w:rFonts w:ascii="Times New Roman" w:hAnsi="Times New Roman"/>
        </w:rPr>
        <w:t xml:space="preserve"> </w:t>
      </w:r>
      <w:r w:rsidR="00E913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(dále jen „Smlouva“).</w:t>
      </w:r>
    </w:p>
    <w:p w14:paraId="2410D5E7" w14:textId="77777777" w:rsidR="00463402" w:rsidRDefault="00463402">
      <w:pPr>
        <w:pStyle w:val="Odstavecseseznamem"/>
        <w:spacing w:after="0"/>
        <w:ind w:left="284"/>
        <w:jc w:val="both"/>
        <w:rPr>
          <w:rFonts w:ascii="Times New Roman" w:hAnsi="Times New Roman"/>
        </w:rPr>
      </w:pPr>
    </w:p>
    <w:p w14:paraId="34EAB850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jc w:val="center"/>
        <w:rPr>
          <w:rFonts w:ascii="Times New Roman" w:hAnsi="Times New Roman"/>
        </w:rPr>
      </w:pPr>
    </w:p>
    <w:p w14:paraId="2BADB426" w14:textId="686E2463" w:rsidR="00463402" w:rsidRDefault="00646B81">
      <w:pPr>
        <w:pStyle w:val="Odstavecseseznamem"/>
        <w:numPr>
          <w:ilvl w:val="0"/>
          <w:numId w:val="3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 na prodloužení platnosti smlouvy o jeden rok, tedy na změně ustanovení čl. V</w:t>
      </w:r>
      <w:r w:rsidR="000B2900">
        <w:rPr>
          <w:rFonts w:ascii="Times New Roman" w:hAnsi="Times New Roman"/>
        </w:rPr>
        <w:t>I</w:t>
      </w:r>
      <w:r>
        <w:rPr>
          <w:rFonts w:ascii="Times New Roman" w:hAnsi="Times New Roman"/>
        </w:rPr>
        <w:t>I. odst. 1. Smlouvy, který nově zní:</w:t>
      </w:r>
    </w:p>
    <w:p w14:paraId="41E4DC8A" w14:textId="59E63071" w:rsidR="00463402" w:rsidRDefault="00646B81">
      <w:pPr>
        <w:pStyle w:val="Odstavecseseznamem"/>
        <w:spacing w:after="120"/>
        <w:ind w:left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B2900" w:rsidRPr="000B2900">
        <w:rPr>
          <w:rFonts w:ascii="Times New Roman" w:hAnsi="Times New Roman"/>
        </w:rPr>
        <w:t>Smlouva se uzavírá na dobu určitou, od 1.</w:t>
      </w:r>
      <w:r w:rsidR="000B2900">
        <w:rPr>
          <w:rFonts w:ascii="Times New Roman" w:hAnsi="Times New Roman"/>
        </w:rPr>
        <w:t xml:space="preserve"> </w:t>
      </w:r>
      <w:r w:rsidR="000B2900" w:rsidRPr="000B2900">
        <w:rPr>
          <w:rFonts w:ascii="Times New Roman" w:hAnsi="Times New Roman"/>
        </w:rPr>
        <w:t>6.</w:t>
      </w:r>
      <w:r w:rsidR="000B2900">
        <w:rPr>
          <w:rFonts w:ascii="Times New Roman" w:hAnsi="Times New Roman"/>
        </w:rPr>
        <w:t xml:space="preserve"> </w:t>
      </w:r>
      <w:r w:rsidR="000B2900" w:rsidRPr="000B2900">
        <w:rPr>
          <w:rFonts w:ascii="Times New Roman" w:hAnsi="Times New Roman"/>
        </w:rPr>
        <w:t>202</w:t>
      </w:r>
      <w:r w:rsidR="000B2900">
        <w:rPr>
          <w:rFonts w:ascii="Times New Roman" w:hAnsi="Times New Roman"/>
        </w:rPr>
        <w:t>5</w:t>
      </w:r>
      <w:r w:rsidR="000B2900" w:rsidRPr="000B2900">
        <w:rPr>
          <w:rFonts w:ascii="Times New Roman" w:hAnsi="Times New Roman"/>
        </w:rPr>
        <w:t xml:space="preserve"> do 31.</w:t>
      </w:r>
      <w:r w:rsidR="000B2900">
        <w:rPr>
          <w:rFonts w:ascii="Times New Roman" w:hAnsi="Times New Roman"/>
        </w:rPr>
        <w:t xml:space="preserve"> </w:t>
      </w:r>
      <w:r w:rsidR="000B2900" w:rsidRPr="000B2900">
        <w:rPr>
          <w:rFonts w:ascii="Times New Roman" w:hAnsi="Times New Roman"/>
        </w:rPr>
        <w:t>5.</w:t>
      </w:r>
      <w:r w:rsidR="000B2900">
        <w:rPr>
          <w:rFonts w:ascii="Times New Roman" w:hAnsi="Times New Roman"/>
        </w:rPr>
        <w:t xml:space="preserve"> </w:t>
      </w:r>
      <w:r w:rsidR="000B2900" w:rsidRPr="000B2900">
        <w:rPr>
          <w:rFonts w:ascii="Times New Roman" w:hAnsi="Times New Roman"/>
        </w:rPr>
        <w:t>202</w:t>
      </w:r>
      <w:r w:rsidR="000B2900">
        <w:rPr>
          <w:rFonts w:ascii="Times New Roman" w:hAnsi="Times New Roman"/>
        </w:rPr>
        <w:t>6</w:t>
      </w:r>
      <w:r w:rsidR="000B2900" w:rsidRPr="000B2900">
        <w:rPr>
          <w:rFonts w:ascii="Times New Roman" w:hAnsi="Times New Roman"/>
        </w:rPr>
        <w:t>. Smlouvu je možno vypovědět, a to i bez udání důvodů, s tříměsíční výpovědní lhůtou, která začne běžet od prvního dne měsíce následujícího po doručení výpovědi.</w:t>
      </w:r>
      <w:r w:rsidR="000B2900">
        <w:rPr>
          <w:rFonts w:ascii="Times New Roman" w:hAnsi="Times New Roman"/>
        </w:rPr>
        <w:t>“</w:t>
      </w:r>
    </w:p>
    <w:p w14:paraId="03ED5F98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contextualSpacing w:val="0"/>
        <w:jc w:val="center"/>
        <w:rPr>
          <w:rFonts w:ascii="Times New Roman" w:hAnsi="Times New Roman"/>
        </w:rPr>
      </w:pPr>
    </w:p>
    <w:p w14:paraId="44790C4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Ostatní ujednání této Smlouvy jsou tímto dodatkem č. 1 nedotčené a zůstávají beze změny. </w:t>
      </w:r>
    </w:p>
    <w:p w14:paraId="72D9EE1D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zákona č. 340/2015 Sb., o registru smluv, ve znění pozdějších předpisů uveřejní pronajímatel tento dodatek bez zbytečného odkladu v registru smluv.</w:t>
      </w:r>
    </w:p>
    <w:p w14:paraId="2D90D050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dodatek je vyhotoven ve dvou stejnopisech, z nichž každá ze smluvních stran obdrží po jednom vyhotovení.</w:t>
      </w:r>
    </w:p>
    <w:p w14:paraId="2794579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dodatek, který je nedílnou součástí Smlouvy, nabývá platnosti dnem jeho podpisu oběma smluvními stranami a účinnosti dnem uveřejnění v Registru smluv. </w:t>
      </w:r>
    </w:p>
    <w:p w14:paraId="00F217FA" w14:textId="77777777" w:rsidR="00463402" w:rsidRDefault="00463402">
      <w:pPr>
        <w:rPr>
          <w:rFonts w:ascii="Times New Roman" w:hAnsi="Times New Roman"/>
        </w:rPr>
      </w:pPr>
    </w:p>
    <w:p w14:paraId="628E818C" w14:textId="77777777" w:rsidR="00463402" w:rsidRDefault="00463402">
      <w:pPr>
        <w:rPr>
          <w:rFonts w:ascii="Times New Roman" w:hAnsi="Times New Roman"/>
        </w:rPr>
      </w:pPr>
    </w:p>
    <w:p w14:paraId="100CCCC0" w14:textId="2F5DC3B9" w:rsidR="00463402" w:rsidRDefault="00646B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</w:t>
      </w:r>
      <w:r w:rsidR="000B2900">
        <w:rPr>
          <w:rFonts w:ascii="Times New Roman" w:hAnsi="Times New Roman"/>
        </w:rPr>
        <w:t>Kyjově</w:t>
      </w:r>
      <w:r>
        <w:rPr>
          <w:rFonts w:ascii="Times New Roman" w:hAnsi="Times New Roman"/>
        </w:rPr>
        <w:t xml:space="preserve"> dne</w:t>
      </w:r>
      <w:r w:rsidR="000B290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 Kyjově dne</w:t>
      </w:r>
    </w:p>
    <w:p w14:paraId="5617AE7A" w14:textId="77777777" w:rsidR="00463402" w:rsidRDefault="00463402">
      <w:pPr>
        <w:rPr>
          <w:rFonts w:ascii="Times New Roman" w:hAnsi="Times New Roman"/>
        </w:rPr>
      </w:pPr>
    </w:p>
    <w:p w14:paraId="658D5828" w14:textId="77777777" w:rsidR="00463402" w:rsidRDefault="00463402">
      <w:pPr>
        <w:rPr>
          <w:rFonts w:ascii="Times New Roman" w:hAnsi="Times New Roman"/>
        </w:rPr>
      </w:pPr>
    </w:p>
    <w:p w14:paraId="7A7BEE9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7F7C0A10" w14:textId="69488CE5" w:rsidR="00463402" w:rsidRDefault="000B2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MUDr. Libor Michal, jednatel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 w:rsidR="00E91396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>MUDr. Jiří Vyhnal, ředitel</w:t>
      </w:r>
    </w:p>
    <w:p w14:paraId="549AFC7A" w14:textId="08F16FF5" w:rsidR="00463402" w:rsidRDefault="000B2900">
      <w:pPr>
        <w:ind w:left="4950" w:hanging="4950"/>
      </w:pPr>
      <w:r>
        <w:rPr>
          <w:rFonts w:ascii="Times New Roman" w:hAnsi="Times New Roman"/>
        </w:rPr>
        <w:t xml:space="preserve">MEDARA s.r.o. 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  <w:t xml:space="preserve">Nemocnice Kyjov, </w:t>
      </w:r>
      <w:r w:rsidR="00646B81">
        <w:rPr>
          <w:rFonts w:ascii="Times New Roman" w:hAnsi="Times New Roman"/>
        </w:rPr>
        <w:br/>
        <w:t>příspěvková organizace</w:t>
      </w:r>
    </w:p>
    <w:sectPr w:rsidR="0046340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D157" w14:textId="77777777" w:rsidR="00A92C18" w:rsidRDefault="00A92C18">
      <w:pPr>
        <w:spacing w:after="0" w:line="240" w:lineRule="auto"/>
      </w:pPr>
      <w:r>
        <w:separator/>
      </w:r>
    </w:p>
  </w:endnote>
  <w:endnote w:type="continuationSeparator" w:id="0">
    <w:p w14:paraId="343519B1" w14:textId="77777777" w:rsidR="00A92C18" w:rsidRDefault="00A9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C20F" w14:textId="77777777" w:rsidR="00A92C18" w:rsidRDefault="00A92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E621FA" w14:textId="77777777" w:rsidR="00A92C18" w:rsidRDefault="00A9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CAFE" w14:textId="2E8ABFA9" w:rsidR="00646B81" w:rsidRDefault="00646B81">
    <w:pPr>
      <w:pStyle w:val="Zhlav"/>
    </w:pPr>
    <w:r>
      <w:tab/>
    </w:r>
    <w:r>
      <w:tab/>
    </w:r>
    <w:r w:rsidR="00EC4732">
      <w:rPr>
        <w:rFonts w:ascii="Times New Roman" w:hAnsi="Times New Roman"/>
      </w:rPr>
      <w:t>0192-24</w:t>
    </w:r>
    <w:r w:rsidR="0092211A">
      <w:rPr>
        <w:rFonts w:ascii="Times New Roman" w:hAnsi="Times New Roman"/>
      </w:rPr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4EC"/>
    <w:multiLevelType w:val="multilevel"/>
    <w:tmpl w:val="EF98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3FD7"/>
    <w:multiLevelType w:val="multilevel"/>
    <w:tmpl w:val="B8C0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08F3"/>
    <w:multiLevelType w:val="multilevel"/>
    <w:tmpl w:val="0BB21B3C"/>
    <w:lvl w:ilvl="0">
      <w:start w:val="1"/>
      <w:numFmt w:val="upperRoman"/>
      <w:lvlText w:val="%1."/>
      <w:lvlJc w:val="left"/>
      <w:pPr>
        <w:ind w:left="1434" w:hanging="72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6F6C8C"/>
    <w:multiLevelType w:val="multilevel"/>
    <w:tmpl w:val="F1260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4191">
    <w:abstractNumId w:val="2"/>
  </w:num>
  <w:num w:numId="2" w16cid:durableId="389962422">
    <w:abstractNumId w:val="1"/>
  </w:num>
  <w:num w:numId="3" w16cid:durableId="770854633">
    <w:abstractNumId w:val="3"/>
  </w:num>
  <w:num w:numId="4" w16cid:durableId="177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02"/>
    <w:rsid w:val="000B2900"/>
    <w:rsid w:val="00103CF9"/>
    <w:rsid w:val="002140D9"/>
    <w:rsid w:val="00270D32"/>
    <w:rsid w:val="003D3325"/>
    <w:rsid w:val="00451EB9"/>
    <w:rsid w:val="00463402"/>
    <w:rsid w:val="004F725E"/>
    <w:rsid w:val="006425B1"/>
    <w:rsid w:val="00646B81"/>
    <w:rsid w:val="00764095"/>
    <w:rsid w:val="007F7D45"/>
    <w:rsid w:val="00871F07"/>
    <w:rsid w:val="00891DB3"/>
    <w:rsid w:val="0092211A"/>
    <w:rsid w:val="009257A9"/>
    <w:rsid w:val="00A92C18"/>
    <w:rsid w:val="00C66160"/>
    <w:rsid w:val="00D05A3E"/>
    <w:rsid w:val="00D15C35"/>
    <w:rsid w:val="00E91396"/>
    <w:rsid w:val="00EB4098"/>
    <w:rsid w:val="00EC4732"/>
    <w:rsid w:val="00E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BBA"/>
  <w15:docId w15:val="{9926CAE8-43A0-46D0-B61C-8E83656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TOMÁNKOVÁ Lucie</dc:creator>
  <dc:description/>
  <cp:lastModifiedBy>Mgr. BLAHOVÁ Blanka</cp:lastModifiedBy>
  <cp:revision>4</cp:revision>
  <dcterms:created xsi:type="dcterms:W3CDTF">2025-05-14T06:40:00Z</dcterms:created>
  <dcterms:modified xsi:type="dcterms:W3CDTF">2025-05-28T14:11:00Z</dcterms:modified>
</cp:coreProperties>
</file>