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3188" w14:textId="77777777" w:rsidR="005349E5" w:rsidRPr="00F36891" w:rsidRDefault="005349E5" w:rsidP="00F36891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599E1282" w14:textId="77777777" w:rsidR="003D31FF" w:rsidRPr="00F36891" w:rsidRDefault="00684E00" w:rsidP="00F36891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 xml:space="preserve">Smlouva o sdružených službách dodávky </w:t>
      </w:r>
      <w:r w:rsidR="002047E8" w:rsidRPr="00F36891">
        <w:rPr>
          <w:rFonts w:asciiTheme="minorHAnsi" w:hAnsiTheme="minorHAnsi" w:cstheme="minorHAnsi"/>
          <w:b/>
          <w:caps/>
          <w:sz w:val="24"/>
          <w:szCs w:val="24"/>
        </w:rPr>
        <w:t>PLYNU</w:t>
      </w:r>
    </w:p>
    <w:p w14:paraId="2038F8D8" w14:textId="77777777" w:rsidR="002047E8" w:rsidRPr="00F36891" w:rsidRDefault="002047E8" w:rsidP="00F36891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F36891">
        <w:rPr>
          <w:rFonts w:asciiTheme="minorHAnsi" w:hAnsiTheme="minorHAnsi" w:cstheme="minorHAnsi"/>
          <w:b/>
          <w:caps/>
        </w:rPr>
        <w:t>(</w:t>
      </w:r>
      <w:r w:rsidRPr="00F36891">
        <w:rPr>
          <w:rFonts w:asciiTheme="minorHAnsi" w:hAnsiTheme="minorHAnsi" w:cstheme="minorHAnsi"/>
          <w:b/>
        </w:rPr>
        <w:t>kategorie</w:t>
      </w:r>
      <w:r w:rsidRPr="00F36891">
        <w:rPr>
          <w:rFonts w:asciiTheme="minorHAnsi" w:hAnsiTheme="minorHAnsi" w:cstheme="minorHAnsi"/>
          <w:b/>
          <w:caps/>
        </w:rPr>
        <w:t xml:space="preserve"> MALOODBĚRATEL </w:t>
      </w:r>
      <w:r w:rsidRPr="00F36891">
        <w:rPr>
          <w:rFonts w:asciiTheme="minorHAnsi" w:hAnsiTheme="minorHAnsi" w:cstheme="minorHAnsi"/>
          <w:b/>
        </w:rPr>
        <w:t xml:space="preserve">do 630 </w:t>
      </w:r>
      <w:proofErr w:type="spellStart"/>
      <w:r w:rsidRPr="00F36891">
        <w:rPr>
          <w:rFonts w:asciiTheme="minorHAnsi" w:hAnsiTheme="minorHAnsi" w:cstheme="minorHAnsi"/>
          <w:b/>
        </w:rPr>
        <w:t>MWh</w:t>
      </w:r>
      <w:proofErr w:type="spellEnd"/>
      <w:r w:rsidRPr="00F36891">
        <w:rPr>
          <w:rFonts w:asciiTheme="minorHAnsi" w:hAnsiTheme="minorHAnsi" w:cstheme="minorHAnsi"/>
          <w:b/>
        </w:rPr>
        <w:t>/rok</w:t>
      </w:r>
      <w:r w:rsidRPr="00F36891">
        <w:rPr>
          <w:rFonts w:asciiTheme="minorHAnsi" w:hAnsiTheme="minorHAnsi" w:cstheme="minorHAnsi"/>
          <w:b/>
          <w:caps/>
        </w:rPr>
        <w:t>)</w:t>
      </w:r>
    </w:p>
    <w:p w14:paraId="44AF345C" w14:textId="77777777" w:rsidR="00684E00" w:rsidRPr="00F36891" w:rsidRDefault="00684E00" w:rsidP="00F36891">
      <w:pPr>
        <w:spacing w:line="276" w:lineRule="auto"/>
        <w:rPr>
          <w:rFonts w:asciiTheme="minorHAnsi" w:hAnsiTheme="minorHAnsi" w:cstheme="minorHAnsi"/>
        </w:rPr>
      </w:pPr>
    </w:p>
    <w:p w14:paraId="1078889D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</w:p>
    <w:p w14:paraId="7B1DA4AE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Níže uvedeného dne, měsíce a roku uzavírají "Smluvní strany"</w:t>
      </w:r>
    </w:p>
    <w:p w14:paraId="3B43A983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</w:p>
    <w:p w14:paraId="2DCADBA3" w14:textId="77777777" w:rsidR="000B17EB" w:rsidRPr="00F36891" w:rsidRDefault="000B17EB" w:rsidP="00F36891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''</w:t>
      </w: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" </w:t>
      </w:r>
    </w:p>
    <w:p w14:paraId="5A58B5E9" w14:textId="1A201823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obchodní firma: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proofErr w:type="spellStart"/>
      <w:r w:rsidR="001854F7">
        <w:t>Veolia</w:t>
      </w:r>
      <w:proofErr w:type="spellEnd"/>
      <w:r w:rsidR="001854F7">
        <w:t xml:space="preserve"> Komodity ČR, s.r.o.</w:t>
      </w:r>
    </w:p>
    <w:p w14:paraId="1847803E" w14:textId="09164604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Sídlo: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1854F7">
        <w:t>28. října 3337/7, Moravská Ostrava, 702 00 Ostrava</w:t>
      </w:r>
    </w:p>
    <w:p w14:paraId="0A0F80C6" w14:textId="7A255BE8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proofErr w:type="spellStart"/>
      <w:r w:rsidRPr="00F36891">
        <w:rPr>
          <w:rFonts w:asciiTheme="minorHAnsi" w:hAnsiTheme="minorHAnsi" w:cstheme="minorHAnsi"/>
        </w:rPr>
        <w:t>lČO</w:t>
      </w:r>
      <w:proofErr w:type="spellEnd"/>
      <w:r w:rsidRPr="00F36891">
        <w:rPr>
          <w:rFonts w:asciiTheme="minorHAnsi" w:hAnsiTheme="minorHAnsi" w:cstheme="minorHAnsi"/>
        </w:rPr>
        <w:t>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436239">
        <w:t>25846</w:t>
      </w:r>
      <w:r w:rsidR="001854F7">
        <w:t>159</w:t>
      </w:r>
    </w:p>
    <w:p w14:paraId="0FCBF2E4" w14:textId="645563F4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DIČ: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1854F7" w:rsidRPr="001854F7">
        <w:rPr>
          <w:rFonts w:asciiTheme="minorHAnsi" w:hAnsiTheme="minorHAnsi" w:cstheme="minorHAnsi"/>
        </w:rPr>
        <w:t>CZ25846159</w:t>
      </w:r>
    </w:p>
    <w:p w14:paraId="1E31C8D5" w14:textId="63EA5149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Zapsaná v obchodním rejstříku:</w:t>
      </w:r>
      <w:r w:rsidRPr="00F36891">
        <w:rPr>
          <w:rFonts w:asciiTheme="minorHAnsi" w:hAnsiTheme="minorHAnsi" w:cstheme="minorHAnsi"/>
        </w:rPr>
        <w:tab/>
      </w:r>
      <w:r w:rsidR="007549C2" w:rsidRPr="007549C2">
        <w:rPr>
          <w:rFonts w:asciiTheme="minorHAnsi" w:hAnsiTheme="minorHAnsi" w:cstheme="minorHAnsi"/>
        </w:rPr>
        <w:t>C 21431 vedená u Krajského soudu v Ostravě</w:t>
      </w:r>
      <w:r w:rsidRPr="00F36891">
        <w:rPr>
          <w:rFonts w:asciiTheme="minorHAnsi" w:hAnsiTheme="minorHAnsi" w:cstheme="minorHAnsi"/>
        </w:rPr>
        <w:t xml:space="preserve"> </w:t>
      </w:r>
    </w:p>
    <w:p w14:paraId="76F24919" w14:textId="7DC3BEF1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Licence na obchod s </w:t>
      </w:r>
      <w:r w:rsidR="00E53771">
        <w:rPr>
          <w:rFonts w:asciiTheme="minorHAnsi" w:hAnsiTheme="minorHAnsi" w:cstheme="minorHAnsi"/>
        </w:rPr>
        <w:t>plynem</w:t>
      </w:r>
      <w:r w:rsidRPr="00F36891">
        <w:rPr>
          <w:rFonts w:asciiTheme="minorHAnsi" w:hAnsiTheme="minorHAnsi" w:cstheme="minorHAnsi"/>
        </w:rPr>
        <w:t>:</w:t>
      </w:r>
      <w:r w:rsidRPr="00F36891">
        <w:rPr>
          <w:rFonts w:asciiTheme="minorHAnsi" w:hAnsiTheme="minorHAnsi" w:cstheme="minorHAnsi"/>
        </w:rPr>
        <w:tab/>
      </w:r>
      <w:r w:rsidR="00A64DF7">
        <w:t>241118713</w:t>
      </w:r>
    </w:p>
    <w:p w14:paraId="47EB4D5A" w14:textId="05C1A81D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Registrace OTE: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7549C2">
        <w:rPr>
          <w:rFonts w:asciiTheme="minorHAnsi" w:hAnsiTheme="minorHAnsi" w:cstheme="minorHAnsi"/>
          <w:lang w:val="en-GB"/>
        </w:rPr>
        <w:t>193</w:t>
      </w:r>
    </w:p>
    <w:p w14:paraId="2903468B" w14:textId="7593B5B6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Bankovní spojení: 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436239" w:rsidRPr="00436239">
        <w:rPr>
          <w:rFonts w:asciiTheme="minorHAnsi" w:hAnsiTheme="minorHAnsi" w:cstheme="minorHAnsi"/>
        </w:rPr>
        <w:t>Komerční banka, a.s.</w:t>
      </w:r>
    </w:p>
    <w:p w14:paraId="7DB61BF5" w14:textId="7B34BE0D" w:rsidR="00F36891" w:rsidRPr="007B1FFF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Číslo účtu: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436239" w:rsidRPr="007B1FFF">
        <w:rPr>
          <w:rFonts w:asciiTheme="minorHAnsi" w:hAnsiTheme="minorHAnsi" w:cstheme="minorHAnsi"/>
        </w:rPr>
        <w:t>123-6606480237/0100</w:t>
      </w:r>
    </w:p>
    <w:p w14:paraId="3D7EF84C" w14:textId="71464B15" w:rsidR="00FC7DBC" w:rsidRPr="00FC7DBC" w:rsidRDefault="00FC7DBC" w:rsidP="00FC7DBC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231912">
        <w:rPr>
          <w:rFonts w:asciiTheme="minorHAnsi" w:hAnsiTheme="minorHAnsi" w:cstheme="minorHAnsi"/>
        </w:rPr>
        <w:t xml:space="preserve">Číslo datové </w:t>
      </w:r>
      <w:proofErr w:type="gramStart"/>
      <w:r w:rsidRPr="00231912">
        <w:rPr>
          <w:rFonts w:asciiTheme="minorHAnsi" w:hAnsiTheme="minorHAnsi" w:cstheme="minorHAnsi"/>
        </w:rPr>
        <w:t>schránky:</w:t>
      </w:r>
      <w:r w:rsidRPr="007B1FFF">
        <w:rPr>
          <w:rFonts w:asciiTheme="minorHAnsi" w:hAnsiTheme="minorHAnsi" w:cstheme="minorHAnsi"/>
        </w:rPr>
        <w:t xml:space="preserve">   </w:t>
      </w:r>
      <w:proofErr w:type="gramEnd"/>
      <w:r w:rsidRPr="007B1FFF">
        <w:rPr>
          <w:rFonts w:asciiTheme="minorHAnsi" w:hAnsiTheme="minorHAnsi" w:cstheme="minorHAnsi"/>
        </w:rPr>
        <w:t xml:space="preserve">                       </w:t>
      </w:r>
      <w:r w:rsidR="00436239" w:rsidRPr="007B1FFF">
        <w:rPr>
          <w:rFonts w:asciiTheme="minorHAnsi" w:hAnsiTheme="minorHAnsi" w:cstheme="minorHAnsi"/>
        </w:rPr>
        <w:t>6ewxbpc</w:t>
      </w:r>
    </w:p>
    <w:p w14:paraId="4E5B818F" w14:textId="274F84A3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Zastoupen/jednající: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436239">
        <w:rPr>
          <w:rFonts w:asciiTheme="minorHAnsi" w:hAnsiTheme="minorHAnsi" w:cstheme="minorHAnsi"/>
        </w:rPr>
        <w:t>Ing. Pavel Luňáček</w:t>
      </w:r>
    </w:p>
    <w:p w14:paraId="27863905" w14:textId="4F40B0A7" w:rsidR="000B17EB" w:rsidRPr="00F36891" w:rsidRDefault="000B4ABE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(</w:t>
      </w:r>
      <w:r w:rsidR="000B17EB" w:rsidRPr="00F36891">
        <w:rPr>
          <w:rFonts w:asciiTheme="minorHAnsi" w:hAnsiTheme="minorHAnsi" w:cstheme="minorHAnsi"/>
        </w:rPr>
        <w:t>dá</w:t>
      </w:r>
      <w:r w:rsidRPr="00F36891">
        <w:rPr>
          <w:rFonts w:asciiTheme="minorHAnsi" w:hAnsiTheme="minorHAnsi" w:cstheme="minorHAnsi"/>
        </w:rPr>
        <w:t>l</w:t>
      </w:r>
      <w:r w:rsidR="000B17EB" w:rsidRPr="00F36891">
        <w:rPr>
          <w:rFonts w:asciiTheme="minorHAnsi" w:hAnsiTheme="minorHAnsi" w:cstheme="minorHAnsi"/>
        </w:rPr>
        <w:t>e jen</w:t>
      </w:r>
      <w:r w:rsidRPr="00F36891">
        <w:rPr>
          <w:rFonts w:asciiTheme="minorHAnsi" w:hAnsiTheme="minorHAnsi" w:cstheme="minorHAnsi"/>
        </w:rPr>
        <w:t xml:space="preserve"> "</w:t>
      </w:r>
      <w:r w:rsidRPr="00F36891">
        <w:rPr>
          <w:rFonts w:asciiTheme="minorHAnsi" w:hAnsiTheme="minorHAnsi" w:cstheme="minorHAnsi"/>
          <w:b/>
        </w:rPr>
        <w:t>O</w:t>
      </w:r>
      <w:r w:rsidR="000B17EB" w:rsidRPr="00F36891">
        <w:rPr>
          <w:rFonts w:asciiTheme="minorHAnsi" w:hAnsiTheme="minorHAnsi" w:cstheme="minorHAnsi"/>
          <w:b/>
        </w:rPr>
        <w:t>bchodník</w:t>
      </w:r>
      <w:r w:rsidRPr="00F36891">
        <w:rPr>
          <w:rFonts w:asciiTheme="minorHAnsi" w:hAnsiTheme="minorHAnsi" w:cstheme="minorHAnsi"/>
        </w:rPr>
        <w:t>")</w:t>
      </w:r>
    </w:p>
    <w:p w14:paraId="63464823" w14:textId="77777777" w:rsidR="000B17EB" w:rsidRPr="00F36891" w:rsidRDefault="000B4ABE" w:rsidP="00F36891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a</w:t>
      </w:r>
    </w:p>
    <w:p w14:paraId="1A4A3FF5" w14:textId="77777777" w:rsidR="000B17EB" w:rsidRPr="00F36891" w:rsidRDefault="000B17EB" w:rsidP="00F36891">
      <w:pPr>
        <w:spacing w:line="276" w:lineRule="auto"/>
        <w:rPr>
          <w:rFonts w:asciiTheme="minorHAnsi" w:hAnsiTheme="minorHAnsi" w:cstheme="minorHAnsi"/>
        </w:rPr>
      </w:pPr>
    </w:p>
    <w:p w14:paraId="2D845A4B" w14:textId="77777777" w:rsidR="000B4ABE" w:rsidRPr="00F36891" w:rsidRDefault="000B4ABE" w:rsidP="00F36891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''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" </w:t>
      </w:r>
    </w:p>
    <w:p w14:paraId="4988C33E" w14:textId="59B564B9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obchodní firma: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9B0CD0">
        <w:rPr>
          <w:rFonts w:asciiTheme="minorHAnsi" w:hAnsiTheme="minorHAnsi" w:cstheme="minorHAnsi"/>
        </w:rPr>
        <w:t xml:space="preserve">            </w:t>
      </w:r>
      <w:r w:rsidR="009B0CD0">
        <w:rPr>
          <w:rFonts w:asciiTheme="minorHAnsi" w:hAnsiTheme="minorHAnsi" w:cstheme="minorHAnsi"/>
        </w:rPr>
        <w:tab/>
      </w:r>
      <w:r w:rsidR="00133AA5">
        <w:rPr>
          <w:rFonts w:asciiTheme="minorHAnsi" w:hAnsiTheme="minorHAnsi" w:cstheme="minorHAnsi"/>
        </w:rPr>
        <w:t>Mateřská škola Ostrava, Šafaříkova 9, příspěvková organiza</w:t>
      </w:r>
      <w:r w:rsidR="009B0CD0">
        <w:rPr>
          <w:rFonts w:asciiTheme="minorHAnsi" w:hAnsiTheme="minorHAnsi" w:cstheme="minorHAnsi"/>
        </w:rPr>
        <w:t>ce</w:t>
      </w:r>
    </w:p>
    <w:p w14:paraId="1EB6ECC1" w14:textId="4A52AF5C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Sídlo: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9B0CD0">
        <w:rPr>
          <w:rFonts w:asciiTheme="minorHAnsi" w:hAnsiTheme="minorHAnsi" w:cstheme="minorHAnsi"/>
        </w:rPr>
        <w:tab/>
      </w:r>
      <w:r w:rsidR="00133AA5">
        <w:rPr>
          <w:rFonts w:asciiTheme="minorHAnsi" w:hAnsiTheme="minorHAnsi" w:cstheme="minorHAnsi"/>
        </w:rPr>
        <w:t>Šafaříkova 9/1050, 702 00, Ostrava</w:t>
      </w:r>
      <w:r w:rsidRPr="00F36891">
        <w:rPr>
          <w:rFonts w:asciiTheme="minorHAnsi" w:hAnsiTheme="minorHAnsi" w:cstheme="minorHAnsi"/>
        </w:rPr>
        <w:tab/>
      </w:r>
    </w:p>
    <w:p w14:paraId="6AA569AC" w14:textId="611E3B0E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proofErr w:type="spellStart"/>
      <w:r w:rsidRPr="00F36891">
        <w:rPr>
          <w:rFonts w:asciiTheme="minorHAnsi" w:hAnsiTheme="minorHAnsi" w:cstheme="minorHAnsi"/>
        </w:rPr>
        <w:t>lČO</w:t>
      </w:r>
      <w:proofErr w:type="spellEnd"/>
      <w:r w:rsidRPr="00F36891">
        <w:rPr>
          <w:rFonts w:asciiTheme="minorHAnsi" w:hAnsiTheme="minorHAnsi" w:cstheme="minorHAnsi"/>
        </w:rPr>
        <w:t>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9B0CD0">
        <w:rPr>
          <w:rFonts w:asciiTheme="minorHAnsi" w:hAnsiTheme="minorHAnsi" w:cstheme="minorHAnsi"/>
        </w:rPr>
        <w:tab/>
      </w:r>
      <w:r w:rsidR="00133AA5">
        <w:rPr>
          <w:rFonts w:asciiTheme="minorHAnsi" w:hAnsiTheme="minorHAnsi" w:cstheme="minorHAnsi"/>
        </w:rPr>
        <w:t>75027364</w:t>
      </w:r>
      <w:r w:rsidRPr="00F36891">
        <w:rPr>
          <w:rFonts w:asciiTheme="minorHAnsi" w:hAnsiTheme="minorHAnsi" w:cstheme="minorHAnsi"/>
        </w:rPr>
        <w:tab/>
      </w:r>
    </w:p>
    <w:p w14:paraId="66D3E936" w14:textId="496CF7D6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DIČ: 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</w:p>
    <w:p w14:paraId="6AA6B4E0" w14:textId="1BE227F6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Zapsaná v obchodním rejstříku:</w:t>
      </w:r>
      <w:r w:rsidRPr="00F36891">
        <w:rPr>
          <w:rFonts w:asciiTheme="minorHAnsi" w:hAnsiTheme="minorHAnsi" w:cstheme="minorHAnsi"/>
        </w:rPr>
        <w:tab/>
      </w:r>
      <w:proofErr w:type="spellStart"/>
      <w:r w:rsidR="00914A1D" w:rsidRPr="00914A1D">
        <w:rPr>
          <w:rFonts w:asciiTheme="minorHAnsi" w:hAnsiTheme="minorHAnsi" w:cstheme="minorHAnsi"/>
          <w:color w:val="333333"/>
          <w:shd w:val="clear" w:color="auto" w:fill="FFFFFF"/>
        </w:rPr>
        <w:t>Pr</w:t>
      </w:r>
      <w:proofErr w:type="spellEnd"/>
      <w:r w:rsidR="00914A1D" w:rsidRPr="00914A1D">
        <w:rPr>
          <w:rFonts w:asciiTheme="minorHAnsi" w:hAnsiTheme="minorHAnsi" w:cstheme="minorHAnsi"/>
          <w:color w:val="333333"/>
          <w:shd w:val="clear" w:color="auto" w:fill="FFFFFF"/>
        </w:rPr>
        <w:t xml:space="preserve"> 786 vedená u Krajského soudu v Ostravě</w:t>
      </w:r>
    </w:p>
    <w:p w14:paraId="1875E3AC" w14:textId="53A8F761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Bankovní spojení: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7B1FFF">
        <w:rPr>
          <w:rFonts w:asciiTheme="minorHAnsi" w:hAnsiTheme="minorHAnsi" w:cstheme="minorHAnsi"/>
        </w:rPr>
        <w:t xml:space="preserve">         </w:t>
      </w:r>
      <w:r w:rsidR="009B0CD0">
        <w:rPr>
          <w:rFonts w:asciiTheme="minorHAnsi" w:hAnsiTheme="minorHAnsi" w:cstheme="minorHAnsi"/>
        </w:rPr>
        <w:tab/>
      </w:r>
      <w:r w:rsidR="00C631E5">
        <w:rPr>
          <w:rFonts w:asciiTheme="minorHAnsi" w:hAnsiTheme="minorHAnsi" w:cstheme="minorHAnsi"/>
        </w:rPr>
        <w:t>Komerční banka, a.s.</w:t>
      </w:r>
      <w:r w:rsidR="007B1FFF">
        <w:rPr>
          <w:rFonts w:asciiTheme="minorHAnsi" w:hAnsiTheme="minorHAnsi" w:cstheme="minorHAnsi"/>
        </w:rPr>
        <w:t xml:space="preserve">       </w:t>
      </w:r>
    </w:p>
    <w:p w14:paraId="7DABFF58" w14:textId="6C34B9B5" w:rsidR="00F36891" w:rsidRPr="007B1FFF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Číslo účtu: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C631E5">
        <w:rPr>
          <w:rFonts w:asciiTheme="minorHAnsi" w:hAnsiTheme="minorHAnsi" w:cstheme="minorHAnsi"/>
        </w:rPr>
        <w:t xml:space="preserve">13433761/0100       </w:t>
      </w:r>
    </w:p>
    <w:p w14:paraId="023B85DB" w14:textId="75434418" w:rsidR="00FC7DBC" w:rsidRPr="00F36891" w:rsidRDefault="00FC7DBC" w:rsidP="00FC7DBC">
      <w:pPr>
        <w:tabs>
          <w:tab w:val="left" w:pos="3544"/>
        </w:tabs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231912">
        <w:rPr>
          <w:rFonts w:asciiTheme="minorHAnsi" w:hAnsiTheme="minorHAnsi" w:cstheme="minorHAnsi"/>
        </w:rPr>
        <w:t xml:space="preserve">Číslo datové </w:t>
      </w:r>
      <w:proofErr w:type="gramStart"/>
      <w:r w:rsidRPr="00231912">
        <w:rPr>
          <w:rFonts w:asciiTheme="minorHAnsi" w:hAnsiTheme="minorHAnsi" w:cstheme="minorHAnsi"/>
        </w:rPr>
        <w:t>schránky:</w:t>
      </w:r>
      <w:r w:rsidRPr="007B1FFF">
        <w:rPr>
          <w:rFonts w:asciiTheme="minorHAnsi" w:hAnsiTheme="minorHAnsi" w:cstheme="minorHAnsi"/>
        </w:rPr>
        <w:t xml:space="preserve">  </w:t>
      </w:r>
      <w:r w:rsidR="009B0CD0">
        <w:rPr>
          <w:rFonts w:asciiTheme="minorHAnsi" w:hAnsiTheme="minorHAnsi" w:cstheme="minorHAnsi"/>
        </w:rPr>
        <w:tab/>
      </w:r>
      <w:proofErr w:type="gramEnd"/>
      <w:r w:rsidR="009B0CD0">
        <w:rPr>
          <w:rFonts w:asciiTheme="minorHAnsi" w:hAnsiTheme="minorHAnsi" w:cstheme="minorHAnsi"/>
        </w:rPr>
        <w:t>9epkwf4</w:t>
      </w:r>
      <w:r w:rsidRPr="007B1FFF">
        <w:rPr>
          <w:rFonts w:asciiTheme="minorHAnsi" w:hAnsiTheme="minorHAnsi" w:cstheme="minorHAnsi"/>
          <w:color w:val="FF0000"/>
        </w:rPr>
        <w:t xml:space="preserve">          </w:t>
      </w:r>
      <w:r w:rsidRPr="007B1FFF">
        <w:rPr>
          <w:rFonts w:asciiTheme="minorHAnsi" w:hAnsiTheme="minorHAnsi" w:cstheme="minorHAnsi"/>
          <w:highlight w:val="yellow"/>
        </w:rPr>
        <w:t xml:space="preserve"> </w:t>
      </w:r>
    </w:p>
    <w:p w14:paraId="4A6FC635" w14:textId="44774F21" w:rsidR="00F36891" w:rsidRPr="00F36891" w:rsidRDefault="00F36891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Zastoupen/jednající:</w:t>
      </w:r>
      <w:r w:rsidRPr="00F36891">
        <w:rPr>
          <w:rFonts w:asciiTheme="minorHAnsi" w:hAnsiTheme="minorHAnsi" w:cstheme="minorHAnsi"/>
        </w:rPr>
        <w:tab/>
      </w:r>
      <w:r w:rsidRPr="00F36891">
        <w:rPr>
          <w:rFonts w:asciiTheme="minorHAnsi" w:hAnsiTheme="minorHAnsi" w:cstheme="minorHAnsi"/>
        </w:rPr>
        <w:tab/>
      </w:r>
      <w:r w:rsidR="00C631E5">
        <w:rPr>
          <w:rFonts w:asciiTheme="minorHAnsi" w:hAnsiTheme="minorHAnsi" w:cstheme="minorHAnsi"/>
        </w:rPr>
        <w:t>Bc. Miroslava Pejčochová</w:t>
      </w:r>
    </w:p>
    <w:p w14:paraId="3D13C72E" w14:textId="7FC5DF90" w:rsidR="000B4ABE" w:rsidRPr="00F36891" w:rsidRDefault="000B4ABE" w:rsidP="00F36891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(dále jen "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>")</w:t>
      </w:r>
    </w:p>
    <w:p w14:paraId="3ACD0714" w14:textId="77777777" w:rsidR="000B4ABE" w:rsidRDefault="000B4ABE" w:rsidP="00F36891">
      <w:pPr>
        <w:spacing w:line="276" w:lineRule="auto"/>
        <w:rPr>
          <w:rFonts w:asciiTheme="minorHAnsi" w:hAnsiTheme="minorHAnsi" w:cstheme="minorHAnsi"/>
        </w:rPr>
      </w:pPr>
    </w:p>
    <w:p w14:paraId="5C974DA5" w14:textId="77777777" w:rsidR="00FC7DBC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338AA43C" w14:textId="77777777" w:rsidR="00FC7DBC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68CB5DD9" w14:textId="77777777" w:rsidR="00FC7DBC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5CDC35AE" w14:textId="77777777" w:rsidR="00FC7DBC" w:rsidRPr="00F36891" w:rsidRDefault="00FC7DBC" w:rsidP="00F36891">
      <w:pPr>
        <w:spacing w:line="276" w:lineRule="auto"/>
        <w:rPr>
          <w:rFonts w:asciiTheme="minorHAnsi" w:hAnsiTheme="minorHAnsi" w:cstheme="minorHAnsi"/>
        </w:rPr>
      </w:pPr>
    </w:p>
    <w:p w14:paraId="66955C29" w14:textId="77777777" w:rsidR="000B17EB" w:rsidRPr="00F36891" w:rsidRDefault="000B4ABE" w:rsidP="00F36891">
      <w:pPr>
        <w:spacing w:line="276" w:lineRule="auto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lastRenderedPageBreak/>
        <w:t xml:space="preserve">tuto </w:t>
      </w:r>
    </w:p>
    <w:p w14:paraId="0AFD7F31" w14:textId="77777777" w:rsidR="000B4ABE" w:rsidRPr="00F36891" w:rsidRDefault="000B4ABE" w:rsidP="00F36891">
      <w:pPr>
        <w:spacing w:line="276" w:lineRule="auto"/>
        <w:rPr>
          <w:rFonts w:asciiTheme="minorHAnsi" w:hAnsiTheme="minorHAnsi" w:cstheme="minorHAnsi"/>
        </w:rPr>
      </w:pPr>
    </w:p>
    <w:p w14:paraId="3A053CAA" w14:textId="77777777" w:rsidR="000B4ABE" w:rsidRPr="00F36891" w:rsidRDefault="000B4ABE" w:rsidP="00F36891">
      <w:pPr>
        <w:spacing w:after="12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 xml:space="preserve">SmlouvU o sdružených službách dodávky </w:t>
      </w:r>
      <w:r w:rsidR="002047E8" w:rsidRPr="00F36891">
        <w:rPr>
          <w:rFonts w:asciiTheme="minorHAnsi" w:hAnsiTheme="minorHAnsi" w:cstheme="minorHAnsi"/>
          <w:b/>
          <w:caps/>
          <w:sz w:val="24"/>
          <w:szCs w:val="24"/>
        </w:rPr>
        <w:t>PLYNU</w:t>
      </w:r>
    </w:p>
    <w:p w14:paraId="75F512A2" w14:textId="77777777" w:rsidR="002047E8" w:rsidRPr="00F36891" w:rsidRDefault="002047E8" w:rsidP="00F36891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F36891">
        <w:rPr>
          <w:rFonts w:asciiTheme="minorHAnsi" w:hAnsiTheme="minorHAnsi" w:cstheme="minorHAnsi"/>
          <w:b/>
          <w:caps/>
        </w:rPr>
        <w:t>(</w:t>
      </w:r>
      <w:r w:rsidRPr="00F36891">
        <w:rPr>
          <w:rFonts w:asciiTheme="minorHAnsi" w:hAnsiTheme="minorHAnsi" w:cstheme="minorHAnsi"/>
          <w:b/>
        </w:rPr>
        <w:t>kategorie</w:t>
      </w:r>
      <w:r w:rsidRPr="00F36891">
        <w:rPr>
          <w:rFonts w:asciiTheme="minorHAnsi" w:hAnsiTheme="minorHAnsi" w:cstheme="minorHAnsi"/>
          <w:b/>
          <w:caps/>
        </w:rPr>
        <w:t xml:space="preserve"> MALOODBĚRATEL </w:t>
      </w:r>
      <w:r w:rsidRPr="00F36891">
        <w:rPr>
          <w:rFonts w:asciiTheme="minorHAnsi" w:hAnsiTheme="minorHAnsi" w:cstheme="minorHAnsi"/>
          <w:b/>
        </w:rPr>
        <w:t xml:space="preserve">do 630 </w:t>
      </w:r>
      <w:proofErr w:type="spellStart"/>
      <w:r w:rsidRPr="00F36891">
        <w:rPr>
          <w:rFonts w:asciiTheme="minorHAnsi" w:hAnsiTheme="minorHAnsi" w:cstheme="minorHAnsi"/>
          <w:b/>
        </w:rPr>
        <w:t>MWh</w:t>
      </w:r>
      <w:proofErr w:type="spellEnd"/>
      <w:r w:rsidRPr="00F36891">
        <w:rPr>
          <w:rFonts w:asciiTheme="minorHAnsi" w:hAnsiTheme="minorHAnsi" w:cstheme="minorHAnsi"/>
          <w:b/>
        </w:rPr>
        <w:t>/rok</w:t>
      </w:r>
      <w:r w:rsidRPr="00F36891">
        <w:rPr>
          <w:rFonts w:asciiTheme="minorHAnsi" w:hAnsiTheme="minorHAnsi" w:cstheme="minorHAnsi"/>
          <w:b/>
          <w:caps/>
        </w:rPr>
        <w:t>)</w:t>
      </w:r>
    </w:p>
    <w:p w14:paraId="55D8B8A0" w14:textId="77777777" w:rsidR="002047E8" w:rsidRPr="00F36891" w:rsidRDefault="002047E8" w:rsidP="00F36891">
      <w:pPr>
        <w:spacing w:after="12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762FC1FD" w14:textId="77777777" w:rsidR="000B4ABE" w:rsidRPr="00F36891" w:rsidRDefault="000B4ABE" w:rsidP="008B376B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>(dále jen "</w:t>
      </w:r>
      <w:r w:rsidRPr="00F36891">
        <w:rPr>
          <w:rFonts w:asciiTheme="minorHAnsi" w:hAnsiTheme="minorHAnsi" w:cstheme="minorHAnsi"/>
          <w:b/>
        </w:rPr>
        <w:t>Smlouva</w:t>
      </w:r>
      <w:r w:rsidRPr="00F36891">
        <w:rPr>
          <w:rFonts w:asciiTheme="minorHAnsi" w:hAnsiTheme="minorHAnsi" w:cstheme="minorHAnsi"/>
        </w:rPr>
        <w:t>")</w:t>
      </w:r>
    </w:p>
    <w:p w14:paraId="21320E62" w14:textId="77777777" w:rsidR="00684E00" w:rsidRPr="00F36891" w:rsidRDefault="00684E00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>Čl. 1.</w:t>
      </w:r>
    </w:p>
    <w:p w14:paraId="185E88AA" w14:textId="77777777" w:rsidR="000C625D" w:rsidRDefault="000C625D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14:paraId="1139D889" w14:textId="77777777" w:rsidR="00B000A0" w:rsidRPr="00F36891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7DADAB09" w14:textId="69DD2D9E" w:rsidR="000C625D" w:rsidRPr="00F36891" w:rsidRDefault="000C625D" w:rsidP="007D10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 xml:space="preserve">Tato smlouva je smlouvou o sdružených službách dodávky </w:t>
      </w:r>
      <w:r w:rsidR="002B73D0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uzavřenou podle ustanoveni § </w:t>
      </w:r>
      <w:r w:rsidR="002B73D0" w:rsidRPr="00F36891">
        <w:rPr>
          <w:rFonts w:asciiTheme="minorHAnsi" w:eastAsia="Arial Unicode MS" w:hAnsiTheme="minorHAnsi" w:cstheme="minorHAnsi"/>
        </w:rPr>
        <w:t>72</w:t>
      </w:r>
      <w:r w:rsidRPr="00F36891">
        <w:rPr>
          <w:rFonts w:asciiTheme="minorHAnsi" w:eastAsia="Arial Unicode MS" w:hAnsiTheme="minorHAnsi" w:cstheme="minorHAnsi"/>
        </w:rPr>
        <w:t xml:space="preserve"> odst. 2 zákona č. 458/2000 Sb., o podmínkách podnikání a o výkonu statn</w:t>
      </w:r>
      <w:r w:rsidR="00717E9D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správy v energetických odvětvích (</w:t>
      </w:r>
      <w:r w:rsidR="004E39F6" w:rsidRPr="00F36891">
        <w:rPr>
          <w:rFonts w:asciiTheme="minorHAnsi" w:eastAsia="Arial Unicode MS" w:hAnsiTheme="minorHAnsi" w:cstheme="minorHAnsi"/>
        </w:rPr>
        <w:t>"E</w:t>
      </w:r>
      <w:r w:rsidRPr="00F36891">
        <w:rPr>
          <w:rFonts w:asciiTheme="minorHAnsi" w:eastAsia="Arial Unicode MS" w:hAnsiTheme="minorHAnsi" w:cstheme="minorHAnsi"/>
        </w:rPr>
        <w:t>nergetick</w:t>
      </w:r>
      <w:r w:rsidR="00717E9D">
        <w:rPr>
          <w:rFonts w:asciiTheme="minorHAnsi" w:eastAsia="Arial Unicode MS" w:hAnsiTheme="minorHAnsi" w:cstheme="minorHAnsi"/>
        </w:rPr>
        <w:t>ý</w:t>
      </w:r>
      <w:r w:rsidRPr="00F36891">
        <w:rPr>
          <w:rFonts w:asciiTheme="minorHAnsi" w:eastAsia="Arial Unicode MS" w:hAnsiTheme="minorHAnsi" w:cstheme="minorHAnsi"/>
        </w:rPr>
        <w:t xml:space="preserve"> zákon</w:t>
      </w:r>
      <w:r w:rsidR="004E39F6" w:rsidRPr="00F36891">
        <w:rPr>
          <w:rFonts w:asciiTheme="minorHAnsi" w:eastAsia="Arial Unicode MS" w:hAnsiTheme="minorHAnsi" w:cstheme="minorHAnsi"/>
        </w:rPr>
        <w:t>"</w:t>
      </w:r>
      <w:r w:rsidRPr="00F36891">
        <w:rPr>
          <w:rFonts w:asciiTheme="minorHAnsi" w:eastAsia="Arial Unicode MS" w:hAnsiTheme="minorHAnsi" w:cstheme="minorHAnsi"/>
        </w:rPr>
        <w:t>), ve znění pozdějších předpisů</w:t>
      </w:r>
      <w:r w:rsidR="0016215D">
        <w:rPr>
          <w:rFonts w:asciiTheme="minorHAnsi" w:eastAsia="Arial Unicode MS" w:hAnsiTheme="minorHAnsi" w:cstheme="minorHAnsi"/>
        </w:rPr>
        <w:t>,</w:t>
      </w:r>
      <w:r w:rsidRPr="00F36891">
        <w:rPr>
          <w:rFonts w:asciiTheme="minorHAnsi" w:eastAsia="Arial Unicode MS" w:hAnsiTheme="minorHAnsi" w:cstheme="minorHAnsi"/>
        </w:rPr>
        <w:t xml:space="preserve"> a zákona č. 89/2012</w:t>
      </w:r>
      <w:r w:rsidR="00C02646">
        <w:rPr>
          <w:rFonts w:asciiTheme="minorHAnsi" w:eastAsia="Arial Unicode MS" w:hAnsiTheme="minorHAnsi" w:cstheme="minorHAnsi"/>
        </w:rPr>
        <w:t xml:space="preserve"> Sb.</w:t>
      </w:r>
      <w:r w:rsidR="0016215D">
        <w:rPr>
          <w:rFonts w:asciiTheme="minorHAnsi" w:eastAsia="Arial Unicode MS" w:hAnsiTheme="minorHAnsi" w:cstheme="minorHAnsi"/>
        </w:rPr>
        <w:t>, o</w:t>
      </w:r>
      <w:r w:rsidRPr="00F36891">
        <w:rPr>
          <w:rFonts w:asciiTheme="minorHAnsi" w:eastAsia="Arial Unicode MS" w:hAnsiTheme="minorHAnsi" w:cstheme="minorHAnsi"/>
        </w:rPr>
        <w:t xml:space="preserve">bčanský zákoník, </w:t>
      </w:r>
      <w:r w:rsidR="0016215D">
        <w:rPr>
          <w:rFonts w:asciiTheme="minorHAnsi" w:eastAsia="Arial Unicode MS" w:hAnsiTheme="minorHAnsi" w:cstheme="minorHAnsi"/>
        </w:rPr>
        <w:t>ve znění pozdějších předpisů</w:t>
      </w:r>
      <w:r w:rsidRPr="00F36891">
        <w:rPr>
          <w:rFonts w:asciiTheme="minorHAnsi" w:eastAsia="Arial Unicode MS" w:hAnsiTheme="minorHAnsi" w:cstheme="minorHAnsi"/>
        </w:rPr>
        <w:t>, v re</w:t>
      </w:r>
      <w:r w:rsidR="0062206E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imu p</w:t>
      </w:r>
      <w:r w:rsidR="0062206E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enesen</w:t>
      </w:r>
      <w:r w:rsidR="00717E9D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odpov</w:t>
      </w:r>
      <w:r w:rsidR="0062206E" w:rsidRPr="00F36891">
        <w:rPr>
          <w:rFonts w:asciiTheme="minorHAnsi" w:eastAsia="Arial Unicode MS" w:hAnsiTheme="minorHAnsi" w:cstheme="minorHAnsi"/>
        </w:rPr>
        <w:t>ě</w:t>
      </w:r>
      <w:r w:rsidRPr="00F36891">
        <w:rPr>
          <w:rFonts w:asciiTheme="minorHAnsi" w:eastAsia="Arial Unicode MS" w:hAnsiTheme="minorHAnsi" w:cstheme="minorHAnsi"/>
        </w:rPr>
        <w:t xml:space="preserve">dnosti za odchylku na </w:t>
      </w:r>
      <w:r w:rsidRPr="00F36891">
        <w:rPr>
          <w:rFonts w:asciiTheme="minorHAnsi" w:eastAsia="Arial Unicode MS" w:hAnsiTheme="minorHAnsi" w:cstheme="minorHAnsi"/>
          <w:b/>
        </w:rPr>
        <w:t>Obchodn</w:t>
      </w:r>
      <w:r w:rsidR="0062206E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ka</w:t>
      </w:r>
      <w:r w:rsidRPr="00F36891">
        <w:rPr>
          <w:rFonts w:asciiTheme="minorHAnsi" w:eastAsia="Arial Unicode MS" w:hAnsiTheme="minorHAnsi" w:cstheme="minorHAnsi"/>
        </w:rPr>
        <w:t xml:space="preserve">. </w:t>
      </w:r>
    </w:p>
    <w:p w14:paraId="0A876AD7" w14:textId="0CCB28FC" w:rsidR="007C72EB" w:rsidRPr="00F36891" w:rsidRDefault="007C72EB" w:rsidP="007D10F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Práva a povinnosti Smluvních stran jsou blíže specifikovány v </w:t>
      </w:r>
      <w:r w:rsidR="00963CDE" w:rsidRPr="00F36891">
        <w:rPr>
          <w:rFonts w:asciiTheme="minorHAnsi" w:eastAsia="Arial Unicode MS" w:hAnsiTheme="minorHAnsi" w:cstheme="minorHAnsi"/>
        </w:rPr>
        <w:t>o</w:t>
      </w:r>
      <w:r w:rsidRPr="00F36891">
        <w:rPr>
          <w:rFonts w:asciiTheme="minorHAnsi" w:eastAsia="Arial Unicode MS" w:hAnsiTheme="minorHAnsi" w:cstheme="minorHAnsi"/>
        </w:rPr>
        <w:t>bchodních podmínkách</w:t>
      </w:r>
      <w:r w:rsidR="00200154" w:rsidRPr="00F36891">
        <w:rPr>
          <w:rFonts w:asciiTheme="minorHAnsi" w:eastAsia="Arial Unicode MS" w:hAnsiTheme="minorHAnsi" w:cstheme="minorHAnsi"/>
        </w:rPr>
        <w:t xml:space="preserve"> dodávky </w:t>
      </w:r>
      <w:r w:rsidR="00417CC3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, které jsou </w:t>
      </w:r>
      <w:r w:rsidRPr="00F36891">
        <w:rPr>
          <w:rFonts w:asciiTheme="minorHAnsi" w:eastAsia="Arial Unicode MS" w:hAnsiTheme="minorHAnsi" w:cstheme="minorHAnsi"/>
          <w:b/>
        </w:rPr>
        <w:t>Přílohou č. 1</w:t>
      </w:r>
      <w:r w:rsidRPr="00F36891">
        <w:rPr>
          <w:rFonts w:asciiTheme="minorHAnsi" w:eastAsia="Arial Unicode MS" w:hAnsiTheme="minorHAnsi" w:cstheme="minorHAnsi"/>
        </w:rPr>
        <w:t xml:space="preserve"> této </w:t>
      </w:r>
      <w:r w:rsidR="00F97C0B">
        <w:rPr>
          <w:rFonts w:asciiTheme="minorHAnsi" w:eastAsia="Arial Unicode MS" w:hAnsiTheme="minorHAnsi" w:cstheme="minorHAnsi"/>
        </w:rPr>
        <w:t>S</w:t>
      </w:r>
      <w:r w:rsidRPr="00F36891">
        <w:rPr>
          <w:rFonts w:asciiTheme="minorHAnsi" w:eastAsia="Arial Unicode MS" w:hAnsiTheme="minorHAnsi" w:cstheme="minorHAnsi"/>
        </w:rPr>
        <w:t>mlouvy a spolu se smlouvou tvoří nedílný celek (dále jen „</w:t>
      </w:r>
      <w:r w:rsidR="00417CC3" w:rsidRPr="00F36891">
        <w:rPr>
          <w:rFonts w:asciiTheme="minorHAnsi" w:eastAsia="Arial Unicode MS" w:hAnsiTheme="minorHAnsi" w:cstheme="minorHAnsi"/>
        </w:rPr>
        <w:t>OPD</w:t>
      </w:r>
      <w:r w:rsidRPr="00F36891">
        <w:rPr>
          <w:rFonts w:asciiTheme="minorHAnsi" w:eastAsia="Arial Unicode MS" w:hAnsiTheme="minorHAnsi" w:cstheme="minorHAnsi"/>
        </w:rPr>
        <w:t>“).</w:t>
      </w:r>
    </w:p>
    <w:p w14:paraId="081A633F" w14:textId="77777777" w:rsidR="00AA3AA9" w:rsidRPr="00F36891" w:rsidRDefault="00AA3AA9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>Čl. 2.</w:t>
      </w:r>
    </w:p>
    <w:p w14:paraId="775E10A5" w14:textId="77777777" w:rsidR="000C625D" w:rsidRDefault="000C625D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P</w:t>
      </w:r>
      <w:r w:rsidR="00E13B21" w:rsidRPr="00F36891">
        <w:rPr>
          <w:rFonts w:asciiTheme="minorHAnsi" w:hAnsiTheme="minorHAnsi" w:cstheme="minorHAnsi"/>
          <w:b/>
          <w:caps/>
          <w:sz w:val="24"/>
          <w:szCs w:val="24"/>
        </w:rPr>
        <w:t>Ř</w:t>
      </w:r>
      <w:r w:rsidRPr="00F36891">
        <w:rPr>
          <w:rFonts w:asciiTheme="minorHAnsi" w:hAnsiTheme="minorHAnsi" w:cstheme="minorHAnsi"/>
          <w:b/>
          <w:caps/>
          <w:sz w:val="24"/>
          <w:szCs w:val="24"/>
        </w:rPr>
        <w:t>edm</w:t>
      </w:r>
      <w:r w:rsidR="00E13B21" w:rsidRPr="00F36891">
        <w:rPr>
          <w:rFonts w:asciiTheme="minorHAnsi" w:hAnsiTheme="minorHAnsi" w:cstheme="minorHAnsi"/>
          <w:b/>
          <w:caps/>
          <w:sz w:val="24"/>
          <w:szCs w:val="24"/>
        </w:rPr>
        <w:t>Ě</w:t>
      </w:r>
      <w:r w:rsidRPr="00F36891">
        <w:rPr>
          <w:rFonts w:asciiTheme="minorHAnsi" w:hAnsiTheme="minorHAnsi" w:cstheme="minorHAnsi"/>
          <w:b/>
          <w:caps/>
          <w:sz w:val="24"/>
          <w:szCs w:val="24"/>
        </w:rPr>
        <w:t>t Smlouvy</w:t>
      </w:r>
    </w:p>
    <w:p w14:paraId="788764BD" w14:textId="77777777" w:rsidR="00B000A0" w:rsidRPr="00F36891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6EB182F3" w14:textId="68EFFAAD" w:rsidR="000C625D" w:rsidRPr="00F36891" w:rsidRDefault="000C625D" w:rsidP="00F965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P</w:t>
      </w:r>
      <w:r w:rsidR="00E13B21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edm</w:t>
      </w:r>
      <w:r w:rsidR="00E13B21" w:rsidRPr="00F36891">
        <w:rPr>
          <w:rFonts w:asciiTheme="minorHAnsi" w:eastAsia="Arial Unicode MS" w:hAnsiTheme="minorHAnsi" w:cstheme="minorHAnsi"/>
        </w:rPr>
        <w:t>ě</w:t>
      </w:r>
      <w:r w:rsidRPr="00F36891">
        <w:rPr>
          <w:rFonts w:asciiTheme="minorHAnsi" w:eastAsia="Arial Unicode MS" w:hAnsiTheme="minorHAnsi" w:cstheme="minorHAnsi"/>
        </w:rPr>
        <w:t xml:space="preserve">tem </w:t>
      </w:r>
      <w:r w:rsidRPr="00F36891">
        <w:rPr>
          <w:rFonts w:asciiTheme="minorHAnsi" w:eastAsia="Arial Unicode MS" w:hAnsiTheme="minorHAnsi" w:cstheme="minorHAnsi"/>
          <w:b/>
        </w:rPr>
        <w:t>Smlouvy</w:t>
      </w:r>
      <w:r w:rsidRPr="00F36891">
        <w:rPr>
          <w:rFonts w:asciiTheme="minorHAnsi" w:eastAsia="Arial Unicode MS" w:hAnsiTheme="minorHAnsi" w:cstheme="minorHAnsi"/>
        </w:rPr>
        <w:t xml:space="preserve"> je z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vazek </w:t>
      </w:r>
      <w:r w:rsidRPr="00F36891">
        <w:rPr>
          <w:rFonts w:asciiTheme="minorHAnsi" w:eastAsia="Arial Unicode MS" w:hAnsiTheme="minorHAnsi" w:cstheme="minorHAnsi"/>
          <w:b/>
        </w:rPr>
        <w:t>Obchodn</w:t>
      </w:r>
      <w:r w:rsidR="00E13B21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ka</w:t>
      </w:r>
      <w:r w:rsidRPr="00F36891">
        <w:rPr>
          <w:rFonts w:asciiTheme="minorHAnsi" w:eastAsia="Arial Unicode MS" w:hAnsiTheme="minorHAnsi" w:cstheme="minorHAnsi"/>
        </w:rPr>
        <w:t xml:space="preserve"> poskytnout </w:t>
      </w:r>
      <w:r w:rsidRPr="00F36891">
        <w:rPr>
          <w:rFonts w:asciiTheme="minorHAnsi" w:eastAsia="Arial Unicode MS" w:hAnsiTheme="minorHAnsi" w:cstheme="minorHAnsi"/>
          <w:b/>
        </w:rPr>
        <w:t>Z</w:t>
      </w:r>
      <w:r w:rsidR="00E13B21" w:rsidRPr="00F36891">
        <w:rPr>
          <w:rFonts w:asciiTheme="minorHAnsi" w:eastAsia="Arial Unicode MS" w:hAnsiTheme="minorHAnsi" w:cstheme="minorHAnsi"/>
          <w:b/>
        </w:rPr>
        <w:t>á</w:t>
      </w:r>
      <w:r w:rsidRPr="00F36891">
        <w:rPr>
          <w:rFonts w:asciiTheme="minorHAnsi" w:eastAsia="Arial Unicode MS" w:hAnsiTheme="minorHAnsi" w:cstheme="minorHAnsi"/>
          <w:b/>
        </w:rPr>
        <w:t>kazn</w:t>
      </w:r>
      <w:r w:rsidR="00E13B21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kovi</w:t>
      </w:r>
      <w:r w:rsidRPr="00F36891">
        <w:rPr>
          <w:rFonts w:asciiTheme="minorHAnsi" w:eastAsia="Arial Unicode MS" w:hAnsiTheme="minorHAnsi" w:cstheme="minorHAnsi"/>
        </w:rPr>
        <w:t xml:space="preserve"> sdru</w:t>
      </w:r>
      <w:r w:rsidR="00E13B21" w:rsidRPr="00F36891">
        <w:rPr>
          <w:rFonts w:asciiTheme="minorHAnsi" w:eastAsia="Arial Unicode MS" w:hAnsiTheme="minorHAnsi" w:cstheme="minorHAnsi"/>
        </w:rPr>
        <w:t>žené</w:t>
      </w:r>
      <w:r w:rsidRPr="00F36891">
        <w:rPr>
          <w:rFonts w:asciiTheme="minorHAnsi" w:eastAsia="Arial Unicode MS" w:hAnsiTheme="minorHAnsi" w:cstheme="minorHAnsi"/>
        </w:rPr>
        <w:t xml:space="preserve"> slu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by dod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vky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E13B21" w:rsidRPr="00F36891">
        <w:rPr>
          <w:rFonts w:asciiTheme="minorHAnsi" w:eastAsia="Arial Unicode MS" w:hAnsiTheme="minorHAnsi" w:cstheme="minorHAnsi"/>
        </w:rPr>
        <w:t xml:space="preserve"> (</w:t>
      </w:r>
      <w:r w:rsidRPr="00F36891">
        <w:rPr>
          <w:rFonts w:asciiTheme="minorHAnsi" w:eastAsia="Arial Unicode MS" w:hAnsiTheme="minorHAnsi" w:cstheme="minorHAnsi"/>
        </w:rPr>
        <w:t>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le</w:t>
      </w:r>
      <w:r w:rsidR="00E13B21"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</w:rPr>
        <w:t>jen „sdru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en</w:t>
      </w:r>
      <w:r w:rsidR="00E13B21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slu</w:t>
      </w:r>
      <w:r w:rsidR="00E13B21" w:rsidRPr="00F36891">
        <w:rPr>
          <w:rFonts w:asciiTheme="minorHAnsi" w:eastAsia="Arial Unicode MS" w:hAnsiTheme="minorHAnsi" w:cstheme="minorHAnsi"/>
        </w:rPr>
        <w:t>žby")</w:t>
      </w:r>
      <w:r w:rsidRPr="00F36891">
        <w:rPr>
          <w:rFonts w:asciiTheme="minorHAnsi" w:eastAsia="Arial Unicode MS" w:hAnsiTheme="minorHAnsi" w:cstheme="minorHAnsi"/>
        </w:rPr>
        <w:t>, tzn. dodat sjednan</w:t>
      </w:r>
      <w:r w:rsidR="00E13B21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mno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stv</w:t>
      </w:r>
      <w:r w:rsidR="00E13B21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364D25">
        <w:rPr>
          <w:rFonts w:asciiTheme="minorHAnsi" w:eastAsia="Arial Unicode MS" w:hAnsiTheme="minorHAnsi" w:cstheme="minorHAnsi"/>
        </w:rPr>
        <w:t xml:space="preserve">za podmínek sjednaných ve </w:t>
      </w:r>
      <w:r w:rsidR="00F97C0B">
        <w:rPr>
          <w:rFonts w:asciiTheme="minorHAnsi" w:eastAsia="Arial Unicode MS" w:hAnsiTheme="minorHAnsi" w:cstheme="minorHAnsi"/>
        </w:rPr>
        <w:t>S</w:t>
      </w:r>
      <w:r w:rsidR="00364D25">
        <w:rPr>
          <w:rFonts w:asciiTheme="minorHAnsi" w:eastAsia="Arial Unicode MS" w:hAnsiTheme="minorHAnsi" w:cstheme="minorHAnsi"/>
        </w:rPr>
        <w:t xml:space="preserve">mlouvě </w:t>
      </w:r>
      <w:r w:rsidRPr="00F36891">
        <w:rPr>
          <w:rFonts w:asciiTheme="minorHAnsi" w:eastAsia="Arial Unicode MS" w:hAnsiTheme="minorHAnsi" w:cstheme="minorHAnsi"/>
        </w:rPr>
        <w:t>a p</w:t>
      </w:r>
      <w:r w:rsidR="00E13B21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evz</w:t>
      </w:r>
      <w:r w:rsidR="00E13B21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>t odpov</w:t>
      </w:r>
      <w:r w:rsidR="00E13B21" w:rsidRPr="00F36891">
        <w:rPr>
          <w:rFonts w:asciiTheme="minorHAnsi" w:eastAsia="Arial Unicode MS" w:hAnsiTheme="minorHAnsi" w:cstheme="minorHAnsi"/>
        </w:rPr>
        <w:t>ědnost za odchylku (</w:t>
      </w:r>
      <w:r w:rsidRPr="00F36891">
        <w:rPr>
          <w:rFonts w:asciiTheme="minorHAnsi" w:eastAsia="Arial Unicode MS" w:hAnsiTheme="minorHAnsi" w:cstheme="minorHAnsi"/>
        </w:rPr>
        <w:t>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le</w:t>
      </w:r>
      <w:r w:rsidR="00E13B21"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</w:rPr>
        <w:t>jen „dod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vka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>"</w:t>
      </w:r>
      <w:r w:rsidR="00E13B21" w:rsidRPr="00F36891">
        <w:rPr>
          <w:rFonts w:asciiTheme="minorHAnsi" w:eastAsia="Arial Unicode MS" w:hAnsiTheme="minorHAnsi" w:cstheme="minorHAnsi"/>
        </w:rPr>
        <w:t>)</w:t>
      </w:r>
      <w:r w:rsidRPr="00F36891">
        <w:rPr>
          <w:rFonts w:asciiTheme="minorHAnsi" w:eastAsia="Arial Unicode MS" w:hAnsiTheme="minorHAnsi" w:cstheme="minorHAnsi"/>
        </w:rPr>
        <w:t xml:space="preserve"> a zajistit distribuci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E13B21" w:rsidRPr="00F36891">
        <w:rPr>
          <w:rFonts w:asciiTheme="minorHAnsi" w:eastAsia="Arial Unicode MS" w:hAnsiTheme="minorHAnsi" w:cstheme="minorHAnsi"/>
        </w:rPr>
        <w:t xml:space="preserve"> (</w:t>
      </w:r>
      <w:r w:rsidRPr="00F36891">
        <w:rPr>
          <w:rFonts w:asciiTheme="minorHAnsi" w:eastAsia="Arial Unicode MS" w:hAnsiTheme="minorHAnsi" w:cstheme="minorHAnsi"/>
        </w:rPr>
        <w:t>d</w:t>
      </w:r>
      <w:r w:rsidR="00E13B21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le jen „distribu</w:t>
      </w:r>
      <w:r w:rsidR="00E13B21" w:rsidRPr="00F36891">
        <w:rPr>
          <w:rFonts w:asciiTheme="minorHAnsi" w:eastAsia="Arial Unicode MS" w:hAnsiTheme="minorHAnsi" w:cstheme="minorHAnsi"/>
        </w:rPr>
        <w:t>č</w:t>
      </w:r>
      <w:r w:rsidRPr="00F36891">
        <w:rPr>
          <w:rFonts w:asciiTheme="minorHAnsi" w:eastAsia="Arial Unicode MS" w:hAnsiTheme="minorHAnsi" w:cstheme="minorHAnsi"/>
        </w:rPr>
        <w:t>n</w:t>
      </w:r>
      <w:r w:rsidR="00E13B21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slu</w:t>
      </w:r>
      <w:r w:rsidR="00E13B21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by"</w:t>
      </w:r>
      <w:r w:rsidR="00E13B21" w:rsidRPr="00F36891">
        <w:rPr>
          <w:rFonts w:asciiTheme="minorHAnsi" w:eastAsia="Arial Unicode MS" w:hAnsiTheme="minorHAnsi" w:cstheme="minorHAnsi"/>
        </w:rPr>
        <w:t>)</w:t>
      </w:r>
      <w:r w:rsidRPr="00F36891">
        <w:rPr>
          <w:rFonts w:asciiTheme="minorHAnsi" w:eastAsia="Arial Unicode MS" w:hAnsiTheme="minorHAnsi" w:cstheme="minorHAnsi"/>
        </w:rPr>
        <w:t xml:space="preserve"> do OM</w:t>
      </w:r>
      <w:r w:rsidR="00E13B21"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>Z</w:t>
      </w:r>
      <w:r w:rsidR="00E13B21" w:rsidRPr="00F36891">
        <w:rPr>
          <w:rFonts w:asciiTheme="minorHAnsi" w:eastAsia="Arial Unicode MS" w:hAnsiTheme="minorHAnsi" w:cstheme="minorHAnsi"/>
          <w:b/>
        </w:rPr>
        <w:t>á</w:t>
      </w:r>
      <w:r w:rsidRPr="00F36891">
        <w:rPr>
          <w:rFonts w:asciiTheme="minorHAnsi" w:eastAsia="Arial Unicode MS" w:hAnsiTheme="minorHAnsi" w:cstheme="minorHAnsi"/>
          <w:b/>
        </w:rPr>
        <w:t>kazn</w:t>
      </w:r>
      <w:r w:rsidR="00E13B21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ka</w:t>
      </w:r>
      <w:r w:rsidRPr="00F36891">
        <w:rPr>
          <w:rFonts w:asciiTheme="minorHAnsi" w:eastAsia="Arial Unicode MS" w:hAnsiTheme="minorHAnsi" w:cstheme="minorHAnsi"/>
        </w:rPr>
        <w:t>.</w:t>
      </w:r>
    </w:p>
    <w:p w14:paraId="2AF98B9B" w14:textId="77777777" w:rsidR="000C625D" w:rsidRPr="00F36891" w:rsidRDefault="00E13B21" w:rsidP="00F965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</w:t>
      </w:r>
      <w:r w:rsidR="000C625D" w:rsidRPr="00F36891">
        <w:rPr>
          <w:rFonts w:asciiTheme="minorHAnsi" w:eastAsia="Arial Unicode MS" w:hAnsiTheme="minorHAnsi" w:cstheme="minorHAnsi"/>
          <w:b/>
        </w:rPr>
        <w:t>kazn</w:t>
      </w:r>
      <w:r w:rsidRPr="00F36891">
        <w:rPr>
          <w:rFonts w:asciiTheme="minorHAnsi" w:eastAsia="Arial Unicode MS" w:hAnsiTheme="minorHAnsi" w:cstheme="minorHAnsi"/>
          <w:b/>
        </w:rPr>
        <w:t>í</w:t>
      </w:r>
      <w:r w:rsidR="000C625D" w:rsidRPr="00F36891">
        <w:rPr>
          <w:rFonts w:asciiTheme="minorHAnsi" w:eastAsia="Arial Unicode MS" w:hAnsiTheme="minorHAnsi" w:cstheme="minorHAnsi"/>
          <w:b/>
        </w:rPr>
        <w:t>k</w:t>
      </w:r>
      <w:r w:rsidR="000C625D" w:rsidRPr="00F36891">
        <w:rPr>
          <w:rFonts w:asciiTheme="minorHAnsi" w:eastAsia="Arial Unicode MS" w:hAnsiTheme="minorHAnsi" w:cstheme="minorHAnsi"/>
        </w:rPr>
        <w:t xml:space="preserve"> se zavazuje odebrat sjednan</w:t>
      </w:r>
      <w:r w:rsidRPr="00F36891">
        <w:rPr>
          <w:rFonts w:asciiTheme="minorHAnsi" w:eastAsia="Arial Unicode MS" w:hAnsiTheme="minorHAnsi" w:cstheme="minorHAnsi"/>
        </w:rPr>
        <w:t>é</w:t>
      </w:r>
      <w:r w:rsidR="000C625D" w:rsidRPr="00F36891">
        <w:rPr>
          <w:rFonts w:asciiTheme="minorHAnsi" w:eastAsia="Arial Unicode MS" w:hAnsiTheme="minorHAnsi" w:cstheme="minorHAnsi"/>
        </w:rPr>
        <w:t xml:space="preserve"> mno</w:t>
      </w:r>
      <w:r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>stv</w:t>
      </w:r>
      <w:r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 xml:space="preserve">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0C625D" w:rsidRPr="00F36891">
        <w:rPr>
          <w:rFonts w:asciiTheme="minorHAnsi" w:eastAsia="Arial Unicode MS" w:hAnsiTheme="minorHAnsi" w:cstheme="minorHAnsi"/>
        </w:rPr>
        <w:t xml:space="preserve"> v OM podle podm</w:t>
      </w:r>
      <w:r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>nek t</w:t>
      </w:r>
      <w:r w:rsidRPr="00F36891">
        <w:rPr>
          <w:rFonts w:asciiTheme="minorHAnsi" w:eastAsia="Arial Unicode MS" w:hAnsiTheme="minorHAnsi" w:cstheme="minorHAnsi"/>
        </w:rPr>
        <w:t>é</w:t>
      </w:r>
      <w:r w:rsidR="000C625D" w:rsidRPr="00F36891">
        <w:rPr>
          <w:rFonts w:asciiTheme="minorHAnsi" w:eastAsia="Arial Unicode MS" w:hAnsiTheme="minorHAnsi" w:cstheme="minorHAnsi"/>
        </w:rPr>
        <w:t xml:space="preserve">to </w:t>
      </w:r>
      <w:r w:rsidR="000C625D" w:rsidRPr="00F36891">
        <w:rPr>
          <w:rFonts w:asciiTheme="minorHAnsi" w:eastAsia="Arial Unicode MS" w:hAnsiTheme="minorHAnsi" w:cstheme="minorHAnsi"/>
          <w:b/>
        </w:rPr>
        <w:t>Smlouvy</w:t>
      </w:r>
      <w:r w:rsidR="000C625D" w:rsidRPr="00F36891">
        <w:rPr>
          <w:rFonts w:asciiTheme="minorHAnsi" w:eastAsia="Arial Unicode MS" w:hAnsiTheme="minorHAnsi" w:cstheme="minorHAnsi"/>
        </w:rPr>
        <w:t xml:space="preserve"> a uhradit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  <w:b/>
        </w:rPr>
        <w:t>Obchodn</w:t>
      </w:r>
      <w:r w:rsidRPr="00F36891">
        <w:rPr>
          <w:rFonts w:asciiTheme="minorHAnsi" w:eastAsia="Arial Unicode MS" w:hAnsiTheme="minorHAnsi" w:cstheme="minorHAnsi"/>
          <w:b/>
        </w:rPr>
        <w:t>íkovi</w:t>
      </w:r>
      <w:r w:rsidRPr="00F36891">
        <w:rPr>
          <w:rFonts w:asciiTheme="minorHAnsi" w:eastAsia="Arial Unicode MS" w:hAnsiTheme="minorHAnsi" w:cstheme="minorHAnsi"/>
        </w:rPr>
        <w:t xml:space="preserve"> řá</w:t>
      </w:r>
      <w:r w:rsidR="000C625D" w:rsidRPr="00F36891">
        <w:rPr>
          <w:rFonts w:asciiTheme="minorHAnsi" w:eastAsia="Arial Unicode MS" w:hAnsiTheme="minorHAnsi" w:cstheme="minorHAnsi"/>
        </w:rPr>
        <w:t>dn</w:t>
      </w:r>
      <w:r w:rsidRPr="00F36891">
        <w:rPr>
          <w:rFonts w:asciiTheme="minorHAnsi" w:eastAsia="Arial Unicode MS" w:hAnsiTheme="minorHAnsi" w:cstheme="minorHAnsi"/>
        </w:rPr>
        <w:t>ě</w:t>
      </w:r>
      <w:r w:rsidR="000C625D" w:rsidRPr="00F36891">
        <w:rPr>
          <w:rFonts w:asciiTheme="minorHAnsi" w:eastAsia="Arial Unicode MS" w:hAnsiTheme="minorHAnsi" w:cstheme="minorHAnsi"/>
        </w:rPr>
        <w:t xml:space="preserve"> a v</w:t>
      </w:r>
      <w:r w:rsidRPr="00F36891">
        <w:rPr>
          <w:rFonts w:asciiTheme="minorHAnsi" w:eastAsia="Arial Unicode MS" w:hAnsiTheme="minorHAnsi" w:cstheme="minorHAnsi"/>
        </w:rPr>
        <w:t>č</w:t>
      </w:r>
      <w:r w:rsidR="000C625D" w:rsidRPr="00F36891">
        <w:rPr>
          <w:rFonts w:asciiTheme="minorHAnsi" w:eastAsia="Arial Unicode MS" w:hAnsiTheme="minorHAnsi" w:cstheme="minorHAnsi"/>
        </w:rPr>
        <w:t>as dohodnutou platbu za dod</w:t>
      </w:r>
      <w:r w:rsidRPr="00F36891">
        <w:rPr>
          <w:rFonts w:asciiTheme="minorHAnsi" w:eastAsia="Arial Unicode MS" w:hAnsiTheme="minorHAnsi" w:cstheme="minorHAnsi"/>
        </w:rPr>
        <w:t>á</w:t>
      </w:r>
      <w:r w:rsidR="000C625D" w:rsidRPr="00F36891">
        <w:rPr>
          <w:rFonts w:asciiTheme="minorHAnsi" w:eastAsia="Arial Unicode MS" w:hAnsiTheme="minorHAnsi" w:cstheme="minorHAnsi"/>
        </w:rPr>
        <w:t xml:space="preserve">vku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0C625D" w:rsidRPr="00F36891">
        <w:rPr>
          <w:rFonts w:asciiTheme="minorHAnsi" w:eastAsia="Arial Unicode MS" w:hAnsiTheme="minorHAnsi" w:cstheme="minorHAnsi"/>
        </w:rPr>
        <w:t xml:space="preserve"> a za distribu</w:t>
      </w:r>
      <w:r w:rsidRPr="00F36891">
        <w:rPr>
          <w:rFonts w:asciiTheme="minorHAnsi" w:eastAsia="Arial Unicode MS" w:hAnsiTheme="minorHAnsi" w:cstheme="minorHAnsi"/>
        </w:rPr>
        <w:t>č</w:t>
      </w:r>
      <w:r w:rsidR="000C625D" w:rsidRPr="00F36891">
        <w:rPr>
          <w:rFonts w:asciiTheme="minorHAnsi" w:eastAsia="Arial Unicode MS" w:hAnsiTheme="minorHAnsi" w:cstheme="minorHAnsi"/>
        </w:rPr>
        <w:t>n</w:t>
      </w:r>
      <w:r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 xml:space="preserve"> slu</w:t>
      </w:r>
      <w:r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 xml:space="preserve">by. </w:t>
      </w:r>
      <w:r w:rsidR="000C625D" w:rsidRPr="00F36891">
        <w:rPr>
          <w:rFonts w:asciiTheme="minorHAnsi" w:eastAsia="Arial Unicode MS" w:hAnsiTheme="minorHAnsi" w:cstheme="minorHAnsi"/>
          <w:b/>
        </w:rPr>
        <w:t>Z</w:t>
      </w:r>
      <w:r w:rsidR="007A57BC" w:rsidRPr="00F36891">
        <w:rPr>
          <w:rFonts w:asciiTheme="minorHAnsi" w:eastAsia="Arial Unicode MS" w:hAnsiTheme="minorHAnsi" w:cstheme="minorHAnsi"/>
          <w:b/>
        </w:rPr>
        <w:t>á</w:t>
      </w:r>
      <w:r w:rsidR="000C625D" w:rsidRPr="00F36891">
        <w:rPr>
          <w:rFonts w:asciiTheme="minorHAnsi" w:eastAsia="Arial Unicode MS" w:hAnsiTheme="minorHAnsi" w:cstheme="minorHAnsi"/>
          <w:b/>
        </w:rPr>
        <w:t>kazn</w:t>
      </w:r>
      <w:r w:rsidR="007A57BC" w:rsidRPr="00F36891">
        <w:rPr>
          <w:rFonts w:asciiTheme="minorHAnsi" w:eastAsia="Arial Unicode MS" w:hAnsiTheme="minorHAnsi" w:cstheme="minorHAnsi"/>
          <w:b/>
        </w:rPr>
        <w:t>í</w:t>
      </w:r>
      <w:r w:rsidR="000C625D" w:rsidRPr="00F36891">
        <w:rPr>
          <w:rFonts w:asciiTheme="minorHAnsi" w:eastAsia="Arial Unicode MS" w:hAnsiTheme="minorHAnsi" w:cstheme="minorHAnsi"/>
          <w:b/>
        </w:rPr>
        <w:t>k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</w:rPr>
        <w:t>se zavazuje postupovat tak, aby po celou dobu trv</w:t>
      </w:r>
      <w:r w:rsidR="007A57BC" w:rsidRPr="00F36891">
        <w:rPr>
          <w:rFonts w:asciiTheme="minorHAnsi" w:eastAsia="Arial Unicode MS" w:hAnsiTheme="minorHAnsi" w:cstheme="minorHAnsi"/>
        </w:rPr>
        <w:t>ání</w:t>
      </w:r>
      <w:r w:rsidR="000C625D"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  <w:b/>
        </w:rPr>
        <w:t>Smlouvy</w:t>
      </w:r>
      <w:r w:rsidR="000C625D" w:rsidRPr="00F36891">
        <w:rPr>
          <w:rFonts w:asciiTheme="minorHAnsi" w:eastAsia="Arial Unicode MS" w:hAnsiTheme="minorHAnsi" w:cstheme="minorHAnsi"/>
        </w:rPr>
        <w:t xml:space="preserve"> neznemo</w:t>
      </w:r>
      <w:r w:rsidR="007A57BC"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>nil ani nezt</w:t>
      </w:r>
      <w:r w:rsidR="007A57BC" w:rsidRPr="00F36891">
        <w:rPr>
          <w:rFonts w:asciiTheme="minorHAnsi" w:eastAsia="Arial Unicode MS" w:hAnsiTheme="minorHAnsi" w:cstheme="minorHAnsi"/>
        </w:rPr>
        <w:t>íž</w:t>
      </w:r>
      <w:r w:rsidR="000C625D" w:rsidRPr="00F36891">
        <w:rPr>
          <w:rFonts w:asciiTheme="minorHAnsi" w:eastAsia="Arial Unicode MS" w:hAnsiTheme="minorHAnsi" w:cstheme="minorHAnsi"/>
        </w:rPr>
        <w:t xml:space="preserve">il </w:t>
      </w:r>
      <w:r w:rsidR="000C625D" w:rsidRPr="00F36891">
        <w:rPr>
          <w:rFonts w:asciiTheme="minorHAnsi" w:eastAsia="Arial Unicode MS" w:hAnsiTheme="minorHAnsi" w:cstheme="minorHAnsi"/>
          <w:b/>
        </w:rPr>
        <w:t>Obchodn</w:t>
      </w:r>
      <w:r w:rsidR="007A57BC" w:rsidRPr="00F36891">
        <w:rPr>
          <w:rFonts w:asciiTheme="minorHAnsi" w:eastAsia="Arial Unicode MS" w:hAnsiTheme="minorHAnsi" w:cstheme="minorHAnsi"/>
          <w:b/>
        </w:rPr>
        <w:t>í</w:t>
      </w:r>
      <w:r w:rsidR="000C625D" w:rsidRPr="00F36891">
        <w:rPr>
          <w:rFonts w:asciiTheme="minorHAnsi" w:eastAsia="Arial Unicode MS" w:hAnsiTheme="minorHAnsi" w:cstheme="minorHAnsi"/>
          <w:b/>
        </w:rPr>
        <w:t>kovi</w:t>
      </w:r>
      <w:r w:rsidR="000C625D" w:rsidRPr="00F36891">
        <w:rPr>
          <w:rFonts w:asciiTheme="minorHAnsi" w:eastAsia="Arial Unicode MS" w:hAnsiTheme="minorHAnsi" w:cstheme="minorHAnsi"/>
        </w:rPr>
        <w:t xml:space="preserve"> dodat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0C625D" w:rsidRPr="00F36891">
        <w:rPr>
          <w:rFonts w:asciiTheme="minorHAnsi" w:eastAsia="Arial Unicode MS" w:hAnsiTheme="minorHAnsi" w:cstheme="minorHAnsi"/>
        </w:rPr>
        <w:t xml:space="preserve">ve </w:t>
      </w:r>
      <w:r w:rsidR="000C625D" w:rsidRPr="00F36891">
        <w:rPr>
          <w:rFonts w:asciiTheme="minorHAnsi" w:eastAsia="Arial Unicode MS" w:hAnsiTheme="minorHAnsi" w:cstheme="minorHAnsi"/>
          <w:b/>
        </w:rPr>
        <w:t>Smlouv</w:t>
      </w:r>
      <w:r w:rsidR="007A57BC" w:rsidRPr="00F36891">
        <w:rPr>
          <w:rFonts w:asciiTheme="minorHAnsi" w:eastAsia="Arial Unicode MS" w:hAnsiTheme="minorHAnsi" w:cstheme="minorHAnsi"/>
          <w:b/>
        </w:rPr>
        <w:t>ě</w:t>
      </w:r>
      <w:r w:rsidR="000C625D" w:rsidRPr="00F36891">
        <w:rPr>
          <w:rFonts w:asciiTheme="minorHAnsi" w:eastAsia="Arial Unicode MS" w:hAnsiTheme="minorHAnsi" w:cstheme="minorHAnsi"/>
        </w:rPr>
        <w:t xml:space="preserve"> sjednan</w:t>
      </w:r>
      <w:r w:rsidR="007A57BC" w:rsidRPr="00F36891">
        <w:rPr>
          <w:rFonts w:asciiTheme="minorHAnsi" w:eastAsia="Arial Unicode MS" w:hAnsiTheme="minorHAnsi" w:cstheme="minorHAnsi"/>
        </w:rPr>
        <w:t>é</w:t>
      </w:r>
      <w:r w:rsidR="000C625D" w:rsidRPr="00F36891">
        <w:rPr>
          <w:rFonts w:asciiTheme="minorHAnsi" w:eastAsia="Arial Unicode MS" w:hAnsiTheme="minorHAnsi" w:cstheme="minorHAnsi"/>
        </w:rPr>
        <w:t xml:space="preserve"> mno</w:t>
      </w:r>
      <w:r w:rsidR="007A57BC" w:rsidRPr="00F36891">
        <w:rPr>
          <w:rFonts w:asciiTheme="minorHAnsi" w:eastAsia="Arial Unicode MS" w:hAnsiTheme="minorHAnsi" w:cstheme="minorHAnsi"/>
        </w:rPr>
        <w:t>ž</w:t>
      </w:r>
      <w:r w:rsidR="000C625D" w:rsidRPr="00F36891">
        <w:rPr>
          <w:rFonts w:asciiTheme="minorHAnsi" w:eastAsia="Arial Unicode MS" w:hAnsiTheme="minorHAnsi" w:cstheme="minorHAnsi"/>
        </w:rPr>
        <w:t>stv</w:t>
      </w:r>
      <w:r w:rsidR="007A57BC" w:rsidRPr="00F36891">
        <w:rPr>
          <w:rFonts w:asciiTheme="minorHAnsi" w:eastAsia="Arial Unicode MS" w:hAnsiTheme="minorHAnsi" w:cstheme="minorHAnsi"/>
        </w:rPr>
        <w:t>í</w:t>
      </w:r>
      <w:r w:rsidR="000C625D" w:rsidRPr="00F36891">
        <w:rPr>
          <w:rFonts w:asciiTheme="minorHAnsi" w:eastAsia="Arial Unicode MS" w:hAnsiTheme="minorHAnsi" w:cstheme="minorHAnsi"/>
        </w:rPr>
        <w:t xml:space="preserve">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7A57BC" w:rsidRPr="00F36891">
        <w:rPr>
          <w:rFonts w:asciiTheme="minorHAnsi" w:eastAsia="Arial Unicode MS" w:hAnsiTheme="minorHAnsi" w:cstheme="minorHAnsi"/>
        </w:rPr>
        <w:t xml:space="preserve"> do OM ve </w:t>
      </w:r>
      <w:r w:rsidR="007A57BC" w:rsidRPr="00F36891">
        <w:rPr>
          <w:rFonts w:asciiTheme="minorHAnsi" w:eastAsia="Arial Unicode MS" w:hAnsiTheme="minorHAnsi" w:cstheme="minorHAnsi"/>
          <w:b/>
        </w:rPr>
        <w:t>Smlouvě</w:t>
      </w:r>
      <w:r w:rsidR="007A57BC" w:rsidRPr="00F36891">
        <w:rPr>
          <w:rFonts w:asciiTheme="minorHAnsi" w:eastAsia="Arial Unicode MS" w:hAnsiTheme="minorHAnsi" w:cstheme="minorHAnsi"/>
        </w:rPr>
        <w:t xml:space="preserve"> uvedeném</w:t>
      </w:r>
      <w:r w:rsidR="000C625D" w:rsidRPr="00F36891">
        <w:rPr>
          <w:rFonts w:asciiTheme="minorHAnsi" w:eastAsia="Arial Unicode MS" w:hAnsiTheme="minorHAnsi" w:cstheme="minorHAnsi"/>
        </w:rPr>
        <w:t>.</w:t>
      </w:r>
    </w:p>
    <w:p w14:paraId="426D7F5E" w14:textId="7D158D8B" w:rsidR="001010B5" w:rsidRPr="00F36891" w:rsidRDefault="001010B5" w:rsidP="00F965B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 xml:space="preserve">Dodávka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a distribuční služby se uskutečňují z distribuční sítě příslušného </w:t>
      </w:r>
      <w:r w:rsidR="008B029D" w:rsidRPr="00F36891">
        <w:rPr>
          <w:rFonts w:asciiTheme="minorHAnsi" w:eastAsia="Arial Unicode MS" w:hAnsiTheme="minorHAnsi" w:cstheme="minorHAnsi"/>
        </w:rPr>
        <w:t>provozovatele distribuční soustavy (dále jen "</w:t>
      </w:r>
      <w:r w:rsidRPr="00F36891">
        <w:rPr>
          <w:rFonts w:asciiTheme="minorHAnsi" w:eastAsia="Arial Unicode MS" w:hAnsiTheme="minorHAnsi" w:cstheme="minorHAnsi"/>
        </w:rPr>
        <w:t>PDS</w:t>
      </w:r>
      <w:r w:rsidR="008B029D" w:rsidRPr="00F36891">
        <w:rPr>
          <w:rFonts w:asciiTheme="minorHAnsi" w:eastAsia="Arial Unicode MS" w:hAnsiTheme="minorHAnsi" w:cstheme="minorHAnsi"/>
        </w:rPr>
        <w:t>")</w:t>
      </w:r>
      <w:r w:rsidR="00775410">
        <w:rPr>
          <w:rFonts w:asciiTheme="minorHAnsi" w:eastAsia="Arial Unicode MS" w:hAnsiTheme="minorHAnsi" w:cstheme="minorHAnsi"/>
        </w:rPr>
        <w:t xml:space="preserve"> prostřednictvím Obchodníka, </w:t>
      </w:r>
      <w:r w:rsidRPr="00F36891">
        <w:rPr>
          <w:rFonts w:asciiTheme="minorHAnsi" w:eastAsia="Arial Unicode MS" w:hAnsiTheme="minorHAnsi" w:cstheme="minorHAnsi"/>
        </w:rPr>
        <w:t>podle sml</w:t>
      </w:r>
      <w:r w:rsidR="000712B3" w:rsidRPr="00F36891">
        <w:rPr>
          <w:rFonts w:asciiTheme="minorHAnsi" w:eastAsia="Arial Unicode MS" w:hAnsiTheme="minorHAnsi" w:cstheme="minorHAnsi"/>
        </w:rPr>
        <w:t>uv</w:t>
      </w:r>
      <w:r w:rsidRPr="00F36891">
        <w:rPr>
          <w:rFonts w:asciiTheme="minorHAnsi" w:eastAsia="Arial Unicode MS" w:hAnsiTheme="minorHAnsi" w:cstheme="minorHAnsi"/>
        </w:rPr>
        <w:t xml:space="preserve"> o připojení, kter</w:t>
      </w:r>
      <w:r w:rsidR="000712B3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uzavřel s</w:t>
      </w:r>
      <w:r w:rsidR="00E73673">
        <w:rPr>
          <w:rFonts w:asciiTheme="minorHAnsi" w:eastAsia="Arial Unicode MS" w:hAnsiTheme="minorHAnsi" w:cstheme="minorHAnsi"/>
        </w:rPr>
        <w:t> </w:t>
      </w:r>
      <w:r w:rsidRPr="00F36891">
        <w:rPr>
          <w:rFonts w:asciiTheme="minorHAnsi" w:eastAsia="Arial Unicode MS" w:hAnsiTheme="minorHAnsi" w:cstheme="minorHAnsi"/>
        </w:rPr>
        <w:t>PDS v souladu s Pravidly provozován</w:t>
      </w:r>
      <w:r w:rsidR="00E751CD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distribuční soustavy (dále jen „PPDS") a „Podm</w:t>
      </w:r>
      <w:r w:rsidR="003F736C" w:rsidRPr="00F36891">
        <w:rPr>
          <w:rFonts w:asciiTheme="minorHAnsi" w:eastAsia="Arial Unicode MS" w:hAnsiTheme="minorHAnsi" w:cstheme="minorHAnsi"/>
        </w:rPr>
        <w:t xml:space="preserve">ínkami distribuce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C05555">
        <w:rPr>
          <w:rFonts w:asciiTheme="minorHAnsi" w:eastAsia="Arial Unicode MS" w:hAnsiTheme="minorHAnsi" w:cstheme="minorHAnsi"/>
        </w:rPr>
        <w:t>“</w:t>
      </w:r>
      <w:r w:rsidRPr="00F36891">
        <w:rPr>
          <w:rFonts w:asciiTheme="minorHAnsi" w:eastAsia="Arial Unicode MS" w:hAnsiTheme="minorHAnsi" w:cstheme="minorHAnsi"/>
        </w:rPr>
        <w:t>, vydan</w:t>
      </w:r>
      <w:r w:rsidR="003F736C" w:rsidRPr="00F36891">
        <w:rPr>
          <w:rFonts w:asciiTheme="minorHAnsi" w:eastAsia="Arial Unicode MS" w:hAnsiTheme="minorHAnsi" w:cstheme="minorHAnsi"/>
        </w:rPr>
        <w:t>ými pří</w:t>
      </w:r>
      <w:r w:rsidRPr="00F36891">
        <w:rPr>
          <w:rFonts w:asciiTheme="minorHAnsi" w:eastAsia="Arial Unicode MS" w:hAnsiTheme="minorHAnsi" w:cstheme="minorHAnsi"/>
        </w:rPr>
        <w:t>slu</w:t>
      </w:r>
      <w:r w:rsidR="003F736C" w:rsidRPr="00F36891">
        <w:rPr>
          <w:rFonts w:asciiTheme="minorHAnsi" w:eastAsia="Arial Unicode MS" w:hAnsiTheme="minorHAnsi" w:cstheme="minorHAnsi"/>
        </w:rPr>
        <w:t>šným</w:t>
      </w:r>
      <w:r w:rsidRPr="00F36891">
        <w:rPr>
          <w:rFonts w:asciiTheme="minorHAnsi" w:eastAsia="Arial Unicode MS" w:hAnsiTheme="minorHAnsi" w:cstheme="minorHAnsi"/>
        </w:rPr>
        <w:t xml:space="preserve"> PDS. </w:t>
      </w:r>
      <w:r w:rsidRPr="00F36891">
        <w:rPr>
          <w:rFonts w:asciiTheme="minorHAnsi" w:eastAsia="Arial Unicode MS" w:hAnsiTheme="minorHAnsi" w:cstheme="minorHAnsi"/>
          <w:b/>
        </w:rPr>
        <w:t>Obchodn</w:t>
      </w:r>
      <w:r w:rsidR="003F736C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</w:t>
      </w:r>
      <w:r w:rsidRPr="00F36891">
        <w:rPr>
          <w:rFonts w:asciiTheme="minorHAnsi" w:eastAsia="Arial Unicode MS" w:hAnsiTheme="minorHAnsi" w:cstheme="minorHAnsi"/>
        </w:rPr>
        <w:t xml:space="preserve"> a </w:t>
      </w:r>
      <w:r w:rsidRPr="00F36891">
        <w:rPr>
          <w:rFonts w:asciiTheme="minorHAnsi" w:eastAsia="Arial Unicode MS" w:hAnsiTheme="minorHAnsi" w:cstheme="minorHAnsi"/>
          <w:b/>
        </w:rPr>
        <w:t>Z</w:t>
      </w:r>
      <w:r w:rsidR="003F736C" w:rsidRPr="00F36891">
        <w:rPr>
          <w:rFonts w:asciiTheme="minorHAnsi" w:eastAsia="Arial Unicode MS" w:hAnsiTheme="minorHAnsi" w:cstheme="minorHAnsi"/>
          <w:b/>
        </w:rPr>
        <w:t>á</w:t>
      </w:r>
      <w:r w:rsidRPr="00F36891">
        <w:rPr>
          <w:rFonts w:asciiTheme="minorHAnsi" w:eastAsia="Arial Unicode MS" w:hAnsiTheme="minorHAnsi" w:cstheme="minorHAnsi"/>
          <w:b/>
        </w:rPr>
        <w:t>kazn</w:t>
      </w:r>
      <w:r w:rsidR="003F736C" w:rsidRPr="00F36891">
        <w:rPr>
          <w:rFonts w:asciiTheme="minorHAnsi" w:eastAsia="Arial Unicode MS" w:hAnsiTheme="minorHAnsi" w:cstheme="minorHAnsi"/>
          <w:b/>
        </w:rPr>
        <w:t>í</w:t>
      </w:r>
      <w:r w:rsidRPr="00F36891">
        <w:rPr>
          <w:rFonts w:asciiTheme="minorHAnsi" w:eastAsia="Arial Unicode MS" w:hAnsiTheme="minorHAnsi" w:cstheme="minorHAnsi"/>
          <w:b/>
        </w:rPr>
        <w:t>k</w:t>
      </w:r>
      <w:r w:rsidRPr="00F36891">
        <w:rPr>
          <w:rFonts w:asciiTheme="minorHAnsi" w:eastAsia="Arial Unicode MS" w:hAnsiTheme="minorHAnsi" w:cstheme="minorHAnsi"/>
        </w:rPr>
        <w:t xml:space="preserve"> sjedn</w:t>
      </w:r>
      <w:r w:rsidR="003F736C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vaj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, </w:t>
      </w:r>
      <w:r w:rsidR="003F736C" w:rsidRPr="00F36891">
        <w:rPr>
          <w:rFonts w:asciiTheme="minorHAnsi" w:eastAsia="Arial Unicode MS" w:hAnsiTheme="minorHAnsi" w:cstheme="minorHAnsi"/>
        </w:rPr>
        <w:t>ž</w:t>
      </w:r>
      <w:r w:rsidRPr="00F36891">
        <w:rPr>
          <w:rFonts w:asciiTheme="minorHAnsi" w:eastAsia="Arial Unicode MS" w:hAnsiTheme="minorHAnsi" w:cstheme="minorHAnsi"/>
        </w:rPr>
        <w:t>e z</w:t>
      </w:r>
      <w:r w:rsidR="003F736C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nik </w:t>
      </w:r>
      <w:r w:rsidR="003F736C" w:rsidRPr="00F36891">
        <w:rPr>
          <w:rFonts w:asciiTheme="minorHAnsi" w:eastAsia="Arial Unicode MS" w:hAnsiTheme="minorHAnsi" w:cstheme="minorHAnsi"/>
        </w:rPr>
        <w:t xml:space="preserve">některé ze </w:t>
      </w:r>
      <w:r w:rsidRPr="00F36891">
        <w:rPr>
          <w:rFonts w:asciiTheme="minorHAnsi" w:eastAsia="Arial Unicode MS" w:hAnsiTheme="minorHAnsi" w:cstheme="minorHAnsi"/>
        </w:rPr>
        <w:t>smluv o p</w:t>
      </w:r>
      <w:r w:rsidR="003F736C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ipojen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ani jej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 xml:space="preserve"> zm</w:t>
      </w:r>
      <w:r w:rsidR="003F736C" w:rsidRPr="00F36891">
        <w:rPr>
          <w:rFonts w:asciiTheme="minorHAnsi" w:eastAsia="Arial Unicode MS" w:hAnsiTheme="minorHAnsi" w:cstheme="minorHAnsi"/>
        </w:rPr>
        <w:t>ě</w:t>
      </w:r>
      <w:r w:rsidRPr="00F36891">
        <w:rPr>
          <w:rFonts w:asciiTheme="minorHAnsi" w:eastAsia="Arial Unicode MS" w:hAnsiTheme="minorHAnsi" w:cstheme="minorHAnsi"/>
        </w:rPr>
        <w:t>ny uzav</w:t>
      </w:r>
      <w:r w:rsidR="003F736C" w:rsidRPr="00F36891">
        <w:rPr>
          <w:rFonts w:asciiTheme="minorHAnsi" w:eastAsia="Arial Unicode MS" w:hAnsiTheme="minorHAnsi" w:cstheme="minorHAnsi"/>
        </w:rPr>
        <w:t>ř</w:t>
      </w:r>
      <w:r w:rsidRPr="00F36891">
        <w:rPr>
          <w:rFonts w:asciiTheme="minorHAnsi" w:eastAsia="Arial Unicode MS" w:hAnsiTheme="minorHAnsi" w:cstheme="minorHAnsi"/>
        </w:rPr>
        <w:t>en</w:t>
      </w:r>
      <w:r w:rsidR="003F736C" w:rsidRPr="00F36891">
        <w:rPr>
          <w:rFonts w:asciiTheme="minorHAnsi" w:eastAsia="Arial Unicode MS" w:hAnsiTheme="minorHAnsi" w:cstheme="minorHAnsi"/>
        </w:rPr>
        <w:t>é</w:t>
      </w:r>
      <w:r w:rsidRPr="00F36891">
        <w:rPr>
          <w:rFonts w:asciiTheme="minorHAnsi" w:eastAsia="Arial Unicode MS" w:hAnsiTheme="minorHAnsi" w:cstheme="minorHAnsi"/>
        </w:rPr>
        <w:t xml:space="preserve"> mezi Z</w:t>
      </w:r>
      <w:r w:rsidR="003F736C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>kazn</w:t>
      </w:r>
      <w:r w:rsidR="003F736C" w:rsidRPr="00F36891">
        <w:rPr>
          <w:rFonts w:asciiTheme="minorHAnsi" w:eastAsia="Arial Unicode MS" w:hAnsiTheme="minorHAnsi" w:cstheme="minorHAnsi"/>
        </w:rPr>
        <w:t>í</w:t>
      </w:r>
      <w:r w:rsidRPr="00F36891">
        <w:rPr>
          <w:rFonts w:asciiTheme="minorHAnsi" w:eastAsia="Arial Unicode MS" w:hAnsiTheme="minorHAnsi" w:cstheme="minorHAnsi"/>
        </w:rPr>
        <w:t>kem a PDS nem</w:t>
      </w:r>
      <w:r w:rsidR="003F736C" w:rsidRPr="00F36891">
        <w:rPr>
          <w:rFonts w:asciiTheme="minorHAnsi" w:eastAsia="Arial Unicode MS" w:hAnsiTheme="minorHAnsi" w:cstheme="minorHAnsi"/>
        </w:rPr>
        <w:t>ají</w:t>
      </w:r>
      <w:r w:rsidRPr="00F36891">
        <w:rPr>
          <w:rFonts w:asciiTheme="minorHAnsi" w:eastAsia="Arial Unicode MS" w:hAnsiTheme="minorHAnsi" w:cstheme="minorHAnsi"/>
        </w:rPr>
        <w:t xml:space="preserve"> vliv na platnost </w:t>
      </w:r>
      <w:r w:rsidR="003F736C" w:rsidRPr="00F36891">
        <w:rPr>
          <w:rFonts w:asciiTheme="minorHAnsi" w:eastAsia="Arial Unicode MS" w:hAnsiTheme="minorHAnsi" w:cstheme="minorHAnsi"/>
          <w:b/>
        </w:rPr>
        <w:t>S</w:t>
      </w:r>
      <w:r w:rsidRPr="00F36891">
        <w:rPr>
          <w:rFonts w:asciiTheme="minorHAnsi" w:eastAsia="Arial Unicode MS" w:hAnsiTheme="minorHAnsi" w:cstheme="minorHAnsi"/>
          <w:b/>
        </w:rPr>
        <w:t>mlouvy</w:t>
      </w:r>
      <w:r w:rsidR="003F736C" w:rsidRPr="00F36891">
        <w:rPr>
          <w:rFonts w:asciiTheme="minorHAnsi" w:eastAsia="Arial Unicode MS" w:hAnsiTheme="minorHAnsi" w:cstheme="minorHAnsi"/>
          <w:b/>
        </w:rPr>
        <w:t>.</w:t>
      </w:r>
    </w:p>
    <w:p w14:paraId="7DBC0C9D" w14:textId="77777777" w:rsidR="00164221" w:rsidRPr="00F36891" w:rsidRDefault="00164221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F36891">
        <w:rPr>
          <w:rFonts w:asciiTheme="minorHAnsi" w:hAnsiTheme="minorHAnsi" w:cstheme="minorHAnsi"/>
          <w:b/>
          <w:sz w:val="24"/>
          <w:szCs w:val="24"/>
        </w:rPr>
        <w:t>3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323CF093" w14:textId="77777777" w:rsidR="00164221" w:rsidRDefault="00164221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14:paraId="7D30A6EF" w14:textId="77777777" w:rsidR="00B000A0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66E615E3" w14:textId="77777777" w:rsidR="00102E8C" w:rsidRPr="00F36891" w:rsidRDefault="00E34B5B" w:rsidP="00F965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Specifikace odběrných míst, to je:</w:t>
      </w:r>
    </w:p>
    <w:p w14:paraId="23E2812E" w14:textId="77777777" w:rsidR="00E34B5B" w:rsidRPr="00F36891" w:rsidRDefault="00E34B5B" w:rsidP="00F965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E</w:t>
      </w:r>
      <w:r w:rsidR="00E017BD" w:rsidRPr="00F36891">
        <w:rPr>
          <w:rFonts w:asciiTheme="minorHAnsi" w:eastAsia="Arial Unicode MS" w:hAnsiTheme="minorHAnsi" w:cstheme="minorHAnsi"/>
        </w:rPr>
        <w:t>IC</w:t>
      </w:r>
    </w:p>
    <w:p w14:paraId="438281C6" w14:textId="77777777" w:rsidR="00E34B5B" w:rsidRPr="00F36891" w:rsidRDefault="00E34B5B" w:rsidP="00F965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Název a adresa OM</w:t>
      </w:r>
    </w:p>
    <w:p w14:paraId="13EBA79B" w14:textId="77777777" w:rsidR="00E34B5B" w:rsidRPr="00F36891" w:rsidRDefault="00E34B5B" w:rsidP="00F965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Plánovan</w:t>
      </w:r>
      <w:r w:rsidR="00531359" w:rsidRPr="00F36891">
        <w:rPr>
          <w:rFonts w:asciiTheme="minorHAnsi" w:eastAsia="Arial Unicode MS" w:hAnsiTheme="minorHAnsi" w:cstheme="minorHAnsi"/>
        </w:rPr>
        <w:t>á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="00175351" w:rsidRPr="00F36891">
        <w:rPr>
          <w:rFonts w:asciiTheme="minorHAnsi" w:eastAsia="Arial Unicode MS" w:hAnsiTheme="minorHAnsi" w:cstheme="minorHAnsi"/>
        </w:rPr>
        <w:t xml:space="preserve">roční </w:t>
      </w:r>
      <w:r w:rsidR="00531359" w:rsidRPr="00F36891">
        <w:rPr>
          <w:rFonts w:asciiTheme="minorHAnsi" w:eastAsia="Arial Unicode MS" w:hAnsiTheme="minorHAnsi" w:cstheme="minorHAnsi"/>
        </w:rPr>
        <w:t xml:space="preserve">spotřeba </w:t>
      </w:r>
      <w:r w:rsidR="00F01A50" w:rsidRPr="00F36891">
        <w:rPr>
          <w:rFonts w:asciiTheme="minorHAnsi" w:eastAsia="Arial Unicode MS" w:hAnsiTheme="minorHAnsi" w:cstheme="minorHAnsi"/>
        </w:rPr>
        <w:t xml:space="preserve">plynu v </w:t>
      </w:r>
      <w:proofErr w:type="spellStart"/>
      <w:r w:rsidR="00F01A50" w:rsidRPr="00F36891">
        <w:rPr>
          <w:rFonts w:asciiTheme="minorHAnsi" w:eastAsia="Arial Unicode MS" w:hAnsiTheme="minorHAnsi" w:cstheme="minorHAnsi"/>
        </w:rPr>
        <w:t>MWh</w:t>
      </w:r>
      <w:proofErr w:type="spellEnd"/>
    </w:p>
    <w:p w14:paraId="5289AC57" w14:textId="293EF3EC" w:rsidR="00E34B5B" w:rsidRPr="00F36891" w:rsidRDefault="00175351" w:rsidP="007D10FF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</w:rPr>
        <w:t>jsou</w:t>
      </w:r>
      <w:r w:rsidR="00E34B5B" w:rsidRPr="00F36891">
        <w:rPr>
          <w:rFonts w:asciiTheme="minorHAnsi" w:eastAsia="Arial Unicode MS" w:hAnsiTheme="minorHAnsi" w:cstheme="minorHAnsi"/>
        </w:rPr>
        <w:t xml:space="preserve"> uveden</w:t>
      </w:r>
      <w:r w:rsidRPr="00F36891">
        <w:rPr>
          <w:rFonts w:asciiTheme="minorHAnsi" w:eastAsia="Arial Unicode MS" w:hAnsiTheme="minorHAnsi" w:cstheme="minorHAnsi"/>
        </w:rPr>
        <w:t>y</w:t>
      </w:r>
      <w:r w:rsidR="00E34B5B" w:rsidRPr="00F36891">
        <w:rPr>
          <w:rFonts w:asciiTheme="minorHAnsi" w:eastAsia="Arial Unicode MS" w:hAnsiTheme="minorHAnsi" w:cstheme="minorHAnsi"/>
        </w:rPr>
        <w:t xml:space="preserve"> v </w:t>
      </w:r>
      <w:r w:rsidR="00576336" w:rsidRPr="00F36891">
        <w:rPr>
          <w:rFonts w:asciiTheme="minorHAnsi" w:eastAsia="Arial Unicode MS" w:hAnsiTheme="minorHAnsi" w:cstheme="minorHAnsi"/>
          <w:b/>
        </w:rPr>
        <w:t>P</w:t>
      </w:r>
      <w:r w:rsidR="00E34B5B"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="00E34B5B" w:rsidRPr="00F36891">
        <w:rPr>
          <w:rFonts w:asciiTheme="minorHAnsi" w:eastAsia="Arial Unicode MS" w:hAnsiTheme="minorHAnsi" w:cstheme="minorHAnsi"/>
          <w:b/>
        </w:rPr>
        <w:t xml:space="preserve"> </w:t>
      </w:r>
      <w:r w:rsidR="00E34B5B" w:rsidRPr="00F36891">
        <w:rPr>
          <w:rFonts w:asciiTheme="minorHAnsi" w:eastAsia="Arial Unicode MS" w:hAnsiTheme="minorHAnsi" w:cstheme="minorHAnsi"/>
        </w:rPr>
        <w:t xml:space="preserve">– seznam odběrných míst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="0016215D">
        <w:rPr>
          <w:rFonts w:asciiTheme="minorHAnsi" w:eastAsia="Arial Unicode MS" w:hAnsiTheme="minorHAnsi" w:cstheme="minorHAnsi"/>
        </w:rPr>
        <w:t>.</w:t>
      </w:r>
    </w:p>
    <w:p w14:paraId="06A566F1" w14:textId="5970A25A" w:rsidR="00824123" w:rsidRPr="00F36891" w:rsidRDefault="00824123" w:rsidP="00F965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lastRenderedPageBreak/>
        <w:t>Zákazník</w:t>
      </w:r>
      <w:r w:rsidRPr="00F36891">
        <w:rPr>
          <w:rFonts w:asciiTheme="minorHAnsi" w:eastAsia="Arial Unicode MS" w:hAnsiTheme="minorHAnsi" w:cstheme="minorHAnsi"/>
        </w:rPr>
        <w:t xml:space="preserve"> prohlašuje, že má příslušná majetkoprávní oprávnění k </w:t>
      </w:r>
      <w:r w:rsidR="003E01F2" w:rsidRPr="00F36891">
        <w:rPr>
          <w:rFonts w:asciiTheme="minorHAnsi" w:eastAsia="Arial Unicode MS" w:hAnsiTheme="minorHAnsi" w:cstheme="minorHAnsi"/>
        </w:rPr>
        <w:t>OM</w:t>
      </w:r>
      <w:r w:rsidRPr="00F36891">
        <w:rPr>
          <w:rFonts w:asciiTheme="minorHAnsi" w:eastAsia="Arial Unicode MS" w:hAnsiTheme="minorHAnsi" w:cstheme="minorHAnsi"/>
        </w:rPr>
        <w:t xml:space="preserve"> uvedeným v předchozím odstavci</w:t>
      </w:r>
      <w:r w:rsidR="0016215D">
        <w:rPr>
          <w:rFonts w:asciiTheme="minorHAnsi" w:eastAsia="Arial Unicode MS" w:hAnsiTheme="minorHAnsi" w:cstheme="minorHAnsi"/>
        </w:rPr>
        <w:t>,</w:t>
      </w:r>
      <w:r w:rsidRPr="00F36891">
        <w:rPr>
          <w:rFonts w:asciiTheme="minorHAnsi" w:eastAsia="Arial Unicode MS" w:hAnsiTheme="minorHAnsi" w:cstheme="minorHAnsi"/>
        </w:rPr>
        <w:t xml:space="preserve"> a zavazuje se zajistit v souladu s platnou právní úpravou připojení </w:t>
      </w:r>
      <w:r w:rsidR="003E01F2" w:rsidRPr="00F36891">
        <w:rPr>
          <w:rFonts w:asciiTheme="minorHAnsi" w:eastAsia="Arial Unicode MS" w:hAnsiTheme="minorHAnsi" w:cstheme="minorHAnsi"/>
        </w:rPr>
        <w:t>OM</w:t>
      </w:r>
      <w:r w:rsidRPr="00F36891">
        <w:rPr>
          <w:rFonts w:asciiTheme="minorHAnsi" w:eastAsia="Arial Unicode MS" w:hAnsiTheme="minorHAnsi" w:cstheme="minorHAnsi"/>
        </w:rPr>
        <w:t xml:space="preserve"> specifikovaných v předchozím odstavci k distribuční soustavě příslušného </w:t>
      </w:r>
      <w:r w:rsidR="003E01F2" w:rsidRPr="00F36891">
        <w:rPr>
          <w:rFonts w:asciiTheme="minorHAnsi" w:eastAsia="Arial Unicode MS" w:hAnsiTheme="minorHAnsi" w:cstheme="minorHAnsi"/>
        </w:rPr>
        <w:t>PDS</w:t>
      </w:r>
      <w:r w:rsidRPr="00F36891">
        <w:rPr>
          <w:rFonts w:asciiTheme="minorHAnsi" w:eastAsia="Arial Unicode MS" w:hAnsiTheme="minorHAnsi" w:cstheme="minorHAnsi"/>
        </w:rPr>
        <w:t>.</w:t>
      </w:r>
    </w:p>
    <w:p w14:paraId="126ADD28" w14:textId="67177FB4" w:rsidR="00576336" w:rsidRPr="00F36891" w:rsidRDefault="00576336" w:rsidP="00F965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F36891">
        <w:rPr>
          <w:rFonts w:asciiTheme="minorHAnsi" w:eastAsia="Arial Unicode MS" w:hAnsiTheme="minorHAnsi" w:cstheme="minorHAnsi"/>
          <w:b/>
        </w:rPr>
        <w:t xml:space="preserve">Přílohu </w:t>
      </w:r>
      <w:r w:rsidR="00454FF5" w:rsidRPr="00F36891">
        <w:rPr>
          <w:rFonts w:asciiTheme="minorHAnsi" w:eastAsia="Arial Unicode MS" w:hAnsiTheme="minorHAnsi" w:cstheme="minorHAnsi"/>
          <w:b/>
        </w:rPr>
        <w:t xml:space="preserve">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</w:rPr>
        <w:t xml:space="preserve"> této </w:t>
      </w:r>
      <w:r w:rsidRPr="00F36891">
        <w:rPr>
          <w:rFonts w:asciiTheme="minorHAnsi" w:eastAsia="Arial Unicode MS" w:hAnsiTheme="minorHAnsi" w:cstheme="minorHAnsi"/>
          <w:b/>
        </w:rPr>
        <w:t xml:space="preserve">Smlouvy, </w:t>
      </w:r>
      <w:r w:rsidRPr="00F36891">
        <w:rPr>
          <w:rFonts w:asciiTheme="minorHAnsi" w:eastAsia="Arial Unicode MS" w:hAnsiTheme="minorHAnsi" w:cstheme="minorHAnsi"/>
        </w:rPr>
        <w:t>odpovídají údajům o odběrn</w:t>
      </w:r>
      <w:r w:rsidR="000712B3" w:rsidRPr="00F36891">
        <w:rPr>
          <w:rFonts w:asciiTheme="minorHAnsi" w:eastAsia="Arial Unicode MS" w:hAnsiTheme="minorHAnsi" w:cstheme="minorHAnsi"/>
        </w:rPr>
        <w:t>ém</w:t>
      </w:r>
      <w:r w:rsidRPr="00F36891">
        <w:rPr>
          <w:rFonts w:asciiTheme="minorHAnsi" w:eastAsia="Arial Unicode MS" w:hAnsiTheme="minorHAnsi" w:cstheme="minorHAnsi"/>
        </w:rPr>
        <w:t xml:space="preserve"> místě uvedeným ve smlouvě o připojení odběrného místa k distribuční soustavě. </w:t>
      </w:r>
      <w:r w:rsidRPr="00F36891">
        <w:rPr>
          <w:rFonts w:asciiTheme="minorHAnsi" w:eastAsia="Arial Unicode MS" w:hAnsiTheme="minorHAnsi" w:cstheme="minorHAnsi"/>
          <w:b/>
        </w:rPr>
        <w:t>Obchodník</w:t>
      </w:r>
      <w:r w:rsidRPr="00F36891">
        <w:rPr>
          <w:rFonts w:asciiTheme="minorHAnsi" w:eastAsia="Arial Unicode MS" w:hAnsiTheme="minorHAnsi" w:cstheme="minorHAnsi"/>
        </w:rPr>
        <w:t xml:space="preserve"> neodpovídá za chyby ve vyúčtování, způsobené uvedeným nesprávných údajů o odběrném místě v </w:t>
      </w:r>
      <w:r w:rsidR="003E01F2" w:rsidRPr="00F36891">
        <w:rPr>
          <w:rFonts w:asciiTheme="minorHAnsi" w:eastAsia="Arial Unicode MS" w:hAnsiTheme="minorHAnsi" w:cstheme="minorHAnsi"/>
          <w:b/>
        </w:rPr>
        <w:t>P</w:t>
      </w:r>
      <w:r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</w:rPr>
        <w:t xml:space="preserve"> této </w:t>
      </w:r>
      <w:r w:rsidR="006D5D28" w:rsidRPr="00F36891">
        <w:rPr>
          <w:rFonts w:asciiTheme="minorHAnsi" w:eastAsia="Arial Unicode MS" w:hAnsiTheme="minorHAnsi" w:cstheme="minorHAnsi"/>
          <w:b/>
        </w:rPr>
        <w:t>S</w:t>
      </w:r>
      <w:r w:rsidRPr="00F36891">
        <w:rPr>
          <w:rFonts w:asciiTheme="minorHAnsi" w:eastAsia="Arial Unicode MS" w:hAnsiTheme="minorHAnsi" w:cstheme="minorHAnsi"/>
          <w:b/>
        </w:rPr>
        <w:t>mlouvy</w:t>
      </w:r>
      <w:r w:rsidRPr="00F36891">
        <w:rPr>
          <w:rFonts w:asciiTheme="minorHAnsi" w:eastAsia="Arial Unicode MS" w:hAnsiTheme="minorHAnsi" w:cstheme="minorHAnsi"/>
        </w:rPr>
        <w:t xml:space="preserve"> </w:t>
      </w:r>
      <w:r w:rsidRPr="00F36891">
        <w:rPr>
          <w:rFonts w:asciiTheme="minorHAnsi" w:eastAsia="Arial Unicode MS" w:hAnsiTheme="minorHAnsi" w:cstheme="minorHAnsi"/>
          <w:b/>
        </w:rPr>
        <w:t>Zákazníkem</w:t>
      </w:r>
      <w:r w:rsidR="000556DB">
        <w:rPr>
          <w:rFonts w:asciiTheme="minorHAnsi" w:eastAsia="Arial Unicode MS" w:hAnsiTheme="minorHAnsi" w:cstheme="minorHAnsi"/>
          <w:b/>
        </w:rPr>
        <w:t>,</w:t>
      </w:r>
      <w:r w:rsidRPr="00F36891">
        <w:rPr>
          <w:rFonts w:asciiTheme="minorHAnsi" w:eastAsia="Arial Unicode MS" w:hAnsiTheme="minorHAnsi" w:cstheme="minorHAnsi"/>
        </w:rPr>
        <w:t xml:space="preserve"> a </w:t>
      </w: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se zavazuje zaplatit </w:t>
      </w:r>
      <w:r w:rsidRPr="00F36891">
        <w:rPr>
          <w:rFonts w:asciiTheme="minorHAnsi" w:eastAsia="Arial Unicode MS" w:hAnsiTheme="minorHAnsi" w:cstheme="minorHAnsi"/>
          <w:b/>
        </w:rPr>
        <w:t>Obchodníkovi</w:t>
      </w:r>
      <w:r w:rsidRPr="00F36891">
        <w:rPr>
          <w:rFonts w:asciiTheme="minorHAnsi" w:eastAsia="Arial Unicode MS" w:hAnsiTheme="minorHAnsi" w:cstheme="minorHAnsi"/>
        </w:rPr>
        <w:t xml:space="preserve"> cenu za sdružené služby dodávky </w:t>
      </w:r>
      <w:r w:rsidR="00E017BD" w:rsidRPr="00F36891">
        <w:rPr>
          <w:rFonts w:asciiTheme="minorHAnsi" w:eastAsia="Arial Unicode MS" w:hAnsiTheme="minorHAnsi" w:cstheme="minorHAnsi"/>
        </w:rPr>
        <w:t>plynu</w:t>
      </w:r>
      <w:r w:rsidRPr="00F36891">
        <w:rPr>
          <w:rFonts w:asciiTheme="minorHAnsi" w:eastAsia="Arial Unicode MS" w:hAnsiTheme="minorHAnsi" w:cstheme="minorHAnsi"/>
        </w:rPr>
        <w:t xml:space="preserve"> ve výši dle údajů ve smlouvě o připojení s příslušným PDS.</w:t>
      </w:r>
    </w:p>
    <w:p w14:paraId="28B30473" w14:textId="77777777" w:rsidR="00E34B5B" w:rsidRPr="00F36891" w:rsidRDefault="00E34B5B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C134CF" w:rsidRPr="00F36891">
        <w:rPr>
          <w:rFonts w:asciiTheme="minorHAnsi" w:hAnsiTheme="minorHAnsi" w:cstheme="minorHAnsi"/>
          <w:b/>
          <w:sz w:val="24"/>
          <w:szCs w:val="24"/>
        </w:rPr>
        <w:t>4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76BE7D1A" w14:textId="77777777" w:rsidR="00E34B5B" w:rsidRDefault="00E34B5B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14:paraId="0962005E" w14:textId="77777777" w:rsidR="00B000A0" w:rsidRPr="00F36891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04D239AC" w14:textId="77777777" w:rsidR="00F27128" w:rsidRPr="00F36891" w:rsidRDefault="00693439" w:rsidP="00F965BA">
      <w:pPr>
        <w:pStyle w:val="Odstavecseseznamem"/>
        <w:numPr>
          <w:ilvl w:val="0"/>
          <w:numId w:val="4"/>
        </w:numPr>
        <w:spacing w:after="120" w:line="276" w:lineRule="auto"/>
        <w:ind w:left="284" w:hanging="284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</w:rPr>
        <w:t>Období dodávky:</w:t>
      </w:r>
    </w:p>
    <w:p w14:paraId="0FFB2C44" w14:textId="610BCCD2" w:rsidR="00693439" w:rsidRPr="00F36891" w:rsidRDefault="00231912" w:rsidP="007D10FF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zahájení dodávky: </w:t>
      </w:r>
      <w:r w:rsidR="00DD32A5">
        <w:rPr>
          <w:rFonts w:asciiTheme="minorHAnsi" w:hAnsiTheme="minorHAnsi" w:cstheme="minorHAnsi"/>
          <w:b/>
        </w:rPr>
        <w:t xml:space="preserve">1. 1. </w:t>
      </w:r>
      <w:r w:rsidR="00574E6E" w:rsidRPr="00696B82">
        <w:rPr>
          <w:rFonts w:asciiTheme="minorHAnsi" w:hAnsiTheme="minorHAnsi" w:cstheme="minorHAnsi"/>
          <w:b/>
        </w:rPr>
        <w:t>20</w:t>
      </w:r>
      <w:r w:rsidR="00574E6E">
        <w:rPr>
          <w:rFonts w:asciiTheme="minorHAnsi" w:hAnsiTheme="minorHAnsi" w:cstheme="minorHAnsi"/>
          <w:b/>
        </w:rPr>
        <w:t>2</w:t>
      </w:r>
      <w:r w:rsidR="00F336FC">
        <w:rPr>
          <w:rFonts w:asciiTheme="minorHAnsi" w:hAnsiTheme="minorHAnsi" w:cstheme="minorHAnsi"/>
          <w:b/>
        </w:rPr>
        <w:t>5</w:t>
      </w:r>
      <w:r w:rsidR="00574E6E" w:rsidRPr="00696B82">
        <w:rPr>
          <w:rFonts w:asciiTheme="minorHAnsi" w:hAnsiTheme="minorHAnsi" w:cstheme="minorHAnsi"/>
          <w:b/>
        </w:rPr>
        <w:t xml:space="preserve"> </w:t>
      </w:r>
      <w:r w:rsidR="00E017BD" w:rsidRPr="00F36891">
        <w:rPr>
          <w:rFonts w:asciiTheme="minorHAnsi" w:hAnsiTheme="minorHAnsi" w:cstheme="minorHAnsi"/>
          <w:b/>
        </w:rPr>
        <w:t>6</w:t>
      </w:r>
      <w:r w:rsidR="00693439" w:rsidRPr="00F36891">
        <w:rPr>
          <w:rFonts w:asciiTheme="minorHAnsi" w:hAnsiTheme="minorHAnsi" w:cstheme="minorHAnsi"/>
          <w:b/>
        </w:rPr>
        <w:t>:00 hod</w:t>
      </w:r>
      <w:r w:rsidR="00693439" w:rsidRPr="00F36891">
        <w:rPr>
          <w:rFonts w:asciiTheme="minorHAnsi" w:hAnsiTheme="minorHAnsi" w:cstheme="minorHAnsi"/>
        </w:rPr>
        <w:t>.</w:t>
      </w:r>
    </w:p>
    <w:p w14:paraId="31DDE9B2" w14:textId="4742D338" w:rsidR="00693439" w:rsidRPr="00F36891" w:rsidRDefault="00693439" w:rsidP="007D10FF">
      <w:pPr>
        <w:spacing w:after="120" w:line="276" w:lineRule="auto"/>
        <w:ind w:left="284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Datum a obchodní hodina ukončení </w:t>
      </w:r>
      <w:r w:rsidRPr="00231912">
        <w:rPr>
          <w:rFonts w:asciiTheme="minorHAnsi" w:hAnsiTheme="minorHAnsi" w:cstheme="minorHAnsi"/>
        </w:rPr>
        <w:t xml:space="preserve">dodávky: </w:t>
      </w:r>
      <w:r w:rsidR="00231912" w:rsidRPr="00231912">
        <w:rPr>
          <w:rFonts w:asciiTheme="minorHAnsi" w:hAnsiTheme="minorHAnsi" w:cstheme="minorHAnsi"/>
          <w:b/>
        </w:rPr>
        <w:t>1</w:t>
      </w:r>
      <w:r w:rsidR="00F36891" w:rsidRPr="00231912">
        <w:rPr>
          <w:rFonts w:asciiTheme="minorHAnsi" w:hAnsiTheme="minorHAnsi" w:cstheme="minorHAnsi"/>
          <w:b/>
        </w:rPr>
        <w:t>. 1.</w:t>
      </w:r>
      <w:r w:rsidR="00231912" w:rsidRPr="00231912">
        <w:rPr>
          <w:rFonts w:asciiTheme="minorHAnsi" w:hAnsiTheme="minorHAnsi" w:cstheme="minorHAnsi"/>
          <w:b/>
        </w:rPr>
        <w:t xml:space="preserve"> </w:t>
      </w:r>
      <w:r w:rsidR="00574E6E" w:rsidRPr="00231912">
        <w:rPr>
          <w:rFonts w:asciiTheme="minorHAnsi" w:hAnsiTheme="minorHAnsi" w:cstheme="minorHAnsi"/>
          <w:b/>
        </w:rPr>
        <w:t>20</w:t>
      </w:r>
      <w:r w:rsidR="00574E6E">
        <w:rPr>
          <w:rFonts w:asciiTheme="minorHAnsi" w:hAnsiTheme="minorHAnsi" w:cstheme="minorHAnsi"/>
          <w:b/>
        </w:rPr>
        <w:t>2</w:t>
      </w:r>
      <w:r w:rsidR="00F336FC">
        <w:rPr>
          <w:rFonts w:asciiTheme="minorHAnsi" w:hAnsiTheme="minorHAnsi" w:cstheme="minorHAnsi"/>
          <w:b/>
        </w:rPr>
        <w:t>6</w:t>
      </w:r>
      <w:r w:rsidR="00574E6E" w:rsidRPr="00231912">
        <w:rPr>
          <w:rFonts w:asciiTheme="minorHAnsi" w:hAnsiTheme="minorHAnsi" w:cstheme="minorHAnsi"/>
          <w:b/>
        </w:rPr>
        <w:t xml:space="preserve"> </w:t>
      </w:r>
      <w:r w:rsidR="00E017BD" w:rsidRPr="00231912">
        <w:rPr>
          <w:rFonts w:asciiTheme="minorHAnsi" w:hAnsiTheme="minorHAnsi" w:cstheme="minorHAnsi"/>
          <w:b/>
        </w:rPr>
        <w:t>6</w:t>
      </w:r>
      <w:r w:rsidRPr="00F36891">
        <w:rPr>
          <w:rFonts w:asciiTheme="minorHAnsi" w:hAnsiTheme="minorHAnsi" w:cstheme="minorHAnsi"/>
          <w:b/>
        </w:rPr>
        <w:t>:</w:t>
      </w:r>
      <w:r w:rsidR="007A4B67" w:rsidRPr="00F36891">
        <w:rPr>
          <w:rFonts w:asciiTheme="minorHAnsi" w:hAnsiTheme="minorHAnsi" w:cstheme="minorHAnsi"/>
          <w:b/>
        </w:rPr>
        <w:t>00</w:t>
      </w:r>
      <w:r w:rsidRPr="00F36891">
        <w:rPr>
          <w:rFonts w:asciiTheme="minorHAnsi" w:hAnsiTheme="minorHAnsi" w:cstheme="minorHAnsi"/>
          <w:b/>
        </w:rPr>
        <w:t xml:space="preserve"> hod</w:t>
      </w:r>
      <w:r w:rsidRPr="008B376B">
        <w:rPr>
          <w:rFonts w:asciiTheme="minorHAnsi" w:hAnsiTheme="minorHAnsi"/>
          <w:b/>
        </w:rPr>
        <w:t>.</w:t>
      </w:r>
    </w:p>
    <w:p w14:paraId="295B25F6" w14:textId="69ADE016" w:rsidR="00693439" w:rsidRPr="00F36891" w:rsidRDefault="00693439" w:rsidP="007D10FF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hAnsiTheme="minorHAnsi" w:cstheme="minorHAnsi"/>
        </w:rPr>
        <w:t>V případě, že u některých odběrných míst bude stanoveno</w:t>
      </w:r>
      <w:r w:rsidR="00812231" w:rsidRPr="00F36891">
        <w:rPr>
          <w:rFonts w:asciiTheme="minorHAnsi" w:hAnsiTheme="minorHAnsi" w:cstheme="minorHAnsi"/>
        </w:rPr>
        <w:t xml:space="preserve"> odlišné</w:t>
      </w:r>
      <w:r w:rsidRPr="00F36891">
        <w:rPr>
          <w:rFonts w:asciiTheme="minorHAnsi" w:hAnsiTheme="minorHAnsi" w:cstheme="minorHAnsi"/>
        </w:rPr>
        <w:t xml:space="preserve"> období dodávky, je to uvedeno </w:t>
      </w:r>
      <w:r w:rsidRPr="00F36891">
        <w:rPr>
          <w:rFonts w:asciiTheme="minorHAnsi" w:eastAsia="Arial Unicode MS" w:hAnsiTheme="minorHAnsi" w:cstheme="minorHAnsi"/>
        </w:rPr>
        <w:t xml:space="preserve">v </w:t>
      </w:r>
      <w:r w:rsidR="00454FF5" w:rsidRPr="00F36891">
        <w:rPr>
          <w:rFonts w:asciiTheme="minorHAnsi" w:eastAsia="Arial Unicode MS" w:hAnsiTheme="minorHAnsi" w:cstheme="minorHAnsi"/>
          <w:b/>
        </w:rPr>
        <w:t>P</w:t>
      </w:r>
      <w:r w:rsidRPr="00F36891">
        <w:rPr>
          <w:rFonts w:asciiTheme="minorHAnsi" w:eastAsia="Arial Unicode MS" w:hAnsiTheme="minorHAnsi" w:cstheme="minorHAnsi"/>
          <w:b/>
        </w:rPr>
        <w:t xml:space="preserve">říloze č. </w:t>
      </w:r>
      <w:r w:rsidR="00E017BD" w:rsidRPr="00F36891">
        <w:rPr>
          <w:rFonts w:asciiTheme="minorHAnsi" w:eastAsia="Arial Unicode MS" w:hAnsiTheme="minorHAnsi" w:cstheme="minorHAnsi"/>
          <w:b/>
        </w:rPr>
        <w:t>2</w:t>
      </w:r>
      <w:r w:rsidRPr="00F36891">
        <w:rPr>
          <w:rFonts w:asciiTheme="minorHAnsi" w:eastAsia="Arial Unicode MS" w:hAnsiTheme="minorHAnsi" w:cstheme="minorHAnsi"/>
          <w:b/>
        </w:rPr>
        <w:t xml:space="preserve"> </w:t>
      </w:r>
      <w:r w:rsidRPr="00F36891">
        <w:rPr>
          <w:rFonts w:asciiTheme="minorHAnsi" w:eastAsia="Arial Unicode MS" w:hAnsiTheme="minorHAnsi" w:cstheme="minorHAnsi"/>
        </w:rPr>
        <w:t xml:space="preserve">– seznam odběrných </w:t>
      </w:r>
      <w:r w:rsidR="008B029D" w:rsidRPr="00F36891">
        <w:rPr>
          <w:rFonts w:asciiTheme="minorHAnsi" w:eastAsia="Arial Unicode MS" w:hAnsiTheme="minorHAnsi" w:cstheme="minorHAnsi"/>
        </w:rPr>
        <w:t xml:space="preserve">míst </w:t>
      </w:r>
      <w:r w:rsidR="00F01A50" w:rsidRPr="00F36891">
        <w:rPr>
          <w:rFonts w:asciiTheme="minorHAnsi" w:eastAsia="Arial Unicode MS" w:hAnsiTheme="minorHAnsi" w:cstheme="minorHAnsi"/>
        </w:rPr>
        <w:t>plynu</w:t>
      </w:r>
    </w:p>
    <w:p w14:paraId="28CC0F1B" w14:textId="1D67E5BD" w:rsidR="00E34B5B" w:rsidRPr="00F36891" w:rsidRDefault="00907F4A" w:rsidP="00F965BA">
      <w:pPr>
        <w:pStyle w:val="Odstavecseseznamem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Sjednané množství dodávky</w:t>
      </w:r>
      <w:r w:rsidR="00BF5C88" w:rsidRPr="00F36891">
        <w:rPr>
          <w:rFonts w:asciiTheme="minorHAnsi" w:hAnsiTheme="minorHAnsi" w:cstheme="minorHAnsi"/>
          <w:b/>
        </w:rPr>
        <w:t>:</w:t>
      </w:r>
    </w:p>
    <w:p w14:paraId="376C5640" w14:textId="30E12FAF" w:rsidR="00F36891" w:rsidRDefault="009131B6" w:rsidP="007D10F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F36891">
        <w:rPr>
          <w:rFonts w:asciiTheme="minorHAnsi" w:eastAsia="Arial Unicode MS" w:hAnsiTheme="minorHAnsi" w:cstheme="minorHAnsi"/>
          <w:b/>
        </w:rPr>
        <w:t>Zákazník</w:t>
      </w:r>
      <w:r w:rsidRPr="00F36891">
        <w:rPr>
          <w:rFonts w:asciiTheme="minorHAnsi" w:eastAsia="Arial Unicode MS" w:hAnsiTheme="minorHAnsi" w:cstheme="minorHAnsi"/>
        </w:rPr>
        <w:t xml:space="preserve"> sjednal s </w:t>
      </w:r>
      <w:r w:rsidRPr="00F36891">
        <w:rPr>
          <w:rFonts w:asciiTheme="minorHAnsi" w:eastAsia="Arial Unicode MS" w:hAnsiTheme="minorHAnsi" w:cstheme="minorHAnsi"/>
          <w:b/>
        </w:rPr>
        <w:t>Obchodníkem</w:t>
      </w:r>
      <w:r w:rsidRPr="00F36891">
        <w:rPr>
          <w:rFonts w:asciiTheme="minorHAnsi" w:eastAsia="Arial Unicode MS" w:hAnsiTheme="minorHAnsi" w:cstheme="minorHAnsi"/>
        </w:rPr>
        <w:t xml:space="preserve"> množství </w:t>
      </w:r>
      <w:r w:rsidR="00305C7B" w:rsidRPr="00F36891">
        <w:rPr>
          <w:rFonts w:asciiTheme="minorHAnsi" w:eastAsia="Arial Unicode MS" w:hAnsiTheme="minorHAnsi" w:cstheme="minorHAnsi"/>
        </w:rPr>
        <w:t>plynu</w:t>
      </w:r>
      <w:r w:rsidR="00A77EA0" w:rsidRPr="00F36891">
        <w:rPr>
          <w:rFonts w:asciiTheme="minorHAnsi" w:eastAsia="Arial Unicode MS" w:hAnsiTheme="minorHAnsi" w:cstheme="minorHAnsi"/>
        </w:rPr>
        <w:t xml:space="preserve"> pro všechna odběrná místa na </w:t>
      </w:r>
      <w:r w:rsidR="006D5D28" w:rsidRPr="00F36891">
        <w:rPr>
          <w:rFonts w:asciiTheme="minorHAnsi" w:eastAsia="Arial Unicode MS" w:hAnsiTheme="minorHAnsi" w:cstheme="minorHAnsi"/>
        </w:rPr>
        <w:t>období</w:t>
      </w:r>
      <w:r w:rsidR="00A77EA0" w:rsidRPr="00F36891">
        <w:rPr>
          <w:rFonts w:asciiTheme="minorHAnsi" w:eastAsia="Arial Unicode MS" w:hAnsiTheme="minorHAnsi" w:cstheme="minorHAnsi"/>
        </w:rPr>
        <w:t xml:space="preserve"> trvání dodávky ve výši </w:t>
      </w:r>
      <w:r w:rsidR="009B0CD0">
        <w:rPr>
          <w:rFonts w:asciiTheme="minorHAnsi" w:hAnsiTheme="minorHAnsi" w:cstheme="minorHAnsi"/>
        </w:rPr>
        <w:t>3</w:t>
      </w:r>
      <w:r w:rsidR="005E5A44">
        <w:rPr>
          <w:rFonts w:asciiTheme="minorHAnsi" w:hAnsiTheme="minorHAnsi" w:cstheme="minorHAnsi"/>
        </w:rPr>
        <w:t>,</w:t>
      </w:r>
      <w:r w:rsidR="009B0CD0">
        <w:rPr>
          <w:rFonts w:asciiTheme="minorHAnsi" w:hAnsiTheme="minorHAnsi" w:cstheme="minorHAnsi"/>
        </w:rPr>
        <w:t>000</w:t>
      </w:r>
      <w:r w:rsidR="00F36891" w:rsidRPr="00696B82">
        <w:rPr>
          <w:rFonts w:asciiTheme="minorHAnsi" w:eastAsia="Arial Unicode MS" w:hAnsiTheme="minorHAnsi" w:cstheme="minorHAnsi"/>
          <w:b/>
          <w:color w:val="FF0000"/>
        </w:rPr>
        <w:t xml:space="preserve"> </w:t>
      </w:r>
      <w:proofErr w:type="spellStart"/>
      <w:r w:rsidR="00F36891" w:rsidRPr="00696B82">
        <w:rPr>
          <w:rFonts w:asciiTheme="minorHAnsi" w:eastAsia="Arial Unicode MS" w:hAnsiTheme="minorHAnsi" w:cstheme="minorHAnsi"/>
          <w:b/>
        </w:rPr>
        <w:t>MWh</w:t>
      </w:r>
      <w:proofErr w:type="spellEnd"/>
      <w:r w:rsidR="00E4078A">
        <w:rPr>
          <w:rFonts w:asciiTheme="minorHAnsi" w:eastAsia="Arial Unicode MS" w:hAnsiTheme="minorHAnsi" w:cstheme="minorHAnsi"/>
        </w:rPr>
        <w:t>.</w:t>
      </w:r>
    </w:p>
    <w:p w14:paraId="6E507EE2" w14:textId="4FEE1136" w:rsidR="00360058" w:rsidRPr="00F336FC" w:rsidRDefault="007A57BC" w:rsidP="007D10FF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F336FC">
        <w:rPr>
          <w:rFonts w:asciiTheme="minorHAnsi" w:eastAsia="Arial Unicode MS" w:hAnsiTheme="minorHAnsi" w:cstheme="minorHAnsi"/>
        </w:rPr>
        <w:t xml:space="preserve">Případné nedočerpání nebo překročení </w:t>
      </w:r>
      <w:r w:rsidR="007A4B67" w:rsidRPr="00F336FC">
        <w:rPr>
          <w:rFonts w:asciiTheme="minorHAnsi" w:eastAsia="Arial Unicode MS" w:hAnsiTheme="minorHAnsi" w:cstheme="minorHAnsi"/>
        </w:rPr>
        <w:t xml:space="preserve">plánovaného </w:t>
      </w:r>
      <w:r w:rsidRPr="00F336FC">
        <w:rPr>
          <w:rFonts w:asciiTheme="minorHAnsi" w:eastAsia="Arial Unicode MS" w:hAnsiTheme="minorHAnsi" w:cstheme="minorHAnsi"/>
        </w:rPr>
        <w:t xml:space="preserve">ročního odběru </w:t>
      </w:r>
      <w:r w:rsidR="00F01A50" w:rsidRPr="00F336FC">
        <w:rPr>
          <w:rFonts w:asciiTheme="minorHAnsi" w:eastAsia="Arial Unicode MS" w:hAnsiTheme="minorHAnsi" w:cstheme="minorHAnsi"/>
        </w:rPr>
        <w:t>plynu</w:t>
      </w:r>
      <w:r w:rsidR="004A2CF4" w:rsidRPr="00F336FC">
        <w:rPr>
          <w:rFonts w:asciiTheme="minorHAnsi" w:eastAsia="Arial Unicode MS" w:hAnsiTheme="minorHAnsi" w:cstheme="minorHAnsi"/>
        </w:rPr>
        <w:t xml:space="preserve"> (</w:t>
      </w:r>
      <w:r w:rsidR="004A2CF4" w:rsidRPr="00F336FC">
        <w:rPr>
          <w:rFonts w:asciiTheme="minorHAnsi" w:eastAsia="Arial Unicode MS" w:hAnsiTheme="minorHAnsi" w:cstheme="minorHAnsi"/>
          <w:b/>
        </w:rPr>
        <w:t>Toleranční odchylka</w:t>
      </w:r>
      <w:r w:rsidR="00727548" w:rsidRPr="00F336FC">
        <w:rPr>
          <w:rFonts w:asciiTheme="minorHAnsi" w:eastAsia="Arial Unicode MS" w:hAnsiTheme="minorHAnsi" w:cstheme="minorHAnsi"/>
        </w:rPr>
        <w:t>)</w:t>
      </w:r>
      <w:r w:rsidRPr="00F336FC">
        <w:rPr>
          <w:rFonts w:asciiTheme="minorHAnsi" w:eastAsia="Arial Unicode MS" w:hAnsiTheme="minorHAnsi" w:cstheme="minorHAnsi"/>
        </w:rPr>
        <w:t xml:space="preserve"> v jednotlivých odběrných místech uvedených v </w:t>
      </w:r>
      <w:r w:rsidR="00175351" w:rsidRPr="00F336FC">
        <w:rPr>
          <w:rFonts w:asciiTheme="minorHAnsi" w:eastAsia="Arial Unicode MS" w:hAnsiTheme="minorHAnsi" w:cstheme="minorHAnsi"/>
          <w:b/>
        </w:rPr>
        <w:t>P</w:t>
      </w:r>
      <w:r w:rsidRPr="00F336FC">
        <w:rPr>
          <w:rFonts w:asciiTheme="minorHAnsi" w:eastAsia="Arial Unicode MS" w:hAnsiTheme="minorHAnsi" w:cstheme="minorHAnsi"/>
          <w:b/>
        </w:rPr>
        <w:t xml:space="preserve">říloze č. </w:t>
      </w:r>
      <w:r w:rsidR="00F01A50" w:rsidRPr="00F336FC">
        <w:rPr>
          <w:rFonts w:asciiTheme="minorHAnsi" w:eastAsia="Arial Unicode MS" w:hAnsiTheme="minorHAnsi" w:cstheme="minorHAnsi"/>
          <w:b/>
        </w:rPr>
        <w:t>2</w:t>
      </w:r>
      <w:r w:rsidRPr="00F336FC">
        <w:rPr>
          <w:rFonts w:asciiTheme="minorHAnsi" w:eastAsia="Arial Unicode MS" w:hAnsiTheme="minorHAnsi" w:cstheme="minorHAnsi"/>
          <w:b/>
        </w:rPr>
        <w:t>.</w:t>
      </w:r>
      <w:r w:rsidRPr="00F336FC">
        <w:rPr>
          <w:rFonts w:asciiTheme="minorHAnsi" w:eastAsia="Arial Unicode MS" w:hAnsiTheme="minorHAnsi" w:cstheme="minorHAnsi"/>
        </w:rPr>
        <w:t xml:space="preserve"> nebude ze strany </w:t>
      </w:r>
      <w:r w:rsidRPr="00F336FC">
        <w:rPr>
          <w:rFonts w:asciiTheme="minorHAnsi" w:eastAsia="Arial Unicode MS" w:hAnsiTheme="minorHAnsi" w:cstheme="minorHAnsi"/>
          <w:b/>
        </w:rPr>
        <w:t>Obchodníka</w:t>
      </w:r>
      <w:r w:rsidRPr="00F336FC">
        <w:rPr>
          <w:rFonts w:asciiTheme="minorHAnsi" w:eastAsia="Arial Unicode MS" w:hAnsiTheme="minorHAnsi" w:cstheme="minorHAnsi"/>
        </w:rPr>
        <w:t xml:space="preserve"> podléhat žádným cenovým přirážkám</w:t>
      </w:r>
      <w:r w:rsidR="0016215D" w:rsidRPr="00F336FC">
        <w:rPr>
          <w:rFonts w:asciiTheme="minorHAnsi" w:eastAsia="Arial Unicode MS" w:hAnsiTheme="minorHAnsi" w:cstheme="minorHAnsi"/>
        </w:rPr>
        <w:t xml:space="preserve"> či jiným sankcím</w:t>
      </w:r>
      <w:r w:rsidRPr="00F336FC">
        <w:rPr>
          <w:rFonts w:asciiTheme="minorHAnsi" w:eastAsia="Arial Unicode MS" w:hAnsiTheme="minorHAnsi" w:cstheme="minorHAnsi"/>
        </w:rPr>
        <w:t>.</w:t>
      </w:r>
    </w:p>
    <w:p w14:paraId="2D0CD179" w14:textId="7B171FBA" w:rsidR="00727548" w:rsidRPr="00F336FC" w:rsidRDefault="00727548" w:rsidP="00727548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F336FC">
        <w:rPr>
          <w:rFonts w:asciiTheme="minorHAnsi" w:eastAsia="Arial Unicode MS" w:hAnsiTheme="minorHAnsi" w:cstheme="minorHAnsi"/>
        </w:rPr>
        <w:t xml:space="preserve">Nevyplývá-li z OPD jinak, není </w:t>
      </w:r>
      <w:r w:rsidRPr="00F336FC">
        <w:rPr>
          <w:rFonts w:asciiTheme="minorHAnsi" w:eastAsia="Arial Unicode MS" w:hAnsiTheme="minorHAnsi" w:cstheme="minorHAnsi"/>
          <w:b/>
        </w:rPr>
        <w:t>Obchodník</w:t>
      </w:r>
      <w:r w:rsidRPr="00F336FC">
        <w:rPr>
          <w:rFonts w:asciiTheme="minorHAnsi" w:eastAsia="Arial Unicode MS" w:hAnsiTheme="minorHAnsi" w:cstheme="minorHAnsi"/>
        </w:rPr>
        <w:t xml:space="preserve"> oprávněn účtovat </w:t>
      </w:r>
      <w:r w:rsidRPr="00F336FC">
        <w:rPr>
          <w:rFonts w:asciiTheme="minorHAnsi" w:eastAsia="Arial Unicode MS" w:hAnsiTheme="minorHAnsi" w:cstheme="minorHAnsi"/>
          <w:b/>
        </w:rPr>
        <w:t>Zákazníku</w:t>
      </w:r>
      <w:r w:rsidRPr="00F336FC">
        <w:rPr>
          <w:rFonts w:asciiTheme="minorHAnsi" w:eastAsia="Arial Unicode MS" w:hAnsiTheme="minorHAnsi" w:cstheme="minorHAnsi"/>
        </w:rPr>
        <w:t xml:space="preserve"> žádné náklady vynaložené jím v souvislosti s překročením </w:t>
      </w:r>
      <w:r w:rsidRPr="00F336FC">
        <w:rPr>
          <w:rFonts w:asciiTheme="minorHAnsi" w:eastAsia="Arial Unicode MS" w:hAnsiTheme="minorHAnsi" w:cstheme="minorHAnsi"/>
          <w:b/>
        </w:rPr>
        <w:t>Toleran</w:t>
      </w:r>
      <w:r w:rsidR="004A2CF4" w:rsidRPr="00F336FC">
        <w:rPr>
          <w:rFonts w:asciiTheme="minorHAnsi" w:eastAsia="Arial Unicode MS" w:hAnsiTheme="minorHAnsi" w:cstheme="minorHAnsi"/>
          <w:b/>
        </w:rPr>
        <w:t>ční odchylky</w:t>
      </w:r>
      <w:r w:rsidR="004A2CF4" w:rsidRPr="00F336FC">
        <w:rPr>
          <w:rFonts w:asciiTheme="minorHAnsi" w:eastAsia="Arial Unicode MS" w:hAnsiTheme="minorHAnsi" w:cstheme="minorHAnsi"/>
        </w:rPr>
        <w:t>.</w:t>
      </w:r>
      <w:r w:rsidRPr="00F336FC">
        <w:rPr>
          <w:rFonts w:asciiTheme="minorHAnsi" w:eastAsia="Arial Unicode MS" w:hAnsiTheme="minorHAnsi" w:cstheme="minorHAnsi"/>
        </w:rPr>
        <w:t xml:space="preserve"> </w:t>
      </w:r>
    </w:p>
    <w:p w14:paraId="0BD5A299" w14:textId="624AF35F" w:rsidR="00360058" w:rsidRPr="00F336FC" w:rsidRDefault="00360058" w:rsidP="00B44912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F336FC">
        <w:rPr>
          <w:rFonts w:asciiTheme="minorHAnsi" w:eastAsia="Arial Unicode MS" w:hAnsiTheme="minorHAnsi" w:cstheme="minorHAnsi"/>
        </w:rPr>
        <w:t xml:space="preserve">Pro vyloučení pochybností platí, že u odběrných míst kategorie maloodběr se </w:t>
      </w:r>
      <w:r w:rsidRPr="00F336FC">
        <w:rPr>
          <w:rFonts w:asciiTheme="minorHAnsi" w:eastAsia="Arial Unicode MS" w:hAnsiTheme="minorHAnsi" w:cstheme="minorHAnsi"/>
          <w:b/>
        </w:rPr>
        <w:t>Toleran</w:t>
      </w:r>
      <w:r w:rsidR="004A2CF4" w:rsidRPr="00F336FC">
        <w:rPr>
          <w:rFonts w:asciiTheme="minorHAnsi" w:eastAsia="Arial Unicode MS" w:hAnsiTheme="minorHAnsi" w:cstheme="minorHAnsi"/>
          <w:b/>
        </w:rPr>
        <w:t>ční odchylka</w:t>
      </w:r>
      <w:r w:rsidRPr="00F336FC">
        <w:rPr>
          <w:rFonts w:asciiTheme="minorHAnsi" w:eastAsia="Arial Unicode MS" w:hAnsiTheme="minorHAnsi" w:cstheme="minorHAnsi"/>
        </w:rPr>
        <w:t xml:space="preserve"> nevyhodnocuje a odchylka skutečné spotřeby od předpokládané spotřeby není předmětem žádného poplatku nebo sankční platby ze strany </w:t>
      </w:r>
      <w:r w:rsidR="00727548" w:rsidRPr="00F336FC">
        <w:rPr>
          <w:rFonts w:asciiTheme="minorHAnsi" w:eastAsia="Arial Unicode MS" w:hAnsiTheme="minorHAnsi" w:cstheme="minorHAnsi"/>
          <w:b/>
        </w:rPr>
        <w:t>Obchodníka</w:t>
      </w:r>
      <w:r w:rsidRPr="00F336FC">
        <w:rPr>
          <w:rFonts w:asciiTheme="minorHAnsi" w:eastAsia="Arial Unicode MS" w:hAnsiTheme="minorHAnsi" w:cstheme="minorHAnsi"/>
        </w:rPr>
        <w:t xml:space="preserve">. </w:t>
      </w:r>
    </w:p>
    <w:p w14:paraId="0686FC0C" w14:textId="6AD06A57" w:rsidR="004A2CF4" w:rsidRPr="004A2CF4" w:rsidRDefault="004A2CF4" w:rsidP="00F965BA">
      <w:pPr>
        <w:pStyle w:val="Odstavecseseznamem"/>
        <w:numPr>
          <w:ilvl w:val="0"/>
          <w:numId w:val="4"/>
        </w:numPr>
        <w:spacing w:after="120" w:line="276" w:lineRule="auto"/>
        <w:ind w:left="284" w:hanging="284"/>
        <w:contextualSpacing w:val="0"/>
        <w:jc w:val="both"/>
        <w:rPr>
          <w:rFonts w:asciiTheme="minorHAnsi" w:hAnsiTheme="minorHAnsi" w:cstheme="minorHAnsi"/>
          <w:b/>
        </w:rPr>
      </w:pPr>
      <w:r w:rsidRPr="004A2CF4">
        <w:rPr>
          <w:rFonts w:asciiTheme="minorHAnsi" w:hAnsiTheme="minorHAnsi" w:cstheme="minorHAnsi"/>
          <w:b/>
        </w:rPr>
        <w:t>Změna počtu odběrných míst v průběhu dodávky</w:t>
      </w:r>
      <w:r>
        <w:rPr>
          <w:rFonts w:asciiTheme="minorHAnsi" w:hAnsiTheme="minorHAnsi" w:cstheme="minorHAnsi"/>
          <w:b/>
        </w:rPr>
        <w:t>:</w:t>
      </w:r>
    </w:p>
    <w:p w14:paraId="3E153B86" w14:textId="41291DFA" w:rsidR="00F336FC" w:rsidRPr="00C02DED" w:rsidRDefault="0003627A" w:rsidP="004A2CF4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  <w:b/>
        </w:rPr>
      </w:pPr>
      <w:r w:rsidRPr="00C02DED">
        <w:rPr>
          <w:rFonts w:asciiTheme="minorHAnsi" w:eastAsia="Arial Unicode MS" w:hAnsiTheme="minorHAnsi" w:cstheme="minorHAnsi"/>
          <w:b/>
        </w:rPr>
        <w:t>Zákazník</w:t>
      </w:r>
      <w:r w:rsidR="004A2CF4" w:rsidRPr="00C02DED">
        <w:rPr>
          <w:rFonts w:asciiTheme="minorHAnsi" w:eastAsia="Arial Unicode MS" w:hAnsiTheme="minorHAnsi" w:cstheme="minorHAnsi"/>
        </w:rPr>
        <w:t xml:space="preserve"> je oprávněn snížit nebo zvýšit počet odběrných míst</w:t>
      </w:r>
      <w:r w:rsidR="000A3C99" w:rsidRPr="00C02DED">
        <w:rPr>
          <w:rFonts w:asciiTheme="minorHAnsi" w:eastAsia="Arial Unicode MS" w:hAnsiTheme="minorHAnsi" w:cstheme="minorHAnsi"/>
        </w:rPr>
        <w:t xml:space="preserve"> uvedených v </w:t>
      </w:r>
      <w:r w:rsidR="000A3C99" w:rsidRPr="00C02DED">
        <w:rPr>
          <w:rFonts w:asciiTheme="minorHAnsi" w:eastAsia="Arial Unicode MS" w:hAnsiTheme="minorHAnsi" w:cstheme="minorHAnsi"/>
          <w:b/>
        </w:rPr>
        <w:t>Příloze č. 2</w:t>
      </w:r>
      <w:r w:rsidR="004A2CF4" w:rsidRPr="00C02DED">
        <w:rPr>
          <w:rFonts w:asciiTheme="minorHAnsi" w:eastAsia="Arial Unicode MS" w:hAnsiTheme="minorHAnsi" w:cstheme="minorHAnsi"/>
        </w:rPr>
        <w:t xml:space="preserve">, do nichž je </w:t>
      </w:r>
      <w:r w:rsidR="00C02DED" w:rsidRPr="00C02DED">
        <w:rPr>
          <w:rFonts w:asciiTheme="minorHAnsi" w:eastAsia="Arial Unicode MS" w:hAnsiTheme="minorHAnsi" w:cstheme="minorHAnsi"/>
        </w:rPr>
        <w:t>P</w:t>
      </w:r>
      <w:r w:rsidR="004A2CF4" w:rsidRPr="00C02DED">
        <w:rPr>
          <w:rFonts w:asciiTheme="minorHAnsi" w:eastAsia="Arial Unicode MS" w:hAnsiTheme="minorHAnsi" w:cstheme="minorHAnsi"/>
        </w:rPr>
        <w:t xml:space="preserve">lyn dodáván, pouze se souhlasem </w:t>
      </w:r>
      <w:r w:rsidRPr="00C02DED">
        <w:rPr>
          <w:rFonts w:asciiTheme="minorHAnsi" w:eastAsia="Arial Unicode MS" w:hAnsiTheme="minorHAnsi" w:cstheme="minorHAnsi"/>
          <w:b/>
        </w:rPr>
        <w:t>Obchodníka</w:t>
      </w:r>
      <w:r w:rsidR="00300F44" w:rsidRPr="008B376B">
        <w:rPr>
          <w:rFonts w:asciiTheme="minorHAnsi" w:hAnsiTheme="minorHAnsi"/>
          <w:b/>
        </w:rPr>
        <w:t>.</w:t>
      </w:r>
      <w:r w:rsidR="00300F44" w:rsidRPr="00C02DED">
        <w:rPr>
          <w:rFonts w:asciiTheme="minorHAnsi" w:eastAsia="Arial Unicode MS" w:hAnsiTheme="minorHAnsi" w:cstheme="minorHAnsi"/>
          <w:b/>
        </w:rPr>
        <w:t xml:space="preserve"> </w:t>
      </w:r>
    </w:p>
    <w:p w14:paraId="27EE3497" w14:textId="6F0DF9AA" w:rsidR="00103F6A" w:rsidRDefault="00103F6A" w:rsidP="00103F6A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5121CE">
        <w:rPr>
          <w:rFonts w:asciiTheme="minorHAnsi" w:eastAsia="Arial Unicode MS" w:hAnsiTheme="minorHAnsi" w:cstheme="minorHAnsi"/>
        </w:rPr>
        <w:t xml:space="preserve">Souhlas </w:t>
      </w:r>
      <w:r w:rsidRPr="005121CE">
        <w:rPr>
          <w:rFonts w:asciiTheme="minorHAnsi" w:eastAsia="Arial Unicode MS" w:hAnsiTheme="minorHAnsi" w:cstheme="minorHAnsi"/>
          <w:b/>
        </w:rPr>
        <w:t xml:space="preserve">Obchodníka </w:t>
      </w:r>
      <w:r w:rsidRPr="005121CE">
        <w:rPr>
          <w:rFonts w:asciiTheme="minorHAnsi" w:eastAsia="Arial Unicode MS" w:hAnsiTheme="minorHAnsi" w:cstheme="minorHAnsi"/>
        </w:rPr>
        <w:t>se nevyžaduje v</w:t>
      </w:r>
      <w:r>
        <w:rPr>
          <w:rFonts w:asciiTheme="minorHAnsi" w:eastAsia="Arial Unicode MS" w:hAnsiTheme="minorHAnsi" w:cstheme="minorHAnsi"/>
        </w:rPr>
        <w:t> </w:t>
      </w:r>
      <w:r w:rsidRPr="005121CE">
        <w:rPr>
          <w:rFonts w:asciiTheme="minorHAnsi" w:eastAsia="Arial Unicode MS" w:hAnsiTheme="minorHAnsi" w:cstheme="minorHAnsi"/>
        </w:rPr>
        <w:t>případech</w:t>
      </w:r>
      <w:r>
        <w:rPr>
          <w:rFonts w:asciiTheme="minorHAnsi" w:eastAsia="Arial Unicode MS" w:hAnsiTheme="minorHAnsi" w:cstheme="minorHAnsi"/>
        </w:rPr>
        <w:t xml:space="preserve"> zvýšení počtu </w:t>
      </w:r>
      <w:r w:rsidRPr="00FB05F2">
        <w:rPr>
          <w:rFonts w:asciiTheme="minorHAnsi" w:eastAsia="Arial Unicode MS" w:hAnsiTheme="minorHAnsi" w:cstheme="minorHAnsi"/>
        </w:rPr>
        <w:t>odběrných míst, v důsledku kterého nedojde ke kumulativnímu rozšíření o více než 1</w:t>
      </w:r>
      <w:r>
        <w:rPr>
          <w:rFonts w:asciiTheme="minorHAnsi" w:eastAsia="Arial Unicode MS" w:hAnsiTheme="minorHAnsi" w:cstheme="minorHAnsi"/>
        </w:rPr>
        <w:t>5</w:t>
      </w:r>
      <w:r w:rsidRPr="00FB05F2">
        <w:rPr>
          <w:rFonts w:asciiTheme="minorHAnsi" w:eastAsia="Arial Unicode MS" w:hAnsiTheme="minorHAnsi" w:cstheme="minorHAnsi"/>
        </w:rPr>
        <w:t xml:space="preserve"> OM s maximální celkovou roční spotřebou 800 </w:t>
      </w:r>
      <w:proofErr w:type="spellStart"/>
      <w:r w:rsidRPr="00FB05F2">
        <w:rPr>
          <w:rFonts w:asciiTheme="minorHAnsi" w:eastAsia="Arial Unicode MS" w:hAnsiTheme="minorHAnsi" w:cstheme="minorHAnsi"/>
        </w:rPr>
        <w:t>MWh</w:t>
      </w:r>
      <w:proofErr w:type="spellEnd"/>
      <w:r w:rsidRPr="00FB05F2">
        <w:rPr>
          <w:rFonts w:asciiTheme="minorHAnsi" w:eastAsia="Arial Unicode MS" w:hAnsiTheme="minorHAnsi" w:cstheme="minorHAnsi"/>
        </w:rPr>
        <w:t xml:space="preserve"> v rámci</w:t>
      </w:r>
      <w:r>
        <w:rPr>
          <w:rFonts w:asciiTheme="minorHAnsi" w:eastAsia="Arial Unicode MS" w:hAnsiTheme="minorHAnsi" w:cstheme="minorHAnsi"/>
        </w:rPr>
        <w:t xml:space="preserve"> </w:t>
      </w:r>
      <w:r w:rsidRPr="00F95D2B">
        <w:rPr>
          <w:rFonts w:asciiTheme="minorHAnsi" w:eastAsia="Arial Unicode MS" w:hAnsiTheme="minorHAnsi" w:cstheme="minorHAnsi"/>
        </w:rPr>
        <w:t xml:space="preserve">všech Zákazníků, se kterými </w:t>
      </w:r>
      <w:r w:rsidRPr="000E6F4D">
        <w:rPr>
          <w:rFonts w:asciiTheme="minorHAnsi" w:eastAsia="Arial Unicode MS" w:hAnsiTheme="minorHAnsi" w:cstheme="minorHAnsi"/>
          <w:b/>
        </w:rPr>
        <w:t>Obchodník</w:t>
      </w:r>
      <w:r w:rsidRPr="00F95D2B">
        <w:rPr>
          <w:rFonts w:asciiTheme="minorHAnsi" w:eastAsia="Arial Unicode MS" w:hAnsiTheme="minorHAnsi" w:cstheme="minorHAnsi"/>
        </w:rPr>
        <w:t xml:space="preserve"> uzavřel Smlouvu na základě výsledku zadávacího řízení veřejné zakázky </w:t>
      </w:r>
      <w:r>
        <w:rPr>
          <w:rFonts w:asciiTheme="minorHAnsi" w:eastAsia="Arial Unicode MS" w:hAnsiTheme="minorHAnsi" w:cstheme="minorHAnsi"/>
        </w:rPr>
        <w:t>„</w:t>
      </w:r>
      <w:r w:rsidRPr="00F95D2B">
        <w:rPr>
          <w:rFonts w:asciiTheme="minorHAnsi" w:eastAsia="Arial Unicode MS" w:hAnsiTheme="minorHAnsi" w:cstheme="minorHAnsi"/>
        </w:rPr>
        <w:t>Dodávky zemního plynu pro statutární město Ostrava a městské organizace na rok 202</w:t>
      </w:r>
      <w:r w:rsidR="003E05DF">
        <w:rPr>
          <w:rFonts w:asciiTheme="minorHAnsi" w:eastAsia="Arial Unicode MS" w:hAnsiTheme="minorHAnsi" w:cstheme="minorHAnsi"/>
        </w:rPr>
        <w:t>5</w:t>
      </w:r>
      <w:r>
        <w:rPr>
          <w:rFonts w:asciiTheme="minorHAnsi" w:eastAsia="Arial Unicode MS" w:hAnsiTheme="minorHAnsi" w:cstheme="minorHAnsi"/>
        </w:rPr>
        <w:t xml:space="preserve"> – č</w:t>
      </w:r>
      <w:r w:rsidRPr="00F95D2B">
        <w:rPr>
          <w:rFonts w:asciiTheme="minorHAnsi" w:eastAsia="Arial Unicode MS" w:hAnsiTheme="minorHAnsi" w:cstheme="minorHAnsi"/>
        </w:rPr>
        <w:t>ást 1 - Dodávka zemního plynu v kategorii MO</w:t>
      </w:r>
      <w:r>
        <w:rPr>
          <w:rFonts w:asciiTheme="minorHAnsi" w:eastAsia="Arial Unicode MS" w:hAnsiTheme="minorHAnsi" w:cstheme="minorHAnsi"/>
        </w:rPr>
        <w:t>“. Rozšíření o nová OM dle věty předchozí podléhá schválení Statutárním městem Ostrava coby centrálním zadavatelem předmětné veřejné zakázky.</w:t>
      </w:r>
    </w:p>
    <w:p w14:paraId="011964A9" w14:textId="77777777" w:rsidR="00103F6A" w:rsidRPr="00C02DED" w:rsidRDefault="00103F6A" w:rsidP="004A2CF4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</w:p>
    <w:p w14:paraId="381C7D76" w14:textId="038036B7" w:rsidR="004A2CF4" w:rsidRPr="00C02DED" w:rsidRDefault="0003627A" w:rsidP="004A2CF4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eastAsia="Arial Unicode MS" w:hAnsiTheme="minorHAnsi" w:cstheme="minorHAnsi"/>
        </w:rPr>
      </w:pPr>
      <w:r w:rsidRPr="00C02DED">
        <w:rPr>
          <w:rFonts w:asciiTheme="minorHAnsi" w:eastAsia="Arial Unicode MS" w:hAnsiTheme="minorHAnsi" w:cstheme="minorHAnsi"/>
          <w:b/>
        </w:rPr>
        <w:t>Obchodník</w:t>
      </w:r>
      <w:r w:rsidR="004A2CF4" w:rsidRPr="00C02DED">
        <w:rPr>
          <w:rFonts w:asciiTheme="minorHAnsi" w:eastAsia="Arial Unicode MS" w:hAnsiTheme="minorHAnsi" w:cstheme="minorHAnsi"/>
        </w:rPr>
        <w:t xml:space="preserve"> zahájí dodávku Plynu do nového odběrného místa od okamžiku dohodnutého mezi smluvními stranami. Pro dodávku Plynu do nového odběrného místa platí podmínky sjednané v rámci </w:t>
      </w:r>
      <w:r w:rsidR="004A2CF4" w:rsidRPr="00C02DED">
        <w:rPr>
          <w:rFonts w:asciiTheme="minorHAnsi" w:eastAsia="Arial Unicode MS" w:hAnsiTheme="minorHAnsi" w:cstheme="minorHAnsi"/>
          <w:b/>
        </w:rPr>
        <w:t>Smlouvy</w:t>
      </w:r>
      <w:r w:rsidR="004A2CF4" w:rsidRPr="00C02DED">
        <w:rPr>
          <w:rFonts w:asciiTheme="minorHAnsi" w:eastAsia="Arial Unicode MS" w:hAnsiTheme="minorHAnsi" w:cstheme="minorHAnsi"/>
        </w:rPr>
        <w:t xml:space="preserve">, </w:t>
      </w:r>
      <w:r w:rsidR="004A2CF4" w:rsidRPr="00C02DED">
        <w:rPr>
          <w:rFonts w:asciiTheme="minorHAnsi" w:eastAsia="Arial Unicode MS" w:hAnsiTheme="minorHAnsi" w:cstheme="minorHAnsi"/>
        </w:rPr>
        <w:lastRenderedPageBreak/>
        <w:t xml:space="preserve">nedohodnou-li se smluvní strany jinak. V případech zrušení/odebrání odběrného místa u </w:t>
      </w:r>
      <w:r w:rsidRPr="00C02DED">
        <w:rPr>
          <w:rFonts w:asciiTheme="minorHAnsi" w:eastAsia="Arial Unicode MS" w:hAnsiTheme="minorHAnsi" w:cstheme="minorHAnsi"/>
          <w:b/>
        </w:rPr>
        <w:t>Zákazníka</w:t>
      </w:r>
      <w:r w:rsidR="004A2CF4" w:rsidRPr="00C02DED">
        <w:rPr>
          <w:rFonts w:asciiTheme="minorHAnsi" w:eastAsia="Arial Unicode MS" w:hAnsiTheme="minorHAnsi" w:cstheme="minorHAnsi"/>
        </w:rPr>
        <w:t xml:space="preserve"> z důvodu převodu vlastnických práv k odběrnému místu, odstranění odběrného místa, demolice nebo zničení živelní pohromou, je </w:t>
      </w:r>
      <w:r w:rsidRPr="00C02DED">
        <w:rPr>
          <w:rFonts w:asciiTheme="minorHAnsi" w:eastAsia="Arial Unicode MS" w:hAnsiTheme="minorHAnsi" w:cstheme="minorHAnsi"/>
          <w:b/>
        </w:rPr>
        <w:t>Zákazník</w:t>
      </w:r>
      <w:r w:rsidR="004A2CF4" w:rsidRPr="00C02DED">
        <w:rPr>
          <w:rFonts w:asciiTheme="minorHAnsi" w:eastAsia="Arial Unicode MS" w:hAnsiTheme="minorHAnsi" w:cstheme="minorHAnsi"/>
        </w:rPr>
        <w:t xml:space="preserve"> oprávněn ukončit smluvní vztah s </w:t>
      </w:r>
      <w:r w:rsidRPr="00C02DED">
        <w:rPr>
          <w:rFonts w:asciiTheme="minorHAnsi" w:eastAsia="Arial Unicode MS" w:hAnsiTheme="minorHAnsi" w:cstheme="minorHAnsi"/>
          <w:b/>
        </w:rPr>
        <w:t>Obchodníkem</w:t>
      </w:r>
      <w:r w:rsidR="004A2CF4" w:rsidRPr="00C02DED">
        <w:rPr>
          <w:rFonts w:asciiTheme="minorHAnsi" w:eastAsia="Arial Unicode MS" w:hAnsiTheme="minorHAnsi" w:cstheme="minorHAnsi"/>
        </w:rPr>
        <w:t xml:space="preserve"> k danému odběrnému místu ke dni požadovanému </w:t>
      </w:r>
      <w:r w:rsidRPr="00C02DED">
        <w:rPr>
          <w:rFonts w:asciiTheme="minorHAnsi" w:eastAsia="Arial Unicode MS" w:hAnsiTheme="minorHAnsi" w:cstheme="minorHAnsi"/>
          <w:b/>
        </w:rPr>
        <w:t>Zákazníkem</w:t>
      </w:r>
      <w:r w:rsidR="004A2CF4" w:rsidRPr="00C02DED">
        <w:rPr>
          <w:rFonts w:asciiTheme="minorHAnsi" w:eastAsia="Arial Unicode MS" w:hAnsiTheme="minorHAnsi" w:cstheme="minorHAnsi"/>
        </w:rPr>
        <w:t xml:space="preserve"> v oznámení </w:t>
      </w:r>
      <w:r w:rsidRPr="00C02DED">
        <w:rPr>
          <w:rFonts w:asciiTheme="minorHAnsi" w:eastAsia="Arial Unicode MS" w:hAnsiTheme="minorHAnsi" w:cstheme="minorHAnsi"/>
          <w:b/>
        </w:rPr>
        <w:t>Obchodníkovi</w:t>
      </w:r>
      <w:r w:rsidR="004A2CF4" w:rsidRPr="00C02DED">
        <w:rPr>
          <w:rFonts w:asciiTheme="minorHAnsi" w:eastAsia="Arial Unicode MS" w:hAnsiTheme="minorHAnsi" w:cstheme="minorHAnsi"/>
        </w:rPr>
        <w:t xml:space="preserve"> o zrušení/odebrání odběrného místa, a to bez nároku </w:t>
      </w:r>
      <w:r w:rsidRPr="00C02DED">
        <w:rPr>
          <w:rFonts w:asciiTheme="minorHAnsi" w:eastAsia="Arial Unicode MS" w:hAnsiTheme="minorHAnsi" w:cstheme="minorHAnsi"/>
          <w:b/>
        </w:rPr>
        <w:t>Obchodníka</w:t>
      </w:r>
      <w:r w:rsidR="004A2CF4" w:rsidRPr="00C02DED">
        <w:rPr>
          <w:rFonts w:asciiTheme="minorHAnsi" w:eastAsia="Arial Unicode MS" w:hAnsiTheme="minorHAnsi" w:cstheme="minorHAnsi"/>
        </w:rPr>
        <w:t xml:space="preserve"> na finanční kompenzaci. Oznámení o zrušení/odebrání odběrného místa musí být doručeno </w:t>
      </w:r>
      <w:r w:rsidRPr="00C02DED">
        <w:rPr>
          <w:rFonts w:asciiTheme="minorHAnsi" w:eastAsia="Arial Unicode MS" w:hAnsiTheme="minorHAnsi" w:cstheme="minorHAnsi"/>
          <w:b/>
        </w:rPr>
        <w:t>Obchodníkovi</w:t>
      </w:r>
      <w:r w:rsidR="004A2CF4" w:rsidRPr="00C02DED">
        <w:rPr>
          <w:rFonts w:asciiTheme="minorHAnsi" w:eastAsia="Arial Unicode MS" w:hAnsiTheme="minorHAnsi" w:cstheme="minorHAnsi"/>
        </w:rPr>
        <w:t xml:space="preserve"> tak, aby bylo možné zrušit registraci/ provést přepis odběrného místa v souladu s právními předpisy a Obchodními podmínkami OTE, a.s. pro plynárenství. </w:t>
      </w:r>
    </w:p>
    <w:p w14:paraId="7FD4A05A" w14:textId="77777777" w:rsidR="00200154" w:rsidRPr="00F36891" w:rsidRDefault="00200154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>Čl. 5.</w:t>
      </w:r>
    </w:p>
    <w:p w14:paraId="1B188C6A" w14:textId="77777777" w:rsidR="00200154" w:rsidRDefault="00200154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14:paraId="11B9A84C" w14:textId="77777777" w:rsidR="00B000A0" w:rsidRDefault="00B000A0" w:rsidP="007D10FF">
      <w:pPr>
        <w:spacing w:line="276" w:lineRule="auto"/>
        <w:jc w:val="both"/>
        <w:rPr>
          <w:rFonts w:asciiTheme="minorHAnsi" w:hAnsiTheme="minorHAnsi" w:cstheme="minorHAnsi"/>
          <w:b/>
          <w:caps/>
          <w:sz w:val="24"/>
          <w:szCs w:val="24"/>
        </w:rPr>
      </w:pPr>
    </w:p>
    <w:p w14:paraId="17CF91C2" w14:textId="0C8D48BC" w:rsidR="00570B03" w:rsidRDefault="00DA21B6" w:rsidP="00F965BA">
      <w:pPr>
        <w:pStyle w:val="ListParagraph2"/>
        <w:numPr>
          <w:ilvl w:val="0"/>
          <w:numId w:val="6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>C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ena za dodávku plynu bez daně z </w:t>
      </w:r>
      <w:r w:rsidR="00F36891">
        <w:rPr>
          <w:rFonts w:asciiTheme="minorHAnsi" w:hAnsiTheme="minorHAnsi" w:cstheme="minorHAnsi"/>
          <w:color w:val="auto"/>
          <w:sz w:val="20"/>
        </w:rPr>
        <w:t>plynu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 a bez DPH je </w:t>
      </w:r>
      <w:r w:rsidR="00002B74">
        <w:rPr>
          <w:rFonts w:asciiTheme="minorHAnsi" w:hAnsiTheme="minorHAnsi" w:cstheme="minorHAnsi"/>
          <w:color w:val="auto"/>
          <w:sz w:val="20"/>
        </w:rPr>
        <w:t>fixní</w:t>
      </w:r>
      <w:r w:rsidR="00002B74" w:rsidRPr="00F36891">
        <w:rPr>
          <w:rFonts w:asciiTheme="minorHAnsi" w:hAnsiTheme="minorHAnsi" w:cstheme="minorHAnsi"/>
          <w:color w:val="auto"/>
          <w:sz w:val="20"/>
        </w:rPr>
        <w:t xml:space="preserve"> 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a sjednává se pro celou dobu trvání </w:t>
      </w:r>
      <w:r w:rsidR="00570B03" w:rsidRPr="00F36891">
        <w:rPr>
          <w:rFonts w:asciiTheme="minorHAnsi" w:hAnsiTheme="minorHAnsi" w:cstheme="minorHAnsi"/>
          <w:b/>
          <w:color w:val="auto"/>
          <w:sz w:val="20"/>
        </w:rPr>
        <w:t>Smlouv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y dle čl. 6. </w:t>
      </w:r>
      <w:r w:rsidR="00570B03" w:rsidRPr="00F36891">
        <w:rPr>
          <w:rFonts w:asciiTheme="minorHAnsi" w:hAnsiTheme="minorHAnsi" w:cstheme="minorHAnsi"/>
          <w:b/>
          <w:color w:val="auto"/>
          <w:sz w:val="20"/>
        </w:rPr>
        <w:t>Smlouvy</w:t>
      </w:r>
      <w:r w:rsidR="00570B03" w:rsidRPr="00F36891">
        <w:rPr>
          <w:rFonts w:asciiTheme="minorHAnsi" w:hAnsiTheme="minorHAnsi" w:cstheme="minorHAnsi"/>
          <w:color w:val="auto"/>
          <w:sz w:val="20"/>
        </w:rPr>
        <w:t xml:space="preserve"> následovně:</w:t>
      </w:r>
    </w:p>
    <w:tbl>
      <w:tblPr>
        <w:tblStyle w:val="Mkatabulky"/>
        <w:tblW w:w="4712" w:type="pct"/>
        <w:tblInd w:w="534" w:type="dxa"/>
        <w:tblLook w:val="04A0" w:firstRow="1" w:lastRow="0" w:firstColumn="1" w:lastColumn="0" w:noHBand="0" w:noVBand="1"/>
      </w:tblPr>
      <w:tblGrid>
        <w:gridCol w:w="2605"/>
        <w:gridCol w:w="2182"/>
        <w:gridCol w:w="1803"/>
        <w:gridCol w:w="1948"/>
      </w:tblGrid>
      <w:tr w:rsidR="008149EA" w:rsidRPr="00F36891" w14:paraId="1EC45BA2" w14:textId="77777777" w:rsidTr="008149EA">
        <w:tc>
          <w:tcPr>
            <w:tcW w:w="1525" w:type="pct"/>
            <w:vAlign w:val="center"/>
          </w:tcPr>
          <w:p w14:paraId="11176B63" w14:textId="77777777" w:rsidR="008149EA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2334" w:type="pct"/>
            <w:gridSpan w:val="2"/>
            <w:vAlign w:val="center"/>
          </w:tcPr>
          <w:p w14:paraId="17602B7F" w14:textId="029F9411" w:rsidR="008149EA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Jednotková cena</w:t>
            </w:r>
          </w:p>
        </w:tc>
        <w:tc>
          <w:tcPr>
            <w:tcW w:w="1141" w:type="pct"/>
            <w:vAlign w:val="center"/>
          </w:tcPr>
          <w:p w14:paraId="5F7175E2" w14:textId="4AB58F8D" w:rsidR="008149EA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2"/>
              </w:rPr>
              <w:t>P</w:t>
            </w: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latnost</w:t>
            </w:r>
          </w:p>
        </w:tc>
      </w:tr>
      <w:tr w:rsidR="00F36891" w:rsidRPr="00F36891" w14:paraId="489989BF" w14:textId="77777777" w:rsidTr="008149EA">
        <w:trPr>
          <w:trHeight w:val="563"/>
        </w:trPr>
        <w:tc>
          <w:tcPr>
            <w:tcW w:w="1525" w:type="pct"/>
            <w:vAlign w:val="center"/>
          </w:tcPr>
          <w:p w14:paraId="6DFC2B58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Cena za komoditu</w:t>
            </w:r>
          </w:p>
        </w:tc>
        <w:tc>
          <w:tcPr>
            <w:tcW w:w="1278" w:type="pct"/>
            <w:vAlign w:val="center"/>
          </w:tcPr>
          <w:p w14:paraId="7E17B278" w14:textId="42B11D51" w:rsidR="00F36891" w:rsidRPr="00CE09FF" w:rsidRDefault="00CE09FF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CE09FF">
              <w:rPr>
                <w:rFonts w:asciiTheme="minorHAnsi" w:hAnsiTheme="minorHAnsi" w:cstheme="minorHAnsi"/>
                <w:b/>
                <w:lang w:val="en-GB"/>
              </w:rPr>
              <w:t>1.148,</w:t>
            </w:r>
            <w:proofErr w:type="gramStart"/>
            <w:r w:rsidRPr="00CE09FF">
              <w:rPr>
                <w:rFonts w:asciiTheme="minorHAnsi" w:hAnsiTheme="minorHAnsi" w:cstheme="minorHAnsi"/>
                <w:b/>
                <w:lang w:val="en-GB"/>
              </w:rPr>
              <w:t>70,--</w:t>
            </w:r>
            <w:proofErr w:type="gramEnd"/>
          </w:p>
        </w:tc>
        <w:tc>
          <w:tcPr>
            <w:tcW w:w="1056" w:type="pct"/>
            <w:vAlign w:val="center"/>
          </w:tcPr>
          <w:p w14:paraId="6E26AE2F" w14:textId="13438DF8" w:rsidR="00F36891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Kč/</w:t>
            </w:r>
            <w:proofErr w:type="spellStart"/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MWh</w:t>
            </w:r>
            <w:proofErr w:type="spellEnd"/>
          </w:p>
        </w:tc>
        <w:tc>
          <w:tcPr>
            <w:tcW w:w="1141" w:type="pct"/>
            <w:vMerge w:val="restart"/>
            <w:vAlign w:val="center"/>
          </w:tcPr>
          <w:p w14:paraId="5CF5465F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po celé období dodávky</w:t>
            </w:r>
          </w:p>
        </w:tc>
      </w:tr>
      <w:tr w:rsidR="00F36891" w:rsidRPr="00F36891" w14:paraId="7C9C65A9" w14:textId="77777777" w:rsidTr="008149EA">
        <w:tc>
          <w:tcPr>
            <w:tcW w:w="1525" w:type="pct"/>
            <w:vAlign w:val="center"/>
          </w:tcPr>
          <w:p w14:paraId="4546390E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Cena za stálý měsíční plat za 1 odběrné místo</w:t>
            </w:r>
          </w:p>
        </w:tc>
        <w:tc>
          <w:tcPr>
            <w:tcW w:w="1278" w:type="pct"/>
            <w:vAlign w:val="center"/>
          </w:tcPr>
          <w:p w14:paraId="3207B1AB" w14:textId="53764501" w:rsidR="00F36891" w:rsidRPr="00F36891" w:rsidRDefault="00CE09FF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CE09FF">
              <w:rPr>
                <w:rFonts w:asciiTheme="minorHAnsi" w:hAnsiTheme="minorHAnsi" w:cstheme="minorHAnsi"/>
                <w:b/>
                <w:szCs w:val="22"/>
              </w:rPr>
              <w:t xml:space="preserve">8,-- </w:t>
            </w:r>
          </w:p>
        </w:tc>
        <w:tc>
          <w:tcPr>
            <w:tcW w:w="1056" w:type="pct"/>
            <w:vAlign w:val="center"/>
          </w:tcPr>
          <w:p w14:paraId="6C37AFF4" w14:textId="5A5DF4C1" w:rsidR="00F36891" w:rsidRPr="00F36891" w:rsidRDefault="008149EA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F36891">
              <w:rPr>
                <w:rFonts w:asciiTheme="minorHAnsi" w:hAnsiTheme="minorHAnsi" w:cstheme="minorHAnsi"/>
                <w:b/>
                <w:color w:val="auto"/>
                <w:szCs w:val="22"/>
              </w:rPr>
              <w:t>Kč/měsíc/1 OM</w:t>
            </w:r>
          </w:p>
        </w:tc>
        <w:tc>
          <w:tcPr>
            <w:tcW w:w="1141" w:type="pct"/>
            <w:vMerge/>
            <w:vAlign w:val="center"/>
          </w:tcPr>
          <w:p w14:paraId="2F6624BE" w14:textId="77777777" w:rsidR="00F36891" w:rsidRPr="00F36891" w:rsidRDefault="00F36891" w:rsidP="008149EA">
            <w:pPr>
              <w:pStyle w:val="ListParagraph2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0"/>
              <w:jc w:val="center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</w:tr>
    </w:tbl>
    <w:p w14:paraId="16F50007" w14:textId="77777777" w:rsidR="00570B03" w:rsidRPr="00F36891" w:rsidRDefault="00DA21B6" w:rsidP="007D10FF">
      <w:pPr>
        <w:pStyle w:val="ListParagraph2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/>
        <w:ind w:left="425"/>
        <w:jc w:val="both"/>
        <w:rPr>
          <w:rFonts w:asciiTheme="minorHAnsi" w:hAnsiTheme="minorHAnsi" w:cstheme="minorHAnsi"/>
          <w:sz w:val="20"/>
        </w:rPr>
      </w:pPr>
      <w:r w:rsidRPr="00F36891">
        <w:rPr>
          <w:rFonts w:asciiTheme="minorHAnsi" w:hAnsiTheme="minorHAnsi" w:cstheme="minorHAnsi"/>
          <w:sz w:val="20"/>
        </w:rPr>
        <w:t>C</w:t>
      </w:r>
      <w:r w:rsidR="00570B03" w:rsidRPr="00F36891">
        <w:rPr>
          <w:rFonts w:asciiTheme="minorHAnsi" w:hAnsiTheme="minorHAnsi" w:cstheme="minorHAnsi"/>
          <w:sz w:val="20"/>
        </w:rPr>
        <w:t xml:space="preserve">ena zahrnuje veškeré neregulované </w:t>
      </w:r>
      <w:r w:rsidR="002230B0" w:rsidRPr="00F36891">
        <w:rPr>
          <w:rFonts w:asciiTheme="minorHAnsi" w:hAnsiTheme="minorHAnsi" w:cstheme="minorHAnsi"/>
          <w:sz w:val="20"/>
        </w:rPr>
        <w:t>složky ceny, to je:</w:t>
      </w:r>
    </w:p>
    <w:p w14:paraId="500EDB4B" w14:textId="77777777" w:rsidR="002230B0" w:rsidRPr="00F36891" w:rsidRDefault="002230B0" w:rsidP="007D10FF">
      <w:pPr>
        <w:pStyle w:val="Pa3"/>
        <w:spacing w:line="276" w:lineRule="auto"/>
        <w:ind w:left="680" w:hanging="25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6891">
        <w:rPr>
          <w:rFonts w:asciiTheme="minorHAnsi" w:hAnsiTheme="minorHAnsi" w:cstheme="minorHAnsi"/>
          <w:color w:val="000000"/>
          <w:sz w:val="20"/>
          <w:szCs w:val="20"/>
        </w:rPr>
        <w:t>a) komoditní složky ceny v Kč/</w:t>
      </w:r>
      <w:proofErr w:type="spellStart"/>
      <w:r w:rsidRPr="00F36891">
        <w:rPr>
          <w:rFonts w:asciiTheme="minorHAnsi" w:hAnsiTheme="minorHAnsi" w:cstheme="minorHAnsi"/>
          <w:color w:val="000000"/>
          <w:sz w:val="20"/>
          <w:szCs w:val="20"/>
        </w:rPr>
        <w:t>MWh</w:t>
      </w:r>
      <w:proofErr w:type="spellEnd"/>
      <w:r w:rsidRPr="00F36891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64FFA269" w14:textId="77777777" w:rsidR="00A50E51" w:rsidRPr="00F36891" w:rsidRDefault="002230B0" w:rsidP="007D10FF">
      <w:pPr>
        <w:pStyle w:val="Pa3"/>
        <w:spacing w:line="276" w:lineRule="auto"/>
        <w:ind w:left="680" w:hanging="25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6891">
        <w:rPr>
          <w:rFonts w:asciiTheme="minorHAnsi" w:hAnsiTheme="minorHAnsi" w:cstheme="minorHAnsi"/>
          <w:color w:val="000000"/>
          <w:sz w:val="20"/>
          <w:szCs w:val="20"/>
        </w:rPr>
        <w:t xml:space="preserve">b) kapacitní složky ceny Kč/tis. m³ </w:t>
      </w:r>
    </w:p>
    <w:p w14:paraId="3E069200" w14:textId="77777777" w:rsidR="002230B0" w:rsidRPr="00F36891" w:rsidRDefault="00A50E51" w:rsidP="007D10FF">
      <w:pPr>
        <w:pStyle w:val="Pa3"/>
        <w:spacing w:after="120" w:line="276" w:lineRule="auto"/>
        <w:ind w:left="680" w:hanging="25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F36891">
        <w:rPr>
          <w:rFonts w:asciiTheme="minorHAnsi" w:hAnsiTheme="minorHAnsi" w:cstheme="minorHAnsi"/>
          <w:color w:val="000000"/>
          <w:sz w:val="20"/>
          <w:szCs w:val="20"/>
        </w:rPr>
        <w:t xml:space="preserve">c) 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t>stál</w:t>
      </w:r>
      <w:r w:rsidR="00AF4FA1" w:rsidRPr="00F36891">
        <w:rPr>
          <w:rFonts w:asciiTheme="minorHAnsi" w:hAnsiTheme="minorHAnsi" w:cstheme="minorHAnsi"/>
          <w:color w:val="000000"/>
          <w:sz w:val="20"/>
          <w:szCs w:val="20"/>
        </w:rPr>
        <w:t>ý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t xml:space="preserve"> měsíční pla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softHyphen/>
        <w:t>t v Kč/měsíc</w:t>
      </w:r>
      <w:r w:rsidR="00DA21B6" w:rsidRPr="00F36891">
        <w:rPr>
          <w:rFonts w:asciiTheme="minorHAnsi" w:hAnsiTheme="minorHAnsi" w:cstheme="minorHAnsi"/>
          <w:color w:val="000000"/>
          <w:sz w:val="20"/>
          <w:szCs w:val="20"/>
        </w:rPr>
        <w:t>/1 odběrné místo</w:t>
      </w:r>
      <w:r w:rsidR="002230B0" w:rsidRPr="00F36891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D1BED82" w14:textId="3700F47A" w:rsidR="00644FC3" w:rsidRPr="00F36891" w:rsidRDefault="00644FC3" w:rsidP="008B376B">
      <w:pPr>
        <w:pStyle w:val="ListParagraph2"/>
        <w:numPr>
          <w:ilvl w:val="0"/>
          <w:numId w:val="6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 xml:space="preserve">Cena za distribuci </w:t>
      </w:r>
      <w:r w:rsidR="00570B03" w:rsidRPr="00F36891">
        <w:rPr>
          <w:rFonts w:asciiTheme="minorHAnsi" w:hAnsiTheme="minorHAnsi" w:cstheme="minorHAnsi"/>
          <w:color w:val="auto"/>
          <w:sz w:val="20"/>
        </w:rPr>
        <w:t>plynu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</w:t>
      </w:r>
      <w:r w:rsidR="00081211" w:rsidRPr="00F36891">
        <w:rPr>
          <w:rFonts w:asciiTheme="minorHAnsi" w:hAnsiTheme="minorHAnsi" w:cstheme="minorHAnsi"/>
          <w:color w:val="auto"/>
          <w:sz w:val="20"/>
        </w:rPr>
        <w:t>bude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stanovena podle platného Cenového rozhodnutí Energetického regulačního úřadu.</w:t>
      </w:r>
    </w:p>
    <w:p w14:paraId="53735018" w14:textId="77777777" w:rsidR="00644FC3" w:rsidRPr="00F36891" w:rsidRDefault="00644FC3" w:rsidP="00F965BA">
      <w:pPr>
        <w:pStyle w:val="ListParagraph2"/>
        <w:numPr>
          <w:ilvl w:val="0"/>
          <w:numId w:val="6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 xml:space="preserve">K účtované ceně se připočítává daň z </w:t>
      </w:r>
      <w:r w:rsidR="00570B03" w:rsidRPr="00F36891">
        <w:rPr>
          <w:rFonts w:asciiTheme="minorHAnsi" w:hAnsiTheme="minorHAnsi" w:cstheme="minorHAnsi"/>
          <w:color w:val="auto"/>
          <w:sz w:val="20"/>
        </w:rPr>
        <w:t>plynu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a daň z přidané hodnoty stanovené platnými právními předpisy.</w:t>
      </w:r>
    </w:p>
    <w:p w14:paraId="09D48795" w14:textId="77777777" w:rsidR="00200154" w:rsidRDefault="00200154" w:rsidP="00F965BA">
      <w:pPr>
        <w:pStyle w:val="ListParagraph2"/>
        <w:numPr>
          <w:ilvl w:val="0"/>
          <w:numId w:val="6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F36891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F36891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F36891">
        <w:rPr>
          <w:rFonts w:asciiTheme="minorHAnsi" w:hAnsiTheme="minorHAnsi" w:cstheme="minorHAnsi"/>
          <w:color w:val="auto"/>
          <w:sz w:val="20"/>
        </w:rPr>
        <w:t xml:space="preserve"> - Obchodní podmínky dodávky </w:t>
      </w:r>
      <w:r w:rsidR="00570B03" w:rsidRPr="00F36891">
        <w:rPr>
          <w:rFonts w:asciiTheme="minorHAnsi" w:hAnsiTheme="minorHAnsi" w:cstheme="minorHAnsi"/>
          <w:color w:val="auto"/>
          <w:sz w:val="20"/>
        </w:rPr>
        <w:t>plynu</w:t>
      </w:r>
      <w:r w:rsidRPr="00F36891">
        <w:rPr>
          <w:rFonts w:asciiTheme="minorHAnsi" w:hAnsiTheme="minorHAnsi" w:cstheme="minorHAnsi"/>
          <w:color w:val="auto"/>
          <w:sz w:val="20"/>
        </w:rPr>
        <w:t>.</w:t>
      </w:r>
    </w:p>
    <w:p w14:paraId="3A297DFB" w14:textId="77777777" w:rsidR="005F7EDA" w:rsidRPr="00F36891" w:rsidRDefault="005F7EDA" w:rsidP="00F36891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01273B" w:rsidRPr="00F36891">
        <w:rPr>
          <w:rFonts w:asciiTheme="minorHAnsi" w:hAnsiTheme="minorHAnsi" w:cstheme="minorHAnsi"/>
          <w:b/>
          <w:sz w:val="24"/>
          <w:szCs w:val="24"/>
        </w:rPr>
        <w:t>6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64D2CC2B" w14:textId="77777777" w:rsidR="005F7EDA" w:rsidRDefault="005F7EDA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14:paraId="6F07A8B7" w14:textId="77777777" w:rsidR="00B000A0" w:rsidRDefault="00B000A0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14:paraId="05EF7121" w14:textId="6C1DBAA3" w:rsidR="005F7EDA" w:rsidRPr="00F36891" w:rsidRDefault="00231912" w:rsidP="00F965BA">
      <w:pPr>
        <w:pStyle w:val="Odstavecseseznamem"/>
        <w:numPr>
          <w:ilvl w:val="0"/>
          <w:numId w:val="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 od </w:t>
      </w:r>
      <w:r w:rsidR="00DD32A5">
        <w:rPr>
          <w:rFonts w:asciiTheme="minorHAnsi" w:hAnsiTheme="minorHAnsi" w:cstheme="minorHAnsi"/>
          <w:b/>
        </w:rPr>
        <w:t>1.1.</w:t>
      </w:r>
      <w:r w:rsidR="00B14654" w:rsidRPr="00696B82">
        <w:rPr>
          <w:rFonts w:asciiTheme="minorHAnsi" w:hAnsiTheme="minorHAnsi" w:cstheme="minorHAnsi"/>
          <w:b/>
        </w:rPr>
        <w:t>20</w:t>
      </w:r>
      <w:r w:rsidR="00B14654">
        <w:rPr>
          <w:rFonts w:asciiTheme="minorHAnsi" w:hAnsiTheme="minorHAnsi" w:cstheme="minorHAnsi"/>
          <w:b/>
        </w:rPr>
        <w:t>2</w:t>
      </w:r>
      <w:r w:rsidR="00C02DED">
        <w:rPr>
          <w:rFonts w:asciiTheme="minorHAnsi" w:hAnsiTheme="minorHAnsi" w:cstheme="minorHAnsi"/>
          <w:b/>
        </w:rPr>
        <w:t>5</w:t>
      </w:r>
      <w:r w:rsidR="00B14654" w:rsidRPr="008B376B">
        <w:rPr>
          <w:rFonts w:asciiTheme="minorHAnsi" w:hAnsiTheme="minorHAnsi"/>
          <w:b/>
        </w:rPr>
        <w:t xml:space="preserve"> </w:t>
      </w:r>
      <w:r w:rsidR="00033916" w:rsidRPr="00F36891">
        <w:rPr>
          <w:rFonts w:asciiTheme="minorHAnsi" w:hAnsiTheme="minorHAnsi" w:cstheme="minorHAnsi"/>
        </w:rPr>
        <w:t xml:space="preserve">06:00 hod. </w:t>
      </w:r>
      <w:r w:rsidR="00795385" w:rsidRPr="00231912">
        <w:rPr>
          <w:rFonts w:asciiTheme="minorHAnsi" w:hAnsiTheme="minorHAnsi" w:cstheme="minorHAnsi"/>
        </w:rPr>
        <w:t xml:space="preserve">do </w:t>
      </w:r>
      <w:r>
        <w:rPr>
          <w:rFonts w:asciiTheme="minorHAnsi" w:hAnsiTheme="minorHAnsi" w:cstheme="minorHAnsi"/>
          <w:b/>
        </w:rPr>
        <w:t>1</w:t>
      </w:r>
      <w:r w:rsidR="00E24032" w:rsidRPr="00231912">
        <w:rPr>
          <w:rFonts w:asciiTheme="minorHAnsi" w:hAnsiTheme="minorHAnsi" w:cstheme="minorHAnsi"/>
          <w:b/>
        </w:rPr>
        <w:t>. 1. 20</w:t>
      </w:r>
      <w:r w:rsidR="00DD32A5">
        <w:rPr>
          <w:rFonts w:asciiTheme="minorHAnsi" w:hAnsiTheme="minorHAnsi" w:cstheme="minorHAnsi"/>
          <w:b/>
        </w:rPr>
        <w:t>2</w:t>
      </w:r>
      <w:r w:rsidR="00C02DED">
        <w:rPr>
          <w:rFonts w:asciiTheme="minorHAnsi" w:hAnsiTheme="minorHAnsi" w:cstheme="minorHAnsi"/>
          <w:b/>
        </w:rPr>
        <w:t>6</w:t>
      </w:r>
      <w:r w:rsidR="00795385" w:rsidRPr="00231912">
        <w:rPr>
          <w:rFonts w:asciiTheme="minorHAnsi" w:hAnsiTheme="minorHAnsi" w:cstheme="minorHAnsi"/>
        </w:rPr>
        <w:t xml:space="preserve"> 06:00 hod</w:t>
      </w:r>
      <w:r w:rsidR="00795385" w:rsidRPr="00F36891">
        <w:rPr>
          <w:rFonts w:asciiTheme="minorHAnsi" w:hAnsiTheme="minorHAnsi" w:cstheme="minorHAnsi"/>
        </w:rPr>
        <w:t>.</w:t>
      </w:r>
    </w:p>
    <w:p w14:paraId="486B6D81" w14:textId="01BA37C0" w:rsidR="00231912" w:rsidRDefault="00895F93" w:rsidP="00F965BA">
      <w:pPr>
        <w:pStyle w:val="Odstavecseseznamem"/>
        <w:numPr>
          <w:ilvl w:val="0"/>
          <w:numId w:val="8"/>
        </w:numPr>
        <w:spacing w:after="120" w:line="276" w:lineRule="auto"/>
        <w:ind w:left="425" w:hanging="567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>nabývá platnosti dnem uzavření. Účinnost</w:t>
      </w:r>
      <w:r w:rsidR="00E751CD">
        <w:rPr>
          <w:rFonts w:asciiTheme="minorHAnsi" w:hAnsiTheme="minorHAnsi" w:cstheme="minorHAnsi"/>
        </w:rPr>
        <w:t>i</w:t>
      </w:r>
      <w:r w:rsidRPr="00696B82">
        <w:rPr>
          <w:rFonts w:asciiTheme="minorHAnsi" w:hAnsiTheme="minorHAnsi" w:cstheme="minorHAnsi"/>
        </w:rPr>
        <w:t xml:space="preserve"> </w:t>
      </w:r>
      <w:r w:rsidRPr="0026332B">
        <w:rPr>
          <w:rFonts w:asciiTheme="minorHAnsi" w:hAnsiTheme="minorHAnsi" w:cstheme="minorHAnsi"/>
          <w:b/>
        </w:rPr>
        <w:t>Smlouv</w:t>
      </w:r>
      <w:r w:rsidRPr="00A6303F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</w:rPr>
        <w:t xml:space="preserve"> nabývá jejím uveřejněním v registru smluv</w:t>
      </w:r>
      <w:r w:rsidRPr="00696B82">
        <w:rPr>
          <w:rFonts w:asciiTheme="minorHAnsi" w:hAnsiTheme="minorHAnsi" w:cstheme="minorHAnsi"/>
        </w:rPr>
        <w:t>.</w:t>
      </w:r>
    </w:p>
    <w:p w14:paraId="278731C3" w14:textId="77777777" w:rsidR="00C02DED" w:rsidRDefault="00C02DED" w:rsidP="00C02DED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2A5CAE73" w14:textId="77777777" w:rsidR="00C02DED" w:rsidRDefault="00C02DED" w:rsidP="008B376B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409D30CB" w14:textId="77777777" w:rsidR="00C02DED" w:rsidRPr="008B376B" w:rsidRDefault="00C02DED" w:rsidP="008B376B">
      <w:pPr>
        <w:spacing w:after="120" w:line="276" w:lineRule="auto"/>
        <w:jc w:val="both"/>
        <w:rPr>
          <w:rFonts w:asciiTheme="minorHAnsi" w:hAnsiTheme="minorHAnsi"/>
        </w:rPr>
      </w:pPr>
    </w:p>
    <w:p w14:paraId="04FEAFCD" w14:textId="77777777" w:rsidR="006B7F67" w:rsidRDefault="006B7F67" w:rsidP="00F36891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BE2E08" w14:textId="77777777" w:rsidR="006B7F67" w:rsidRDefault="006B7F67" w:rsidP="00F36891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B4426B" w14:textId="39AB0A7D" w:rsidR="006B1B37" w:rsidRPr="00F36891" w:rsidRDefault="006B1B37" w:rsidP="00F36891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6891">
        <w:rPr>
          <w:rFonts w:asciiTheme="minorHAnsi" w:hAnsiTheme="minorHAnsi" w:cstheme="minorHAnsi"/>
          <w:b/>
          <w:sz w:val="24"/>
          <w:szCs w:val="24"/>
        </w:rPr>
        <w:lastRenderedPageBreak/>
        <w:t xml:space="preserve">Čl. </w:t>
      </w:r>
      <w:r w:rsidR="0001273B" w:rsidRPr="00F36891">
        <w:rPr>
          <w:rFonts w:asciiTheme="minorHAnsi" w:hAnsiTheme="minorHAnsi" w:cstheme="minorHAnsi"/>
          <w:b/>
          <w:sz w:val="24"/>
          <w:szCs w:val="24"/>
        </w:rPr>
        <w:t>7</w:t>
      </w:r>
      <w:r w:rsidRPr="00F36891">
        <w:rPr>
          <w:rFonts w:asciiTheme="minorHAnsi" w:hAnsiTheme="minorHAnsi" w:cstheme="minorHAnsi"/>
          <w:b/>
          <w:sz w:val="24"/>
          <w:szCs w:val="24"/>
        </w:rPr>
        <w:t>.</w:t>
      </w:r>
    </w:p>
    <w:p w14:paraId="7464DB0F" w14:textId="77777777" w:rsidR="006B1B37" w:rsidRDefault="006B1B37" w:rsidP="00B000A0">
      <w:pPr>
        <w:spacing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F36891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14:paraId="6C805D9B" w14:textId="77777777" w:rsidR="00B000A0" w:rsidRDefault="00B000A0" w:rsidP="007D10FF">
      <w:pPr>
        <w:spacing w:line="276" w:lineRule="auto"/>
        <w:jc w:val="both"/>
        <w:rPr>
          <w:rFonts w:asciiTheme="minorHAnsi" w:hAnsiTheme="minorHAnsi" w:cstheme="minorHAnsi"/>
          <w:b/>
          <w:caps/>
          <w:sz w:val="24"/>
          <w:szCs w:val="24"/>
        </w:rPr>
      </w:pPr>
    </w:p>
    <w:p w14:paraId="5C34C6A2" w14:textId="7C321956" w:rsidR="009B5EDB" w:rsidRPr="00F36891" w:rsidRDefault="00200154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 podpisem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potvrzuje, že převzal </w:t>
      </w:r>
      <w:r w:rsidR="00E73673">
        <w:rPr>
          <w:rFonts w:asciiTheme="minorHAnsi" w:hAnsiTheme="minorHAnsi" w:cstheme="minorHAnsi"/>
        </w:rPr>
        <w:t>OPD</w:t>
      </w:r>
      <w:r w:rsidRPr="008149EA">
        <w:rPr>
          <w:rFonts w:asciiTheme="minorHAnsi" w:hAnsiTheme="minorHAnsi" w:cstheme="minorHAnsi"/>
        </w:rPr>
        <w:t>, které tvoří</w:t>
      </w:r>
      <w:r w:rsidRPr="00F36891">
        <w:rPr>
          <w:rFonts w:asciiTheme="minorHAnsi" w:hAnsiTheme="minorHAnsi" w:cstheme="minorHAnsi"/>
        </w:rPr>
        <w:t xml:space="preserve"> </w:t>
      </w:r>
      <w:r w:rsidRPr="00F36891">
        <w:rPr>
          <w:rFonts w:asciiTheme="minorHAnsi" w:hAnsiTheme="minorHAnsi" w:cstheme="minorHAnsi"/>
          <w:b/>
        </w:rPr>
        <w:t>Přílohu č.</w:t>
      </w:r>
      <w:r w:rsidR="00895F93">
        <w:rPr>
          <w:rFonts w:asciiTheme="minorHAnsi" w:hAnsiTheme="minorHAnsi" w:cstheme="minorHAnsi"/>
          <w:b/>
        </w:rPr>
        <w:t xml:space="preserve"> </w:t>
      </w:r>
      <w:r w:rsidRPr="00F36891">
        <w:rPr>
          <w:rFonts w:asciiTheme="minorHAnsi" w:hAnsiTheme="minorHAnsi" w:cstheme="minorHAnsi"/>
          <w:b/>
        </w:rPr>
        <w:t>1</w:t>
      </w:r>
      <w:r w:rsidR="009B5EDB" w:rsidRPr="00F36891">
        <w:rPr>
          <w:rFonts w:asciiTheme="minorHAnsi" w:hAnsiTheme="minorHAnsi" w:cstheme="minorHAnsi"/>
        </w:rPr>
        <w:t xml:space="preserve">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>.</w:t>
      </w:r>
      <w:r w:rsidR="009B5EDB" w:rsidRPr="00F36891">
        <w:rPr>
          <w:rFonts w:asciiTheme="minorHAnsi" w:hAnsiTheme="minorHAnsi" w:cstheme="minorHAnsi"/>
        </w:rPr>
        <w:t xml:space="preserve"> </w:t>
      </w:r>
    </w:p>
    <w:p w14:paraId="6FB51C2D" w14:textId="23DF3A34" w:rsidR="006B1B37" w:rsidRPr="00F36891" w:rsidRDefault="006B1B37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a dalším úkonům, včetně přijetí změn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; </w:t>
      </w:r>
      <w:r w:rsidR="00895F93">
        <w:rPr>
          <w:rFonts w:asciiTheme="minorHAnsi" w:hAnsiTheme="minorHAnsi" w:cstheme="minorHAnsi"/>
        </w:rPr>
        <w:t>t</w:t>
      </w:r>
      <w:r w:rsidR="002D46D1" w:rsidRPr="00F36891">
        <w:rPr>
          <w:rFonts w:asciiTheme="minorHAnsi" w:hAnsiTheme="minorHAnsi" w:cstheme="minorHAnsi"/>
        </w:rPr>
        <w:t>aké určují doručovací adresy pro vzájemnou komunikaci</w:t>
      </w:r>
      <w:r w:rsidR="00895F93">
        <w:rPr>
          <w:rFonts w:asciiTheme="minorHAnsi" w:hAnsiTheme="minorHAnsi" w:cstheme="minorHAnsi"/>
        </w:rPr>
        <w:t>.</w:t>
      </w:r>
      <w:r w:rsidR="002D46D1" w:rsidRPr="00F36891">
        <w:rPr>
          <w:rFonts w:asciiTheme="minorHAnsi" w:hAnsiTheme="minorHAnsi" w:cstheme="minorHAnsi"/>
        </w:rPr>
        <w:t xml:space="preserve"> </w:t>
      </w:r>
      <w:r w:rsidRPr="00F36891">
        <w:rPr>
          <w:rFonts w:asciiTheme="minorHAnsi" w:hAnsiTheme="minorHAnsi" w:cstheme="minorHAnsi"/>
        </w:rPr>
        <w:t xml:space="preserve">Tyto osoby </w:t>
      </w:r>
      <w:r w:rsidR="002D46D1" w:rsidRPr="00F36891">
        <w:rPr>
          <w:rFonts w:asciiTheme="minorHAnsi" w:hAnsiTheme="minorHAnsi" w:cstheme="minorHAnsi"/>
        </w:rPr>
        <w:t xml:space="preserve">a adresy </w:t>
      </w:r>
      <w:r w:rsidRPr="00F36891">
        <w:rPr>
          <w:rFonts w:asciiTheme="minorHAnsi" w:hAnsiTheme="minorHAnsi" w:cstheme="minorHAnsi"/>
        </w:rPr>
        <w:t xml:space="preserve">jsou uvedeny v </w:t>
      </w:r>
      <w:r w:rsidRPr="00F36891">
        <w:rPr>
          <w:rFonts w:asciiTheme="minorHAnsi" w:hAnsiTheme="minorHAnsi" w:cstheme="minorHAnsi"/>
          <w:b/>
        </w:rPr>
        <w:t xml:space="preserve">Příloze č. </w:t>
      </w:r>
      <w:r w:rsidR="00DA21B6" w:rsidRPr="00F36891">
        <w:rPr>
          <w:rFonts w:asciiTheme="minorHAnsi" w:hAnsiTheme="minorHAnsi" w:cstheme="minorHAnsi"/>
          <w:b/>
        </w:rPr>
        <w:t>3</w:t>
      </w:r>
      <w:r w:rsidRPr="00F36891">
        <w:rPr>
          <w:rFonts w:asciiTheme="minorHAnsi" w:hAnsiTheme="minorHAnsi" w:cstheme="minorHAnsi"/>
        </w:rPr>
        <w:t>.</w:t>
      </w:r>
    </w:p>
    <w:p w14:paraId="1206D6B2" w14:textId="77777777" w:rsidR="005D6A7F" w:rsidRPr="00F36891" w:rsidRDefault="008168BF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Pro případy převodu nebo zřízení nových OM v průběhu dodávky udělí </w:t>
      </w:r>
      <w:r w:rsidRPr="00F36891">
        <w:rPr>
          <w:rFonts w:asciiTheme="minorHAnsi" w:hAnsiTheme="minorHAnsi" w:cstheme="minorHAnsi"/>
          <w:b/>
        </w:rPr>
        <w:t>Zákazník Obchodníkovi</w:t>
      </w:r>
      <w:r w:rsidRPr="00F36891">
        <w:rPr>
          <w:rFonts w:asciiTheme="minorHAnsi" w:hAnsiTheme="minorHAnsi" w:cstheme="minorHAnsi"/>
        </w:rPr>
        <w:t xml:space="preserve"> plnou moc k zajištění potřebných kroků vedoucích k naplnění těchto záměrů. </w:t>
      </w:r>
    </w:p>
    <w:p w14:paraId="2B673751" w14:textId="3DD80F79" w:rsidR="006B1B37" w:rsidRPr="00F36891" w:rsidRDefault="006B1B37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Tuto </w:t>
      </w:r>
      <w:r w:rsidRPr="00F36891">
        <w:rPr>
          <w:rFonts w:asciiTheme="minorHAnsi" w:hAnsiTheme="minorHAnsi" w:cstheme="minorHAnsi"/>
          <w:b/>
        </w:rPr>
        <w:t>Smlouvu</w:t>
      </w:r>
      <w:r w:rsidRPr="00F36891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</w:t>
      </w:r>
      <w:r w:rsidR="00F97C0B">
        <w:rPr>
          <w:rFonts w:asciiTheme="minorHAnsi" w:hAnsiTheme="minorHAnsi" w:cstheme="minorHAnsi"/>
        </w:rPr>
        <w:t>S</w:t>
      </w:r>
      <w:r w:rsidR="00F97C0B" w:rsidRPr="00F36891">
        <w:rPr>
          <w:rFonts w:asciiTheme="minorHAnsi" w:hAnsiTheme="minorHAnsi" w:cstheme="minorHAnsi"/>
        </w:rPr>
        <w:t xml:space="preserve">mluvních </w:t>
      </w:r>
      <w:r w:rsidRPr="00F36891">
        <w:rPr>
          <w:rFonts w:asciiTheme="minorHAnsi" w:hAnsiTheme="minorHAnsi" w:cstheme="minorHAnsi"/>
        </w:rPr>
        <w:t xml:space="preserve">stran, takže jakákoliv ústní ujednání o změnách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budou považována za právně neplatná a neúčinná. </w:t>
      </w:r>
    </w:p>
    <w:p w14:paraId="31C1F14C" w14:textId="4E5D3CB3" w:rsidR="00972AE7" w:rsidRPr="00F36891" w:rsidRDefault="00972AE7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Pokud by jakýkoliv závazek (povinnost) podle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</w:t>
      </w:r>
      <w:r w:rsidRPr="00F36891">
        <w:rPr>
          <w:rFonts w:asciiTheme="minorHAnsi" w:hAnsiTheme="minorHAnsi" w:cstheme="minorHAnsi"/>
          <w:b/>
        </w:rPr>
        <w:t>oddělitelný od ostatního obsahu</w:t>
      </w:r>
      <w:r w:rsidRPr="00F36891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; </w:t>
      </w:r>
      <w:r w:rsidR="00F97C0B">
        <w:rPr>
          <w:rFonts w:asciiTheme="minorHAnsi" w:hAnsiTheme="minorHAnsi" w:cstheme="minorHAnsi"/>
        </w:rPr>
        <w:t>S</w:t>
      </w:r>
      <w:r w:rsidRPr="00F36891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F36891">
        <w:rPr>
          <w:rFonts w:asciiTheme="minorHAnsi" w:hAnsiTheme="minorHAnsi" w:cstheme="minorHAnsi"/>
          <w:b/>
        </w:rPr>
        <w:t>Smlouva</w:t>
      </w:r>
      <w:r w:rsidRPr="00F36891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 w:rsidR="00F97C0B">
        <w:rPr>
          <w:rFonts w:asciiTheme="minorHAnsi" w:hAnsiTheme="minorHAnsi" w:cstheme="minorHAnsi"/>
        </w:rPr>
        <w:t>S</w:t>
      </w:r>
      <w:r w:rsidRPr="00F36891">
        <w:rPr>
          <w:rFonts w:asciiTheme="minorHAnsi" w:hAnsiTheme="minorHAnsi" w:cstheme="minorHAnsi"/>
        </w:rPr>
        <w:t xml:space="preserve">mluvní strany se zavazují takové ustanovení do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doplnit; ostatní ustanovení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zůstávají beze změny.</w:t>
      </w:r>
    </w:p>
    <w:p w14:paraId="7852C666" w14:textId="69EE7890" w:rsidR="004D30EA" w:rsidRPr="00F36891" w:rsidRDefault="004D30EA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Tato </w:t>
      </w:r>
      <w:r w:rsidRPr="00F36891">
        <w:rPr>
          <w:rFonts w:asciiTheme="minorHAnsi" w:hAnsiTheme="minorHAnsi" w:cstheme="minorHAnsi"/>
          <w:b/>
        </w:rPr>
        <w:t>Smlouva</w:t>
      </w:r>
      <w:r w:rsidRPr="00F36891">
        <w:rPr>
          <w:rFonts w:asciiTheme="minorHAnsi" w:hAnsiTheme="minorHAnsi" w:cstheme="minorHAnsi"/>
        </w:rPr>
        <w:t xml:space="preserve"> se řídí právem České republiky; není-li v této </w:t>
      </w:r>
      <w:r w:rsidRPr="00F36891">
        <w:rPr>
          <w:rFonts w:asciiTheme="minorHAnsi" w:hAnsiTheme="minorHAnsi" w:cstheme="minorHAnsi"/>
          <w:b/>
        </w:rPr>
        <w:t>Smlouv</w:t>
      </w:r>
      <w:r w:rsidRPr="00F36891">
        <w:rPr>
          <w:rFonts w:asciiTheme="minorHAnsi" w:hAnsiTheme="minorHAnsi" w:cstheme="minorHAnsi"/>
        </w:rPr>
        <w:t xml:space="preserve">ě uvedeno jinak, řídí se vzájemné vztahy smluvních stran příslušnými ustanoveními Energetického zákona a jeho prováděcími předpisy (vyhlášky, cenové rozhodnutí ERÚ, apod.) a </w:t>
      </w:r>
      <w:r w:rsidR="00895F93">
        <w:rPr>
          <w:rFonts w:asciiTheme="minorHAnsi" w:hAnsiTheme="minorHAnsi" w:cstheme="minorHAnsi"/>
        </w:rPr>
        <w:t>o</w:t>
      </w:r>
      <w:r w:rsidRPr="00F36891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14:paraId="1A92366F" w14:textId="300BC734" w:rsidR="004D30EA" w:rsidRPr="00F36891" w:rsidRDefault="004D30EA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Při zániku jedné nebo druhé </w:t>
      </w:r>
      <w:r w:rsidR="00F97C0B">
        <w:rPr>
          <w:rFonts w:asciiTheme="minorHAnsi" w:hAnsiTheme="minorHAnsi" w:cstheme="minorHAnsi"/>
        </w:rPr>
        <w:t>S</w:t>
      </w:r>
      <w:r w:rsidR="00F97C0B" w:rsidRPr="00F36891">
        <w:rPr>
          <w:rFonts w:asciiTheme="minorHAnsi" w:hAnsiTheme="minorHAnsi" w:cstheme="minorHAnsi"/>
        </w:rPr>
        <w:t xml:space="preserve">mluvní </w:t>
      </w:r>
      <w:r w:rsidRPr="00F36891">
        <w:rPr>
          <w:rFonts w:asciiTheme="minorHAnsi" w:hAnsiTheme="minorHAnsi" w:cstheme="minorHAnsi"/>
        </w:rPr>
        <w:t xml:space="preserve">strany, přecházejí smluvní závazky z této </w:t>
      </w:r>
      <w:r w:rsidRPr="00F36891">
        <w:rPr>
          <w:rFonts w:asciiTheme="minorHAnsi" w:hAnsiTheme="minorHAnsi" w:cstheme="minorHAnsi"/>
          <w:b/>
        </w:rPr>
        <w:t>Smlouvy</w:t>
      </w:r>
      <w:r w:rsidRPr="00F36891">
        <w:rPr>
          <w:rFonts w:asciiTheme="minorHAnsi" w:hAnsiTheme="minorHAnsi" w:cstheme="minorHAnsi"/>
        </w:rPr>
        <w:t xml:space="preserve"> na právního nástupce zanikající </w:t>
      </w:r>
      <w:r w:rsidR="00F97C0B">
        <w:rPr>
          <w:rFonts w:asciiTheme="minorHAnsi" w:hAnsiTheme="minorHAnsi" w:cstheme="minorHAnsi"/>
        </w:rPr>
        <w:t>S</w:t>
      </w:r>
      <w:r w:rsidR="00F97C0B" w:rsidRPr="00F36891">
        <w:rPr>
          <w:rFonts w:asciiTheme="minorHAnsi" w:hAnsiTheme="minorHAnsi" w:cstheme="minorHAnsi"/>
        </w:rPr>
        <w:t xml:space="preserve">mluvní </w:t>
      </w:r>
      <w:r w:rsidRPr="00F36891">
        <w:rPr>
          <w:rFonts w:asciiTheme="minorHAnsi" w:hAnsiTheme="minorHAnsi" w:cstheme="minorHAnsi"/>
        </w:rPr>
        <w:t>strany.</w:t>
      </w:r>
    </w:p>
    <w:p w14:paraId="79B79B98" w14:textId="0974E182" w:rsidR="001C358E" w:rsidRPr="007A0D29" w:rsidRDefault="001C358E" w:rsidP="00F965BA">
      <w:pPr>
        <w:pStyle w:val="Odstavecseseznamem"/>
        <w:numPr>
          <w:ilvl w:val="0"/>
          <w:numId w:val="7"/>
        </w:numPr>
        <w:ind w:left="426" w:hanging="426"/>
        <w:rPr>
          <w:rFonts w:asciiTheme="minorHAnsi" w:hAnsiTheme="minorHAnsi" w:cstheme="minorHAnsi"/>
        </w:rPr>
      </w:pPr>
      <w:r w:rsidRPr="007A0D29">
        <w:rPr>
          <w:rFonts w:asciiTheme="minorHAnsi" w:hAnsiTheme="minorHAnsi" w:cstheme="minorHAnsi"/>
        </w:rPr>
        <w:t>Tato smlouva je uzavřena v elektronické podobě.</w:t>
      </w:r>
    </w:p>
    <w:p w14:paraId="6092C73D" w14:textId="77777777" w:rsidR="0053340E" w:rsidRPr="0053340E" w:rsidRDefault="0053340E" w:rsidP="0053340E">
      <w:pPr>
        <w:rPr>
          <w:rFonts w:asciiTheme="minorHAnsi" w:hAnsiTheme="minorHAnsi" w:cstheme="minorHAnsi"/>
        </w:rPr>
      </w:pPr>
    </w:p>
    <w:p w14:paraId="6CA51CE5" w14:textId="4CF2884B" w:rsidR="004D30EA" w:rsidRPr="00F36891" w:rsidRDefault="00937916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</w:rPr>
        <w:t xml:space="preserve">Smluvní strany prohlašují, že k této </w:t>
      </w:r>
      <w:r w:rsidRPr="00F36891">
        <w:rPr>
          <w:rFonts w:asciiTheme="minorHAnsi" w:hAnsiTheme="minorHAnsi" w:cstheme="minorHAnsi"/>
          <w:b/>
        </w:rPr>
        <w:t>Smlouvě</w:t>
      </w:r>
      <w:r w:rsidRPr="00F36891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14:paraId="15526DD0" w14:textId="74572E7F" w:rsidR="00BA6626" w:rsidRPr="00F36891" w:rsidRDefault="00BA6626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 je oprávněn zveřejnit, že 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 odebírá </w:t>
      </w:r>
      <w:r w:rsidR="00DA21B6" w:rsidRPr="00F36891">
        <w:rPr>
          <w:rFonts w:asciiTheme="minorHAnsi" w:hAnsiTheme="minorHAnsi" w:cstheme="minorHAnsi"/>
        </w:rPr>
        <w:t>plyn</w:t>
      </w:r>
      <w:r w:rsidRPr="00F36891">
        <w:rPr>
          <w:rFonts w:asciiTheme="minorHAnsi" w:hAnsiTheme="minorHAnsi" w:cstheme="minorHAnsi"/>
        </w:rPr>
        <w:t xml:space="preserve"> od </w:t>
      </w:r>
      <w:r w:rsidRPr="00F36891">
        <w:rPr>
          <w:rFonts w:asciiTheme="minorHAnsi" w:hAnsiTheme="minorHAnsi" w:cstheme="minorHAnsi"/>
          <w:b/>
        </w:rPr>
        <w:t>Obchodníka</w:t>
      </w:r>
      <w:r w:rsidRPr="00F36891">
        <w:rPr>
          <w:rFonts w:asciiTheme="minorHAnsi" w:hAnsiTheme="minorHAnsi" w:cstheme="minorHAnsi"/>
        </w:rPr>
        <w:t xml:space="preserve">. Tuto informaci je </w:t>
      </w: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komunikace. Za tímto účelem je oprávněn použít též aktuálního loga </w:t>
      </w:r>
      <w:r w:rsidRPr="00F36891">
        <w:rPr>
          <w:rFonts w:asciiTheme="minorHAnsi" w:hAnsiTheme="minorHAnsi" w:cstheme="minorHAnsi"/>
          <w:b/>
        </w:rPr>
        <w:t>Zákazníka</w:t>
      </w:r>
      <w:r w:rsidR="00364D25" w:rsidRPr="00364D25">
        <w:rPr>
          <w:rFonts w:asciiTheme="minorHAnsi" w:hAnsiTheme="minorHAnsi" w:cstheme="minorHAnsi"/>
        </w:rPr>
        <w:t xml:space="preserve"> ve správné podobě</w:t>
      </w:r>
      <w:r w:rsidRPr="00F36891">
        <w:rPr>
          <w:rFonts w:asciiTheme="minorHAnsi" w:hAnsiTheme="minorHAnsi" w:cstheme="minorHAnsi"/>
        </w:rPr>
        <w:t>.</w:t>
      </w:r>
    </w:p>
    <w:p w14:paraId="5F1A2B3F" w14:textId="4E00C4D5" w:rsidR="002A2D52" w:rsidRDefault="00BA6626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Obchodník</w:t>
      </w:r>
      <w:r w:rsidRPr="00F36891">
        <w:rPr>
          <w:rFonts w:asciiTheme="minorHAnsi" w:hAnsiTheme="minorHAnsi" w:cstheme="minorHAnsi"/>
        </w:rPr>
        <w:t xml:space="preserve"> </w:t>
      </w:r>
      <w:r w:rsidR="002A2D52">
        <w:rPr>
          <w:rFonts w:asciiTheme="minorHAnsi" w:hAnsiTheme="minorHAnsi" w:cstheme="minorHAnsi"/>
        </w:rPr>
        <w:t>bere na vědomí</w:t>
      </w:r>
      <w:r w:rsidRPr="00F36891">
        <w:rPr>
          <w:rFonts w:asciiTheme="minorHAnsi" w:hAnsiTheme="minorHAnsi" w:cstheme="minorHAnsi"/>
        </w:rPr>
        <w:t xml:space="preserve">, že </w:t>
      </w:r>
      <w:r w:rsidRPr="00F36891">
        <w:rPr>
          <w:rFonts w:asciiTheme="minorHAnsi" w:hAnsiTheme="minorHAnsi" w:cstheme="minorHAnsi"/>
          <w:b/>
        </w:rPr>
        <w:t>Zákazník</w:t>
      </w:r>
      <w:r w:rsidRPr="00F36891">
        <w:rPr>
          <w:rFonts w:asciiTheme="minorHAnsi" w:hAnsiTheme="minorHAnsi" w:cstheme="minorHAnsi"/>
        </w:rPr>
        <w:t xml:space="preserve"> podléhá režimu zákona č. 106/1999 Sb. o svobodném přístupu k informacím v platném znění a je oprávněn obsah smlouvy včetně příloh a případných dodatků v plném rozsahu zveřejnit na svých internetových stránkách/profilu zadavatele, a to po </w:t>
      </w:r>
      <w:r w:rsidR="002A2D52">
        <w:rPr>
          <w:rFonts w:asciiTheme="minorHAnsi" w:hAnsiTheme="minorHAnsi" w:cstheme="minorHAnsi"/>
        </w:rPr>
        <w:t xml:space="preserve">dobu </w:t>
      </w:r>
      <w:r w:rsidR="002A2D52" w:rsidRPr="00696B82">
        <w:rPr>
          <w:rFonts w:asciiTheme="minorHAnsi" w:hAnsiTheme="minorHAnsi" w:cstheme="minorHAnsi"/>
        </w:rPr>
        <w:t>časově neomezenou.</w:t>
      </w:r>
    </w:p>
    <w:p w14:paraId="0BEF0AB9" w14:textId="601CD912" w:rsidR="00CC2E0B" w:rsidRPr="002174CB" w:rsidRDefault="00CC2E0B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174CB">
        <w:rPr>
          <w:rFonts w:asciiTheme="minorHAnsi" w:hAnsiTheme="minorHAnsi" w:cstheme="minorHAnsi"/>
          <w:b/>
        </w:rPr>
        <w:t>Obchodník</w:t>
      </w:r>
      <w:r w:rsidRPr="002174CB">
        <w:rPr>
          <w:rFonts w:asciiTheme="minorHAnsi" w:hAnsiTheme="minorHAnsi" w:cstheme="minorHAnsi"/>
        </w:rPr>
        <w:t xml:space="preserve"> bere dále na vědomí, že </w:t>
      </w:r>
      <w:r w:rsidRPr="002174CB">
        <w:rPr>
          <w:rFonts w:asciiTheme="minorHAnsi" w:hAnsiTheme="minorHAnsi" w:cstheme="minorHAnsi"/>
          <w:b/>
        </w:rPr>
        <w:t>Zákazník</w:t>
      </w:r>
      <w:r w:rsidRPr="002174CB">
        <w:rPr>
          <w:rFonts w:asciiTheme="minorHAnsi" w:hAnsiTheme="minorHAnsi" w:cstheme="minorHAnsi"/>
        </w:rPr>
        <w:t xml:space="preserve"> je povinen za podmínek stanovených v zákoně č. 340/2015 Sb., o registru smluv,</w:t>
      </w:r>
      <w:r w:rsidR="00895F93">
        <w:rPr>
          <w:rFonts w:asciiTheme="minorHAnsi" w:hAnsiTheme="minorHAnsi" w:cstheme="minorHAnsi"/>
        </w:rPr>
        <w:t xml:space="preserve"> ve znění pozdějších předpisů,</w:t>
      </w:r>
      <w:r w:rsidRPr="002174CB">
        <w:rPr>
          <w:rFonts w:asciiTheme="minorHAnsi" w:hAnsiTheme="minorHAnsi" w:cstheme="minorHAnsi"/>
        </w:rPr>
        <w:t xml:space="preserve"> tuto </w:t>
      </w:r>
      <w:r w:rsidRPr="002174CB">
        <w:rPr>
          <w:rFonts w:asciiTheme="minorHAnsi" w:hAnsiTheme="minorHAnsi" w:cstheme="minorHAnsi"/>
          <w:b/>
        </w:rPr>
        <w:t>Smlouvu</w:t>
      </w:r>
      <w:r w:rsidRPr="002174CB">
        <w:rPr>
          <w:rFonts w:asciiTheme="minorHAnsi" w:hAnsiTheme="minorHAnsi" w:cstheme="minorHAnsi"/>
        </w:rPr>
        <w:t xml:space="preserve">, včetně všech jejích příloh zveřejnit na portálu veřejné správy v registru smluv. </w:t>
      </w:r>
      <w:r w:rsidRPr="002174CB">
        <w:rPr>
          <w:rFonts w:asciiTheme="minorHAnsi" w:hAnsiTheme="minorHAnsi" w:cstheme="minorHAnsi"/>
          <w:b/>
        </w:rPr>
        <w:t>Obchodník</w:t>
      </w:r>
      <w:r w:rsidRPr="002174CB">
        <w:rPr>
          <w:rFonts w:asciiTheme="minorHAnsi" w:hAnsiTheme="minorHAnsi" w:cstheme="minorHAnsi"/>
        </w:rPr>
        <w:t xml:space="preserve"> souhlasí se zveřejněním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a všech jejích příloh v plném rozsahu, vyjma podpisů zástupců </w:t>
      </w:r>
      <w:r w:rsidR="00F97C0B">
        <w:rPr>
          <w:rFonts w:asciiTheme="minorHAnsi" w:hAnsiTheme="minorHAnsi" w:cstheme="minorHAnsi"/>
        </w:rPr>
        <w:t>S</w:t>
      </w:r>
      <w:r w:rsidR="00F97C0B" w:rsidRPr="002174CB">
        <w:rPr>
          <w:rFonts w:asciiTheme="minorHAnsi" w:hAnsiTheme="minorHAnsi" w:cstheme="minorHAnsi"/>
        </w:rPr>
        <w:t xml:space="preserve">mluvních </w:t>
      </w:r>
      <w:r w:rsidRPr="002174CB">
        <w:rPr>
          <w:rFonts w:asciiTheme="minorHAnsi" w:hAnsiTheme="minorHAnsi" w:cstheme="minorHAnsi"/>
        </w:rPr>
        <w:t xml:space="preserve">stran jakožto osobních údajů chráněných dle příslušných právních předpisů. Smluvní strany se dohodly, že zveřejnění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zajistí </w:t>
      </w:r>
      <w:r w:rsidRPr="002174CB">
        <w:rPr>
          <w:rFonts w:asciiTheme="minorHAnsi" w:hAnsiTheme="minorHAnsi" w:cstheme="minorHAnsi"/>
          <w:b/>
        </w:rPr>
        <w:t>Zákazník</w:t>
      </w:r>
      <w:r w:rsidRPr="002174CB">
        <w:rPr>
          <w:rFonts w:asciiTheme="minorHAnsi" w:hAnsiTheme="minorHAnsi" w:cstheme="minorHAnsi"/>
        </w:rPr>
        <w:t xml:space="preserve">, přičemž </w:t>
      </w:r>
      <w:r w:rsidRPr="002174CB">
        <w:rPr>
          <w:rFonts w:asciiTheme="minorHAnsi" w:hAnsiTheme="minorHAnsi" w:cstheme="minorHAnsi"/>
        </w:rPr>
        <w:lastRenderedPageBreak/>
        <w:t xml:space="preserve">se o tom zavazuje neprodleně informovat </w:t>
      </w:r>
      <w:r w:rsidRPr="002174CB">
        <w:rPr>
          <w:rFonts w:asciiTheme="minorHAnsi" w:hAnsiTheme="minorHAnsi" w:cstheme="minorHAnsi"/>
          <w:b/>
        </w:rPr>
        <w:t>Obchodníka</w:t>
      </w:r>
      <w:r w:rsidRPr="002174CB">
        <w:rPr>
          <w:rFonts w:asciiTheme="minorHAnsi" w:hAnsiTheme="minorHAnsi" w:cstheme="minorHAnsi"/>
        </w:rPr>
        <w:t xml:space="preserve"> na e-mailovou adresu</w:t>
      </w:r>
      <w:r w:rsidR="007549C2">
        <w:rPr>
          <w:rFonts w:asciiTheme="minorHAnsi" w:hAnsiTheme="minorHAnsi" w:cstheme="minorHAnsi"/>
        </w:rPr>
        <w:t xml:space="preserve"> info.komodity@veolia.com</w:t>
      </w:r>
      <w:r w:rsidRPr="002174CB">
        <w:rPr>
          <w:rFonts w:asciiTheme="minorHAnsi" w:hAnsiTheme="minorHAnsi" w:cstheme="minorHAnsi"/>
        </w:rPr>
        <w:t xml:space="preserve">  nebo do jeho datové schránky. Data uvedená v registračním listu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dle čl. X. odst. 8 OPD nejsou pro </w:t>
      </w:r>
      <w:r w:rsidRPr="002174CB">
        <w:rPr>
          <w:rFonts w:asciiTheme="minorHAnsi" w:hAnsiTheme="minorHAnsi" w:cstheme="minorHAnsi"/>
          <w:b/>
        </w:rPr>
        <w:t>Zákazníka</w:t>
      </w:r>
      <w:r w:rsidRPr="002174CB">
        <w:rPr>
          <w:rFonts w:asciiTheme="minorHAnsi" w:hAnsiTheme="minorHAnsi" w:cstheme="minorHAnsi"/>
        </w:rPr>
        <w:t xml:space="preserve"> při zveřejňování </w:t>
      </w:r>
      <w:r w:rsidRPr="002174CB">
        <w:rPr>
          <w:rFonts w:asciiTheme="minorHAnsi" w:hAnsiTheme="minorHAnsi" w:cstheme="minorHAnsi"/>
          <w:b/>
        </w:rPr>
        <w:t>Smlouvy</w:t>
      </w:r>
      <w:r w:rsidRPr="002174CB">
        <w:rPr>
          <w:rFonts w:asciiTheme="minorHAnsi" w:hAnsiTheme="minorHAnsi" w:cstheme="minorHAnsi"/>
        </w:rPr>
        <w:t xml:space="preserve"> závazná.</w:t>
      </w:r>
    </w:p>
    <w:p w14:paraId="685468C9" w14:textId="15818ABA" w:rsidR="00660BBD" w:rsidRDefault="00FF6AF5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57730F">
        <w:rPr>
          <w:rFonts w:asciiTheme="minorHAnsi" w:hAnsiTheme="minorHAnsi" w:cstheme="minorHAnsi"/>
        </w:rPr>
        <w:t xml:space="preserve">Obchodník bude poskytovat </w:t>
      </w:r>
      <w:r w:rsidRPr="00803F0F">
        <w:rPr>
          <w:rFonts w:asciiTheme="minorHAnsi" w:hAnsiTheme="minorHAnsi" w:cstheme="minorHAnsi"/>
        </w:rPr>
        <w:t>Magistrátu města Ostravy</w:t>
      </w:r>
      <w:r>
        <w:rPr>
          <w:rFonts w:asciiTheme="minorHAnsi" w:hAnsiTheme="minorHAnsi" w:cstheme="minorHAnsi"/>
        </w:rPr>
        <w:t xml:space="preserve"> na e-mail: </w:t>
      </w:r>
      <w:proofErr w:type="spellStart"/>
      <w:proofErr w:type="gramStart"/>
      <w:r w:rsidR="00511432">
        <w:t>xxxx</w:t>
      </w:r>
      <w:proofErr w:type="spellEnd"/>
      <w:proofErr w:type="gramEnd"/>
      <w:r w:rsidRPr="005773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popřípadě </w:t>
      </w:r>
      <w:r w:rsidRPr="0057730F">
        <w:rPr>
          <w:rFonts w:asciiTheme="minorHAnsi" w:hAnsiTheme="minorHAnsi" w:cstheme="minorHAnsi"/>
        </w:rPr>
        <w:t>Zákazníkovi na základě jeho písemného požadavku, soubor dat v elektronické podobě</w:t>
      </w:r>
      <w:r>
        <w:rPr>
          <w:rFonts w:asciiTheme="minorHAnsi" w:hAnsiTheme="minorHAnsi" w:cstheme="minorHAnsi"/>
        </w:rPr>
        <w:t xml:space="preserve"> ve strojově čitelném formátu</w:t>
      </w:r>
      <w:r w:rsidRPr="0057730F">
        <w:rPr>
          <w:rFonts w:asciiTheme="minorHAnsi" w:hAnsiTheme="minorHAnsi" w:cstheme="minorHAnsi"/>
        </w:rPr>
        <w:t xml:space="preserve">, obsahující kompletní údaje o realizované dodávce </w:t>
      </w:r>
      <w:r w:rsidR="00CD015B">
        <w:rPr>
          <w:rFonts w:asciiTheme="minorHAnsi" w:hAnsiTheme="minorHAnsi" w:cstheme="minorHAnsi"/>
        </w:rPr>
        <w:t>zemního plynu</w:t>
      </w:r>
      <w:r w:rsidR="00CD015B" w:rsidRPr="0057730F">
        <w:rPr>
          <w:rFonts w:asciiTheme="minorHAnsi" w:hAnsiTheme="minorHAnsi" w:cstheme="minorHAnsi"/>
        </w:rPr>
        <w:t xml:space="preserve"> </w:t>
      </w:r>
      <w:r w:rsidRPr="0057730F">
        <w:rPr>
          <w:rFonts w:asciiTheme="minorHAnsi" w:hAnsiTheme="minorHAnsi" w:cstheme="minorHAnsi"/>
        </w:rPr>
        <w:t xml:space="preserve">v rozsahu dat dle fakturačních dokladů. Obchodník je povinen poskytnout soubor dat, dle věty předchozí za každý kalendářní rok dodávky dle této Smlouvy, a to vždy nejpozději do 10 kalendářních dní od provedení vyúčtování Zákazníkovi. Za pozdní dodání předmětného souboru dat má právo Zákazník požadovat smluvní pokutu odpovídající výši smluvní pokuty za prodlení Obchodníka s vystavením zúčtovací faktury ve smyslu čl. V. odst. </w:t>
      </w:r>
      <w:r>
        <w:rPr>
          <w:rFonts w:asciiTheme="minorHAnsi" w:hAnsiTheme="minorHAnsi" w:cstheme="minorHAnsi"/>
        </w:rPr>
        <w:t>8</w:t>
      </w:r>
      <w:r w:rsidRPr="0057730F">
        <w:rPr>
          <w:rFonts w:asciiTheme="minorHAnsi" w:hAnsiTheme="minorHAnsi" w:cstheme="minorHAnsi"/>
        </w:rPr>
        <w:t xml:space="preserve">. </w:t>
      </w:r>
      <w:r w:rsidR="00CD015B">
        <w:rPr>
          <w:rFonts w:asciiTheme="minorHAnsi" w:hAnsiTheme="minorHAnsi" w:cstheme="minorHAnsi"/>
        </w:rPr>
        <w:t>OPD</w:t>
      </w:r>
      <w:r w:rsidR="00253067" w:rsidRPr="00253067">
        <w:rPr>
          <w:rFonts w:asciiTheme="minorHAnsi" w:hAnsiTheme="minorHAnsi" w:cstheme="minorHAnsi"/>
        </w:rPr>
        <w:t>.</w:t>
      </w:r>
      <w:r w:rsidR="00717E9D">
        <w:rPr>
          <w:rFonts w:asciiTheme="minorHAnsi" w:hAnsiTheme="minorHAnsi" w:cstheme="minorHAnsi"/>
        </w:rPr>
        <w:t xml:space="preserve"> </w:t>
      </w:r>
      <w:r w:rsidR="00717E9D" w:rsidRPr="00022C46">
        <w:rPr>
          <w:rFonts w:asciiTheme="minorHAnsi" w:hAnsiTheme="minorHAnsi" w:cstheme="minorHAnsi"/>
        </w:rPr>
        <w:t>Zaplacením smluvní pokuty není dotčeno právo Zákazníka požadovat náhradu škody způsobené porušením povinnosti, na kterou se smluvní pokuta vztahuje, a to i ve výši přesahující smluvní pokutu. Obchodník výslovně prohlašuje, že je s výší smluvní pokuty srozuměn a považuje ji za zcela přiměřenou vzhledem ke svému závazku.</w:t>
      </w:r>
    </w:p>
    <w:p w14:paraId="2F2B029D" w14:textId="77777777" w:rsidR="008640BD" w:rsidRDefault="008640BD" w:rsidP="00F965BA">
      <w:pPr>
        <w:pStyle w:val="Normlnweb"/>
        <w:numPr>
          <w:ilvl w:val="0"/>
          <w:numId w:val="7"/>
        </w:numPr>
        <w:spacing w:before="0" w:beforeAutospacing="0" w:after="120" w:afterAutospacing="0"/>
        <w:ind w:left="426" w:hanging="426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Ujednání obsažená v této smlouvě mají přednost před ujednáními obsaženými v OPD</w:t>
      </w:r>
      <w:r>
        <w:t>.</w:t>
      </w:r>
    </w:p>
    <w:p w14:paraId="64882A89" w14:textId="0A237FA8" w:rsidR="00231912" w:rsidRDefault="00231912" w:rsidP="00F965BA">
      <w:pPr>
        <w:pStyle w:val="Odstavecseseznamem"/>
        <w:numPr>
          <w:ilvl w:val="0"/>
          <w:numId w:val="7"/>
        </w:numPr>
        <w:spacing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</w:t>
      </w:r>
      <w:r w:rsidR="00F15ED8">
        <w:rPr>
          <w:rFonts w:asciiTheme="minorHAnsi" w:hAnsiTheme="minorHAnsi" w:cstheme="minorHAnsi"/>
        </w:rPr>
        <w:t>platnosti</w:t>
      </w:r>
      <w:r w:rsidR="00F15ED8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 xml:space="preserve">právního </w:t>
      </w:r>
      <w:r w:rsidR="00F15ED8">
        <w:rPr>
          <w:rFonts w:asciiTheme="minorHAnsi" w:hAnsiTheme="minorHAnsi" w:cstheme="minorHAnsi"/>
        </w:rPr>
        <w:t>jednání</w:t>
      </w:r>
      <w:r w:rsidR="00F15ED8"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</w:rPr>
        <w:t>dle</w:t>
      </w:r>
      <w:r w:rsidR="00895F93">
        <w:rPr>
          <w:rFonts w:asciiTheme="minorHAnsi" w:hAnsiTheme="minorHAnsi" w:cstheme="minorHAnsi"/>
        </w:rPr>
        <w:t xml:space="preserve"> </w:t>
      </w:r>
      <w:proofErr w:type="spellStart"/>
      <w:r w:rsidR="00895F93">
        <w:rPr>
          <w:rFonts w:asciiTheme="minorHAnsi" w:hAnsiTheme="minorHAnsi" w:cstheme="minorHAnsi"/>
        </w:rPr>
        <w:t>ust</w:t>
      </w:r>
      <w:proofErr w:type="spellEnd"/>
      <w:r w:rsidR="00895F93">
        <w:rPr>
          <w:rFonts w:asciiTheme="minorHAnsi" w:hAnsiTheme="minorHAnsi" w:cstheme="minorHAnsi"/>
        </w:rPr>
        <w:t>.</w:t>
      </w:r>
      <w:r w:rsidRPr="00696B82">
        <w:rPr>
          <w:rFonts w:asciiTheme="minorHAnsi" w:hAnsiTheme="minorHAnsi" w:cstheme="minorHAnsi"/>
        </w:rPr>
        <w:t xml:space="preserve"> § 41 </w:t>
      </w:r>
      <w:r w:rsidR="00952EB6">
        <w:rPr>
          <w:rFonts w:asciiTheme="minorHAnsi" w:hAnsiTheme="minorHAnsi" w:cstheme="minorHAnsi"/>
        </w:rPr>
        <w:t>z</w:t>
      </w:r>
      <w:r w:rsidR="00952EB6" w:rsidRPr="00696B82">
        <w:rPr>
          <w:rFonts w:asciiTheme="minorHAnsi" w:hAnsiTheme="minorHAnsi" w:cstheme="minorHAnsi"/>
        </w:rPr>
        <w:t xml:space="preserve">ákona </w:t>
      </w:r>
      <w:r w:rsidRPr="00696B82">
        <w:rPr>
          <w:rFonts w:asciiTheme="minorHAnsi" w:hAnsiTheme="minorHAnsi" w:cstheme="minorHAnsi"/>
        </w:rPr>
        <w:t>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14:paraId="07F2DAAF" w14:textId="7AF8BC30" w:rsidR="00B000A0" w:rsidRDefault="00B47688" w:rsidP="008B376B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CE09FF">
        <w:rPr>
          <w:rFonts w:asciiTheme="minorHAnsi" w:hAnsiTheme="minorHAnsi"/>
        </w:rPr>
        <w:t>O uzavření této smlouvy rozhodla rada města usnesením č. </w:t>
      </w:r>
      <w:r w:rsidRPr="00CE09FF">
        <w:rPr>
          <w:rFonts w:asciiTheme="minorHAnsi" w:hAnsiTheme="minorHAnsi" w:cstheme="minorHAnsi"/>
        </w:rPr>
        <w:t>____/RM</w:t>
      </w:r>
      <w:r w:rsidR="000C6677" w:rsidRPr="00CE09FF">
        <w:rPr>
          <w:rFonts w:asciiTheme="minorHAnsi" w:hAnsiTheme="minorHAnsi" w:cstheme="minorHAnsi"/>
        </w:rPr>
        <w:t>___</w:t>
      </w:r>
      <w:r w:rsidRPr="00CE09FF">
        <w:rPr>
          <w:rFonts w:asciiTheme="minorHAnsi" w:hAnsiTheme="minorHAnsi" w:cstheme="minorHAnsi"/>
        </w:rPr>
        <w:t>/___ ze dne __. __. 20</w:t>
      </w:r>
      <w:r w:rsidR="00C21218" w:rsidRPr="00CE09FF">
        <w:rPr>
          <w:rFonts w:asciiTheme="minorHAnsi" w:hAnsiTheme="minorHAnsi" w:cstheme="minorHAnsi"/>
        </w:rPr>
        <w:t>2</w:t>
      </w:r>
      <w:r w:rsidR="00C02DED" w:rsidRPr="00CE09FF">
        <w:rPr>
          <w:rFonts w:asciiTheme="minorHAnsi" w:hAnsiTheme="minorHAnsi" w:cstheme="minorHAnsi"/>
        </w:rPr>
        <w:t>4</w:t>
      </w:r>
      <w:r w:rsidRPr="00CE09FF">
        <w:rPr>
          <w:rFonts w:asciiTheme="minorHAnsi" w:hAnsiTheme="minorHAnsi"/>
        </w:rPr>
        <w:t xml:space="preserve">, kterým bylo rozhodnuto o výběru dodavatele a uzavření smlouvy k veřejné zakázce </w:t>
      </w:r>
      <w:r w:rsidRPr="00CE09FF">
        <w:rPr>
          <w:rFonts w:asciiTheme="minorHAnsi" w:hAnsiTheme="minorHAnsi"/>
          <w:i/>
        </w:rPr>
        <w:t>„</w:t>
      </w:r>
      <w:r w:rsidR="00C21218" w:rsidRPr="00CE09FF">
        <w:rPr>
          <w:rFonts w:asciiTheme="minorHAnsi" w:hAnsiTheme="minorHAnsi"/>
          <w:i/>
        </w:rPr>
        <w:t>Dodávky zemního plynu pro statutární město Ostrava a</w:t>
      </w:r>
      <w:r w:rsidR="00C21218" w:rsidRPr="00CE09FF">
        <w:rPr>
          <w:rFonts w:asciiTheme="minorHAnsi" w:hAnsiTheme="minorHAnsi" w:cstheme="minorHAnsi"/>
          <w:i/>
        </w:rPr>
        <w:t xml:space="preserve"> </w:t>
      </w:r>
      <w:r w:rsidR="00C21218" w:rsidRPr="00CE09FF">
        <w:rPr>
          <w:rFonts w:asciiTheme="minorHAnsi" w:hAnsiTheme="minorHAnsi"/>
          <w:i/>
        </w:rPr>
        <w:t xml:space="preserve">městské organizace na rok </w:t>
      </w:r>
      <w:r w:rsidR="00C21218" w:rsidRPr="00CE09FF">
        <w:rPr>
          <w:rFonts w:asciiTheme="minorHAnsi" w:hAnsiTheme="minorHAnsi" w:cstheme="minorHAnsi"/>
          <w:i/>
        </w:rPr>
        <w:t>202</w:t>
      </w:r>
      <w:r w:rsidR="00FF7100">
        <w:rPr>
          <w:rFonts w:asciiTheme="minorHAnsi" w:hAnsiTheme="minorHAnsi" w:cstheme="minorHAnsi"/>
          <w:i/>
        </w:rPr>
        <w:t>5“</w:t>
      </w:r>
    </w:p>
    <w:p w14:paraId="4200B257" w14:textId="77777777" w:rsidR="00BA6626" w:rsidRPr="00F36891" w:rsidRDefault="00BA6626" w:rsidP="00F36891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14:paraId="2FC679E4" w14:textId="77777777" w:rsidR="00590E76" w:rsidRPr="00F36891" w:rsidRDefault="00590E76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F36891">
        <w:rPr>
          <w:rFonts w:asciiTheme="minorHAnsi" w:hAnsiTheme="minorHAnsi" w:cstheme="minorHAnsi"/>
          <w:b/>
        </w:rPr>
        <w:t xml:space="preserve">Příloha č. 1. – </w:t>
      </w:r>
      <w:r w:rsidRPr="00F36891">
        <w:rPr>
          <w:rFonts w:asciiTheme="minorHAnsi" w:hAnsiTheme="minorHAnsi" w:cstheme="minorHAnsi"/>
        </w:rPr>
        <w:t>Obchodní podmínky</w:t>
      </w:r>
      <w:r w:rsidR="00BE0549" w:rsidRPr="00F36891">
        <w:rPr>
          <w:rFonts w:asciiTheme="minorHAnsi" w:hAnsiTheme="minorHAnsi" w:cstheme="minorHAnsi"/>
        </w:rPr>
        <w:t xml:space="preserve"> dodávky</w:t>
      </w:r>
      <w:r w:rsidR="003B4396" w:rsidRPr="00F36891">
        <w:rPr>
          <w:rFonts w:asciiTheme="minorHAnsi" w:hAnsiTheme="minorHAnsi" w:cstheme="minorHAnsi"/>
        </w:rPr>
        <w:t xml:space="preserve"> </w:t>
      </w:r>
    </w:p>
    <w:p w14:paraId="6C3EE1D6" w14:textId="77777777" w:rsidR="00BA6626" w:rsidRPr="00F36891" w:rsidRDefault="00BA6626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>Příloha č.</w:t>
      </w:r>
      <w:r w:rsidR="000F27E3" w:rsidRPr="00F36891">
        <w:rPr>
          <w:rFonts w:asciiTheme="minorHAnsi" w:hAnsiTheme="minorHAnsi" w:cstheme="minorHAnsi"/>
          <w:b/>
        </w:rPr>
        <w:t xml:space="preserve"> </w:t>
      </w:r>
      <w:r w:rsidR="00E017BD" w:rsidRPr="00F36891">
        <w:rPr>
          <w:rFonts w:asciiTheme="minorHAnsi" w:hAnsiTheme="minorHAnsi" w:cstheme="minorHAnsi"/>
          <w:b/>
        </w:rPr>
        <w:t>2</w:t>
      </w:r>
      <w:r w:rsidRPr="00F36891">
        <w:rPr>
          <w:rFonts w:asciiTheme="minorHAnsi" w:hAnsiTheme="minorHAnsi" w:cstheme="minorHAnsi"/>
          <w:b/>
        </w:rPr>
        <w:t>.</w:t>
      </w:r>
      <w:r w:rsidRPr="00F36891">
        <w:rPr>
          <w:rFonts w:asciiTheme="minorHAnsi" w:hAnsiTheme="minorHAnsi" w:cstheme="minorHAnsi"/>
        </w:rPr>
        <w:t xml:space="preserve"> – </w:t>
      </w:r>
      <w:r w:rsidR="000F27E3" w:rsidRPr="00F36891">
        <w:rPr>
          <w:rFonts w:asciiTheme="minorHAnsi" w:hAnsiTheme="minorHAnsi" w:cstheme="minorHAnsi"/>
        </w:rPr>
        <w:t>S</w:t>
      </w:r>
      <w:r w:rsidRPr="00F36891">
        <w:rPr>
          <w:rFonts w:asciiTheme="minorHAnsi" w:hAnsiTheme="minorHAnsi" w:cstheme="minorHAnsi"/>
        </w:rPr>
        <w:t xml:space="preserve">eznam odběrných míst </w:t>
      </w:r>
      <w:r w:rsidR="008B029D" w:rsidRPr="00F36891">
        <w:rPr>
          <w:rFonts w:asciiTheme="minorHAnsi" w:hAnsiTheme="minorHAnsi" w:cstheme="minorHAnsi"/>
        </w:rPr>
        <w:t>plynu</w:t>
      </w:r>
    </w:p>
    <w:p w14:paraId="436ACFEB" w14:textId="77777777" w:rsidR="006B1B37" w:rsidRPr="00F36891" w:rsidRDefault="00175351" w:rsidP="00F36891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F36891">
        <w:rPr>
          <w:rFonts w:asciiTheme="minorHAnsi" w:hAnsiTheme="minorHAnsi" w:cstheme="minorHAnsi"/>
          <w:b/>
        </w:rPr>
        <w:t xml:space="preserve">Příloha č. </w:t>
      </w:r>
      <w:r w:rsidR="00E017BD" w:rsidRPr="00F36891">
        <w:rPr>
          <w:rFonts w:asciiTheme="minorHAnsi" w:hAnsiTheme="minorHAnsi" w:cstheme="minorHAnsi"/>
          <w:b/>
        </w:rPr>
        <w:t>3</w:t>
      </w:r>
      <w:r w:rsidRPr="00F36891">
        <w:rPr>
          <w:rFonts w:asciiTheme="minorHAnsi" w:hAnsiTheme="minorHAnsi" w:cstheme="minorHAnsi"/>
          <w:b/>
        </w:rPr>
        <w:t>.</w:t>
      </w:r>
      <w:r w:rsidR="000F27E3" w:rsidRPr="00F36891">
        <w:rPr>
          <w:rFonts w:asciiTheme="minorHAnsi" w:hAnsiTheme="minorHAnsi" w:cstheme="minorHAnsi"/>
          <w:b/>
        </w:rPr>
        <w:t xml:space="preserve"> </w:t>
      </w:r>
      <w:r w:rsidR="009A400F" w:rsidRPr="00F36891">
        <w:rPr>
          <w:rFonts w:asciiTheme="minorHAnsi" w:hAnsiTheme="minorHAnsi" w:cstheme="minorHAnsi"/>
        </w:rPr>
        <w:t>–</w:t>
      </w:r>
      <w:r w:rsidR="000F27E3" w:rsidRPr="00F36891">
        <w:rPr>
          <w:rFonts w:asciiTheme="minorHAnsi" w:hAnsiTheme="minorHAnsi" w:cstheme="minorHAnsi"/>
        </w:rPr>
        <w:t xml:space="preserve"> </w:t>
      </w:r>
      <w:r w:rsidR="009A400F" w:rsidRPr="00F36891">
        <w:rPr>
          <w:rFonts w:asciiTheme="minorHAnsi" w:hAnsiTheme="minorHAnsi" w:cstheme="minorHAnsi"/>
        </w:rPr>
        <w:t>Kontakty a k</w:t>
      </w:r>
      <w:r w:rsidRPr="00F36891">
        <w:rPr>
          <w:rFonts w:asciiTheme="minorHAnsi" w:hAnsiTheme="minorHAnsi" w:cstheme="minorHAnsi"/>
        </w:rPr>
        <w:t>ontaktní osoby oprávněné k jednání pro naplněn</w:t>
      </w:r>
      <w:r w:rsidR="009A400F" w:rsidRPr="00F36891">
        <w:rPr>
          <w:rFonts w:asciiTheme="minorHAnsi" w:hAnsiTheme="minorHAnsi" w:cstheme="minorHAnsi"/>
        </w:rPr>
        <w:t>í</w:t>
      </w:r>
      <w:r w:rsidRPr="00F36891">
        <w:rPr>
          <w:rFonts w:asciiTheme="minorHAnsi" w:hAnsiTheme="minorHAnsi" w:cstheme="minorHAnsi"/>
        </w:rPr>
        <w:t xml:space="preserve"> Smlouvy</w:t>
      </w:r>
    </w:p>
    <w:p w14:paraId="2D46691D" w14:textId="77777777" w:rsidR="00E24032" w:rsidRDefault="00E24032" w:rsidP="00B30839"/>
    <w:p w14:paraId="013B4FD0" w14:textId="77777777" w:rsidR="00E2403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5B717C9B" w14:textId="1F345618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V</w:t>
      </w:r>
      <w:r w:rsidR="00895F93">
        <w:rPr>
          <w:rFonts w:asciiTheme="minorHAnsi" w:hAnsiTheme="minorHAnsi" w:cstheme="minorHAnsi"/>
        </w:rPr>
        <w:t> </w:t>
      </w:r>
      <w:r w:rsidR="00436239" w:rsidRPr="007B1FFF">
        <w:rPr>
          <w:rFonts w:asciiTheme="minorHAnsi" w:hAnsiTheme="minorHAnsi" w:cstheme="minorHAnsi"/>
        </w:rPr>
        <w:t>Ostravě</w:t>
      </w:r>
      <w:r w:rsidR="00895F93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dne: </w:t>
      </w:r>
      <w:r w:rsidR="0082344E">
        <w:rPr>
          <w:rFonts w:asciiTheme="minorHAnsi" w:hAnsiTheme="minorHAnsi" w:cstheme="minorHAnsi"/>
        </w:rPr>
        <w:t>11.9.2024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436239">
        <w:rPr>
          <w:rFonts w:asciiTheme="minorHAnsi" w:hAnsiTheme="minorHAnsi" w:cstheme="minorHAnsi"/>
        </w:rPr>
        <w:t xml:space="preserve">             </w:t>
      </w:r>
      <w:r w:rsidR="0082344E">
        <w:rPr>
          <w:rFonts w:asciiTheme="minorHAnsi" w:hAnsiTheme="minorHAnsi" w:cstheme="minorHAnsi"/>
        </w:rPr>
        <w:t xml:space="preserve">         </w:t>
      </w:r>
      <w:r w:rsidR="00436239">
        <w:rPr>
          <w:rFonts w:asciiTheme="minorHAnsi" w:hAnsiTheme="minorHAnsi" w:cstheme="minorHAnsi"/>
        </w:rPr>
        <w:t xml:space="preserve">  </w:t>
      </w:r>
      <w:r w:rsidRPr="00696B82">
        <w:rPr>
          <w:rFonts w:asciiTheme="minorHAnsi" w:hAnsiTheme="minorHAnsi" w:cstheme="minorHAnsi"/>
        </w:rPr>
        <w:t>V</w:t>
      </w:r>
      <w:r w:rsidR="00895F93">
        <w:rPr>
          <w:rFonts w:asciiTheme="minorHAnsi" w:hAnsiTheme="minorHAnsi" w:cstheme="minorHAnsi"/>
        </w:rPr>
        <w:t> </w:t>
      </w:r>
      <w:r w:rsidRPr="00696B82">
        <w:rPr>
          <w:rFonts w:asciiTheme="minorHAnsi" w:hAnsiTheme="minorHAnsi" w:cstheme="minorHAnsi"/>
        </w:rPr>
        <w:t>Ostravě</w:t>
      </w:r>
      <w:r w:rsidR="00895F93"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dne: </w:t>
      </w:r>
      <w:r w:rsidR="0082344E">
        <w:rPr>
          <w:rFonts w:asciiTheme="minorHAnsi" w:hAnsiTheme="minorHAnsi" w:cstheme="minorHAnsi"/>
        </w:rPr>
        <w:t>9.9.2024</w:t>
      </w:r>
    </w:p>
    <w:p w14:paraId="2BC6404B" w14:textId="77777777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6F9D5775" w14:textId="77777777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14:paraId="02311806" w14:textId="43177D03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1C358E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14:paraId="30733CAD" w14:textId="20BB1F6D" w:rsidR="00E24032" w:rsidRPr="00696B82" w:rsidRDefault="00511432" w:rsidP="001C358E">
      <w:pPr>
        <w:pStyle w:val="Odstavecseseznamem"/>
        <w:spacing w:after="120" w:line="276" w:lineRule="auto"/>
        <w:ind w:left="4956" w:hanging="4530"/>
        <w:contextualSpacing w:val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xxxx</w:t>
      </w:r>
      <w:proofErr w:type="spellEnd"/>
      <w:r w:rsidR="00FF7100">
        <w:rPr>
          <w:rFonts w:asciiTheme="minorHAnsi" w:hAnsiTheme="minorHAnsi" w:cstheme="minorHAnsi"/>
        </w:rPr>
        <w:t xml:space="preserve"> </w:t>
      </w:r>
      <w:r w:rsidR="00E24032" w:rsidRPr="007B1FFF">
        <w:rPr>
          <w:rFonts w:asciiTheme="minorHAnsi" w:hAnsiTheme="minorHAnsi" w:cstheme="minorHAnsi"/>
        </w:rPr>
        <w:tab/>
      </w:r>
      <w:r w:rsidR="009B0CD0">
        <w:rPr>
          <w:rFonts w:asciiTheme="minorHAnsi" w:hAnsiTheme="minorHAnsi" w:cstheme="minorHAnsi"/>
        </w:rPr>
        <w:t>Bc. Miroslava Pejčochová</w:t>
      </w:r>
    </w:p>
    <w:p w14:paraId="4FEB8FEB" w14:textId="2DD3D67B" w:rsidR="00E24032" w:rsidRPr="00696B82" w:rsidRDefault="00E24032" w:rsidP="00E2403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  <w:r w:rsidRPr="00696B82">
        <w:rPr>
          <w:rFonts w:asciiTheme="minorHAnsi" w:hAnsiTheme="minorHAnsi" w:cstheme="minorHAnsi"/>
        </w:rPr>
        <w:t>Obchodník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="001C358E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Zákazník</w:t>
      </w:r>
    </w:p>
    <w:p w14:paraId="68ACFC44" w14:textId="56CBB45B" w:rsidR="00214D28" w:rsidRDefault="00214D28" w:rsidP="00214D28">
      <w:pPr>
        <w:pStyle w:val="Odstavecseseznamem"/>
        <w:spacing w:after="120" w:line="276" w:lineRule="auto"/>
        <w:ind w:left="426"/>
        <w:rPr>
          <w:rFonts w:asciiTheme="minorHAnsi" w:hAnsiTheme="minorHAnsi" w:cstheme="minorHAnsi"/>
          <w:szCs w:val="22"/>
        </w:rPr>
      </w:pPr>
      <w:bookmarkStart w:id="0" w:name="_Hlk136432249"/>
      <w:r w:rsidRPr="007A0D29">
        <w:rPr>
          <w:rFonts w:asciiTheme="minorHAnsi" w:hAnsiTheme="minorHAnsi" w:cstheme="minorHAnsi"/>
        </w:rPr>
        <w:t>„ podepsáno elektronicky“</w:t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</w:r>
      <w:r w:rsidRPr="007A0D29">
        <w:rPr>
          <w:rFonts w:asciiTheme="minorHAnsi" w:hAnsiTheme="minorHAnsi" w:cstheme="minorHAnsi"/>
        </w:rPr>
        <w:tab/>
        <w:t>„ podepsáno elektronicky“</w:t>
      </w:r>
    </w:p>
    <w:bookmarkEnd w:id="0"/>
    <w:p w14:paraId="3F961B7E" w14:textId="77777777" w:rsidR="00A237AC" w:rsidRDefault="00A237AC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  <w:sectPr w:rsidR="00A237AC" w:rsidSect="001F3BD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</w:p>
    <w:p w14:paraId="75ABD367" w14:textId="180DD8B3" w:rsidR="003B4396" w:rsidRPr="00F36891" w:rsidRDefault="008149EA" w:rsidP="008149EA">
      <w:pPr>
        <w:tabs>
          <w:tab w:val="left" w:pos="1065"/>
        </w:tabs>
        <w:rPr>
          <w:rFonts w:asciiTheme="minorHAnsi" w:eastAsia="Arial Unicode MS" w:hAnsiTheme="minorHAnsi" w:cstheme="minorHAnsi"/>
        </w:rPr>
      </w:pPr>
      <w:r>
        <w:rPr>
          <w:rFonts w:asciiTheme="minorHAnsi" w:eastAsia="Arial Unicode MS" w:hAnsiTheme="minorHAnsi" w:cstheme="minorHAnsi"/>
        </w:rPr>
        <w:lastRenderedPageBreak/>
        <w:tab/>
      </w:r>
    </w:p>
    <w:p w14:paraId="5BD9FDF8" w14:textId="77777777" w:rsidR="003B4396" w:rsidRPr="00F36891" w:rsidRDefault="003B4396" w:rsidP="00F36891">
      <w:pPr>
        <w:autoSpaceDE w:val="0"/>
        <w:autoSpaceDN w:val="0"/>
        <w:adjustRightInd w:val="0"/>
        <w:spacing w:after="120" w:line="276" w:lineRule="auto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F36891">
        <w:rPr>
          <w:rFonts w:asciiTheme="minorHAnsi" w:eastAsia="Arial Unicode MS" w:hAnsiTheme="minorHAnsi" w:cstheme="minorHAnsi"/>
          <w:b/>
          <w:sz w:val="32"/>
          <w:szCs w:val="32"/>
        </w:rPr>
        <w:t>Příloha č. 3</w:t>
      </w:r>
    </w:p>
    <w:p w14:paraId="54F0EE21" w14:textId="77777777" w:rsidR="003B4396" w:rsidRPr="00F36891" w:rsidRDefault="003B4396" w:rsidP="00F36891">
      <w:pPr>
        <w:autoSpaceDE w:val="0"/>
        <w:autoSpaceDN w:val="0"/>
        <w:adjustRightInd w:val="0"/>
        <w:spacing w:after="120" w:line="276" w:lineRule="auto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F36891">
        <w:rPr>
          <w:rFonts w:asciiTheme="minorHAnsi" w:eastAsia="Arial Unicode MS" w:hAnsiTheme="minorHAnsi" w:cstheme="minorHAnsi"/>
          <w:b/>
          <w:sz w:val="32"/>
          <w:szCs w:val="32"/>
        </w:rPr>
        <w:t xml:space="preserve">Kontakty a kontaktní osoby oprávněné k jednání pro naplnění Smlouvy </w:t>
      </w:r>
    </w:p>
    <w:p w14:paraId="39EC5C6D" w14:textId="77777777" w:rsidR="003B4396" w:rsidRPr="00F36891" w:rsidRDefault="003B4396" w:rsidP="00F36891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/>
        <w:ind w:left="425"/>
        <w:rPr>
          <w:rFonts w:asciiTheme="minorHAnsi" w:hAnsiTheme="minorHAnsi" w:cstheme="minorHAnsi"/>
          <w:color w:val="auto"/>
          <w:sz w:val="20"/>
        </w:rPr>
      </w:pPr>
    </w:p>
    <w:p w14:paraId="3BA2A5C7" w14:textId="77777777" w:rsidR="003B4396" w:rsidRPr="00F36891" w:rsidRDefault="003B4396" w:rsidP="00F36891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/>
        <w:ind w:left="0"/>
        <w:rPr>
          <w:rFonts w:asciiTheme="minorHAnsi" w:hAnsiTheme="minorHAnsi" w:cstheme="minorHAnsi"/>
          <w:color w:val="auto"/>
          <w:sz w:val="20"/>
        </w:rPr>
      </w:pPr>
    </w:p>
    <w:p w14:paraId="69BE9783" w14:textId="77777777" w:rsidR="003B4396" w:rsidRPr="00F36891" w:rsidRDefault="003B4396" w:rsidP="00F36891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36891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F36891">
        <w:rPr>
          <w:rFonts w:asciiTheme="minorHAnsi" w:hAnsiTheme="minorHAnsi" w:cstheme="minorHAnsi"/>
          <w:b/>
          <w:sz w:val="24"/>
          <w:szCs w:val="24"/>
        </w:rPr>
        <w:t>Obchodníka</w:t>
      </w:r>
      <w:r w:rsidRPr="00F36891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3B4396" w:rsidRPr="00426C68" w14:paraId="2E3D00C5" w14:textId="77777777" w:rsidTr="00EA174B">
        <w:tc>
          <w:tcPr>
            <w:tcW w:w="8513" w:type="dxa"/>
            <w:gridSpan w:val="4"/>
          </w:tcPr>
          <w:p w14:paraId="4FC75CB9" w14:textId="77777777" w:rsidR="003B4396" w:rsidRPr="00426C68" w:rsidRDefault="003B4396" w:rsidP="00E24032">
            <w:pPr>
              <w:pStyle w:val="Zkladntext2"/>
              <w:spacing w:after="0" w:line="276" w:lineRule="auto"/>
              <w:ind w:left="36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26C68">
              <w:rPr>
                <w:rFonts w:asciiTheme="minorHAnsi" w:hAnsiTheme="minorHAnsi" w:cstheme="minorHAnsi"/>
                <w:b/>
                <w:szCs w:val="14"/>
              </w:rPr>
              <w:t>Osoby oprávněné k jednání ve věcech smluvních</w:t>
            </w:r>
          </w:p>
        </w:tc>
      </w:tr>
      <w:tr w:rsidR="00E24032" w:rsidRPr="00426C68" w14:paraId="5E78E61C" w14:textId="77777777" w:rsidTr="00EA174B">
        <w:tc>
          <w:tcPr>
            <w:tcW w:w="919" w:type="dxa"/>
          </w:tcPr>
          <w:p w14:paraId="75535E0E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jméno:</w:t>
            </w:r>
          </w:p>
        </w:tc>
        <w:tc>
          <w:tcPr>
            <w:tcW w:w="3476" w:type="dxa"/>
          </w:tcPr>
          <w:p w14:paraId="1A4C2CC9" w14:textId="218FBEB1" w:rsidR="00E24032" w:rsidRPr="00426C68" w:rsidRDefault="00511432" w:rsidP="007549C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GB"/>
              </w:rPr>
              <w:t>xxxx</w:t>
            </w:r>
            <w:proofErr w:type="spellEnd"/>
          </w:p>
        </w:tc>
        <w:tc>
          <w:tcPr>
            <w:tcW w:w="919" w:type="dxa"/>
          </w:tcPr>
          <w:p w14:paraId="775ECB7F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jméno:</w:t>
            </w:r>
          </w:p>
        </w:tc>
        <w:tc>
          <w:tcPr>
            <w:tcW w:w="3199" w:type="dxa"/>
          </w:tcPr>
          <w:p w14:paraId="0AB1B4FC" w14:textId="3D0C9BB6" w:rsidR="00E24032" w:rsidRPr="00426C68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E24032" w:rsidRPr="00426C68" w14:paraId="5349CFB6" w14:textId="77777777" w:rsidTr="00EA174B">
        <w:tc>
          <w:tcPr>
            <w:tcW w:w="919" w:type="dxa"/>
          </w:tcPr>
          <w:p w14:paraId="5F20B3B6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adresa:</w:t>
            </w:r>
          </w:p>
        </w:tc>
        <w:tc>
          <w:tcPr>
            <w:tcW w:w="3476" w:type="dxa"/>
          </w:tcPr>
          <w:p w14:paraId="049B2A68" w14:textId="10ABA062" w:rsidR="00E24032" w:rsidRPr="00426C68" w:rsidRDefault="00EE0DF5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426C68">
              <w:rPr>
                <w:rFonts w:asciiTheme="minorHAnsi" w:hAnsiTheme="minorHAnsi" w:cstheme="minorHAnsi"/>
                <w:sz w:val="22"/>
                <w:lang w:val="en-GB"/>
              </w:rPr>
              <w:t>Radlická</w:t>
            </w:r>
            <w:proofErr w:type="spellEnd"/>
            <w:r w:rsidRPr="00426C68">
              <w:rPr>
                <w:rFonts w:asciiTheme="minorHAnsi" w:hAnsiTheme="minorHAnsi" w:cstheme="minorHAnsi"/>
                <w:sz w:val="22"/>
                <w:lang w:val="en-GB"/>
              </w:rPr>
              <w:t xml:space="preserve"> 364/152, Praha 5, 150 00</w:t>
            </w:r>
          </w:p>
        </w:tc>
        <w:tc>
          <w:tcPr>
            <w:tcW w:w="919" w:type="dxa"/>
          </w:tcPr>
          <w:p w14:paraId="4FB690BA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adresa:</w:t>
            </w:r>
          </w:p>
        </w:tc>
        <w:tc>
          <w:tcPr>
            <w:tcW w:w="3199" w:type="dxa"/>
          </w:tcPr>
          <w:p w14:paraId="29DB0B36" w14:textId="2E3D341C" w:rsidR="00E24032" w:rsidRPr="00426C68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4032" w:rsidRPr="00426C68" w14:paraId="535B4735" w14:textId="77777777" w:rsidTr="00EA174B">
        <w:tc>
          <w:tcPr>
            <w:tcW w:w="919" w:type="dxa"/>
          </w:tcPr>
          <w:p w14:paraId="51B262B1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3476" w:type="dxa"/>
          </w:tcPr>
          <w:p w14:paraId="4380F784" w14:textId="49EA50C2" w:rsidR="00E24032" w:rsidRPr="00426C68" w:rsidRDefault="00511432" w:rsidP="00EE0DF5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t>xxxx</w:t>
            </w:r>
            <w:proofErr w:type="spellEnd"/>
          </w:p>
        </w:tc>
        <w:tc>
          <w:tcPr>
            <w:tcW w:w="919" w:type="dxa"/>
          </w:tcPr>
          <w:p w14:paraId="45A46D47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3199" w:type="dxa"/>
          </w:tcPr>
          <w:p w14:paraId="50010CF7" w14:textId="69AD9366" w:rsidR="00E24032" w:rsidRPr="00426C68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4032" w:rsidRPr="00426C68" w14:paraId="214D7409" w14:textId="77777777" w:rsidTr="00EA174B">
        <w:tc>
          <w:tcPr>
            <w:tcW w:w="919" w:type="dxa"/>
          </w:tcPr>
          <w:p w14:paraId="6FC7902C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telefon:</w:t>
            </w:r>
          </w:p>
        </w:tc>
        <w:tc>
          <w:tcPr>
            <w:tcW w:w="3476" w:type="dxa"/>
          </w:tcPr>
          <w:p w14:paraId="55F2D29B" w14:textId="04026536" w:rsidR="00E24032" w:rsidRPr="00426C68" w:rsidRDefault="005114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xxxx</w:t>
            </w:r>
            <w:proofErr w:type="spellEnd"/>
          </w:p>
        </w:tc>
        <w:tc>
          <w:tcPr>
            <w:tcW w:w="919" w:type="dxa"/>
          </w:tcPr>
          <w:p w14:paraId="5F86706E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telefon:</w:t>
            </w:r>
          </w:p>
        </w:tc>
        <w:tc>
          <w:tcPr>
            <w:tcW w:w="3199" w:type="dxa"/>
          </w:tcPr>
          <w:p w14:paraId="439409EC" w14:textId="4995DB21" w:rsidR="00E24032" w:rsidRPr="00426C68" w:rsidRDefault="00E24032" w:rsidP="00EE0DF5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4032" w:rsidRPr="00426C68" w14:paraId="5AF471C2" w14:textId="77777777" w:rsidTr="00EA174B">
        <w:tc>
          <w:tcPr>
            <w:tcW w:w="919" w:type="dxa"/>
          </w:tcPr>
          <w:p w14:paraId="336933D2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fax:</w:t>
            </w:r>
          </w:p>
        </w:tc>
        <w:tc>
          <w:tcPr>
            <w:tcW w:w="3476" w:type="dxa"/>
          </w:tcPr>
          <w:p w14:paraId="65F5BBC1" w14:textId="6A21AF6F" w:rsidR="00E24032" w:rsidRPr="00426C68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19" w:type="dxa"/>
          </w:tcPr>
          <w:p w14:paraId="1F30CB5C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fax:</w:t>
            </w:r>
          </w:p>
        </w:tc>
        <w:tc>
          <w:tcPr>
            <w:tcW w:w="3199" w:type="dxa"/>
          </w:tcPr>
          <w:p w14:paraId="2DF63FA5" w14:textId="3F3290D9" w:rsidR="00E24032" w:rsidRPr="00426C68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EBD10FE" w14:textId="77777777" w:rsidR="003B4396" w:rsidRPr="00426C68" w:rsidRDefault="003B4396" w:rsidP="00F36891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/>
        <w:ind w:left="0"/>
        <w:rPr>
          <w:rFonts w:asciiTheme="minorHAnsi" w:hAnsiTheme="minorHAnsi" w:cstheme="minorHAnsi"/>
          <w:color w:val="auto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3B4396" w:rsidRPr="00426C68" w14:paraId="039ED013" w14:textId="77777777" w:rsidTr="00EA174B">
        <w:tc>
          <w:tcPr>
            <w:tcW w:w="8513" w:type="dxa"/>
            <w:gridSpan w:val="4"/>
          </w:tcPr>
          <w:p w14:paraId="6641C13B" w14:textId="77777777" w:rsidR="003B4396" w:rsidRPr="00426C68" w:rsidRDefault="003B4396" w:rsidP="00F36891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26C68">
              <w:rPr>
                <w:rFonts w:asciiTheme="minorHAnsi" w:hAnsiTheme="minorHAnsi" w:cstheme="minorHAnsi"/>
                <w:b/>
                <w:szCs w:val="14"/>
              </w:rPr>
              <w:t>Osoby pověřené pro operativní a technická jednání:</w:t>
            </w:r>
          </w:p>
        </w:tc>
      </w:tr>
      <w:tr w:rsidR="00E24032" w:rsidRPr="00426C68" w14:paraId="084D0375" w14:textId="77777777" w:rsidTr="00EA174B">
        <w:tc>
          <w:tcPr>
            <w:tcW w:w="919" w:type="dxa"/>
          </w:tcPr>
          <w:p w14:paraId="7EA121FF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jméno:</w:t>
            </w:r>
          </w:p>
        </w:tc>
        <w:tc>
          <w:tcPr>
            <w:tcW w:w="3476" w:type="dxa"/>
          </w:tcPr>
          <w:p w14:paraId="06A21D37" w14:textId="7AF2ED01" w:rsidR="00E24032" w:rsidRPr="00426C68" w:rsidRDefault="00511432" w:rsidP="00EE0DF5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GB"/>
              </w:rPr>
              <w:t>xxxx</w:t>
            </w:r>
            <w:proofErr w:type="spellEnd"/>
          </w:p>
        </w:tc>
        <w:tc>
          <w:tcPr>
            <w:tcW w:w="919" w:type="dxa"/>
          </w:tcPr>
          <w:p w14:paraId="144777E9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jméno:</w:t>
            </w:r>
          </w:p>
        </w:tc>
        <w:tc>
          <w:tcPr>
            <w:tcW w:w="3199" w:type="dxa"/>
          </w:tcPr>
          <w:p w14:paraId="14CFF093" w14:textId="2CFF094D" w:rsidR="00E24032" w:rsidRPr="00426C68" w:rsidRDefault="00E24032" w:rsidP="00EE0DF5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E24032" w:rsidRPr="00426C68" w14:paraId="12025CB2" w14:textId="77777777" w:rsidTr="00EA174B">
        <w:tc>
          <w:tcPr>
            <w:tcW w:w="919" w:type="dxa"/>
          </w:tcPr>
          <w:p w14:paraId="0D8A60FF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adresa:</w:t>
            </w:r>
          </w:p>
        </w:tc>
        <w:tc>
          <w:tcPr>
            <w:tcW w:w="3476" w:type="dxa"/>
          </w:tcPr>
          <w:p w14:paraId="10B7C0AD" w14:textId="135E32EF" w:rsidR="00E24032" w:rsidRPr="00426C68" w:rsidRDefault="00EE0DF5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426C68">
              <w:rPr>
                <w:rFonts w:asciiTheme="minorHAnsi" w:hAnsiTheme="minorHAnsi" w:cstheme="minorHAnsi"/>
                <w:sz w:val="22"/>
                <w:lang w:val="en-GB"/>
              </w:rPr>
              <w:t>Radlická</w:t>
            </w:r>
            <w:proofErr w:type="spellEnd"/>
            <w:r w:rsidRPr="00426C68">
              <w:rPr>
                <w:rFonts w:asciiTheme="minorHAnsi" w:hAnsiTheme="minorHAnsi" w:cstheme="minorHAnsi"/>
                <w:sz w:val="22"/>
                <w:lang w:val="en-GB"/>
              </w:rPr>
              <w:t xml:space="preserve"> 364/152, Praha 5, 150 00</w:t>
            </w:r>
          </w:p>
        </w:tc>
        <w:tc>
          <w:tcPr>
            <w:tcW w:w="919" w:type="dxa"/>
          </w:tcPr>
          <w:p w14:paraId="74675C80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adresa:</w:t>
            </w:r>
          </w:p>
        </w:tc>
        <w:tc>
          <w:tcPr>
            <w:tcW w:w="3199" w:type="dxa"/>
          </w:tcPr>
          <w:p w14:paraId="3C54886C" w14:textId="0EDBC05C" w:rsidR="00E24032" w:rsidRPr="00426C68" w:rsidRDefault="00E24032" w:rsidP="00EE0DF5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4032" w:rsidRPr="00426C68" w14:paraId="0431EAF0" w14:textId="77777777" w:rsidTr="00EA174B">
        <w:tc>
          <w:tcPr>
            <w:tcW w:w="919" w:type="dxa"/>
          </w:tcPr>
          <w:p w14:paraId="7FAADABF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3476" w:type="dxa"/>
          </w:tcPr>
          <w:p w14:paraId="5896D988" w14:textId="39111E09" w:rsidR="00E24032" w:rsidRPr="00426C68" w:rsidRDefault="005114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t>xxxx</w:t>
            </w:r>
            <w:proofErr w:type="spellEnd"/>
          </w:p>
        </w:tc>
        <w:tc>
          <w:tcPr>
            <w:tcW w:w="919" w:type="dxa"/>
          </w:tcPr>
          <w:p w14:paraId="2E2411E5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3199" w:type="dxa"/>
          </w:tcPr>
          <w:p w14:paraId="38CF4FB7" w14:textId="3589FF83" w:rsidR="00E24032" w:rsidRPr="00426C68" w:rsidRDefault="00E24032" w:rsidP="00EE0DF5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4032" w:rsidRPr="00426C68" w14:paraId="6DC1CFE1" w14:textId="77777777" w:rsidTr="00EA174B">
        <w:tc>
          <w:tcPr>
            <w:tcW w:w="919" w:type="dxa"/>
          </w:tcPr>
          <w:p w14:paraId="0A0EA94C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telefon:</w:t>
            </w:r>
          </w:p>
        </w:tc>
        <w:tc>
          <w:tcPr>
            <w:tcW w:w="3476" w:type="dxa"/>
          </w:tcPr>
          <w:p w14:paraId="6F816D3F" w14:textId="0723DD78" w:rsidR="00E24032" w:rsidRPr="00426C68" w:rsidRDefault="00511432" w:rsidP="00EE0DF5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xxxx</w:t>
            </w:r>
            <w:proofErr w:type="spellEnd"/>
          </w:p>
        </w:tc>
        <w:tc>
          <w:tcPr>
            <w:tcW w:w="919" w:type="dxa"/>
          </w:tcPr>
          <w:p w14:paraId="53490345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telefon:</w:t>
            </w:r>
          </w:p>
        </w:tc>
        <w:tc>
          <w:tcPr>
            <w:tcW w:w="3199" w:type="dxa"/>
          </w:tcPr>
          <w:p w14:paraId="330F51CC" w14:textId="19B10A4B" w:rsidR="00E24032" w:rsidRPr="00426C68" w:rsidRDefault="00E24032" w:rsidP="00EE0DF5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4032" w:rsidRPr="00426C68" w14:paraId="4844F27E" w14:textId="77777777" w:rsidTr="00EA174B">
        <w:tc>
          <w:tcPr>
            <w:tcW w:w="919" w:type="dxa"/>
          </w:tcPr>
          <w:p w14:paraId="3F50E399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fax:</w:t>
            </w:r>
          </w:p>
        </w:tc>
        <w:tc>
          <w:tcPr>
            <w:tcW w:w="3476" w:type="dxa"/>
          </w:tcPr>
          <w:p w14:paraId="1D383DF9" w14:textId="268D36DA" w:rsidR="00E24032" w:rsidRPr="00426C68" w:rsidRDefault="00E24032" w:rsidP="00EE0DF5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19" w:type="dxa"/>
          </w:tcPr>
          <w:p w14:paraId="11AE47AF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fax:</w:t>
            </w:r>
          </w:p>
        </w:tc>
        <w:tc>
          <w:tcPr>
            <w:tcW w:w="3199" w:type="dxa"/>
          </w:tcPr>
          <w:p w14:paraId="6600D053" w14:textId="2D55B3A3" w:rsidR="00E24032" w:rsidRPr="00426C68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817ACA9" w14:textId="77777777" w:rsidR="003B4396" w:rsidRPr="00426C68" w:rsidRDefault="003B4396" w:rsidP="00F36891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/>
        <w:ind w:left="425"/>
        <w:rPr>
          <w:rFonts w:asciiTheme="minorHAnsi" w:hAnsiTheme="minorHAnsi" w:cstheme="minorHAnsi"/>
          <w:color w:val="auto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3B4396" w:rsidRPr="00426C68" w14:paraId="54A85FDD" w14:textId="77777777" w:rsidTr="00EA174B">
        <w:tc>
          <w:tcPr>
            <w:tcW w:w="8513" w:type="dxa"/>
            <w:gridSpan w:val="4"/>
          </w:tcPr>
          <w:p w14:paraId="5F477D8C" w14:textId="77777777" w:rsidR="003B4396" w:rsidRPr="00426C68" w:rsidRDefault="003B4396" w:rsidP="00F36891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426C68">
              <w:rPr>
                <w:rFonts w:asciiTheme="minorHAnsi" w:hAnsiTheme="minorHAnsi" w:cstheme="minorHAnsi"/>
                <w:b/>
                <w:szCs w:val="14"/>
              </w:rPr>
              <w:t>Kontakt pro hlášení samoodečtů:</w:t>
            </w:r>
          </w:p>
        </w:tc>
      </w:tr>
      <w:tr w:rsidR="00E24032" w:rsidRPr="00426C68" w14:paraId="233DB50F" w14:textId="77777777" w:rsidTr="00EA174B">
        <w:tc>
          <w:tcPr>
            <w:tcW w:w="919" w:type="dxa"/>
          </w:tcPr>
          <w:p w14:paraId="5A7292BA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jméno:</w:t>
            </w:r>
          </w:p>
        </w:tc>
        <w:tc>
          <w:tcPr>
            <w:tcW w:w="3476" w:type="dxa"/>
          </w:tcPr>
          <w:p w14:paraId="7873C38E" w14:textId="6B1C8D99" w:rsidR="00E24032" w:rsidRPr="00426C68" w:rsidRDefault="00EE0DF5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  <w:sz w:val="22"/>
              </w:rPr>
            </w:pPr>
            <w:proofErr w:type="spellStart"/>
            <w:r w:rsidRPr="00426C68">
              <w:rPr>
                <w:rFonts w:asciiTheme="minorHAnsi" w:hAnsiTheme="minorHAnsi" w:cstheme="minorHAnsi"/>
                <w:sz w:val="22"/>
                <w:lang w:val="en-GB"/>
              </w:rPr>
              <w:t>Zákaznický</w:t>
            </w:r>
            <w:proofErr w:type="spellEnd"/>
            <w:r w:rsidRPr="00426C68"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proofErr w:type="spellStart"/>
            <w:r w:rsidRPr="00426C68">
              <w:rPr>
                <w:rFonts w:asciiTheme="minorHAnsi" w:hAnsiTheme="minorHAnsi" w:cstheme="minorHAnsi"/>
                <w:sz w:val="22"/>
                <w:lang w:val="en-GB"/>
              </w:rPr>
              <w:t>servis</w:t>
            </w:r>
            <w:proofErr w:type="spellEnd"/>
          </w:p>
        </w:tc>
        <w:tc>
          <w:tcPr>
            <w:tcW w:w="919" w:type="dxa"/>
          </w:tcPr>
          <w:p w14:paraId="0C222490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jméno:</w:t>
            </w:r>
          </w:p>
        </w:tc>
        <w:tc>
          <w:tcPr>
            <w:tcW w:w="3199" w:type="dxa"/>
          </w:tcPr>
          <w:p w14:paraId="14E15319" w14:textId="1994C072" w:rsidR="00E24032" w:rsidRPr="00426C68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E24032" w:rsidRPr="00426C68" w14:paraId="32F6ECED" w14:textId="77777777" w:rsidTr="00EA174B">
        <w:tc>
          <w:tcPr>
            <w:tcW w:w="919" w:type="dxa"/>
          </w:tcPr>
          <w:p w14:paraId="1157C529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3476" w:type="dxa"/>
          </w:tcPr>
          <w:p w14:paraId="6F337F06" w14:textId="06B6E706" w:rsidR="00E24032" w:rsidRPr="00426C68" w:rsidRDefault="005114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t>xxxx</w:t>
            </w:r>
            <w:proofErr w:type="spellEnd"/>
          </w:p>
        </w:tc>
        <w:tc>
          <w:tcPr>
            <w:tcW w:w="919" w:type="dxa"/>
          </w:tcPr>
          <w:p w14:paraId="259CEDCF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3199" w:type="dxa"/>
          </w:tcPr>
          <w:p w14:paraId="105BF5F2" w14:textId="240C67E2" w:rsidR="00E24032" w:rsidRPr="00426C68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4032" w:rsidRPr="00426C68" w14:paraId="5D435CE5" w14:textId="77777777" w:rsidTr="00EA174B">
        <w:tc>
          <w:tcPr>
            <w:tcW w:w="919" w:type="dxa"/>
          </w:tcPr>
          <w:p w14:paraId="45EC19C9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telefon:</w:t>
            </w:r>
          </w:p>
        </w:tc>
        <w:tc>
          <w:tcPr>
            <w:tcW w:w="3476" w:type="dxa"/>
          </w:tcPr>
          <w:p w14:paraId="0DA61E1F" w14:textId="3407094F" w:rsidR="00E24032" w:rsidRPr="00426C68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19" w:type="dxa"/>
          </w:tcPr>
          <w:p w14:paraId="38DE4688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telefon:</w:t>
            </w:r>
          </w:p>
        </w:tc>
        <w:tc>
          <w:tcPr>
            <w:tcW w:w="3199" w:type="dxa"/>
          </w:tcPr>
          <w:p w14:paraId="42449CE2" w14:textId="6280EF4E" w:rsidR="00E24032" w:rsidRPr="00426C68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E24032" w:rsidRPr="00426C68" w14:paraId="29AC4FCE" w14:textId="77777777" w:rsidTr="00EA174B">
        <w:tc>
          <w:tcPr>
            <w:tcW w:w="919" w:type="dxa"/>
          </w:tcPr>
          <w:p w14:paraId="7C4FB260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fax:</w:t>
            </w:r>
          </w:p>
        </w:tc>
        <w:tc>
          <w:tcPr>
            <w:tcW w:w="3476" w:type="dxa"/>
          </w:tcPr>
          <w:p w14:paraId="187B1060" w14:textId="031A8EB4" w:rsidR="00E24032" w:rsidRPr="00426C68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19" w:type="dxa"/>
          </w:tcPr>
          <w:p w14:paraId="44300452" w14:textId="77777777" w:rsidR="00E24032" w:rsidRPr="00426C68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  <w:sz w:val="22"/>
              </w:rPr>
            </w:pPr>
            <w:r w:rsidRPr="00426C68">
              <w:rPr>
                <w:rFonts w:asciiTheme="minorHAnsi" w:hAnsiTheme="minorHAnsi" w:cstheme="minorHAnsi"/>
                <w:sz w:val="22"/>
              </w:rPr>
              <w:t>fax:</w:t>
            </w:r>
          </w:p>
        </w:tc>
        <w:tc>
          <w:tcPr>
            <w:tcW w:w="3199" w:type="dxa"/>
          </w:tcPr>
          <w:p w14:paraId="0122A8A4" w14:textId="6BC28449" w:rsidR="00E24032" w:rsidRPr="00426C68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27E5C77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4AE2346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378C1517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411D2F9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AD7561B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20EED67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1B6469D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18BF9F60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A51E20C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259945F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19DA1DB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75721E1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44BBA4FB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6DB50EC4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56047062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358511F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14:paraId="02BAF54C" w14:textId="77777777" w:rsidR="003B4396" w:rsidRPr="00F36891" w:rsidRDefault="003B4396" w:rsidP="00F3689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36891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F36891">
        <w:rPr>
          <w:rFonts w:asciiTheme="minorHAnsi" w:hAnsiTheme="minorHAnsi" w:cstheme="minorHAnsi"/>
          <w:b/>
          <w:sz w:val="24"/>
          <w:szCs w:val="24"/>
        </w:rPr>
        <w:t>Zákazníka</w:t>
      </w:r>
      <w:r w:rsidRPr="00F36891">
        <w:rPr>
          <w:rFonts w:asciiTheme="minorHAnsi" w:hAnsiTheme="minorHAnsi" w:cstheme="minorHAnsi"/>
          <w:sz w:val="24"/>
          <w:szCs w:val="24"/>
        </w:rPr>
        <w:t>:</w:t>
      </w:r>
    </w:p>
    <w:p w14:paraId="59610DBE" w14:textId="77777777" w:rsidR="003B4396" w:rsidRPr="00F36891" w:rsidRDefault="003B4396" w:rsidP="00F36891">
      <w:pPr>
        <w:pStyle w:val="Zkladntext2"/>
        <w:spacing w:after="0" w:line="276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3B4396" w:rsidRPr="00F36891" w14:paraId="264DB63E" w14:textId="77777777" w:rsidTr="00EA174B">
        <w:tc>
          <w:tcPr>
            <w:tcW w:w="8513" w:type="dxa"/>
            <w:gridSpan w:val="4"/>
          </w:tcPr>
          <w:p w14:paraId="7B592783" w14:textId="77777777" w:rsidR="003B4396" w:rsidRPr="00F36891" w:rsidRDefault="003B4396" w:rsidP="00F36891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E24032" w:rsidRPr="00F36891" w14:paraId="1FC984B6" w14:textId="77777777" w:rsidTr="00EA174B">
        <w:tc>
          <w:tcPr>
            <w:tcW w:w="919" w:type="dxa"/>
          </w:tcPr>
          <w:p w14:paraId="0E552080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72CC75E9" w14:textId="4A16DDBE" w:rsidR="00E24032" w:rsidRPr="00846F16" w:rsidRDefault="009B0CD0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lang w:val="en-GB"/>
              </w:rPr>
              <w:t>Bc. Miroslava Pejčochová</w:t>
            </w:r>
          </w:p>
        </w:tc>
        <w:tc>
          <w:tcPr>
            <w:tcW w:w="919" w:type="dxa"/>
          </w:tcPr>
          <w:p w14:paraId="28D45A51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759993D7" w14:textId="6A59038C" w:rsidR="00E24032" w:rsidRPr="00846F16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24032" w:rsidRPr="00F36891" w14:paraId="4CE5AD5B" w14:textId="77777777" w:rsidTr="00EA174B">
        <w:tc>
          <w:tcPr>
            <w:tcW w:w="919" w:type="dxa"/>
          </w:tcPr>
          <w:p w14:paraId="10F4F949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210C1DB8" w14:textId="487E04EA" w:rsidR="00E24032" w:rsidRPr="00696B82" w:rsidRDefault="009B0CD0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Šafaříkova 9/1050, 70200, Ostrava </w:t>
            </w:r>
          </w:p>
        </w:tc>
        <w:tc>
          <w:tcPr>
            <w:tcW w:w="919" w:type="dxa"/>
          </w:tcPr>
          <w:p w14:paraId="68DCD829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7B5D7F32" w14:textId="316427D6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24032" w:rsidRPr="00F36891" w14:paraId="02E2096E" w14:textId="77777777" w:rsidTr="00EA174B">
        <w:tc>
          <w:tcPr>
            <w:tcW w:w="919" w:type="dxa"/>
          </w:tcPr>
          <w:p w14:paraId="22385035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6569B40E" w14:textId="57541FA9" w:rsidR="00E24032" w:rsidRPr="00696B82" w:rsidRDefault="005114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</w:t>
            </w:r>
            <w:proofErr w:type="spellEnd"/>
          </w:p>
        </w:tc>
        <w:tc>
          <w:tcPr>
            <w:tcW w:w="919" w:type="dxa"/>
          </w:tcPr>
          <w:p w14:paraId="232D5CC5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1E4CC9AF" w14:textId="6C165FC0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24032" w:rsidRPr="00F36891" w14:paraId="43331E48" w14:textId="77777777" w:rsidTr="00EA174B">
        <w:tc>
          <w:tcPr>
            <w:tcW w:w="919" w:type="dxa"/>
          </w:tcPr>
          <w:p w14:paraId="3490860C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27733FF9" w14:textId="38F969EC" w:rsidR="00E24032" w:rsidRPr="00696B82" w:rsidRDefault="005114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</w:t>
            </w:r>
            <w:proofErr w:type="spellEnd"/>
          </w:p>
        </w:tc>
        <w:tc>
          <w:tcPr>
            <w:tcW w:w="919" w:type="dxa"/>
          </w:tcPr>
          <w:p w14:paraId="0B69F420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7AC719BB" w14:textId="19D3C417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24032" w:rsidRPr="00F36891" w14:paraId="57CB99D8" w14:textId="77777777" w:rsidTr="00EA174B">
        <w:tc>
          <w:tcPr>
            <w:tcW w:w="919" w:type="dxa"/>
          </w:tcPr>
          <w:p w14:paraId="1B1D9A08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59AAF1A2" w14:textId="49CD3874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0E04ADB2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648830F9" w14:textId="4E4DCD8F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38D9E80F" w14:textId="77777777" w:rsidR="003B4396" w:rsidRPr="00F36891" w:rsidRDefault="003B4396" w:rsidP="00F36891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3B4396" w:rsidRPr="00F36891" w14:paraId="468CBDDE" w14:textId="77777777" w:rsidTr="00EA174B">
        <w:tc>
          <w:tcPr>
            <w:tcW w:w="8513" w:type="dxa"/>
            <w:gridSpan w:val="4"/>
          </w:tcPr>
          <w:p w14:paraId="1AA85334" w14:textId="77777777" w:rsidR="003B4396" w:rsidRPr="00F36891" w:rsidRDefault="003B4396" w:rsidP="00F36891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E24032" w:rsidRPr="005E5A44" w14:paraId="35858B70" w14:textId="77777777" w:rsidTr="00EA174B">
        <w:tc>
          <w:tcPr>
            <w:tcW w:w="919" w:type="dxa"/>
          </w:tcPr>
          <w:p w14:paraId="205CCE88" w14:textId="77777777" w:rsidR="00E24032" w:rsidRPr="005E5A44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5E5A44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14:paraId="236C0BED" w14:textId="437543F1" w:rsidR="00E24032" w:rsidRPr="005E5A44" w:rsidRDefault="005114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</w:t>
            </w:r>
            <w:proofErr w:type="spellEnd"/>
          </w:p>
        </w:tc>
        <w:tc>
          <w:tcPr>
            <w:tcW w:w="919" w:type="dxa"/>
          </w:tcPr>
          <w:p w14:paraId="031258BF" w14:textId="77777777" w:rsidR="00E24032" w:rsidRPr="005E5A44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5E5A44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71E33C19" w14:textId="04BC579C" w:rsidR="00E24032" w:rsidRPr="005E5A44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24032" w:rsidRPr="005E5A44" w14:paraId="34944FAF" w14:textId="77777777" w:rsidTr="00EA174B">
        <w:tc>
          <w:tcPr>
            <w:tcW w:w="919" w:type="dxa"/>
          </w:tcPr>
          <w:p w14:paraId="5F4317EF" w14:textId="77777777" w:rsidR="00E24032" w:rsidRPr="005E5A44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5E5A44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2BFA1A45" w14:textId="39CA9788" w:rsidR="00E24032" w:rsidRPr="005E5A44" w:rsidRDefault="005E5A44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5E5A44">
              <w:rPr>
                <w:rFonts w:asciiTheme="minorHAnsi" w:hAnsiTheme="minorHAnsi" w:cstheme="minorHAnsi"/>
                <w:lang w:val="en-GB"/>
              </w:rPr>
              <w:t>Šafaříkova 9/1050, Ostrava</w:t>
            </w:r>
          </w:p>
        </w:tc>
        <w:tc>
          <w:tcPr>
            <w:tcW w:w="919" w:type="dxa"/>
          </w:tcPr>
          <w:p w14:paraId="34CE98DE" w14:textId="77777777" w:rsidR="00E24032" w:rsidRPr="005E5A44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5E5A44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14:paraId="74CB4148" w14:textId="4879B418" w:rsidR="00E24032" w:rsidRPr="005E5A44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24032" w:rsidRPr="005E5A44" w14:paraId="4B9855FB" w14:textId="77777777" w:rsidTr="00EA174B">
        <w:tc>
          <w:tcPr>
            <w:tcW w:w="919" w:type="dxa"/>
          </w:tcPr>
          <w:p w14:paraId="38C1AF09" w14:textId="77777777" w:rsidR="00E24032" w:rsidRPr="005E5A44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5E5A44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7964CA87" w14:textId="77D0CA4B" w:rsidR="00E24032" w:rsidRPr="005E5A44" w:rsidRDefault="005114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</w:t>
            </w:r>
            <w:proofErr w:type="spellEnd"/>
          </w:p>
        </w:tc>
        <w:tc>
          <w:tcPr>
            <w:tcW w:w="919" w:type="dxa"/>
          </w:tcPr>
          <w:p w14:paraId="2ABA8A37" w14:textId="77777777" w:rsidR="00E24032" w:rsidRPr="005E5A44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5E5A44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51552C7B" w14:textId="7FFECDF0" w:rsidR="00E24032" w:rsidRPr="005E5A44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24032" w:rsidRPr="005E5A44" w14:paraId="29CCB243" w14:textId="77777777" w:rsidTr="00EA174B">
        <w:tc>
          <w:tcPr>
            <w:tcW w:w="919" w:type="dxa"/>
          </w:tcPr>
          <w:p w14:paraId="2E275C38" w14:textId="77777777" w:rsidR="00E24032" w:rsidRPr="005E5A44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5E5A44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3709A89C" w14:textId="7C98E606" w:rsidR="00E24032" w:rsidRPr="005E5A44" w:rsidRDefault="005114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</w:t>
            </w:r>
            <w:proofErr w:type="spellEnd"/>
          </w:p>
        </w:tc>
        <w:tc>
          <w:tcPr>
            <w:tcW w:w="919" w:type="dxa"/>
          </w:tcPr>
          <w:p w14:paraId="08964177" w14:textId="77777777" w:rsidR="00E24032" w:rsidRPr="005E5A44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5E5A44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075A2F13" w14:textId="6D2F6C7E" w:rsidR="00E24032" w:rsidRPr="005E5A44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24032" w:rsidRPr="005E5A44" w14:paraId="0E6E9A3B" w14:textId="77777777" w:rsidTr="00EA174B">
        <w:tc>
          <w:tcPr>
            <w:tcW w:w="919" w:type="dxa"/>
          </w:tcPr>
          <w:p w14:paraId="2CDF7D52" w14:textId="77777777" w:rsidR="00E24032" w:rsidRPr="005E5A44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5E5A44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14D7897C" w14:textId="4E466F6F" w:rsidR="00E24032" w:rsidRPr="005E5A44" w:rsidRDefault="005114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  <w:tc>
          <w:tcPr>
            <w:tcW w:w="919" w:type="dxa"/>
          </w:tcPr>
          <w:p w14:paraId="2BC21398" w14:textId="77777777" w:rsidR="00E24032" w:rsidRPr="005E5A44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5E5A44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4F7674E0" w14:textId="4F6204CD" w:rsidR="00E24032" w:rsidRPr="005E5A44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441F8FA4" w14:textId="77777777" w:rsidR="003B4396" w:rsidRPr="00F36891" w:rsidRDefault="003B4396" w:rsidP="00F36891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3B4396" w:rsidRPr="00F36891" w14:paraId="01600D7C" w14:textId="77777777" w:rsidTr="00EA174B">
        <w:tc>
          <w:tcPr>
            <w:tcW w:w="8513" w:type="dxa"/>
            <w:gridSpan w:val="4"/>
          </w:tcPr>
          <w:p w14:paraId="09D667FD" w14:textId="77777777" w:rsidR="003B4396" w:rsidRPr="00F36891" w:rsidRDefault="003B4396" w:rsidP="00F36891">
            <w:pPr>
              <w:pStyle w:val="Zkladntext2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36891">
              <w:rPr>
                <w:rFonts w:asciiTheme="minorHAnsi" w:hAnsiTheme="minorHAnsi" w:cstheme="minorHAnsi"/>
                <w:b/>
                <w:sz w:val="18"/>
                <w:szCs w:val="14"/>
              </w:rPr>
              <w:t>Kontakt pro zasílání faktur, včetně "dohadu" faktur i v elektronické formě:</w:t>
            </w:r>
          </w:p>
        </w:tc>
      </w:tr>
      <w:tr w:rsidR="00E24032" w:rsidRPr="00F36891" w14:paraId="22F57B92" w14:textId="77777777" w:rsidTr="00EA174B">
        <w:tc>
          <w:tcPr>
            <w:tcW w:w="919" w:type="dxa"/>
          </w:tcPr>
          <w:p w14:paraId="5CF206D7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14:paraId="4BFD5A2C" w14:textId="3C8053EA" w:rsidR="00E24032" w:rsidRPr="005243B8" w:rsidRDefault="009B0CD0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Cs/>
              </w:rPr>
            </w:pPr>
            <w:r w:rsidRPr="005243B8">
              <w:rPr>
                <w:rFonts w:asciiTheme="minorHAnsi" w:hAnsiTheme="minorHAnsi" w:cstheme="minorHAnsi"/>
                <w:bCs/>
              </w:rPr>
              <w:t>Šafaříkova 9/1050, 702 00, Ostrava</w:t>
            </w:r>
          </w:p>
        </w:tc>
        <w:tc>
          <w:tcPr>
            <w:tcW w:w="919" w:type="dxa"/>
          </w:tcPr>
          <w:p w14:paraId="517916C9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14:paraId="2D6BFDD4" w14:textId="005815ED" w:rsidR="00E24032" w:rsidRPr="00846F16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24032" w:rsidRPr="00F36891" w14:paraId="1AC6B22C" w14:textId="77777777" w:rsidTr="00EA174B">
        <w:tc>
          <w:tcPr>
            <w:tcW w:w="919" w:type="dxa"/>
          </w:tcPr>
          <w:p w14:paraId="3E924371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14:paraId="0C3210C2" w14:textId="022726B8" w:rsidR="00E24032" w:rsidRPr="00696B82" w:rsidRDefault="005114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xxxx</w:t>
            </w:r>
            <w:proofErr w:type="spellEnd"/>
          </w:p>
        </w:tc>
        <w:tc>
          <w:tcPr>
            <w:tcW w:w="919" w:type="dxa"/>
          </w:tcPr>
          <w:p w14:paraId="77B9999F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14:paraId="26475CFA" w14:textId="5CD7425D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24032" w:rsidRPr="00F36891" w14:paraId="25D62290" w14:textId="77777777" w:rsidTr="00EA174B">
        <w:tc>
          <w:tcPr>
            <w:tcW w:w="919" w:type="dxa"/>
          </w:tcPr>
          <w:p w14:paraId="53AE032C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14:paraId="55BC89DF" w14:textId="17FCE451" w:rsidR="00E24032" w:rsidRPr="00696B82" w:rsidRDefault="005114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lang w:val="en-GB"/>
              </w:rPr>
              <w:t>xxxx</w:t>
            </w:r>
            <w:proofErr w:type="spellEnd"/>
          </w:p>
        </w:tc>
        <w:tc>
          <w:tcPr>
            <w:tcW w:w="919" w:type="dxa"/>
          </w:tcPr>
          <w:p w14:paraId="3D021684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14:paraId="14268C04" w14:textId="256CDFED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E24032" w:rsidRPr="00F36891" w14:paraId="607E6A4B" w14:textId="77777777" w:rsidTr="00EA174B">
        <w:tc>
          <w:tcPr>
            <w:tcW w:w="919" w:type="dxa"/>
          </w:tcPr>
          <w:p w14:paraId="22F8AF21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14:paraId="39633D09" w14:textId="506330EC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14:paraId="2F295704" w14:textId="77777777" w:rsidR="00E24032" w:rsidRPr="00F36891" w:rsidRDefault="00E24032" w:rsidP="00E24032">
            <w:pPr>
              <w:pStyle w:val="Zkladntext2"/>
              <w:spacing w:after="0" w:line="276" w:lineRule="auto"/>
              <w:rPr>
                <w:rFonts w:asciiTheme="minorHAnsi" w:hAnsiTheme="minorHAnsi" w:cstheme="minorHAnsi"/>
              </w:rPr>
            </w:pPr>
            <w:r w:rsidRPr="00F36891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14:paraId="5FFBF8A3" w14:textId="4AB7545E" w:rsidR="00E24032" w:rsidRPr="00696B82" w:rsidRDefault="00E24032" w:rsidP="00E24032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6CC09A5B" w14:textId="77777777" w:rsidR="003B4396" w:rsidRPr="00F36891" w:rsidRDefault="003B4396" w:rsidP="00F36891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/>
        <w:ind w:left="0"/>
        <w:rPr>
          <w:rFonts w:asciiTheme="minorHAnsi" w:hAnsiTheme="minorHAnsi" w:cstheme="minorHAnsi"/>
          <w:color w:val="auto"/>
          <w:sz w:val="20"/>
        </w:rPr>
      </w:pPr>
    </w:p>
    <w:p w14:paraId="33EE9077" w14:textId="77777777" w:rsidR="003B4396" w:rsidRPr="00F36891" w:rsidRDefault="003B4396" w:rsidP="00F36891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/>
        <w:ind w:left="426"/>
        <w:rPr>
          <w:rFonts w:asciiTheme="minorHAnsi" w:hAnsiTheme="minorHAnsi" w:cstheme="minorHAnsi"/>
          <w:color w:val="auto"/>
          <w:sz w:val="20"/>
        </w:rPr>
      </w:pPr>
    </w:p>
    <w:p w14:paraId="5ABF9C59" w14:textId="77777777" w:rsidR="003B4396" w:rsidRPr="00F36891" w:rsidRDefault="003B4396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03DDDAD4" w14:textId="77777777" w:rsidR="003B4396" w:rsidRPr="00F36891" w:rsidRDefault="003B4396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712097FB" w14:textId="77777777" w:rsidR="007E6CA6" w:rsidRPr="00F36891" w:rsidRDefault="007E6CA6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0A737564" w14:textId="77777777" w:rsidR="007E6CA6" w:rsidRPr="00F36891" w:rsidRDefault="007E6CA6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0A6B44E3" w14:textId="77777777" w:rsidR="007E6CA6" w:rsidRPr="00F36891" w:rsidRDefault="007E6CA6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503E7DD9" w14:textId="77777777" w:rsidR="007E6CA6" w:rsidRDefault="007E6CA6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086ECF51" w14:textId="77777777" w:rsidR="007E6CA6" w:rsidRPr="00F36891" w:rsidRDefault="007E6CA6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1E1415F8" w14:textId="77777777" w:rsidR="007E6CA6" w:rsidRPr="00F36891" w:rsidRDefault="007E6CA6" w:rsidP="00F36891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</w:p>
    <w:p w14:paraId="42A4DEFB" w14:textId="77777777" w:rsidR="009C0F0A" w:rsidRPr="00F36891" w:rsidRDefault="009C0F0A" w:rsidP="00B30839">
      <w:pPr>
        <w:autoSpaceDE w:val="0"/>
        <w:autoSpaceDN w:val="0"/>
        <w:adjustRightInd w:val="0"/>
        <w:spacing w:after="120" w:line="276" w:lineRule="auto"/>
        <w:rPr>
          <w:rFonts w:asciiTheme="minorHAnsi" w:eastAsia="Arial Unicode MS" w:hAnsiTheme="minorHAnsi" w:cstheme="minorHAnsi"/>
        </w:rPr>
      </w:pPr>
    </w:p>
    <w:sectPr w:rsidR="009C0F0A" w:rsidRPr="00F36891" w:rsidSect="001F3BDB">
      <w:headerReference w:type="default" r:id="rId13"/>
      <w:footerReference w:type="default" r:id="rId14"/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FADFF" w14:textId="77777777" w:rsidR="003D72A4" w:rsidRDefault="003D72A4" w:rsidP="005349E5">
      <w:r>
        <w:separator/>
      </w:r>
    </w:p>
  </w:endnote>
  <w:endnote w:type="continuationSeparator" w:id="0">
    <w:p w14:paraId="32A85464" w14:textId="77777777" w:rsidR="003D72A4" w:rsidRDefault="003D72A4" w:rsidP="005349E5">
      <w:r>
        <w:continuationSeparator/>
      </w:r>
    </w:p>
  </w:endnote>
  <w:endnote w:type="continuationNotice" w:id="1">
    <w:p w14:paraId="4C86E7C9" w14:textId="77777777" w:rsidR="003D72A4" w:rsidRDefault="003D72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B87C" w14:textId="77777777" w:rsidR="004E5495" w:rsidRDefault="004E54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1344127"/>
      <w:docPartObj>
        <w:docPartGallery w:val="Page Numbers (Bottom of Page)"/>
        <w:docPartUnique/>
      </w:docPartObj>
    </w:sdtPr>
    <w:sdtEndPr/>
    <w:sdtContent>
      <w:sdt>
        <w:sdtPr>
          <w:id w:val="1730496010"/>
          <w:docPartObj>
            <w:docPartGallery w:val="Page Numbers (Top of Page)"/>
            <w:docPartUnique/>
          </w:docPartObj>
        </w:sdtPr>
        <w:sdtEndPr/>
        <w:sdtContent>
          <w:p w14:paraId="0C5E1395" w14:textId="3D32B0EF" w:rsidR="008149EA" w:rsidRDefault="008149EA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488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Pr="008149EA">
              <w:rPr>
                <w:b/>
              </w:rPr>
              <w:t>6</w:t>
            </w:r>
          </w:p>
        </w:sdtContent>
      </w:sdt>
    </w:sdtContent>
  </w:sdt>
  <w:p w14:paraId="0CC05230" w14:textId="77777777" w:rsidR="00EF3247" w:rsidRDefault="00EF32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D9FC" w14:textId="77777777" w:rsidR="004E5495" w:rsidRDefault="004E549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1BC9" w14:textId="77777777" w:rsidR="00E24032" w:rsidRDefault="00E240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1CB86" w14:textId="77777777" w:rsidR="003D72A4" w:rsidRDefault="003D72A4" w:rsidP="005349E5">
      <w:r>
        <w:separator/>
      </w:r>
    </w:p>
  </w:footnote>
  <w:footnote w:type="continuationSeparator" w:id="0">
    <w:p w14:paraId="134D1FB7" w14:textId="77777777" w:rsidR="003D72A4" w:rsidRDefault="003D72A4" w:rsidP="005349E5">
      <w:r>
        <w:continuationSeparator/>
      </w:r>
    </w:p>
  </w:footnote>
  <w:footnote w:type="continuationNotice" w:id="1">
    <w:p w14:paraId="291C3CA8" w14:textId="77777777" w:rsidR="003D72A4" w:rsidRDefault="003D72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2A19" w14:textId="77777777" w:rsidR="004E5495" w:rsidRDefault="004E54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C2F2" w14:textId="3C5FD986" w:rsidR="00F36891" w:rsidRDefault="00F36891" w:rsidP="00F36891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>ČÍSLO SMLOUVY OBCHODNÍKA:</w:t>
    </w:r>
    <w:r w:rsidR="00FF7100">
      <w:rPr>
        <w:sz w:val="16"/>
        <w:szCs w:val="16"/>
      </w:rPr>
      <w:t xml:space="preserve"> </w:t>
    </w:r>
    <w:r w:rsidR="00E66F00">
      <w:rPr>
        <w:sz w:val="16"/>
        <w:szCs w:val="16"/>
      </w:rPr>
      <w:t>P000945</w:t>
    </w:r>
    <w:r w:rsidR="004E5495">
      <w:rPr>
        <w:sz w:val="16"/>
        <w:szCs w:val="16"/>
      </w:rPr>
      <w:t xml:space="preserve">                                 </w:t>
    </w:r>
    <w:r>
      <w:rPr>
        <w:sz w:val="16"/>
        <w:szCs w:val="16"/>
      </w:rPr>
      <w:tab/>
    </w:r>
    <w:r w:rsidRPr="008149EA">
      <w:rPr>
        <w:sz w:val="16"/>
        <w:szCs w:val="16"/>
      </w:rPr>
      <w:t xml:space="preserve">Příloha č. </w:t>
    </w:r>
    <w:r w:rsidR="008149EA" w:rsidRPr="008149EA">
      <w:rPr>
        <w:sz w:val="16"/>
        <w:szCs w:val="16"/>
      </w:rPr>
      <w:t>1</w:t>
    </w:r>
    <w:r w:rsidR="004237D0">
      <w:rPr>
        <w:sz w:val="16"/>
        <w:szCs w:val="16"/>
      </w:rPr>
      <w:t>aa ZD</w:t>
    </w:r>
  </w:p>
  <w:p w14:paraId="310C71C4" w14:textId="471D6084" w:rsidR="00F36891" w:rsidRPr="005349E5" w:rsidRDefault="00F36891" w:rsidP="00F36891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ZÁKAZNÍKA: </w:t>
    </w:r>
    <w:r>
      <w:rPr>
        <w:sz w:val="16"/>
        <w:szCs w:val="16"/>
      </w:rPr>
      <w:tab/>
    </w:r>
    <w:r w:rsidRPr="007B1FFF">
      <w:rPr>
        <w:rFonts w:ascii="Calibri" w:hAnsi="Calibri"/>
        <w:highlight w:val="lightGray"/>
      </w:rPr>
      <w:t>[</w:t>
    </w:r>
    <w:r w:rsidRPr="004C6E96">
      <w:rPr>
        <w:rFonts w:ascii="Calibri" w:hAnsi="Calibri"/>
        <w:highlight w:val="lightGray"/>
      </w:rPr>
      <w:t>BUDE DOPLNĚNO PŘED PODPISEM SMLOUVY</w:t>
    </w:r>
    <w:r w:rsidRPr="007B1FFF">
      <w:rPr>
        <w:rFonts w:ascii="Calibri" w:hAnsi="Calibri"/>
        <w:highlight w:val="lightGray"/>
      </w:rPr>
      <w:t>]</w:t>
    </w:r>
  </w:p>
  <w:p w14:paraId="45753A5A" w14:textId="77777777" w:rsidR="00EF3247" w:rsidRPr="00F36891" w:rsidRDefault="00EF3247" w:rsidP="00F3689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8033" w14:textId="77777777" w:rsidR="004E5495" w:rsidRDefault="004E549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16FD" w14:textId="660F479D" w:rsidR="00030EFA" w:rsidRDefault="00030EFA" w:rsidP="00030EFA">
    <w:pPr>
      <w:pStyle w:val="Zhlav"/>
      <w:tabs>
        <w:tab w:val="clear" w:pos="4536"/>
        <w:tab w:val="center" w:pos="2977"/>
      </w:tabs>
      <w:spacing w:after="120"/>
      <w:jc w:val="right"/>
      <w:rPr>
        <w:sz w:val="16"/>
        <w:szCs w:val="16"/>
      </w:rPr>
    </w:pPr>
    <w:r>
      <w:rPr>
        <w:sz w:val="16"/>
        <w:szCs w:val="16"/>
      </w:rPr>
      <w:tab/>
    </w:r>
    <w:r w:rsidRPr="008149EA">
      <w:rPr>
        <w:sz w:val="16"/>
        <w:szCs w:val="16"/>
      </w:rPr>
      <w:t>Příloha č. 1</w:t>
    </w:r>
    <w:r>
      <w:rPr>
        <w:sz w:val="16"/>
        <w:szCs w:val="16"/>
      </w:rPr>
      <w:t>aa ZD</w:t>
    </w:r>
  </w:p>
  <w:p w14:paraId="738D4263" w14:textId="77777777" w:rsidR="00030EFA" w:rsidRPr="00F36891" w:rsidRDefault="00030EFA" w:rsidP="00F368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" w15:restartNumberingAfterBreak="0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689C9"/>
    <w:multiLevelType w:val="hybridMultilevel"/>
    <w:tmpl w:val="16FCB4E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091392">
    <w:abstractNumId w:val="8"/>
  </w:num>
  <w:num w:numId="2" w16cid:durableId="618494552">
    <w:abstractNumId w:val="1"/>
  </w:num>
  <w:num w:numId="3" w16cid:durableId="1774596612">
    <w:abstractNumId w:val="3"/>
  </w:num>
  <w:num w:numId="4" w16cid:durableId="868026438">
    <w:abstractNumId w:val="4"/>
  </w:num>
  <w:num w:numId="5" w16cid:durableId="629089071">
    <w:abstractNumId w:val="2"/>
  </w:num>
  <w:num w:numId="6" w16cid:durableId="538973706">
    <w:abstractNumId w:val="0"/>
  </w:num>
  <w:num w:numId="7" w16cid:durableId="342516211">
    <w:abstractNumId w:val="6"/>
  </w:num>
  <w:num w:numId="8" w16cid:durableId="541790583">
    <w:abstractNumId w:val="7"/>
  </w:num>
  <w:num w:numId="9" w16cid:durableId="22788169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ED"/>
    <w:rsid w:val="00002B74"/>
    <w:rsid w:val="00007172"/>
    <w:rsid w:val="0001273B"/>
    <w:rsid w:val="00017EFF"/>
    <w:rsid w:val="00026518"/>
    <w:rsid w:val="00030EFA"/>
    <w:rsid w:val="000324EC"/>
    <w:rsid w:val="00033916"/>
    <w:rsid w:val="00034035"/>
    <w:rsid w:val="0003627A"/>
    <w:rsid w:val="00046BDD"/>
    <w:rsid w:val="00051877"/>
    <w:rsid w:val="000556DB"/>
    <w:rsid w:val="00060605"/>
    <w:rsid w:val="000712B3"/>
    <w:rsid w:val="00081211"/>
    <w:rsid w:val="000A3C99"/>
    <w:rsid w:val="000B17EB"/>
    <w:rsid w:val="000B4ABE"/>
    <w:rsid w:val="000C0E33"/>
    <w:rsid w:val="000C2D4D"/>
    <w:rsid w:val="000C625D"/>
    <w:rsid w:val="000C6677"/>
    <w:rsid w:val="000C6740"/>
    <w:rsid w:val="000C7D22"/>
    <w:rsid w:val="000D25E0"/>
    <w:rsid w:val="000D2F10"/>
    <w:rsid w:val="000E0516"/>
    <w:rsid w:val="000E41A2"/>
    <w:rsid w:val="000E6F4D"/>
    <w:rsid w:val="000F27E3"/>
    <w:rsid w:val="000F56B5"/>
    <w:rsid w:val="000F72B3"/>
    <w:rsid w:val="001010B5"/>
    <w:rsid w:val="00101A15"/>
    <w:rsid w:val="00102E8C"/>
    <w:rsid w:val="00103F6A"/>
    <w:rsid w:val="0010535B"/>
    <w:rsid w:val="00105B9F"/>
    <w:rsid w:val="001117DE"/>
    <w:rsid w:val="00114A97"/>
    <w:rsid w:val="001152A3"/>
    <w:rsid w:val="00115E70"/>
    <w:rsid w:val="0011607E"/>
    <w:rsid w:val="001255AB"/>
    <w:rsid w:val="0013231C"/>
    <w:rsid w:val="00133AA5"/>
    <w:rsid w:val="0014557E"/>
    <w:rsid w:val="00150B59"/>
    <w:rsid w:val="0016215D"/>
    <w:rsid w:val="00164221"/>
    <w:rsid w:val="00175351"/>
    <w:rsid w:val="0018480F"/>
    <w:rsid w:val="001854F7"/>
    <w:rsid w:val="00196C98"/>
    <w:rsid w:val="00196FC5"/>
    <w:rsid w:val="00197667"/>
    <w:rsid w:val="001A39F0"/>
    <w:rsid w:val="001B64D3"/>
    <w:rsid w:val="001B7B9F"/>
    <w:rsid w:val="001C358E"/>
    <w:rsid w:val="001C65DF"/>
    <w:rsid w:val="001C6A24"/>
    <w:rsid w:val="001C7AB6"/>
    <w:rsid w:val="001E2022"/>
    <w:rsid w:val="001F3AF6"/>
    <w:rsid w:val="001F3BDB"/>
    <w:rsid w:val="001F50E8"/>
    <w:rsid w:val="00200154"/>
    <w:rsid w:val="002045FE"/>
    <w:rsid w:val="002047E8"/>
    <w:rsid w:val="00207E8B"/>
    <w:rsid w:val="00210413"/>
    <w:rsid w:val="00210F4A"/>
    <w:rsid w:val="00214D28"/>
    <w:rsid w:val="002206AF"/>
    <w:rsid w:val="002230B0"/>
    <w:rsid w:val="002232C2"/>
    <w:rsid w:val="00231912"/>
    <w:rsid w:val="00231D0B"/>
    <w:rsid w:val="00241E1C"/>
    <w:rsid w:val="00250251"/>
    <w:rsid w:val="00252387"/>
    <w:rsid w:val="00253067"/>
    <w:rsid w:val="0026332B"/>
    <w:rsid w:val="00266C85"/>
    <w:rsid w:val="0027476A"/>
    <w:rsid w:val="002A1A56"/>
    <w:rsid w:val="002A2D52"/>
    <w:rsid w:val="002A79C8"/>
    <w:rsid w:val="002B5CD0"/>
    <w:rsid w:val="002B5D64"/>
    <w:rsid w:val="002B73D0"/>
    <w:rsid w:val="002C33EC"/>
    <w:rsid w:val="002D0451"/>
    <w:rsid w:val="002D46D1"/>
    <w:rsid w:val="002D4BD8"/>
    <w:rsid w:val="002F6B66"/>
    <w:rsid w:val="00300F44"/>
    <w:rsid w:val="00305C7B"/>
    <w:rsid w:val="00317E6E"/>
    <w:rsid w:val="003358C8"/>
    <w:rsid w:val="00341ADF"/>
    <w:rsid w:val="00350C83"/>
    <w:rsid w:val="003538AA"/>
    <w:rsid w:val="00355595"/>
    <w:rsid w:val="00356EA4"/>
    <w:rsid w:val="00360058"/>
    <w:rsid w:val="003628D6"/>
    <w:rsid w:val="00364D25"/>
    <w:rsid w:val="00372B4B"/>
    <w:rsid w:val="00376B83"/>
    <w:rsid w:val="003865F4"/>
    <w:rsid w:val="00391903"/>
    <w:rsid w:val="00393716"/>
    <w:rsid w:val="003941E8"/>
    <w:rsid w:val="003977AF"/>
    <w:rsid w:val="003A5237"/>
    <w:rsid w:val="003B4396"/>
    <w:rsid w:val="003B6E70"/>
    <w:rsid w:val="003B761E"/>
    <w:rsid w:val="003C3282"/>
    <w:rsid w:val="003D2E38"/>
    <w:rsid w:val="003D2FC7"/>
    <w:rsid w:val="003D31FF"/>
    <w:rsid w:val="003D72A4"/>
    <w:rsid w:val="003E01F2"/>
    <w:rsid w:val="003E05DF"/>
    <w:rsid w:val="003E1FA2"/>
    <w:rsid w:val="003E5414"/>
    <w:rsid w:val="003E5EC6"/>
    <w:rsid w:val="003E7439"/>
    <w:rsid w:val="003F3FCA"/>
    <w:rsid w:val="003F736C"/>
    <w:rsid w:val="004022CB"/>
    <w:rsid w:val="00413AA2"/>
    <w:rsid w:val="00417CC3"/>
    <w:rsid w:val="0042062E"/>
    <w:rsid w:val="00421770"/>
    <w:rsid w:val="004237D0"/>
    <w:rsid w:val="00426C68"/>
    <w:rsid w:val="00436239"/>
    <w:rsid w:val="00437821"/>
    <w:rsid w:val="004433BB"/>
    <w:rsid w:val="00453C95"/>
    <w:rsid w:val="00454FF5"/>
    <w:rsid w:val="00460961"/>
    <w:rsid w:val="0046619E"/>
    <w:rsid w:val="004673E9"/>
    <w:rsid w:val="00471BDF"/>
    <w:rsid w:val="00475550"/>
    <w:rsid w:val="00495ABE"/>
    <w:rsid w:val="004A2CF4"/>
    <w:rsid w:val="004A53ED"/>
    <w:rsid w:val="004C7F9B"/>
    <w:rsid w:val="004D30EA"/>
    <w:rsid w:val="004D7C0B"/>
    <w:rsid w:val="004E39F6"/>
    <w:rsid w:val="004E5495"/>
    <w:rsid w:val="004F3DE5"/>
    <w:rsid w:val="00511432"/>
    <w:rsid w:val="00512079"/>
    <w:rsid w:val="005121CE"/>
    <w:rsid w:val="005243B8"/>
    <w:rsid w:val="0052706D"/>
    <w:rsid w:val="00531359"/>
    <w:rsid w:val="0053340E"/>
    <w:rsid w:val="00533FD6"/>
    <w:rsid w:val="005345F2"/>
    <w:rsid w:val="005349E5"/>
    <w:rsid w:val="005665DB"/>
    <w:rsid w:val="00570B03"/>
    <w:rsid w:val="00574E6E"/>
    <w:rsid w:val="00576336"/>
    <w:rsid w:val="00580672"/>
    <w:rsid w:val="005873DF"/>
    <w:rsid w:val="00590E76"/>
    <w:rsid w:val="00592C83"/>
    <w:rsid w:val="005A3DD5"/>
    <w:rsid w:val="005B07CE"/>
    <w:rsid w:val="005B5074"/>
    <w:rsid w:val="005B5595"/>
    <w:rsid w:val="005C0851"/>
    <w:rsid w:val="005C484D"/>
    <w:rsid w:val="005C60B7"/>
    <w:rsid w:val="005D4FE9"/>
    <w:rsid w:val="005D6A7F"/>
    <w:rsid w:val="005E411E"/>
    <w:rsid w:val="005E5A44"/>
    <w:rsid w:val="005F23EC"/>
    <w:rsid w:val="005F70BE"/>
    <w:rsid w:val="005F7EDA"/>
    <w:rsid w:val="00603B04"/>
    <w:rsid w:val="00604B2B"/>
    <w:rsid w:val="0062206E"/>
    <w:rsid w:val="00627767"/>
    <w:rsid w:val="006321E1"/>
    <w:rsid w:val="00634D85"/>
    <w:rsid w:val="00644FC3"/>
    <w:rsid w:val="006546A6"/>
    <w:rsid w:val="00660BBD"/>
    <w:rsid w:val="00663D7C"/>
    <w:rsid w:val="00684E00"/>
    <w:rsid w:val="00686C2F"/>
    <w:rsid w:val="00693439"/>
    <w:rsid w:val="006A18D5"/>
    <w:rsid w:val="006A39C9"/>
    <w:rsid w:val="006B1B37"/>
    <w:rsid w:val="006B7F67"/>
    <w:rsid w:val="006C4425"/>
    <w:rsid w:val="006D04FB"/>
    <w:rsid w:val="006D1401"/>
    <w:rsid w:val="006D1409"/>
    <w:rsid w:val="006D5D28"/>
    <w:rsid w:val="006F6CC7"/>
    <w:rsid w:val="006F7047"/>
    <w:rsid w:val="00710414"/>
    <w:rsid w:val="007170E1"/>
    <w:rsid w:val="00717E9D"/>
    <w:rsid w:val="00725123"/>
    <w:rsid w:val="00725B4E"/>
    <w:rsid w:val="00727548"/>
    <w:rsid w:val="00740D09"/>
    <w:rsid w:val="0074183B"/>
    <w:rsid w:val="00744EB1"/>
    <w:rsid w:val="007549C2"/>
    <w:rsid w:val="00767F7E"/>
    <w:rsid w:val="00775410"/>
    <w:rsid w:val="00782861"/>
    <w:rsid w:val="00795385"/>
    <w:rsid w:val="0079688B"/>
    <w:rsid w:val="007A0D29"/>
    <w:rsid w:val="007A4B67"/>
    <w:rsid w:val="007A57BC"/>
    <w:rsid w:val="007B1FFF"/>
    <w:rsid w:val="007B526F"/>
    <w:rsid w:val="007C0481"/>
    <w:rsid w:val="007C72EB"/>
    <w:rsid w:val="007D10FF"/>
    <w:rsid w:val="007D2026"/>
    <w:rsid w:val="007E1742"/>
    <w:rsid w:val="007E1BE3"/>
    <w:rsid w:val="007E6CA6"/>
    <w:rsid w:val="007F2A95"/>
    <w:rsid w:val="00812231"/>
    <w:rsid w:val="008149EA"/>
    <w:rsid w:val="008168BF"/>
    <w:rsid w:val="00820118"/>
    <w:rsid w:val="0082344E"/>
    <w:rsid w:val="00824123"/>
    <w:rsid w:val="00827DEB"/>
    <w:rsid w:val="00841A85"/>
    <w:rsid w:val="008430FF"/>
    <w:rsid w:val="008542AE"/>
    <w:rsid w:val="008603E3"/>
    <w:rsid w:val="008640BD"/>
    <w:rsid w:val="00866401"/>
    <w:rsid w:val="00883164"/>
    <w:rsid w:val="00894A8A"/>
    <w:rsid w:val="00895F93"/>
    <w:rsid w:val="008B029D"/>
    <w:rsid w:val="008B1ACE"/>
    <w:rsid w:val="008B258F"/>
    <w:rsid w:val="008B333C"/>
    <w:rsid w:val="008B376B"/>
    <w:rsid w:val="008D7EF2"/>
    <w:rsid w:val="008E3B9F"/>
    <w:rsid w:val="008F393A"/>
    <w:rsid w:val="008F47E0"/>
    <w:rsid w:val="009048C7"/>
    <w:rsid w:val="00907F4A"/>
    <w:rsid w:val="00911601"/>
    <w:rsid w:val="009131B6"/>
    <w:rsid w:val="0091488B"/>
    <w:rsid w:val="00914A1D"/>
    <w:rsid w:val="0092318A"/>
    <w:rsid w:val="00924A08"/>
    <w:rsid w:val="009375AA"/>
    <w:rsid w:val="00937916"/>
    <w:rsid w:val="00952EB6"/>
    <w:rsid w:val="009566BC"/>
    <w:rsid w:val="00960DCE"/>
    <w:rsid w:val="009628FA"/>
    <w:rsid w:val="009630AA"/>
    <w:rsid w:val="00963CDE"/>
    <w:rsid w:val="00972AE7"/>
    <w:rsid w:val="0097349A"/>
    <w:rsid w:val="00992627"/>
    <w:rsid w:val="009936F1"/>
    <w:rsid w:val="00995FC5"/>
    <w:rsid w:val="0099700C"/>
    <w:rsid w:val="009A400F"/>
    <w:rsid w:val="009A4960"/>
    <w:rsid w:val="009B0CD0"/>
    <w:rsid w:val="009B49DD"/>
    <w:rsid w:val="009B5EDB"/>
    <w:rsid w:val="009B6509"/>
    <w:rsid w:val="009C0F0A"/>
    <w:rsid w:val="009C6D86"/>
    <w:rsid w:val="009D2810"/>
    <w:rsid w:val="009D3A59"/>
    <w:rsid w:val="009D5AD2"/>
    <w:rsid w:val="009E3259"/>
    <w:rsid w:val="00A11714"/>
    <w:rsid w:val="00A128DE"/>
    <w:rsid w:val="00A237AC"/>
    <w:rsid w:val="00A50A93"/>
    <w:rsid w:val="00A50E51"/>
    <w:rsid w:val="00A6303F"/>
    <w:rsid w:val="00A6451E"/>
    <w:rsid w:val="00A64DF7"/>
    <w:rsid w:val="00A70C28"/>
    <w:rsid w:val="00A711C0"/>
    <w:rsid w:val="00A77EA0"/>
    <w:rsid w:val="00A94CEF"/>
    <w:rsid w:val="00AA0C32"/>
    <w:rsid w:val="00AA3AA9"/>
    <w:rsid w:val="00AC0E57"/>
    <w:rsid w:val="00AC4521"/>
    <w:rsid w:val="00AD2FAA"/>
    <w:rsid w:val="00AE67BB"/>
    <w:rsid w:val="00AF36AA"/>
    <w:rsid w:val="00AF4FA1"/>
    <w:rsid w:val="00B000A0"/>
    <w:rsid w:val="00B11BC7"/>
    <w:rsid w:val="00B12385"/>
    <w:rsid w:val="00B14654"/>
    <w:rsid w:val="00B22F95"/>
    <w:rsid w:val="00B273BF"/>
    <w:rsid w:val="00B30839"/>
    <w:rsid w:val="00B362E7"/>
    <w:rsid w:val="00B44912"/>
    <w:rsid w:val="00B44C62"/>
    <w:rsid w:val="00B47688"/>
    <w:rsid w:val="00B72A57"/>
    <w:rsid w:val="00B84D76"/>
    <w:rsid w:val="00B87812"/>
    <w:rsid w:val="00B9507E"/>
    <w:rsid w:val="00B9796A"/>
    <w:rsid w:val="00BA6626"/>
    <w:rsid w:val="00BA785E"/>
    <w:rsid w:val="00BD5188"/>
    <w:rsid w:val="00BD6D17"/>
    <w:rsid w:val="00BE0549"/>
    <w:rsid w:val="00BE32B4"/>
    <w:rsid w:val="00BE488A"/>
    <w:rsid w:val="00BE4B71"/>
    <w:rsid w:val="00BE7662"/>
    <w:rsid w:val="00BF5C88"/>
    <w:rsid w:val="00C02646"/>
    <w:rsid w:val="00C02DED"/>
    <w:rsid w:val="00C04E24"/>
    <w:rsid w:val="00C05555"/>
    <w:rsid w:val="00C134CF"/>
    <w:rsid w:val="00C17173"/>
    <w:rsid w:val="00C21218"/>
    <w:rsid w:val="00C323A4"/>
    <w:rsid w:val="00C62647"/>
    <w:rsid w:val="00C631E5"/>
    <w:rsid w:val="00C64A2B"/>
    <w:rsid w:val="00C677D2"/>
    <w:rsid w:val="00C82B64"/>
    <w:rsid w:val="00CA4724"/>
    <w:rsid w:val="00CB5184"/>
    <w:rsid w:val="00CC2E0B"/>
    <w:rsid w:val="00CD015B"/>
    <w:rsid w:val="00CD53D1"/>
    <w:rsid w:val="00CE09FF"/>
    <w:rsid w:val="00CE0FE9"/>
    <w:rsid w:val="00CF1BCE"/>
    <w:rsid w:val="00CF45DC"/>
    <w:rsid w:val="00CF6080"/>
    <w:rsid w:val="00D00B0F"/>
    <w:rsid w:val="00D130A0"/>
    <w:rsid w:val="00D14418"/>
    <w:rsid w:val="00D14A65"/>
    <w:rsid w:val="00D14E82"/>
    <w:rsid w:val="00D22664"/>
    <w:rsid w:val="00D30CE9"/>
    <w:rsid w:val="00D33645"/>
    <w:rsid w:val="00D4491B"/>
    <w:rsid w:val="00D51609"/>
    <w:rsid w:val="00D52CC0"/>
    <w:rsid w:val="00D60B2E"/>
    <w:rsid w:val="00D773DB"/>
    <w:rsid w:val="00D941F1"/>
    <w:rsid w:val="00DA21B6"/>
    <w:rsid w:val="00DA6FAC"/>
    <w:rsid w:val="00DB1957"/>
    <w:rsid w:val="00DC084E"/>
    <w:rsid w:val="00DC09EC"/>
    <w:rsid w:val="00DD102E"/>
    <w:rsid w:val="00DD29CE"/>
    <w:rsid w:val="00DD32A5"/>
    <w:rsid w:val="00DD375B"/>
    <w:rsid w:val="00DD395F"/>
    <w:rsid w:val="00DE72B9"/>
    <w:rsid w:val="00DF0D22"/>
    <w:rsid w:val="00DF145D"/>
    <w:rsid w:val="00E017BD"/>
    <w:rsid w:val="00E05F73"/>
    <w:rsid w:val="00E10834"/>
    <w:rsid w:val="00E11F92"/>
    <w:rsid w:val="00E13B21"/>
    <w:rsid w:val="00E20A1E"/>
    <w:rsid w:val="00E24032"/>
    <w:rsid w:val="00E32C5F"/>
    <w:rsid w:val="00E33309"/>
    <w:rsid w:val="00E34B5B"/>
    <w:rsid w:val="00E4078A"/>
    <w:rsid w:val="00E504A6"/>
    <w:rsid w:val="00E50E0C"/>
    <w:rsid w:val="00E5301B"/>
    <w:rsid w:val="00E53771"/>
    <w:rsid w:val="00E55074"/>
    <w:rsid w:val="00E61EA4"/>
    <w:rsid w:val="00E66F00"/>
    <w:rsid w:val="00E73673"/>
    <w:rsid w:val="00E751CD"/>
    <w:rsid w:val="00E75F92"/>
    <w:rsid w:val="00E872FE"/>
    <w:rsid w:val="00E91708"/>
    <w:rsid w:val="00E9383D"/>
    <w:rsid w:val="00E95115"/>
    <w:rsid w:val="00E97B39"/>
    <w:rsid w:val="00EA03D8"/>
    <w:rsid w:val="00EA174B"/>
    <w:rsid w:val="00EA3F71"/>
    <w:rsid w:val="00EA4FD6"/>
    <w:rsid w:val="00EB13FD"/>
    <w:rsid w:val="00EE0DF5"/>
    <w:rsid w:val="00EE226F"/>
    <w:rsid w:val="00EE3A5C"/>
    <w:rsid w:val="00EE7D52"/>
    <w:rsid w:val="00EF166D"/>
    <w:rsid w:val="00EF3247"/>
    <w:rsid w:val="00EF43A4"/>
    <w:rsid w:val="00F019BF"/>
    <w:rsid w:val="00F01A50"/>
    <w:rsid w:val="00F0443A"/>
    <w:rsid w:val="00F07CE9"/>
    <w:rsid w:val="00F14F2C"/>
    <w:rsid w:val="00F15ED8"/>
    <w:rsid w:val="00F172B0"/>
    <w:rsid w:val="00F27128"/>
    <w:rsid w:val="00F2775F"/>
    <w:rsid w:val="00F336FC"/>
    <w:rsid w:val="00F36891"/>
    <w:rsid w:val="00F42ED4"/>
    <w:rsid w:val="00F545BE"/>
    <w:rsid w:val="00F74367"/>
    <w:rsid w:val="00F80AAB"/>
    <w:rsid w:val="00F83E4F"/>
    <w:rsid w:val="00F92491"/>
    <w:rsid w:val="00F93A80"/>
    <w:rsid w:val="00F95D2B"/>
    <w:rsid w:val="00F965BA"/>
    <w:rsid w:val="00F97C0B"/>
    <w:rsid w:val="00FA4703"/>
    <w:rsid w:val="00FA61D3"/>
    <w:rsid w:val="00FB05F2"/>
    <w:rsid w:val="00FB1C93"/>
    <w:rsid w:val="00FB35A0"/>
    <w:rsid w:val="00FB631B"/>
    <w:rsid w:val="00FB79C7"/>
    <w:rsid w:val="00FC0F59"/>
    <w:rsid w:val="00FC46E1"/>
    <w:rsid w:val="00FC7DBC"/>
    <w:rsid w:val="00FF06DB"/>
    <w:rsid w:val="00FF6AF5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273606"/>
  <w15:docId w15:val="{0590B016-5EFA-4BCE-A8C7-7E04F81F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customStyle="1" w:styleId="Default">
    <w:name w:val="Default"/>
    <w:rsid w:val="002230B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2230B0"/>
    <w:pPr>
      <w:spacing w:line="161" w:lineRule="atLeast"/>
    </w:pPr>
    <w:rPr>
      <w:color w:val="auto"/>
    </w:rPr>
  </w:style>
  <w:style w:type="paragraph" w:styleId="Zkladntext2">
    <w:name w:val="Body Text 2"/>
    <w:basedOn w:val="Normln"/>
    <w:link w:val="Zkladntext2Char"/>
    <w:uiPriority w:val="99"/>
    <w:unhideWhenUsed/>
    <w:rsid w:val="003B439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B4396"/>
  </w:style>
  <w:style w:type="paragraph" w:styleId="Normlnweb">
    <w:name w:val="Normal (Web)"/>
    <w:basedOn w:val="Normln"/>
    <w:uiPriority w:val="99"/>
    <w:unhideWhenUsed/>
    <w:rsid w:val="008640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33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2153</Words>
  <Characters>12707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Ingrid Kačmaříková</cp:lastModifiedBy>
  <cp:revision>2</cp:revision>
  <dcterms:created xsi:type="dcterms:W3CDTF">2025-05-28T13:04:00Z</dcterms:created>
  <dcterms:modified xsi:type="dcterms:W3CDTF">2025-05-28T13:04:00Z</dcterms:modified>
</cp:coreProperties>
</file>