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C773" w14:textId="76BB0897" w:rsidR="00463402" w:rsidRDefault="00646B81">
      <w:pPr>
        <w:spacing w:before="240"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Dodatek č. 1 ke Smlouvě o nájmu prostoru sloužícího k podnikání</w:t>
      </w:r>
    </w:p>
    <w:p w14:paraId="61D35719" w14:textId="25BBE1C3" w:rsidR="00463402" w:rsidRDefault="00646B8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uzavřené dne </w:t>
      </w:r>
      <w:r w:rsidR="0092211A">
        <w:rPr>
          <w:rFonts w:ascii="Times New Roman" w:hAnsi="Times New Roman"/>
        </w:rPr>
        <w:t>16. 8. 2024</w:t>
      </w:r>
      <w:r>
        <w:rPr>
          <w:rFonts w:ascii="Times New Roman" w:hAnsi="Times New Roman"/>
        </w:rPr>
        <w:t xml:space="preserve"> mezi smluvními stranami</w:t>
      </w:r>
    </w:p>
    <w:p w14:paraId="03C14F80" w14:textId="77777777" w:rsidR="00463402" w:rsidRDefault="00463402">
      <w:pPr>
        <w:spacing w:after="0" w:line="240" w:lineRule="auto"/>
        <w:jc w:val="center"/>
        <w:rPr>
          <w:rFonts w:ascii="Times New Roman" w:hAnsi="Times New Roman"/>
        </w:rPr>
      </w:pPr>
    </w:p>
    <w:p w14:paraId="2A1386D1" w14:textId="77777777" w:rsidR="00463402" w:rsidRDefault="00463402">
      <w:pPr>
        <w:spacing w:after="0" w:line="240" w:lineRule="auto"/>
        <w:jc w:val="center"/>
        <w:rPr>
          <w:rFonts w:ascii="Times New Roman" w:hAnsi="Times New Roman"/>
        </w:rPr>
      </w:pPr>
    </w:p>
    <w:p w14:paraId="4A27C4EF" w14:textId="77777777" w:rsidR="00463402" w:rsidRDefault="00646B81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Nemocnice Kyjov, příspěvková organizace</w:t>
      </w:r>
    </w:p>
    <w:p w14:paraId="72BAE9D3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sídlem: Strážovská 1247/22, 697 01 Kyjov</w:t>
      </w:r>
    </w:p>
    <w:p w14:paraId="07A93E2A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IČ: 00226912, DIČ: CZ00226912</w:t>
      </w:r>
    </w:p>
    <w:p w14:paraId="0953AD4A" w14:textId="77777777" w:rsidR="006E038E" w:rsidRDefault="006E038E" w:rsidP="006E03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zapsaná v obchodním rejstříku Krajského soudu v Brně, oddíl Pr, vložka 1230</w:t>
      </w:r>
    </w:p>
    <w:p w14:paraId="7B53F300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MUDr. Jiřím Vyhnalem, ředitelem </w:t>
      </w:r>
    </w:p>
    <w:p w14:paraId="5E9E415C" w14:textId="14F411E5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 w:rsidR="00616F2A">
        <w:rPr>
          <w:rFonts w:ascii="Times New Roman" w:hAnsi="Times New Roman"/>
        </w:rPr>
        <w:t xml:space="preserve"> xxx</w:t>
      </w:r>
    </w:p>
    <w:p w14:paraId="783E48A6" w14:textId="77777777" w:rsidR="00463402" w:rsidRDefault="00646B81">
      <w:pPr>
        <w:spacing w:after="0"/>
      </w:pPr>
      <w:r>
        <w:rPr>
          <w:rFonts w:ascii="Times New Roman" w:hAnsi="Times New Roman"/>
        </w:rPr>
        <w:t xml:space="preserve">(dále jen </w:t>
      </w:r>
      <w:r>
        <w:rPr>
          <w:rFonts w:ascii="Times New Roman" w:hAnsi="Times New Roman"/>
          <w:b/>
          <w:bCs/>
        </w:rPr>
        <w:t xml:space="preserve">„Nemocnice“ </w:t>
      </w:r>
      <w:r>
        <w:rPr>
          <w:rFonts w:ascii="Times New Roman" w:hAnsi="Times New Roman"/>
        </w:rPr>
        <w:t xml:space="preserve">nebo jako </w:t>
      </w:r>
      <w:r>
        <w:rPr>
          <w:rFonts w:ascii="Times New Roman" w:hAnsi="Times New Roman"/>
          <w:b/>
          <w:bCs/>
        </w:rPr>
        <w:t>„pronajímatel“</w:t>
      </w:r>
      <w:r>
        <w:rPr>
          <w:rFonts w:ascii="Times New Roman" w:hAnsi="Times New Roman"/>
        </w:rPr>
        <w:t>)</w:t>
      </w:r>
    </w:p>
    <w:p w14:paraId="08760D88" w14:textId="77777777" w:rsidR="00463402" w:rsidRDefault="00463402">
      <w:pPr>
        <w:spacing w:after="0"/>
        <w:rPr>
          <w:rFonts w:ascii="Times New Roman" w:hAnsi="Times New Roman"/>
        </w:rPr>
      </w:pPr>
    </w:p>
    <w:p w14:paraId="33F1CC62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E3AAB5C" w14:textId="77777777" w:rsidR="00463402" w:rsidRDefault="00463402">
      <w:pPr>
        <w:spacing w:after="0"/>
        <w:rPr>
          <w:rFonts w:ascii="Times New Roman" w:hAnsi="Times New Roman"/>
        </w:rPr>
      </w:pPr>
    </w:p>
    <w:p w14:paraId="0AF25B1E" w14:textId="77777777" w:rsidR="0092211A" w:rsidRPr="0092211A" w:rsidRDefault="0092211A" w:rsidP="0092211A">
      <w:pPr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92211A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shd w:val="clear" w:color="auto" w:fill="FFFFFF"/>
          <w:lang w:eastAsia="cs-CZ"/>
        </w:rPr>
        <w:t>MUDr. Renata Dudová s.r.o.</w:t>
      </w:r>
    </w:p>
    <w:p w14:paraId="0E9E4A25" w14:textId="1CDEA917" w:rsidR="0092211A" w:rsidRPr="0092211A" w:rsidRDefault="0092211A" w:rsidP="0092211A">
      <w:pPr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92211A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 xml:space="preserve">sídlem: Fügnerova 994, 698 01 Veselí nad Moravou </w:t>
      </w:r>
    </w:p>
    <w:p w14:paraId="33282675" w14:textId="77777777" w:rsidR="0092211A" w:rsidRPr="0092211A" w:rsidRDefault="0092211A" w:rsidP="0092211A">
      <w:pPr>
        <w:widowControl w:val="0"/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92211A">
        <w:rPr>
          <w:rFonts w:ascii="Times New Roman" w:eastAsia="Arial Unicode MS" w:hAnsi="Times New Roman" w:cs="Arial Unicode MS"/>
          <w:color w:val="000000"/>
          <w:kern w:val="0"/>
          <w:u w:color="000000"/>
          <w:shd w:val="clear" w:color="auto" w:fill="FFFFFF"/>
          <w:lang w:eastAsia="cs-CZ"/>
        </w:rPr>
        <w:t>IČ: 08111821</w:t>
      </w:r>
    </w:p>
    <w:p w14:paraId="1F57BC3F" w14:textId="77777777" w:rsidR="0092211A" w:rsidRPr="0092211A" w:rsidRDefault="0092211A" w:rsidP="0092211A">
      <w:pPr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92211A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zapsaná v obchodním rejstříku Krajského soudu v Brně, oddíl C, vložka 111950</w:t>
      </w:r>
    </w:p>
    <w:p w14:paraId="2A8EEBFF" w14:textId="77777777" w:rsidR="0092211A" w:rsidRPr="0092211A" w:rsidRDefault="0092211A" w:rsidP="0092211A">
      <w:pPr>
        <w:widowControl w:val="0"/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92211A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zastoupena: MUDr. Renata Dudová, jednatel</w:t>
      </w:r>
    </w:p>
    <w:p w14:paraId="03DD8EF0" w14:textId="77777777" w:rsidR="0092211A" w:rsidRPr="0092211A" w:rsidRDefault="0092211A" w:rsidP="0092211A">
      <w:pPr>
        <w:widowControl w:val="0"/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92211A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(dále také jako</w:t>
      </w:r>
      <w:r w:rsidRPr="0092211A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cs-CZ"/>
        </w:rPr>
        <w:t xml:space="preserve"> „nájemce“</w:t>
      </w:r>
      <w:r w:rsidRPr="0092211A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)</w:t>
      </w:r>
    </w:p>
    <w:p w14:paraId="2923FB9A" w14:textId="77777777" w:rsidR="00463402" w:rsidRDefault="00463402">
      <w:pPr>
        <w:pStyle w:val="Odstavecseseznamem"/>
        <w:ind w:left="0"/>
        <w:jc w:val="both"/>
        <w:rPr>
          <w:rFonts w:ascii="Times New Roman" w:hAnsi="Times New Roman"/>
        </w:rPr>
      </w:pPr>
    </w:p>
    <w:p w14:paraId="64781285" w14:textId="77777777" w:rsidR="00463402" w:rsidRDefault="00646B8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níže uvedeného dne, měsíce a roku uzavírají podle zákona č. 89/2012 Sb., občanský zákoník ve znění pozdějších předpisů tento Dodatek č. 1 (dále jen „dodatek“).</w:t>
      </w:r>
    </w:p>
    <w:p w14:paraId="6D6B59E8" w14:textId="77777777" w:rsidR="00463402" w:rsidRDefault="00463402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/>
        </w:rPr>
      </w:pPr>
    </w:p>
    <w:p w14:paraId="4A651CDB" w14:textId="460DAAD3" w:rsidR="00463402" w:rsidRDefault="00646B81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uzavřely ke dni </w:t>
      </w:r>
      <w:r w:rsidR="00E91396">
        <w:rPr>
          <w:rFonts w:ascii="Times New Roman" w:hAnsi="Times New Roman"/>
        </w:rPr>
        <w:t>16. 8. 2024</w:t>
      </w:r>
      <w:r>
        <w:rPr>
          <w:rFonts w:ascii="Times New Roman" w:hAnsi="Times New Roman"/>
        </w:rPr>
        <w:t xml:space="preserve"> smlouvu o nájmu prostoru sloužícího k podnikání, jejímž předmětem je pronájem části prostoru sloužícího k podnikání – </w:t>
      </w:r>
      <w:r w:rsidR="00E91396" w:rsidRPr="003047E6">
        <w:rPr>
          <w:rFonts w:ascii="Times New Roman" w:hAnsi="Times New Roman"/>
        </w:rPr>
        <w:t>pozem</w:t>
      </w:r>
      <w:r w:rsidR="00E91396">
        <w:rPr>
          <w:rFonts w:ascii="Times New Roman" w:hAnsi="Times New Roman"/>
        </w:rPr>
        <w:t>ek</w:t>
      </w:r>
      <w:r w:rsidR="00E91396" w:rsidRPr="003047E6">
        <w:rPr>
          <w:rFonts w:ascii="Times New Roman" w:hAnsi="Times New Roman"/>
        </w:rPr>
        <w:t xml:space="preserve"> parc. č. st. </w:t>
      </w:r>
      <w:r w:rsidR="00E91396">
        <w:rPr>
          <w:rFonts w:ascii="Times New Roman" w:hAnsi="Times New Roman"/>
        </w:rPr>
        <w:t>1305/9</w:t>
      </w:r>
      <w:r w:rsidR="00E91396" w:rsidRPr="003047E6">
        <w:rPr>
          <w:rFonts w:ascii="Times New Roman" w:hAnsi="Times New Roman"/>
        </w:rPr>
        <w:t xml:space="preserve">, jehož součástí je stavba bez č.p./č.e. </w:t>
      </w:r>
      <w:r w:rsidR="00E91396">
        <w:rPr>
          <w:rFonts w:ascii="Times New Roman" w:hAnsi="Times New Roman"/>
        </w:rPr>
        <w:t>stavba</w:t>
      </w:r>
      <w:r w:rsidR="00E91396" w:rsidRPr="003047E6">
        <w:rPr>
          <w:rFonts w:ascii="Times New Roman" w:hAnsi="Times New Roman"/>
        </w:rPr>
        <w:t xml:space="preserve"> občanské</w:t>
      </w:r>
      <w:r w:rsidR="00E91396">
        <w:rPr>
          <w:rFonts w:ascii="Times New Roman" w:hAnsi="Times New Roman"/>
        </w:rPr>
        <w:t>ho</w:t>
      </w:r>
      <w:r w:rsidR="00E91396" w:rsidRPr="003047E6">
        <w:rPr>
          <w:rFonts w:ascii="Times New Roman" w:hAnsi="Times New Roman"/>
        </w:rPr>
        <w:t xml:space="preserve"> vybaven</w:t>
      </w:r>
      <w:r w:rsidR="00E91396">
        <w:rPr>
          <w:rFonts w:ascii="Times New Roman" w:hAnsi="Times New Roman"/>
        </w:rPr>
        <w:t>í</w:t>
      </w:r>
      <w:r w:rsidR="00E91396" w:rsidRPr="003047E6">
        <w:rPr>
          <w:rFonts w:ascii="Times New Roman" w:hAnsi="Times New Roman"/>
        </w:rPr>
        <w:t xml:space="preserve">, vše zapsané na </w:t>
      </w:r>
      <w:r w:rsidR="00E91396">
        <w:rPr>
          <w:rFonts w:ascii="Times New Roman" w:hAnsi="Times New Roman"/>
        </w:rPr>
        <w:t xml:space="preserve">listu vlastnictví </w:t>
      </w:r>
      <w:r w:rsidR="00E91396" w:rsidRPr="003047E6">
        <w:rPr>
          <w:rFonts w:ascii="Times New Roman" w:hAnsi="Times New Roman"/>
        </w:rPr>
        <w:t xml:space="preserve">č. </w:t>
      </w:r>
      <w:r w:rsidR="00E91396">
        <w:rPr>
          <w:rFonts w:ascii="Times New Roman" w:hAnsi="Times New Roman"/>
        </w:rPr>
        <w:t>7606</w:t>
      </w:r>
      <w:r w:rsidR="00E91396" w:rsidRPr="003047E6">
        <w:rPr>
          <w:rFonts w:ascii="Times New Roman" w:hAnsi="Times New Roman"/>
        </w:rPr>
        <w:t xml:space="preserve"> pro katastrální území</w:t>
      </w:r>
      <w:r w:rsidR="00E91396">
        <w:rPr>
          <w:rFonts w:ascii="Times New Roman" w:hAnsi="Times New Roman"/>
        </w:rPr>
        <w:t xml:space="preserve"> Veselí-Předměstí, </w:t>
      </w:r>
      <w:r w:rsidR="00E91396" w:rsidRPr="003047E6">
        <w:rPr>
          <w:rFonts w:ascii="Times New Roman" w:hAnsi="Times New Roman"/>
        </w:rPr>
        <w:t xml:space="preserve">a to konkrétně </w:t>
      </w:r>
      <w:r w:rsidR="00E91396">
        <w:rPr>
          <w:rFonts w:ascii="Times New Roman" w:hAnsi="Times New Roman"/>
        </w:rPr>
        <w:t xml:space="preserve">v prvním nadzemním podlaží (přízemí) umístěný soubor 9 místností označených č. 521010, 521020, 521030, 521040, 521050, 521060, 521080, 521081 a 521090 </w:t>
      </w:r>
      <w:r>
        <w:rPr>
          <w:rFonts w:ascii="Times New Roman" w:hAnsi="Times New Roman"/>
        </w:rPr>
        <w:t>(dále jen „Smlouva“).</w:t>
      </w:r>
    </w:p>
    <w:p w14:paraId="2410D5E7" w14:textId="77777777" w:rsidR="00463402" w:rsidRDefault="00463402">
      <w:pPr>
        <w:pStyle w:val="Odstavecseseznamem"/>
        <w:spacing w:after="0"/>
        <w:ind w:left="284"/>
        <w:jc w:val="both"/>
        <w:rPr>
          <w:rFonts w:ascii="Times New Roman" w:hAnsi="Times New Roman"/>
        </w:rPr>
      </w:pPr>
    </w:p>
    <w:p w14:paraId="34EAB850" w14:textId="77777777" w:rsidR="00463402" w:rsidRDefault="00463402">
      <w:pPr>
        <w:pStyle w:val="Odstavecseseznamem"/>
        <w:numPr>
          <w:ilvl w:val="0"/>
          <w:numId w:val="1"/>
        </w:numPr>
        <w:spacing w:before="240" w:after="120"/>
        <w:jc w:val="center"/>
        <w:rPr>
          <w:rFonts w:ascii="Times New Roman" w:hAnsi="Times New Roman"/>
        </w:rPr>
      </w:pPr>
    </w:p>
    <w:p w14:paraId="2BADB426" w14:textId="155F3E3E" w:rsidR="00463402" w:rsidRDefault="00646B81">
      <w:pPr>
        <w:pStyle w:val="Odstavecseseznamem"/>
        <w:numPr>
          <w:ilvl w:val="0"/>
          <w:numId w:val="3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 na prodloužení platnosti smlouvy o jeden rok, tedy na změně ustanovení čl. VI. odst. 1. Smlouvy, který nově zní:</w:t>
      </w:r>
    </w:p>
    <w:p w14:paraId="41E4DC8A" w14:textId="0076E136" w:rsidR="00463402" w:rsidRDefault="00646B81">
      <w:pPr>
        <w:pStyle w:val="Odstavecseseznamem"/>
        <w:spacing w:after="120"/>
        <w:ind w:left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E91396" w:rsidRPr="00E91396">
        <w:rPr>
          <w:rFonts w:ascii="Times New Roman" w:hAnsi="Times New Roman"/>
        </w:rPr>
        <w:t>Smlouva se uzavírá na dobu určitou, od 1.</w:t>
      </w:r>
      <w:r w:rsidR="00E91396">
        <w:rPr>
          <w:rFonts w:ascii="Times New Roman" w:hAnsi="Times New Roman"/>
        </w:rPr>
        <w:t xml:space="preserve"> </w:t>
      </w:r>
      <w:r w:rsidR="00E91396" w:rsidRPr="00E91396">
        <w:rPr>
          <w:rFonts w:ascii="Times New Roman" w:hAnsi="Times New Roman"/>
        </w:rPr>
        <w:t>6.</w:t>
      </w:r>
      <w:r w:rsidR="00E91396">
        <w:rPr>
          <w:rFonts w:ascii="Times New Roman" w:hAnsi="Times New Roman"/>
        </w:rPr>
        <w:t xml:space="preserve"> </w:t>
      </w:r>
      <w:r w:rsidR="00E91396" w:rsidRPr="00E91396">
        <w:rPr>
          <w:rFonts w:ascii="Times New Roman" w:hAnsi="Times New Roman"/>
        </w:rPr>
        <w:t>202</w:t>
      </w:r>
      <w:r w:rsidR="00E91396">
        <w:rPr>
          <w:rFonts w:ascii="Times New Roman" w:hAnsi="Times New Roman"/>
        </w:rPr>
        <w:t>5</w:t>
      </w:r>
      <w:r w:rsidR="00E91396" w:rsidRPr="00E91396">
        <w:rPr>
          <w:rFonts w:ascii="Times New Roman" w:hAnsi="Times New Roman"/>
        </w:rPr>
        <w:t xml:space="preserve"> do 31.</w:t>
      </w:r>
      <w:r w:rsidR="00E91396">
        <w:rPr>
          <w:rFonts w:ascii="Times New Roman" w:hAnsi="Times New Roman"/>
        </w:rPr>
        <w:t xml:space="preserve"> </w:t>
      </w:r>
      <w:r w:rsidR="00E91396" w:rsidRPr="00E91396">
        <w:rPr>
          <w:rFonts w:ascii="Times New Roman" w:hAnsi="Times New Roman"/>
        </w:rPr>
        <w:t>5.</w:t>
      </w:r>
      <w:r w:rsidR="00E91396">
        <w:rPr>
          <w:rFonts w:ascii="Times New Roman" w:hAnsi="Times New Roman"/>
        </w:rPr>
        <w:t xml:space="preserve"> </w:t>
      </w:r>
      <w:r w:rsidR="00E91396" w:rsidRPr="00E91396">
        <w:rPr>
          <w:rFonts w:ascii="Times New Roman" w:hAnsi="Times New Roman"/>
        </w:rPr>
        <w:t>202</w:t>
      </w:r>
      <w:r w:rsidR="00E91396">
        <w:rPr>
          <w:rFonts w:ascii="Times New Roman" w:hAnsi="Times New Roman"/>
        </w:rPr>
        <w:t>6.“</w:t>
      </w:r>
    </w:p>
    <w:p w14:paraId="03ED5F98" w14:textId="77777777" w:rsidR="00463402" w:rsidRDefault="00463402">
      <w:pPr>
        <w:pStyle w:val="Odstavecseseznamem"/>
        <w:numPr>
          <w:ilvl w:val="0"/>
          <w:numId w:val="1"/>
        </w:numPr>
        <w:spacing w:before="240" w:after="120"/>
        <w:contextualSpacing w:val="0"/>
        <w:jc w:val="center"/>
        <w:rPr>
          <w:rFonts w:ascii="Times New Roman" w:hAnsi="Times New Roman"/>
        </w:rPr>
      </w:pPr>
    </w:p>
    <w:p w14:paraId="44790C4E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ujednání této Smlouvy jsou tímto dodatkem č. 1 nedotčené a zůstávají beze změny. </w:t>
      </w:r>
    </w:p>
    <w:p w14:paraId="72D9EE1D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zákona č. 340/2015 Sb., o registru smluv, ve znění pozdějších předpisů uveřejní pronajímatel tento dodatek bez zbytečného odkladu v registru smluv.</w:t>
      </w:r>
    </w:p>
    <w:p w14:paraId="2D90D050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Tento dodatek je vyhotoven ve dvou stejnopisech, z nichž každá ze smluvních stran obdrží po jednom vyhotovení.</w:t>
      </w:r>
    </w:p>
    <w:p w14:paraId="2794579E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dodatek, který je nedílnou součástí Smlouvy, nabývá platnosti dnem jeho podpisu oběma smluvními stranami a účinnosti dnem uveřejnění v Registru smluv. </w:t>
      </w:r>
    </w:p>
    <w:p w14:paraId="00F217FA" w14:textId="77777777" w:rsidR="00463402" w:rsidRDefault="00463402">
      <w:pPr>
        <w:rPr>
          <w:rFonts w:ascii="Times New Roman" w:hAnsi="Times New Roman"/>
        </w:rPr>
      </w:pPr>
    </w:p>
    <w:p w14:paraId="628E818C" w14:textId="77777777" w:rsidR="00463402" w:rsidRDefault="00463402">
      <w:pPr>
        <w:rPr>
          <w:rFonts w:ascii="Times New Roman" w:hAnsi="Times New Roman"/>
        </w:rPr>
      </w:pPr>
    </w:p>
    <w:p w14:paraId="100CCCC0" w14:textId="0B3B61ED" w:rsidR="00463402" w:rsidRDefault="00646B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</w:t>
      </w:r>
      <w:r w:rsidR="00E91396">
        <w:rPr>
          <w:rFonts w:ascii="Times New Roman" w:hAnsi="Times New Roman"/>
        </w:rPr>
        <w:t>Veselí nad Moravou</w:t>
      </w:r>
      <w:r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 Kyjově dne</w:t>
      </w:r>
    </w:p>
    <w:p w14:paraId="5617AE7A" w14:textId="77777777" w:rsidR="00463402" w:rsidRDefault="00463402">
      <w:pPr>
        <w:rPr>
          <w:rFonts w:ascii="Times New Roman" w:hAnsi="Times New Roman"/>
        </w:rPr>
      </w:pPr>
    </w:p>
    <w:p w14:paraId="658D5828" w14:textId="77777777" w:rsidR="00463402" w:rsidRDefault="00463402">
      <w:pPr>
        <w:rPr>
          <w:rFonts w:ascii="Times New Roman" w:hAnsi="Times New Roman"/>
        </w:rPr>
      </w:pPr>
    </w:p>
    <w:p w14:paraId="7A7BEE90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7F7C0A10" w14:textId="31E5C4B9" w:rsidR="00463402" w:rsidRDefault="002140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MUDr. </w:t>
      </w:r>
      <w:r w:rsidR="00E91396">
        <w:rPr>
          <w:rFonts w:ascii="Times New Roman" w:hAnsi="Times New Roman"/>
        </w:rPr>
        <w:t>Renata Dudová, jednatel</w:t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</w:r>
      <w:r w:rsidR="00E91396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>MUDr. Jiří Vyhnal, ředitel</w:t>
      </w:r>
    </w:p>
    <w:p w14:paraId="549AFC7A" w14:textId="7020B5A7" w:rsidR="00463402" w:rsidRDefault="00E91396">
      <w:pPr>
        <w:ind w:left="4950" w:hanging="4950"/>
      </w:pPr>
      <w:r>
        <w:rPr>
          <w:rFonts w:ascii="Times New Roman" w:hAnsi="Times New Roman"/>
        </w:rPr>
        <w:t>MUDr. Renata Dudová s.r.o.</w:t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  <w:t xml:space="preserve">Nemocnice Kyjov, </w:t>
      </w:r>
      <w:r w:rsidR="00646B81">
        <w:rPr>
          <w:rFonts w:ascii="Times New Roman" w:hAnsi="Times New Roman"/>
        </w:rPr>
        <w:br/>
        <w:t>příspěvková organizace</w:t>
      </w:r>
    </w:p>
    <w:sectPr w:rsidR="0046340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7006" w14:textId="77777777" w:rsidR="00A272D6" w:rsidRDefault="00A272D6">
      <w:pPr>
        <w:spacing w:after="0" w:line="240" w:lineRule="auto"/>
      </w:pPr>
      <w:r>
        <w:separator/>
      </w:r>
    </w:p>
  </w:endnote>
  <w:endnote w:type="continuationSeparator" w:id="0">
    <w:p w14:paraId="1F3164AB" w14:textId="77777777" w:rsidR="00A272D6" w:rsidRDefault="00A2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D9397" w14:textId="77777777" w:rsidR="00A272D6" w:rsidRDefault="00A272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CBDEC" w14:textId="77777777" w:rsidR="00A272D6" w:rsidRDefault="00A2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CAFE" w14:textId="2C7A48D0" w:rsidR="00646B81" w:rsidRDefault="00646B81">
    <w:pPr>
      <w:pStyle w:val="Zhlav"/>
    </w:pPr>
    <w:r>
      <w:tab/>
    </w:r>
    <w:r>
      <w:tab/>
    </w:r>
    <w:r w:rsidR="0092211A">
      <w:rPr>
        <w:rFonts w:ascii="Times New Roman" w:hAnsi="Times New Roman"/>
      </w:rPr>
      <w:t>0176-24/D1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4EC"/>
    <w:multiLevelType w:val="multilevel"/>
    <w:tmpl w:val="EF985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3FD7"/>
    <w:multiLevelType w:val="multilevel"/>
    <w:tmpl w:val="B8C0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08F3"/>
    <w:multiLevelType w:val="multilevel"/>
    <w:tmpl w:val="0BB21B3C"/>
    <w:lvl w:ilvl="0">
      <w:start w:val="1"/>
      <w:numFmt w:val="upperRoman"/>
      <w:lvlText w:val="%1."/>
      <w:lvlJc w:val="left"/>
      <w:pPr>
        <w:ind w:left="1434" w:hanging="72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D6F6C8C"/>
    <w:multiLevelType w:val="multilevel"/>
    <w:tmpl w:val="F1260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4191">
    <w:abstractNumId w:val="2"/>
  </w:num>
  <w:num w:numId="2" w16cid:durableId="389962422">
    <w:abstractNumId w:val="1"/>
  </w:num>
  <w:num w:numId="3" w16cid:durableId="770854633">
    <w:abstractNumId w:val="3"/>
  </w:num>
  <w:num w:numId="4" w16cid:durableId="17762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02"/>
    <w:rsid w:val="00085984"/>
    <w:rsid w:val="000E6A82"/>
    <w:rsid w:val="00103CF9"/>
    <w:rsid w:val="001A03C7"/>
    <w:rsid w:val="002140D9"/>
    <w:rsid w:val="00463402"/>
    <w:rsid w:val="00616F2A"/>
    <w:rsid w:val="006425B1"/>
    <w:rsid w:val="00646B81"/>
    <w:rsid w:val="006E038E"/>
    <w:rsid w:val="007D4C1C"/>
    <w:rsid w:val="007E411E"/>
    <w:rsid w:val="00871F07"/>
    <w:rsid w:val="0092211A"/>
    <w:rsid w:val="00A272D6"/>
    <w:rsid w:val="00B464EF"/>
    <w:rsid w:val="00D05A3E"/>
    <w:rsid w:val="00E91396"/>
    <w:rsid w:val="00EB4098"/>
    <w:rsid w:val="00E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BBA"/>
  <w15:docId w15:val="{9926CAE8-43A0-46D0-B61C-8E83656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TOMÁNKOVÁ Lucie</dc:creator>
  <dc:description/>
  <cp:lastModifiedBy>Mgr. BLAHOVÁ Blanka</cp:lastModifiedBy>
  <cp:revision>4</cp:revision>
  <dcterms:created xsi:type="dcterms:W3CDTF">2025-05-14T06:39:00Z</dcterms:created>
  <dcterms:modified xsi:type="dcterms:W3CDTF">2025-05-28T13:39:00Z</dcterms:modified>
</cp:coreProperties>
</file>