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22" w:rsidRPr="007B287B" w:rsidRDefault="005B4322">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5B4322" w:rsidRPr="007B287B" w:rsidRDefault="005B4322" w:rsidP="003E543B">
      <w:pPr>
        <w:pStyle w:val="Podnadpis"/>
      </w:pPr>
    </w:p>
    <w:p w:rsidR="005B4322" w:rsidRPr="007B287B" w:rsidRDefault="005B4322">
      <w:pPr>
        <w:pStyle w:val="Podnadpis"/>
        <w:rPr>
          <w:rFonts w:ascii="Open Sans" w:hAnsi="Open Sans" w:cs="Open Sans"/>
          <w:szCs w:val="22"/>
        </w:rPr>
      </w:pPr>
      <w:r w:rsidRPr="007B287B">
        <w:rPr>
          <w:rFonts w:ascii="Open Sans" w:hAnsi="Open Sans" w:cs="Open Sans"/>
        </w:rPr>
        <w:t xml:space="preserve">evidenční číslo </w:t>
      </w:r>
      <w:r w:rsidR="00DF52C5">
        <w:rPr>
          <w:rFonts w:ascii="Open Sans" w:hAnsi="Open Sans" w:cs="Open Sans"/>
        </w:rPr>
        <w:t>795/2025</w:t>
      </w:r>
      <w:r>
        <w:rPr>
          <w:rFonts w:ascii="Open Sans" w:hAnsi="Open Sans" w:cs="Open Sans"/>
        </w:rPr>
        <w:t xml:space="preserve">                 </w:t>
      </w:r>
      <w:r w:rsidRPr="007B287B">
        <w:rPr>
          <w:rFonts w:ascii="Open Sans" w:hAnsi="Open Sans" w:cs="Open Sans"/>
          <w:szCs w:val="22"/>
        </w:rPr>
        <w:br/>
        <w:t>uzavřená dále uvedeného dne, měsíce a roku,</w:t>
      </w:r>
    </w:p>
    <w:p w:rsidR="005B4322" w:rsidRPr="007B287B" w:rsidRDefault="005B4322">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5B4322" w:rsidRPr="007B287B" w:rsidRDefault="005B4322" w:rsidP="005B4322">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5B4322" w:rsidRPr="007B287B" w:rsidRDefault="005B4322"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5B4322" w:rsidRPr="007B287B" w:rsidRDefault="005B4322"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56507F">
        <w:rPr>
          <w:rFonts w:ascii="Open Sans" w:hAnsi="Open Sans" w:cs="Open Sans"/>
          <w:b/>
          <w:sz w:val="19"/>
          <w:szCs w:val="19"/>
        </w:rPr>
        <w:t>Tělocvičná jednota Sokol na Mělníce</w:t>
      </w:r>
      <w:r w:rsidR="0056507F" w:rsidRPr="009E4586">
        <w:rPr>
          <w:rFonts w:ascii="Open Sans" w:hAnsi="Open Sans" w:cs="Open Sans"/>
          <w:b/>
          <w:sz w:val="19"/>
          <w:szCs w:val="19"/>
        </w:rPr>
        <w:t xml:space="preserve">, </w:t>
      </w:r>
      <w:r w:rsidR="0056507F" w:rsidRPr="009E4586">
        <w:rPr>
          <w:rFonts w:ascii="Open Sans" w:hAnsi="Open Sans" w:cs="Open Sans"/>
          <w:sz w:val="19"/>
          <w:szCs w:val="19"/>
        </w:rPr>
        <w:t xml:space="preserve">se sídlem </w:t>
      </w:r>
      <w:r w:rsidR="0056507F">
        <w:rPr>
          <w:rFonts w:ascii="Open Sans" w:hAnsi="Open Sans" w:cs="Open Sans"/>
          <w:sz w:val="19"/>
          <w:szCs w:val="19"/>
        </w:rPr>
        <w:t>Tyršova 95</w:t>
      </w:r>
      <w:r w:rsidR="0056507F" w:rsidRPr="00CC64EA">
        <w:rPr>
          <w:rFonts w:ascii="Open Sans" w:hAnsi="Open Sans" w:cs="Open Sans"/>
          <w:sz w:val="19"/>
          <w:szCs w:val="19"/>
        </w:rPr>
        <w:t>,</w:t>
      </w:r>
      <w:r w:rsidR="0056507F">
        <w:rPr>
          <w:rFonts w:ascii="Open Sans" w:hAnsi="Open Sans" w:cs="Open Sans"/>
          <w:sz w:val="19"/>
          <w:szCs w:val="19"/>
        </w:rPr>
        <w:t xml:space="preserve"> 276 01 Mělník</w:t>
      </w:r>
      <w:r w:rsidR="0056507F" w:rsidRPr="009E4586">
        <w:rPr>
          <w:rFonts w:ascii="Open Sans" w:hAnsi="Open Sans" w:cs="Open Sans"/>
          <w:sz w:val="19"/>
          <w:szCs w:val="19"/>
        </w:rPr>
        <w:t>,</w:t>
      </w:r>
      <w:r w:rsidR="0056507F" w:rsidRPr="009E4586">
        <w:rPr>
          <w:rFonts w:ascii="Open Sans" w:hAnsi="Open Sans" w:cs="Open Sans"/>
          <w:sz w:val="19"/>
          <w:szCs w:val="19"/>
        </w:rPr>
        <w:br/>
        <w:t xml:space="preserve">identifikační číslo </w:t>
      </w:r>
      <w:r w:rsidR="0056507F">
        <w:rPr>
          <w:rFonts w:ascii="Open Sans" w:hAnsi="Open Sans" w:cs="Open Sans"/>
          <w:sz w:val="19"/>
          <w:szCs w:val="19"/>
        </w:rPr>
        <w:t>42741033</w:t>
      </w:r>
      <w:r w:rsidR="0056507F" w:rsidRPr="009E4586">
        <w:rPr>
          <w:rFonts w:ascii="Open Sans" w:hAnsi="Open Sans" w:cs="Open Sans"/>
          <w:sz w:val="19"/>
          <w:szCs w:val="19"/>
        </w:rPr>
        <w:t xml:space="preserve">, </w:t>
      </w:r>
      <w:r w:rsidR="0056507F" w:rsidRPr="009E4586">
        <w:rPr>
          <w:rFonts w:ascii="Open Sans" w:hAnsi="Open Sans" w:cs="Open Sans"/>
          <w:sz w:val="19"/>
          <w:szCs w:val="19"/>
        </w:rPr>
        <w:br/>
        <w:t>bankovní spojení</w:t>
      </w:r>
      <w:r w:rsidR="0056507F">
        <w:rPr>
          <w:rFonts w:ascii="Open Sans" w:hAnsi="Open Sans" w:cs="Open Sans"/>
          <w:sz w:val="19"/>
          <w:szCs w:val="19"/>
        </w:rPr>
        <w:t xml:space="preserve"> Fio banka, a.s.</w:t>
      </w:r>
      <w:r w:rsidR="0056507F" w:rsidRPr="009E4586">
        <w:rPr>
          <w:rFonts w:ascii="Open Sans" w:hAnsi="Open Sans" w:cs="Open Sans"/>
          <w:sz w:val="19"/>
          <w:szCs w:val="19"/>
        </w:rPr>
        <w:t xml:space="preserve">, číslo účtu </w:t>
      </w:r>
      <w:r w:rsidR="0056507F">
        <w:rPr>
          <w:rFonts w:ascii="Open Sans" w:hAnsi="Open Sans" w:cs="Open Sans"/>
          <w:sz w:val="19"/>
          <w:szCs w:val="19"/>
        </w:rPr>
        <w:t>2400428478/</w:t>
      </w:r>
      <w:r w:rsidR="0056507F" w:rsidRPr="00584BE7">
        <w:rPr>
          <w:rFonts w:ascii="Open Sans" w:hAnsi="Open Sans" w:cs="Open Sans"/>
          <w:sz w:val="19"/>
          <w:szCs w:val="19"/>
        </w:rPr>
        <w:t>2010</w:t>
      </w:r>
      <w:r w:rsidR="0056507F">
        <w:rPr>
          <w:rFonts w:ascii="Open Sans" w:hAnsi="Open Sans" w:cs="Open Sans"/>
          <w:sz w:val="19"/>
          <w:szCs w:val="19"/>
        </w:rPr>
        <w:t>,</w:t>
      </w:r>
      <w:r w:rsidR="0056507F" w:rsidRPr="009E4586">
        <w:rPr>
          <w:rFonts w:ascii="Open Sans" w:hAnsi="Open Sans" w:cs="Open Sans"/>
          <w:sz w:val="19"/>
          <w:szCs w:val="19"/>
        </w:rPr>
        <w:br/>
        <w:t xml:space="preserve">spolek zastoupen </w:t>
      </w:r>
      <w:r w:rsidR="0056507F">
        <w:rPr>
          <w:rFonts w:ascii="Open Sans" w:hAnsi="Open Sans" w:cs="Open Sans"/>
          <w:sz w:val="19"/>
          <w:szCs w:val="19"/>
        </w:rPr>
        <w:t>Bohuslavem Bubníkem</w:t>
      </w:r>
      <w:r w:rsidR="0056507F" w:rsidRPr="009E4586">
        <w:rPr>
          <w:rFonts w:ascii="Open Sans" w:hAnsi="Open Sans" w:cs="Open Sans"/>
          <w:sz w:val="19"/>
          <w:szCs w:val="19"/>
        </w:rPr>
        <w:t>,</w:t>
      </w:r>
      <w:r w:rsidR="0056507F">
        <w:rPr>
          <w:rFonts w:ascii="Open Sans" w:hAnsi="Open Sans" w:cs="Open Sans"/>
          <w:sz w:val="19"/>
          <w:szCs w:val="19"/>
        </w:rPr>
        <w:t xml:space="preserve"> starostou a zároveň zastoupen Bc. Bohuslavem Bubníkem, jednatelem,</w:t>
      </w:r>
      <w:r w:rsidR="0056507F" w:rsidRPr="009E4586">
        <w:rPr>
          <w:rFonts w:ascii="Open Sans" w:hAnsi="Open Sans" w:cs="Open Sans"/>
          <w:sz w:val="19"/>
          <w:szCs w:val="19"/>
        </w:rPr>
        <w:br/>
        <w:t>dále jen „příjemce“</w:t>
      </w:r>
    </w:p>
    <w:p w:rsidR="005B4322" w:rsidRPr="00D879CA" w:rsidRDefault="005B4322">
      <w:pPr>
        <w:pStyle w:val="Nadpis1"/>
        <w:rPr>
          <w:rFonts w:ascii="Open Sans" w:hAnsi="Open Sans" w:cs="Open Sans"/>
          <w:sz w:val="19"/>
          <w:szCs w:val="19"/>
        </w:rPr>
      </w:pPr>
      <w:r w:rsidRPr="00D879CA">
        <w:rPr>
          <w:rFonts w:ascii="Open Sans" w:hAnsi="Open Sans" w:cs="Open Sans"/>
          <w:sz w:val="19"/>
          <w:szCs w:val="19"/>
        </w:rPr>
        <w:t>Preambule</w:t>
      </w:r>
    </w:p>
    <w:p w:rsidR="005B4322" w:rsidRPr="00D879CA" w:rsidRDefault="005B4322"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56507F">
        <w:rPr>
          <w:rFonts w:ascii="Open Sans" w:hAnsi="Open Sans" w:cs="Open Sans"/>
          <w:sz w:val="19"/>
          <w:szCs w:val="19"/>
        </w:rPr>
        <w:t>Zastupitelstva</w:t>
      </w:r>
      <w:r w:rsidR="00DF52C5">
        <w:rPr>
          <w:rFonts w:ascii="Open Sans" w:hAnsi="Open Sans" w:cs="Open Sans"/>
          <w:sz w:val="19"/>
          <w:szCs w:val="19"/>
        </w:rPr>
        <w:t xml:space="preserve"> města Mělník číslo 34/2025/Z</w:t>
      </w:r>
      <w:r w:rsidRPr="00D879CA">
        <w:rPr>
          <w:rFonts w:ascii="Open Sans" w:hAnsi="Open Sans" w:cs="Open Sans"/>
          <w:sz w:val="19"/>
          <w:szCs w:val="19"/>
        </w:rPr>
        <w:t xml:space="preserve"> ze dne </w:t>
      </w:r>
      <w:r w:rsidR="0056507F">
        <w:rPr>
          <w:rFonts w:ascii="Open Sans" w:hAnsi="Open Sans" w:cs="Open Sans"/>
          <w:sz w:val="19"/>
          <w:szCs w:val="19"/>
        </w:rPr>
        <w:t>28. 4. 2025</w:t>
      </w:r>
      <w:r w:rsidRPr="00D879CA">
        <w:rPr>
          <w:rFonts w:ascii="Open Sans" w:hAnsi="Open Sans" w:cs="Open Sans"/>
          <w:sz w:val="19"/>
          <w:szCs w:val="19"/>
        </w:rPr>
        <w:t xml:space="preserve"> uzavírají účastníci tuto smlouvu o poskytnutí účelové dotace z prostředků poskytovatele.</w:t>
      </w:r>
    </w:p>
    <w:p w:rsidR="005B4322" w:rsidRPr="00D879CA" w:rsidRDefault="005B4322"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5B4322" w:rsidRPr="00D879CA" w:rsidRDefault="005B4322" w:rsidP="0056507F">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6B78A3">
        <w:rPr>
          <w:rFonts w:ascii="Open Sans" w:hAnsi="Open Sans" w:cs="Open Sans"/>
          <w:b/>
          <w:noProof/>
          <w:sz w:val="19"/>
          <w:szCs w:val="19"/>
        </w:rPr>
        <w:t>Měření a regulace pro energetický management sportovišť</w:t>
      </w:r>
      <w:r>
        <w:rPr>
          <w:rFonts w:ascii="Open Sans" w:hAnsi="Open Sans" w:cs="Open Sans"/>
          <w:b/>
          <w:sz w:val="19"/>
          <w:szCs w:val="19"/>
        </w:rPr>
        <w:t>,</w:t>
      </w:r>
      <w:r w:rsidRPr="00D879CA">
        <w:rPr>
          <w:rFonts w:ascii="Open Sans" w:hAnsi="Open Sans" w:cs="Open Sans"/>
          <w:sz w:val="19"/>
          <w:szCs w:val="19"/>
        </w:rPr>
        <w:t xml:space="preserve"> a sice prostřednictvím své žádosti ze dne </w:t>
      </w:r>
      <w:r w:rsidR="0056507F">
        <w:rPr>
          <w:rFonts w:ascii="Open Sans" w:hAnsi="Open Sans" w:cs="Open Sans"/>
          <w:sz w:val="19"/>
          <w:szCs w:val="19"/>
        </w:rPr>
        <w:t>3. 4. 2025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5B4322" w:rsidRPr="00D879CA" w:rsidRDefault="005B4322"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5B4322" w:rsidRPr="00D879CA" w:rsidRDefault="005B4322" w:rsidP="00845BCD">
      <w:pPr>
        <w:pStyle w:val="Nadpis1"/>
        <w:rPr>
          <w:rFonts w:ascii="Open Sans" w:hAnsi="Open Sans" w:cs="Open Sans"/>
          <w:sz w:val="19"/>
          <w:szCs w:val="19"/>
        </w:rPr>
      </w:pPr>
      <w:r w:rsidRPr="00D879CA">
        <w:rPr>
          <w:rFonts w:ascii="Open Sans" w:hAnsi="Open Sans" w:cs="Open Sans"/>
          <w:sz w:val="19"/>
          <w:szCs w:val="19"/>
        </w:rPr>
        <w:t>Předmět smlouvy</w:t>
      </w:r>
    </w:p>
    <w:p w:rsidR="005B4322" w:rsidRPr="00D879CA" w:rsidRDefault="005B4322"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56507F">
        <w:rPr>
          <w:rFonts w:ascii="Open Sans" w:hAnsi="Open Sans" w:cs="Open Sans"/>
          <w:b/>
          <w:noProof/>
          <w:sz w:val="19"/>
          <w:szCs w:val="19"/>
        </w:rPr>
        <w:t>495</w:t>
      </w:r>
      <w:r w:rsidR="0056507F">
        <w:rPr>
          <w:rFonts w:ascii="Open Sans" w:hAnsi="Open Sans" w:cs="Open Sans"/>
          <w:b/>
          <w:noProof/>
          <w:sz w:val="19"/>
          <w:szCs w:val="19"/>
        </w:rPr>
        <w:t xml:space="preserve"> </w:t>
      </w:r>
      <w:r w:rsidRPr="0056507F">
        <w:rPr>
          <w:rFonts w:ascii="Open Sans" w:hAnsi="Open Sans" w:cs="Open Sans"/>
          <w:b/>
          <w:noProof/>
          <w:sz w:val="19"/>
          <w:szCs w:val="19"/>
        </w:rPr>
        <w:t>602</w:t>
      </w:r>
      <w:r w:rsidRPr="0056507F">
        <w:rPr>
          <w:rFonts w:ascii="Open Sans" w:hAnsi="Open Sans" w:cs="Open Sans"/>
          <w:b/>
          <w:sz w:val="19"/>
          <w:szCs w:val="19"/>
        </w:rPr>
        <w:t xml:space="preserve"> Kč</w:t>
      </w:r>
      <w:r>
        <w:rPr>
          <w:rFonts w:ascii="Open Sans" w:hAnsi="Open Sans" w:cs="Open Sans"/>
          <w:sz w:val="19"/>
          <w:szCs w:val="19"/>
        </w:rPr>
        <w:t xml:space="preserve"> </w:t>
      </w:r>
      <w:r w:rsidRPr="00D879CA">
        <w:rPr>
          <w:rFonts w:ascii="Open Sans" w:hAnsi="Open Sans" w:cs="Open Sans"/>
          <w:sz w:val="19"/>
          <w:szCs w:val="19"/>
        </w:rPr>
        <w:t xml:space="preserve">(slovy: </w:t>
      </w:r>
      <w:r w:rsidR="0056507F">
        <w:rPr>
          <w:rFonts w:ascii="Open Sans" w:hAnsi="Open Sans" w:cs="Open Sans"/>
          <w:sz w:val="19"/>
          <w:szCs w:val="19"/>
        </w:rPr>
        <w:t>čtyři sta devadesát pět tisíc šest set dva</w:t>
      </w:r>
      <w:r w:rsidRPr="00D879CA">
        <w:rPr>
          <w:rFonts w:ascii="Open Sans" w:hAnsi="Open Sans" w:cs="Open Sans"/>
          <w:sz w:val="19"/>
          <w:szCs w:val="19"/>
        </w:rPr>
        <w:t xml:space="preserve"> korun českých).</w:t>
      </w:r>
    </w:p>
    <w:p w:rsidR="005B4322" w:rsidRPr="00D879CA" w:rsidRDefault="005B4322"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5B4322" w:rsidRPr="00D879CA" w:rsidRDefault="005B4322" w:rsidP="003F345C">
      <w:pPr>
        <w:pStyle w:val="slovanseznam"/>
        <w:rPr>
          <w:rFonts w:ascii="Open Sans" w:hAnsi="Open Sans" w:cs="Open Sans"/>
          <w:sz w:val="19"/>
          <w:szCs w:val="19"/>
        </w:rPr>
      </w:pPr>
      <w:r w:rsidRPr="00D879CA">
        <w:rPr>
          <w:rFonts w:ascii="Open Sans" w:hAnsi="Open Sans" w:cs="Open Sans"/>
          <w:sz w:val="19"/>
          <w:szCs w:val="19"/>
        </w:rPr>
        <w:t>Účelem této dotace je podpora investiční akce příje</w:t>
      </w:r>
      <w:r w:rsidR="008D28F0">
        <w:rPr>
          <w:rFonts w:ascii="Open Sans" w:hAnsi="Open Sans" w:cs="Open Sans"/>
          <w:sz w:val="19"/>
          <w:szCs w:val="19"/>
        </w:rPr>
        <w:t>mce dotace na kalendářní rok 202</w:t>
      </w:r>
      <w:r w:rsidRPr="00D879CA">
        <w:rPr>
          <w:rFonts w:ascii="Open Sans" w:hAnsi="Open Sans" w:cs="Open Sans"/>
          <w:sz w:val="19"/>
          <w:szCs w:val="19"/>
        </w:rPr>
        <w:t>5, konkrétně na investiční akci</w:t>
      </w:r>
      <w:r>
        <w:rPr>
          <w:rFonts w:ascii="Open Sans" w:hAnsi="Open Sans" w:cs="Open Sans"/>
          <w:sz w:val="19"/>
          <w:szCs w:val="19"/>
        </w:rPr>
        <w:t xml:space="preserve"> </w:t>
      </w:r>
      <w:r w:rsidRPr="006B78A3">
        <w:rPr>
          <w:rFonts w:ascii="Open Sans" w:hAnsi="Open Sans" w:cs="Open Sans"/>
          <w:noProof/>
          <w:sz w:val="19"/>
          <w:szCs w:val="19"/>
        </w:rPr>
        <w:t>Měření a regulace pro energetický management sportovišť</w:t>
      </w:r>
      <w:r>
        <w:rPr>
          <w:rFonts w:ascii="Open Sans" w:hAnsi="Open Sans" w:cs="Open Sans"/>
          <w:sz w:val="19"/>
          <w:szCs w:val="19"/>
        </w:rPr>
        <w:t>.</w:t>
      </w:r>
    </w:p>
    <w:p w:rsidR="005B4322" w:rsidRPr="00D879CA" w:rsidRDefault="005B4322"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5B4322" w:rsidRPr="00D879CA" w:rsidRDefault="005B4322"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5B4322" w:rsidRPr="00D879CA" w:rsidRDefault="005B4322"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5B4322" w:rsidRPr="00D879CA" w:rsidRDefault="005B4322"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5B4322" w:rsidRPr="00D879CA" w:rsidRDefault="005B4322"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5B4322" w:rsidRPr="00D879CA" w:rsidRDefault="005B4322"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5B4322" w:rsidRPr="00D879CA" w:rsidRDefault="005B4322"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5B4322" w:rsidRPr="00D879CA" w:rsidRDefault="005B4322"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5B4322" w:rsidRPr="00D879CA" w:rsidRDefault="005B4322"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5B4322" w:rsidRPr="00D879CA" w:rsidRDefault="005B4322"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do </w:t>
      </w:r>
      <w:r w:rsidRPr="00DF52C5">
        <w:rPr>
          <w:rFonts w:ascii="Open Sans" w:hAnsi="Open Sans" w:cs="Open Sans"/>
          <w:b/>
          <w:sz w:val="19"/>
          <w:szCs w:val="19"/>
        </w:rPr>
        <w:t>28. 2. 2026</w:t>
      </w:r>
      <w:r w:rsidRPr="00D879CA">
        <w:rPr>
          <w:rFonts w:ascii="Open Sans" w:hAnsi="Open Sans" w:cs="Open Sans"/>
          <w:sz w:val="19"/>
          <w:szCs w:val="19"/>
        </w:rPr>
        <w:t>.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5B4322" w:rsidRPr="00D879CA" w:rsidRDefault="005B4322"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5B4322" w:rsidRPr="00D879CA" w:rsidRDefault="005B4322"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D879CA">
        <w:rPr>
          <w:rFonts w:ascii="Open Sans" w:hAnsi="Open Sans" w:cs="Open Sans"/>
          <w:sz w:val="19"/>
          <w:szCs w:val="19"/>
        </w:rPr>
        <w:br/>
      </w:r>
      <w:r w:rsidRPr="00D879CA">
        <w:rPr>
          <w:rFonts w:ascii="Open Sans" w:hAnsi="Open Sans" w:cs="Open Sans"/>
          <w:sz w:val="19"/>
          <w:szCs w:val="19"/>
        </w:rPr>
        <w:lastRenderedPageBreak/>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5B4322" w:rsidRPr="00D879CA" w:rsidRDefault="005B4322" w:rsidP="00120549">
      <w:pPr>
        <w:pStyle w:val="slovanseznam"/>
        <w:rPr>
          <w:rFonts w:ascii="Open Sans" w:hAnsi="Open Sans" w:cs="Open Sans"/>
          <w:sz w:val="19"/>
          <w:szCs w:val="19"/>
        </w:rPr>
      </w:pPr>
      <w:r w:rsidRPr="00D879CA">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5B4322" w:rsidRPr="00D879CA" w:rsidRDefault="005B4322"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5B4322" w:rsidRPr="00D879CA" w:rsidRDefault="005B4322"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5B4322" w:rsidRPr="00D879CA" w:rsidRDefault="005B4322"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5B4322" w:rsidRPr="00D879CA" w:rsidRDefault="005B4322"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5B4322" w:rsidRPr="00D879CA" w:rsidRDefault="005B4322"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5B4322" w:rsidRPr="00D879CA" w:rsidRDefault="005B4322"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5B4322" w:rsidRPr="00D879CA" w:rsidRDefault="005B4322"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5B4322" w:rsidRPr="00D879CA" w:rsidRDefault="005B4322" w:rsidP="00845BCD">
      <w:pPr>
        <w:pStyle w:val="Nadpis1"/>
        <w:rPr>
          <w:rFonts w:ascii="Open Sans" w:hAnsi="Open Sans" w:cs="Open Sans"/>
          <w:sz w:val="19"/>
          <w:szCs w:val="19"/>
        </w:rPr>
      </w:pPr>
      <w:r w:rsidRPr="00D879CA">
        <w:rPr>
          <w:rFonts w:ascii="Open Sans" w:hAnsi="Open Sans" w:cs="Open Sans"/>
          <w:sz w:val="19"/>
          <w:szCs w:val="19"/>
        </w:rPr>
        <w:t>Podpora de minimis</w:t>
      </w:r>
    </w:p>
    <w:p w:rsidR="005B4322" w:rsidRPr="00D879CA" w:rsidRDefault="005B4322" w:rsidP="00281D20">
      <w:pPr>
        <w:pStyle w:val="slovanseznam"/>
        <w:rPr>
          <w:rFonts w:ascii="Open Sans" w:hAnsi="Open Sans" w:cs="Open Sans"/>
          <w:sz w:val="19"/>
          <w:szCs w:val="19"/>
        </w:rPr>
      </w:pPr>
      <w:r w:rsidRPr="00D879C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5B4322" w:rsidRPr="00D879CA" w:rsidRDefault="005B4322"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5B4322" w:rsidRPr="00D879CA" w:rsidRDefault="005B4322"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lastRenderedPageBreak/>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5B4322" w:rsidRPr="00D879CA" w:rsidRDefault="005B4322"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je nutno archivovat po dobu deseti účetních let ode dne jejich poskytnutí,</w:t>
      </w:r>
    </w:p>
    <w:p w:rsidR="005B4322" w:rsidRPr="00D879CA" w:rsidRDefault="005B4322"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5B4322" w:rsidRPr="00D879CA" w:rsidRDefault="005B4322" w:rsidP="00EC4BA6">
      <w:pPr>
        <w:pStyle w:val="Nadpis1"/>
        <w:rPr>
          <w:rFonts w:ascii="Open Sans" w:hAnsi="Open Sans" w:cs="Open Sans"/>
          <w:sz w:val="19"/>
          <w:szCs w:val="19"/>
        </w:rPr>
      </w:pPr>
      <w:r w:rsidRPr="00D879CA">
        <w:rPr>
          <w:rFonts w:ascii="Open Sans" w:hAnsi="Open Sans" w:cs="Open Sans"/>
          <w:sz w:val="19"/>
          <w:szCs w:val="19"/>
        </w:rPr>
        <w:t>Porušení rozpočtové kázně</w:t>
      </w:r>
    </w:p>
    <w:p w:rsidR="005B4322" w:rsidRPr="00D879CA" w:rsidRDefault="005B4322"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5B4322" w:rsidRPr="00D879CA" w:rsidRDefault="005B4322"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5B4322" w:rsidRPr="00D879CA" w:rsidRDefault="005B4322"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5B4322" w:rsidRPr="00D879CA" w:rsidRDefault="005B4322"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5B4322" w:rsidRPr="00D879CA" w:rsidRDefault="005B4322"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5B4322" w:rsidRPr="00D879CA" w:rsidRDefault="005B4322"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5B4322" w:rsidRPr="00D879CA" w:rsidRDefault="005B4322"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 xml:space="preserve">v samostatné působnosti podle článku 7.4. a 7.6. této smlouvy Městský úřad Mělník. Odvod a </w:t>
      </w:r>
      <w:r w:rsidRPr="00D879CA">
        <w:rPr>
          <w:rFonts w:ascii="Open Sans" w:hAnsi="Open Sans" w:cs="Open Sans"/>
          <w:sz w:val="19"/>
          <w:szCs w:val="19"/>
        </w:rPr>
        <w:lastRenderedPageBreak/>
        <w:t>penále lze uložit do 10 let počítaných od 1. ledna roku následujícího po roce, v němž došlo k porušení rozpočtové kázně.</w:t>
      </w:r>
    </w:p>
    <w:p w:rsidR="005B4322" w:rsidRPr="00D879CA" w:rsidRDefault="005B4322"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5B4322" w:rsidRPr="00D879CA" w:rsidRDefault="005B4322"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5B4322" w:rsidRPr="00D879CA" w:rsidRDefault="005B4322" w:rsidP="00924689">
      <w:pPr>
        <w:pStyle w:val="Nadpis1"/>
        <w:rPr>
          <w:rFonts w:ascii="Open Sans" w:hAnsi="Open Sans" w:cs="Open Sans"/>
          <w:sz w:val="19"/>
          <w:szCs w:val="19"/>
        </w:rPr>
      </w:pPr>
      <w:r w:rsidRPr="00D879CA">
        <w:rPr>
          <w:rFonts w:ascii="Open Sans" w:hAnsi="Open Sans" w:cs="Open Sans"/>
          <w:sz w:val="19"/>
          <w:szCs w:val="19"/>
        </w:rPr>
        <w:t>Méně závažné porušení povinnosti</w:t>
      </w:r>
    </w:p>
    <w:p w:rsidR="005B4322" w:rsidRPr="00D879CA" w:rsidRDefault="005B4322"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5B4322" w:rsidRPr="00D879CA" w:rsidRDefault="005B4322"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5B4322" w:rsidRPr="00D879CA" w:rsidRDefault="005B4322"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5B4322" w:rsidRPr="00D879CA" w:rsidRDefault="005B4322"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5B4322" w:rsidRPr="00D879CA" w:rsidRDefault="005B4322"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5B4322" w:rsidRPr="00D879CA" w:rsidRDefault="005B4322"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5B4322" w:rsidRPr="00D879CA" w:rsidRDefault="005B4322"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5B4322" w:rsidRPr="00D879CA" w:rsidRDefault="005B4322"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5B4322" w:rsidRPr="00D879CA" w:rsidRDefault="005B4322"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5B4322" w:rsidRPr="00D879CA" w:rsidRDefault="005B4322"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5B4322" w:rsidRPr="00D879CA" w:rsidRDefault="005B4322"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5B4322" w:rsidRPr="00D879CA" w:rsidRDefault="005B4322"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poruší pravidla podpory de minimis,</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5B4322" w:rsidRPr="00D879CA" w:rsidRDefault="005B4322"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5B4322" w:rsidRPr="00D879CA" w:rsidRDefault="005B4322" w:rsidP="00B421D7">
      <w:pPr>
        <w:pStyle w:val="slovanseznam"/>
        <w:rPr>
          <w:rFonts w:ascii="Open Sans" w:hAnsi="Open Sans" w:cs="Open Sans"/>
          <w:sz w:val="19"/>
          <w:szCs w:val="19"/>
        </w:rPr>
      </w:pPr>
      <w:r w:rsidRPr="00D879C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5B4322" w:rsidRPr="00D879CA" w:rsidRDefault="005B4322"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5B4322" w:rsidRPr="00D879CA" w:rsidRDefault="005B4322"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5B4322" w:rsidRPr="00D879CA" w:rsidRDefault="005B4322"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5B4322" w:rsidRPr="00D879CA" w:rsidRDefault="005B4322" w:rsidP="005B4322">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56507F">
        <w:rPr>
          <w:rFonts w:ascii="Open Sans" w:hAnsi="Open Sans" w:cs="Open Sans"/>
          <w:sz w:val="19"/>
          <w:szCs w:val="19"/>
        </w:rPr>
        <w:t>Zastupitelstvem</w:t>
      </w:r>
      <w:r w:rsidRPr="00D879CA">
        <w:rPr>
          <w:rFonts w:ascii="Open Sans" w:hAnsi="Open Sans" w:cs="Open Sans"/>
          <w:sz w:val="19"/>
          <w:szCs w:val="19"/>
        </w:rPr>
        <w:t xml:space="preserve"> města Mělníka ze dne </w:t>
      </w:r>
      <w:r w:rsidR="0056507F">
        <w:rPr>
          <w:rFonts w:ascii="Open Sans" w:hAnsi="Open Sans" w:cs="Open Sans"/>
          <w:sz w:val="19"/>
          <w:szCs w:val="19"/>
        </w:rPr>
        <w:t>28. 4. 2025</w:t>
      </w:r>
      <w:r w:rsidRPr="00D879CA">
        <w:rPr>
          <w:rFonts w:ascii="Open Sans" w:hAnsi="Open Sans" w:cs="Open Sans"/>
          <w:sz w:val="19"/>
          <w:szCs w:val="19"/>
        </w:rPr>
        <w:t xml:space="preserve"> číslo </w:t>
      </w:r>
      <w:r w:rsidR="00DF52C5">
        <w:rPr>
          <w:rFonts w:ascii="Open Sans" w:hAnsi="Open Sans" w:cs="Open Sans"/>
          <w:sz w:val="19"/>
          <w:szCs w:val="19"/>
        </w:rPr>
        <w:t>34/2025/Z.</w:t>
      </w:r>
    </w:p>
    <w:p w:rsidR="005B4322" w:rsidRPr="00D879CA" w:rsidRDefault="005B4322"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5B4322" w:rsidRPr="00D879CA" w:rsidRDefault="005B4322"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D879CA">
        <w:rPr>
          <w:rFonts w:ascii="Open Sans" w:hAnsi="Open Sans" w:cs="Open Sans"/>
          <w:sz w:val="19"/>
          <w:szCs w:val="19"/>
        </w:rPr>
        <w:lastRenderedPageBreak/>
        <w:t>vnitra, který slouží k uveřejňování smluv podle zákona č. 340/2015 Sb., o registru smluv a umožňuje bezplatný dálkový přístup.</w:t>
      </w:r>
    </w:p>
    <w:p w:rsidR="005B4322" w:rsidRPr="00D879CA" w:rsidRDefault="005B4322"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5B4322" w:rsidRPr="00D879CA" w:rsidRDefault="005B4322"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5B4322" w:rsidRPr="00D879CA" w:rsidRDefault="005B4322" w:rsidP="004B3F2E">
      <w:pPr>
        <w:pStyle w:val="slovanseznam"/>
        <w:rPr>
          <w:rFonts w:ascii="Open Sans" w:hAnsi="Open Sans" w:cs="Open Sans"/>
          <w:sz w:val="19"/>
          <w:szCs w:val="19"/>
        </w:rPr>
      </w:pPr>
      <w:r w:rsidRPr="00D879C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5B4322" w:rsidRPr="00D879CA" w:rsidRDefault="005B4322" w:rsidP="009F75CC">
      <w:pPr>
        <w:pStyle w:val="Nadpis1"/>
        <w:rPr>
          <w:rFonts w:ascii="Open Sans" w:hAnsi="Open Sans" w:cs="Open Sans"/>
          <w:sz w:val="19"/>
          <w:szCs w:val="19"/>
        </w:rPr>
      </w:pPr>
      <w:r w:rsidRPr="00D879CA">
        <w:rPr>
          <w:rFonts w:ascii="Open Sans" w:hAnsi="Open Sans" w:cs="Open Sans"/>
          <w:sz w:val="19"/>
          <w:szCs w:val="19"/>
        </w:rPr>
        <w:t>Závěrečná ustanovení</w:t>
      </w:r>
    </w:p>
    <w:p w:rsidR="005B4322" w:rsidRPr="00D879CA" w:rsidRDefault="005B4322"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5B4322" w:rsidRPr="00D879CA" w:rsidRDefault="005B4322"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5B4322" w:rsidRPr="00D879CA" w:rsidRDefault="005B4322"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5B4322" w:rsidRPr="00D879CA" w:rsidRDefault="005B4322"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5B4322" w:rsidRPr="00D879CA" w:rsidRDefault="005B4322"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5B4322" w:rsidRPr="00D879CA" w:rsidRDefault="005B4322"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5B4322" w:rsidRPr="00D879CA" w:rsidRDefault="005B4322" w:rsidP="00CA168E">
      <w:pPr>
        <w:pStyle w:val="slovanseznam"/>
        <w:rPr>
          <w:rFonts w:ascii="Open Sans" w:hAnsi="Open Sans" w:cs="Open Sans"/>
          <w:sz w:val="19"/>
          <w:szCs w:val="19"/>
        </w:rPr>
      </w:pPr>
      <w:r w:rsidRPr="00D879CA">
        <w:rPr>
          <w:rFonts w:ascii="Open Sans" w:hAnsi="Open Sans" w:cs="Open Sans"/>
          <w:sz w:val="19"/>
          <w:szCs w:val="19"/>
        </w:rPr>
        <w:lastRenderedPageBreak/>
        <w:t>Tato smlouva je uzavřena ve dvou vyhotoveních, z nichž každý z účastníků obdrží jedno vyhotovení.</w:t>
      </w:r>
    </w:p>
    <w:p w:rsidR="005B4322" w:rsidRDefault="005B4322" w:rsidP="00CA168E">
      <w:pPr>
        <w:pStyle w:val="slovanseznam"/>
        <w:numPr>
          <w:ilvl w:val="0"/>
          <w:numId w:val="0"/>
        </w:numPr>
        <w:rPr>
          <w:rFonts w:ascii="Open Sans" w:hAnsi="Open Sans" w:cs="Open Sans"/>
          <w:sz w:val="19"/>
          <w:szCs w:val="19"/>
        </w:rPr>
      </w:pPr>
    </w:p>
    <w:p w:rsidR="005B4322" w:rsidRPr="00D879CA" w:rsidRDefault="005B4322"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1"/>
      </w:tblGrid>
      <w:tr w:rsidR="005B4322" w:rsidRPr="00D879CA" w:rsidTr="00032F5D">
        <w:tc>
          <w:tcPr>
            <w:tcW w:w="4530" w:type="dxa"/>
          </w:tcPr>
          <w:tbl>
            <w:tblPr>
              <w:tblStyle w:val="Mkatabulky"/>
              <w:tblpPr w:leftFromText="141" w:rightFromText="141" w:vertAnchor="text" w:horzAnchor="margin" w:tblpY="414"/>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60"/>
            </w:tblGrid>
            <w:tr w:rsidR="0056507F" w:rsidRPr="001D256A" w:rsidTr="00E56961">
              <w:trPr>
                <w:trHeight w:val="2807"/>
              </w:trPr>
              <w:tc>
                <w:tcPr>
                  <w:tcW w:w="4861" w:type="dxa"/>
                </w:tcPr>
                <w:p w:rsidR="0056507F" w:rsidRPr="001D256A" w:rsidRDefault="0056507F" w:rsidP="0056507F">
                  <w:pPr>
                    <w:pStyle w:val="slovanseznam"/>
                    <w:numPr>
                      <w:ilvl w:val="0"/>
                      <w:numId w:val="0"/>
                    </w:numPr>
                    <w:rPr>
                      <w:rFonts w:ascii="Open Sans" w:hAnsi="Open Sans" w:cs="Open Sans"/>
                      <w:sz w:val="19"/>
                      <w:szCs w:val="19"/>
                    </w:rPr>
                  </w:pPr>
                  <w:r w:rsidRPr="001D256A">
                    <w:rPr>
                      <w:rFonts w:ascii="Open Sans" w:hAnsi="Open Sans" w:cs="Open Sans"/>
                      <w:sz w:val="19"/>
                      <w:szCs w:val="19"/>
                    </w:rPr>
                    <w:t>V Mělníku dne _________________</w:t>
                  </w: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56507F" w:rsidRPr="001D256A" w:rsidRDefault="0056507F" w:rsidP="0056507F">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Ing. Tomáš Martinec, PhD.</w:t>
                  </w:r>
                </w:p>
                <w:p w:rsidR="0056507F" w:rsidRPr="001D256A" w:rsidRDefault="0056507F" w:rsidP="0056507F">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Starosta města Mělník</w:t>
                  </w:r>
                </w:p>
                <w:p w:rsidR="0056507F" w:rsidRPr="001D256A" w:rsidRDefault="0056507F" w:rsidP="0056507F">
                  <w:pPr>
                    <w:pStyle w:val="slovanseznam"/>
                    <w:numPr>
                      <w:ilvl w:val="0"/>
                      <w:numId w:val="0"/>
                    </w:numPr>
                    <w:contextualSpacing/>
                    <w:rPr>
                      <w:rFonts w:ascii="Open Sans" w:hAnsi="Open Sans" w:cs="Open Sans"/>
                      <w:sz w:val="19"/>
                      <w:szCs w:val="19"/>
                    </w:rPr>
                  </w:pPr>
                </w:p>
                <w:p w:rsidR="0056507F" w:rsidRPr="001D256A" w:rsidRDefault="0056507F" w:rsidP="0056507F">
                  <w:pPr>
                    <w:pStyle w:val="slovanseznam"/>
                    <w:numPr>
                      <w:ilvl w:val="0"/>
                      <w:numId w:val="0"/>
                    </w:numPr>
                    <w:contextualSpacing/>
                    <w:rPr>
                      <w:rFonts w:ascii="Open Sans" w:hAnsi="Open Sans" w:cs="Open Sans"/>
                      <w:sz w:val="19"/>
                      <w:szCs w:val="19"/>
                    </w:rPr>
                  </w:pPr>
                </w:p>
              </w:tc>
              <w:tc>
                <w:tcPr>
                  <w:tcW w:w="4860" w:type="dxa"/>
                </w:tcPr>
                <w:p w:rsidR="0056507F" w:rsidRPr="001D256A" w:rsidRDefault="00CB289C" w:rsidP="0056507F">
                  <w:pPr>
                    <w:pStyle w:val="slovanseznam"/>
                    <w:numPr>
                      <w:ilvl w:val="0"/>
                      <w:numId w:val="0"/>
                    </w:numPr>
                    <w:rPr>
                      <w:rFonts w:ascii="Open Sans" w:hAnsi="Open Sans" w:cs="Open Sans"/>
                      <w:sz w:val="19"/>
                      <w:szCs w:val="19"/>
                    </w:rPr>
                  </w:pPr>
                  <w:r>
                    <w:rPr>
                      <w:rFonts w:ascii="Open Sans" w:hAnsi="Open Sans" w:cs="Open Sans"/>
                      <w:sz w:val="19"/>
                      <w:szCs w:val="19"/>
                    </w:rPr>
                    <w:t xml:space="preserve">V Mělníku </w:t>
                  </w:r>
                  <w:r w:rsidR="0056507F" w:rsidRPr="001D256A">
                    <w:rPr>
                      <w:rFonts w:ascii="Open Sans" w:hAnsi="Open Sans" w:cs="Open Sans"/>
                      <w:sz w:val="19"/>
                      <w:szCs w:val="19"/>
                    </w:rPr>
                    <w:t xml:space="preserve"> dne ____________________</w:t>
                  </w: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56507F" w:rsidRPr="001D256A" w:rsidRDefault="0056507F" w:rsidP="0056507F">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56507F" w:rsidRPr="001D256A" w:rsidRDefault="0056507F" w:rsidP="0056507F">
                  <w:pPr>
                    <w:rPr>
                      <w:rFonts w:ascii="Open Sans" w:hAnsi="Open Sans" w:cs="Open Sans"/>
                      <w:sz w:val="19"/>
                      <w:szCs w:val="19"/>
                    </w:rPr>
                  </w:pPr>
                  <w:r w:rsidRPr="001D256A">
                    <w:rPr>
                      <w:rFonts w:ascii="Open Sans" w:hAnsi="Open Sans" w:cs="Open Sans"/>
                      <w:sz w:val="19"/>
                      <w:szCs w:val="19"/>
                    </w:rPr>
                    <w:t>Bohuslav Bubník, starosta</w:t>
                  </w:r>
                </w:p>
              </w:tc>
            </w:tr>
            <w:tr w:rsidR="0056507F" w:rsidRPr="001D256A" w:rsidTr="00E56961">
              <w:trPr>
                <w:gridAfter w:val="1"/>
                <w:wAfter w:w="4860" w:type="dxa"/>
                <w:trHeight w:val="3241"/>
              </w:trPr>
              <w:tc>
                <w:tcPr>
                  <w:tcW w:w="4861" w:type="dxa"/>
                </w:tcPr>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CB289C" w:rsidP="0056507F">
                  <w:pPr>
                    <w:pStyle w:val="slovanseznam"/>
                    <w:numPr>
                      <w:ilvl w:val="0"/>
                      <w:numId w:val="0"/>
                    </w:numPr>
                    <w:rPr>
                      <w:rFonts w:ascii="Open Sans" w:hAnsi="Open Sans" w:cs="Open Sans"/>
                      <w:sz w:val="19"/>
                      <w:szCs w:val="19"/>
                    </w:rPr>
                  </w:pPr>
                  <w:r>
                    <w:rPr>
                      <w:rFonts w:ascii="Open Sans" w:hAnsi="Open Sans" w:cs="Open Sans"/>
                      <w:sz w:val="19"/>
                      <w:szCs w:val="19"/>
                    </w:rPr>
                    <w:t xml:space="preserve">V Mělníku </w:t>
                  </w:r>
                  <w:r w:rsidR="0056507F" w:rsidRPr="001D256A">
                    <w:rPr>
                      <w:rFonts w:ascii="Open Sans" w:hAnsi="Open Sans" w:cs="Open Sans"/>
                      <w:sz w:val="19"/>
                      <w:szCs w:val="19"/>
                    </w:rPr>
                    <w:t>dne ____________________</w:t>
                  </w:r>
                </w:p>
                <w:p w:rsidR="0056507F" w:rsidRPr="001D256A" w:rsidRDefault="0056507F" w:rsidP="0056507F">
                  <w:pPr>
                    <w:pStyle w:val="slovanseznam"/>
                    <w:numPr>
                      <w:ilvl w:val="0"/>
                      <w:numId w:val="0"/>
                    </w:numPr>
                    <w:rPr>
                      <w:rFonts w:ascii="Open Sans" w:hAnsi="Open Sans" w:cs="Open Sans"/>
                      <w:sz w:val="19"/>
                      <w:szCs w:val="19"/>
                    </w:rPr>
                  </w:pPr>
                  <w:r w:rsidRPr="001D256A">
                    <w:rPr>
                      <w:rFonts w:ascii="Open Sans" w:hAnsi="Open Sans" w:cs="Open Sans"/>
                      <w:sz w:val="19"/>
                      <w:szCs w:val="19"/>
                    </w:rPr>
                    <w:t xml:space="preserve">  </w:t>
                  </w: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p>
                <w:p w:rsidR="0056507F" w:rsidRPr="001D256A" w:rsidRDefault="0056507F" w:rsidP="0056507F">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56507F" w:rsidRPr="001D256A" w:rsidRDefault="0056507F" w:rsidP="0056507F">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56507F" w:rsidRPr="001D256A" w:rsidRDefault="0056507F" w:rsidP="0056507F">
                  <w:pPr>
                    <w:rPr>
                      <w:rFonts w:ascii="Open Sans" w:hAnsi="Open Sans" w:cs="Open Sans"/>
                      <w:sz w:val="19"/>
                      <w:szCs w:val="19"/>
                    </w:rPr>
                  </w:pPr>
                  <w:r w:rsidRPr="001D256A">
                    <w:rPr>
                      <w:rFonts w:ascii="Open Sans" w:hAnsi="Open Sans" w:cs="Open Sans"/>
                      <w:sz w:val="19"/>
                      <w:szCs w:val="19"/>
                    </w:rPr>
                    <w:t>Bc. Bohuslav Bubník, jednatel</w:t>
                  </w:r>
                </w:p>
              </w:tc>
            </w:tr>
            <w:tr w:rsidR="0056507F" w:rsidRPr="001D256A" w:rsidTr="00E56961">
              <w:trPr>
                <w:gridAfter w:val="1"/>
                <w:wAfter w:w="4860" w:type="dxa"/>
                <w:trHeight w:val="339"/>
              </w:trPr>
              <w:tc>
                <w:tcPr>
                  <w:tcW w:w="4861" w:type="dxa"/>
                </w:tcPr>
                <w:p w:rsidR="0056507F" w:rsidRPr="001D256A" w:rsidRDefault="0056507F" w:rsidP="0056507F">
                  <w:pPr>
                    <w:pStyle w:val="slovanseznam"/>
                    <w:numPr>
                      <w:ilvl w:val="0"/>
                      <w:numId w:val="0"/>
                    </w:numPr>
                    <w:rPr>
                      <w:rFonts w:ascii="Open Sans" w:hAnsi="Open Sans" w:cs="Open Sans"/>
                      <w:sz w:val="19"/>
                      <w:szCs w:val="19"/>
                    </w:rPr>
                  </w:pPr>
                </w:p>
              </w:tc>
            </w:tr>
          </w:tbl>
          <w:p w:rsidR="005B4322" w:rsidRPr="00D879CA" w:rsidRDefault="005B4322" w:rsidP="00CA168E">
            <w:pPr>
              <w:pStyle w:val="slovanseznam"/>
              <w:numPr>
                <w:ilvl w:val="0"/>
                <w:numId w:val="0"/>
              </w:numPr>
              <w:contextualSpacing/>
              <w:rPr>
                <w:rFonts w:ascii="Open Sans" w:hAnsi="Open Sans" w:cs="Open Sans"/>
                <w:sz w:val="19"/>
                <w:szCs w:val="19"/>
              </w:rPr>
            </w:pPr>
          </w:p>
        </w:tc>
        <w:tc>
          <w:tcPr>
            <w:tcW w:w="4531" w:type="dxa"/>
          </w:tcPr>
          <w:p w:rsidR="005B4322" w:rsidRPr="00D879CA" w:rsidRDefault="005B4322" w:rsidP="00CA168E">
            <w:pPr>
              <w:pStyle w:val="slovanseznam"/>
              <w:numPr>
                <w:ilvl w:val="0"/>
                <w:numId w:val="0"/>
              </w:numPr>
              <w:rPr>
                <w:rFonts w:ascii="Open Sans" w:hAnsi="Open Sans" w:cs="Open Sans"/>
                <w:sz w:val="19"/>
                <w:szCs w:val="19"/>
              </w:rPr>
            </w:pPr>
          </w:p>
        </w:tc>
      </w:tr>
    </w:tbl>
    <w:p w:rsidR="005B4322" w:rsidRPr="00D879CA" w:rsidRDefault="005B4322" w:rsidP="00CA168E">
      <w:pPr>
        <w:pStyle w:val="slovanseznam"/>
        <w:numPr>
          <w:ilvl w:val="0"/>
          <w:numId w:val="0"/>
        </w:numPr>
        <w:rPr>
          <w:rFonts w:ascii="Open Sans" w:hAnsi="Open Sans" w:cs="Open Sans"/>
          <w:sz w:val="19"/>
          <w:szCs w:val="19"/>
        </w:rPr>
      </w:pPr>
    </w:p>
    <w:p w:rsidR="005B4322" w:rsidRPr="00D879CA" w:rsidRDefault="005B4322"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5B4322" w:rsidRDefault="005B4322" w:rsidP="00527E01">
      <w:pPr>
        <w:pStyle w:val="Bezmezer"/>
        <w:ind w:left="6381"/>
        <w:rPr>
          <w:rFonts w:ascii="Open Sans" w:hAnsi="Open Sans" w:cs="Open Sans"/>
          <w:sz w:val="19"/>
          <w:szCs w:val="19"/>
        </w:rPr>
        <w:sectPr w:rsidR="005B4322" w:rsidSect="005B4322">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8" w:footer="708" w:gutter="0"/>
          <w:pgNumType w:start="1"/>
          <w:cols w:space="708"/>
          <w:docGrid w:linePitch="299"/>
        </w:sectPr>
      </w:pPr>
    </w:p>
    <w:p w:rsidR="005B4322" w:rsidRPr="008555C6" w:rsidRDefault="005B4322" w:rsidP="00527E01">
      <w:pPr>
        <w:pStyle w:val="Bezmezer"/>
        <w:ind w:left="6381"/>
        <w:rPr>
          <w:rFonts w:ascii="Open Sans" w:hAnsi="Open Sans" w:cs="Open Sans"/>
          <w:sz w:val="19"/>
          <w:szCs w:val="19"/>
        </w:rPr>
      </w:pPr>
    </w:p>
    <w:sectPr w:rsidR="005B4322" w:rsidRPr="008555C6" w:rsidSect="005B4322">
      <w:headerReference w:type="default" r:id="rId14"/>
      <w:footerReference w:type="default" r:id="rId15"/>
      <w:headerReference w:type="first" r:id="rId16"/>
      <w:footerReference w:type="first" r:id="rId17"/>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22" w:rsidRDefault="005B4322">
      <w:r>
        <w:separator/>
      </w:r>
    </w:p>
  </w:endnote>
  <w:endnote w:type="continuationSeparator" w:id="0">
    <w:p w:rsidR="005B4322" w:rsidRDefault="005B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C5" w:rsidRDefault="00420A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22" w:rsidRPr="00420AC5" w:rsidRDefault="005B4322" w:rsidP="00420AC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22" w:rsidRDefault="005B4322">
    <w:pPr>
      <w:pStyle w:val="Zpat"/>
    </w:pPr>
    <w:r>
      <w:tab/>
    </w:r>
    <w:r>
      <w:tab/>
    </w:r>
    <w:r>
      <w:rPr>
        <w:noProof/>
        <w:sz w:val="16"/>
      </w:rPr>
      <w:t>tenis_investice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391D4B" w:rsidP="008712A8">
    <w:pPr>
      <w:pStyle w:val="Zpat"/>
      <w:jc w:val="right"/>
    </w:pPr>
    <w:r>
      <w:rPr>
        <w:noProof/>
      </w:rPr>
      <w:t>tenis_investice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391D4B">
      <w:rPr>
        <w:noProof/>
        <w:sz w:val="16"/>
      </w:rPr>
      <w:t>tenis_investice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22" w:rsidRDefault="005B4322">
      <w:r>
        <w:separator/>
      </w:r>
    </w:p>
  </w:footnote>
  <w:footnote w:type="continuationSeparator" w:id="0">
    <w:p w:rsidR="005B4322" w:rsidRDefault="005B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C5" w:rsidRDefault="00420A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52448"/>
      <w:docPartObj>
        <w:docPartGallery w:val="Page Numbers (Top of Page)"/>
        <w:docPartUnique/>
      </w:docPartObj>
    </w:sdtPr>
    <w:sdtEndPr/>
    <w:sdtContent>
      <w:p w:rsidR="005B4322" w:rsidRDefault="005B4322">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87C7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87C74">
          <w:rPr>
            <w:b/>
            <w:bCs/>
            <w:noProof/>
          </w:rPr>
          <w:t>8</w:t>
        </w:r>
        <w:r>
          <w:rPr>
            <w:b/>
            <w:bCs/>
            <w:sz w:val="24"/>
            <w:szCs w:val="24"/>
          </w:rPr>
          <w:fldChar w:fldCharType="end"/>
        </w:r>
      </w:p>
    </w:sdtContent>
  </w:sdt>
  <w:p w:rsidR="005B4322" w:rsidRDefault="005B4322"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96237"/>
      <w:docPartObj>
        <w:docPartGallery w:val="Page Numbers (Top of Page)"/>
        <w:docPartUnique/>
      </w:docPartObj>
    </w:sdtPr>
    <w:sdtEndPr/>
    <w:sdtContent>
      <w:p w:rsidR="005B4322" w:rsidRDefault="005B4322">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5B4322" w:rsidRDefault="005B4322"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B432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4322">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391D4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1D4B">
          <w:rPr>
            <w:b/>
            <w:bCs/>
            <w:noProof/>
          </w:rPr>
          <w:t>8</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1D4B"/>
    <w:rsid w:val="00392AEF"/>
    <w:rsid w:val="003956A7"/>
    <w:rsid w:val="003A03C1"/>
    <w:rsid w:val="003A16F2"/>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20AC5"/>
    <w:rsid w:val="004458C7"/>
    <w:rsid w:val="0045118C"/>
    <w:rsid w:val="0046300A"/>
    <w:rsid w:val="00465333"/>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6507F"/>
    <w:rsid w:val="00577BA4"/>
    <w:rsid w:val="00580D2C"/>
    <w:rsid w:val="00583DF4"/>
    <w:rsid w:val="00593BD3"/>
    <w:rsid w:val="005B1262"/>
    <w:rsid w:val="005B4322"/>
    <w:rsid w:val="005C52DF"/>
    <w:rsid w:val="005C5E60"/>
    <w:rsid w:val="00616F75"/>
    <w:rsid w:val="00624328"/>
    <w:rsid w:val="00632062"/>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87C74"/>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D28F0"/>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22F9"/>
    <w:rsid w:val="00A03831"/>
    <w:rsid w:val="00A04BB9"/>
    <w:rsid w:val="00A06828"/>
    <w:rsid w:val="00A119FF"/>
    <w:rsid w:val="00A14588"/>
    <w:rsid w:val="00A2298B"/>
    <w:rsid w:val="00A2348B"/>
    <w:rsid w:val="00A34FF0"/>
    <w:rsid w:val="00A360E9"/>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B289C"/>
    <w:rsid w:val="00CB7A63"/>
    <w:rsid w:val="00CC0F87"/>
    <w:rsid w:val="00CC17AC"/>
    <w:rsid w:val="00D00816"/>
    <w:rsid w:val="00D171F1"/>
    <w:rsid w:val="00D3315A"/>
    <w:rsid w:val="00D4341C"/>
    <w:rsid w:val="00D6024D"/>
    <w:rsid w:val="00D634F5"/>
    <w:rsid w:val="00D7281D"/>
    <w:rsid w:val="00D8381D"/>
    <w:rsid w:val="00D879CA"/>
    <w:rsid w:val="00DA2C7F"/>
    <w:rsid w:val="00DC295F"/>
    <w:rsid w:val="00DD1C88"/>
    <w:rsid w:val="00DD40CD"/>
    <w:rsid w:val="00DE1A65"/>
    <w:rsid w:val="00DE2F21"/>
    <w:rsid w:val="00DE2F4A"/>
    <w:rsid w:val="00DE4479"/>
    <w:rsid w:val="00DE49E7"/>
    <w:rsid w:val="00DF52C5"/>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46EF1-8D84-4E9E-9752-07443E91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3515</Words>
  <Characters>20444</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2025-05-28T07:04:00Z</dcterms:created>
  <dcterms:modified xsi:type="dcterms:W3CDTF">2025-05-28T07:04:00Z</dcterms:modified>
</cp:coreProperties>
</file>