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D94C" w14:textId="77777777" w:rsidR="00323A32" w:rsidRPr="00F43C69" w:rsidRDefault="00323A32" w:rsidP="00323A32">
      <w:pPr>
        <w:rPr>
          <w:u w:val="single"/>
        </w:rPr>
      </w:pPr>
      <w:bookmarkStart w:id="0" w:name="_Hlk192249952"/>
      <w:bookmarkEnd w:id="0"/>
      <w:r w:rsidRPr="00F43C69">
        <w:rPr>
          <w:u w:val="single"/>
        </w:rPr>
        <w:t xml:space="preserve">Příloha č. </w:t>
      </w:r>
      <w:r>
        <w:rPr>
          <w:u w:val="single"/>
        </w:rPr>
        <w:t>3</w:t>
      </w:r>
      <w:r w:rsidRPr="00F43C69">
        <w:rPr>
          <w:u w:val="single"/>
        </w:rPr>
        <w:t xml:space="preserve"> </w:t>
      </w:r>
      <w:proofErr w:type="gramStart"/>
      <w:r w:rsidRPr="00F43C69">
        <w:rPr>
          <w:u w:val="single"/>
        </w:rPr>
        <w:t>smlouvy</w:t>
      </w:r>
      <w:r>
        <w:rPr>
          <w:u w:val="single"/>
        </w:rPr>
        <w:t xml:space="preserve"> </w:t>
      </w:r>
      <w:r w:rsidRPr="00F43C69">
        <w:rPr>
          <w:u w:val="single"/>
        </w:rPr>
        <w:t>-</w:t>
      </w:r>
      <w:r>
        <w:rPr>
          <w:u w:val="single"/>
        </w:rPr>
        <w:t xml:space="preserve"> </w:t>
      </w:r>
      <w:r w:rsidRPr="00F43C69">
        <w:rPr>
          <w:u w:val="single"/>
        </w:rPr>
        <w:t>bl</w:t>
      </w:r>
      <w:r>
        <w:rPr>
          <w:u w:val="single"/>
        </w:rPr>
        <w:t>i</w:t>
      </w:r>
      <w:r w:rsidRPr="00F43C69">
        <w:rPr>
          <w:u w:val="single"/>
        </w:rPr>
        <w:t>žší</w:t>
      </w:r>
      <w:proofErr w:type="gramEnd"/>
      <w:r w:rsidRPr="00F43C69">
        <w:rPr>
          <w:u w:val="single"/>
        </w:rPr>
        <w:t xml:space="preserve"> popis zadání </w:t>
      </w:r>
      <w:r>
        <w:rPr>
          <w:u w:val="single"/>
        </w:rPr>
        <w:t>chodeb</w:t>
      </w:r>
    </w:p>
    <w:p w14:paraId="5118E63D" w14:textId="77777777" w:rsidR="00323A32" w:rsidRDefault="00323A32" w:rsidP="00323A32">
      <w:r>
        <w:t>V rámci realizace prací formou D&amp;B bude třeba zajistit:</w:t>
      </w:r>
    </w:p>
    <w:p w14:paraId="4345A3C0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Zpracování dokumentace pro stavební povolení a prováděcí projektové dokumentace, odsouhlasené DOSS a investorem.</w:t>
      </w:r>
    </w:p>
    <w:p w14:paraId="61A7E4AC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Zajištění vydání stavebního povolení;</w:t>
      </w:r>
    </w:p>
    <w:p w14:paraId="00FC9838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Předpokládané profese STAV/ARCH, STAT, PBŘ, ZTI, VZT, TOP, EL-SIL, EL-SLAB (LAN a DIRC), restaurátorské a konstrukční průzkumy;</w:t>
      </w:r>
    </w:p>
    <w:p w14:paraId="756847E0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Odstranění nepůvodních vrstev</w:t>
      </w:r>
      <w:r>
        <w:tab/>
        <w:t>a konstrukcí</w:t>
      </w:r>
      <w:r>
        <w:tab/>
      </w:r>
    </w:p>
    <w:p w14:paraId="3C9A4AAC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Přeložky vedení elektro, vody, kanalizace a topení;</w:t>
      </w:r>
    </w:p>
    <w:p w14:paraId="062F75E4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Zhodnocení a výměny původních stoupacích vedení a rozvodů;</w:t>
      </w:r>
    </w:p>
    <w:p w14:paraId="65CA514A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Obnovu barokních schodišť vč. řešení statické poruchy 1NN bud. B;</w:t>
      </w:r>
    </w:p>
    <w:p w14:paraId="1D9D7D32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Obnovu nebo náhradu (dle průzkumů) původních nášlapných vrstev;</w:t>
      </w:r>
    </w:p>
    <w:p w14:paraId="3DD89D90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Obnovu dochovaných původních dveří, náhrady a výměny nepůvodních;</w:t>
      </w:r>
    </w:p>
    <w:p w14:paraId="3A217235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Odstranění podhledů a SDK konstrukcí;</w:t>
      </w:r>
    </w:p>
    <w:p w14:paraId="30272D60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Zpracování nových požárních řádů a aktualizace únikových plánů;</w:t>
      </w:r>
      <w:r>
        <w:tab/>
      </w:r>
    </w:p>
    <w:p w14:paraId="6A0498B5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Doplnění nouzového osvětlení se stálým svitem;</w:t>
      </w:r>
    </w:p>
    <w:p w14:paraId="4D6359FB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>Doplnění kamerového systému na jednotlivá patra</w:t>
      </w:r>
    </w:p>
    <w:p w14:paraId="777FC02E" w14:textId="77777777" w:rsidR="00323A32" w:rsidRDefault="00323A32" w:rsidP="00323A32">
      <w:pPr>
        <w:pStyle w:val="Odstavecseseznamem"/>
        <w:numPr>
          <w:ilvl w:val="0"/>
          <w:numId w:val="1"/>
        </w:numPr>
      </w:pPr>
      <w:r>
        <w:t xml:space="preserve">Návrh </w:t>
      </w:r>
      <w:proofErr w:type="spellStart"/>
      <w:r>
        <w:t>fin</w:t>
      </w:r>
      <w:proofErr w:type="spellEnd"/>
      <w:r>
        <w:t>. využití hlavní chodby;</w:t>
      </w:r>
    </w:p>
    <w:p w14:paraId="6AE967C1" w14:textId="3741F4C2" w:rsidR="00323A32" w:rsidRDefault="00323A32" w:rsidP="00323A32"/>
    <w:p w14:paraId="173E3D2B" w14:textId="77777777" w:rsidR="00323A32" w:rsidRDefault="00323A32" w:rsidP="00323A32"/>
    <w:p w14:paraId="49BD5D62" w14:textId="77777777" w:rsidR="00323A32" w:rsidRDefault="00323A32" w:rsidP="00323A32"/>
    <w:p w14:paraId="437B1588" w14:textId="77777777" w:rsidR="00323A32" w:rsidRDefault="00323A32"/>
    <w:sectPr w:rsidR="0032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9AF"/>
    <w:multiLevelType w:val="hybridMultilevel"/>
    <w:tmpl w:val="5D142F2E"/>
    <w:lvl w:ilvl="0" w:tplc="7F16E5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32"/>
    <w:rsid w:val="00323A32"/>
    <w:rsid w:val="0057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7F31"/>
  <w15:chartTrackingRefBased/>
  <w15:docId w15:val="{3C8E5331-D67A-4417-8FC2-0F7564A1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A32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3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3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A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A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A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A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A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A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3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3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3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3A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3A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3A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3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3A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3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1</cp:revision>
  <dcterms:created xsi:type="dcterms:W3CDTF">2025-05-28T08:52:00Z</dcterms:created>
  <dcterms:modified xsi:type="dcterms:W3CDTF">2025-05-28T08:53:00Z</dcterms:modified>
</cp:coreProperties>
</file>