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E6E67" w14:textId="05D7158C" w:rsidR="00074534" w:rsidRDefault="004D1BDB" w:rsidP="004D1BDB">
      <w:pPr>
        <w:rPr>
          <w:b/>
          <w:sz w:val="32"/>
          <w:szCs w:val="32"/>
        </w:rPr>
      </w:pPr>
      <w:r w:rsidRPr="00B54F2E">
        <w:rPr>
          <w:b/>
          <w:sz w:val="32"/>
          <w:szCs w:val="32"/>
        </w:rPr>
        <w:t>Objednávka č.</w:t>
      </w:r>
      <w:r w:rsidR="00FB7D6D">
        <w:rPr>
          <w:b/>
          <w:sz w:val="32"/>
          <w:szCs w:val="32"/>
        </w:rPr>
        <w:t xml:space="preserve">  </w:t>
      </w:r>
      <w:r w:rsidR="00737478">
        <w:rPr>
          <w:b/>
          <w:sz w:val="32"/>
          <w:szCs w:val="32"/>
        </w:rPr>
        <w:t xml:space="preserve"> </w:t>
      </w:r>
      <w:r w:rsidR="0021775F">
        <w:rPr>
          <w:b/>
          <w:sz w:val="32"/>
          <w:szCs w:val="32"/>
        </w:rPr>
        <w:t xml:space="preserve">    </w:t>
      </w:r>
      <w:r w:rsidR="00612D72">
        <w:rPr>
          <w:b/>
          <w:sz w:val="32"/>
          <w:szCs w:val="32"/>
        </w:rPr>
        <w:t>39/25</w:t>
      </w:r>
      <w:r w:rsidR="0021775F">
        <w:rPr>
          <w:b/>
          <w:sz w:val="32"/>
          <w:szCs w:val="32"/>
        </w:rPr>
        <w:t xml:space="preserve">    </w:t>
      </w:r>
      <w:r w:rsidR="001B6C9C">
        <w:rPr>
          <w:b/>
          <w:sz w:val="32"/>
          <w:szCs w:val="32"/>
        </w:rPr>
        <w:t xml:space="preserve">          </w:t>
      </w:r>
      <w:r w:rsidR="0021775F">
        <w:rPr>
          <w:b/>
          <w:sz w:val="32"/>
          <w:szCs w:val="32"/>
        </w:rPr>
        <w:t>ze dne</w:t>
      </w:r>
      <w:r w:rsidR="00612D72">
        <w:rPr>
          <w:b/>
          <w:sz w:val="32"/>
          <w:szCs w:val="32"/>
        </w:rPr>
        <w:t xml:space="preserve"> 28.</w:t>
      </w:r>
      <w:r w:rsidR="00A054FC">
        <w:rPr>
          <w:b/>
          <w:sz w:val="32"/>
          <w:szCs w:val="32"/>
        </w:rPr>
        <w:t xml:space="preserve"> </w:t>
      </w:r>
      <w:r w:rsidR="00612D72">
        <w:rPr>
          <w:b/>
          <w:sz w:val="32"/>
          <w:szCs w:val="32"/>
        </w:rPr>
        <w:t>5.</w:t>
      </w:r>
      <w:r w:rsidR="00A054FC">
        <w:rPr>
          <w:b/>
          <w:sz w:val="32"/>
          <w:szCs w:val="32"/>
        </w:rPr>
        <w:t xml:space="preserve"> </w:t>
      </w:r>
      <w:r w:rsidR="00612D72">
        <w:rPr>
          <w:b/>
          <w:sz w:val="32"/>
          <w:szCs w:val="32"/>
        </w:rPr>
        <w:t>2025</w:t>
      </w:r>
      <w:r w:rsidR="00F50AAF">
        <w:rPr>
          <w:b/>
          <w:sz w:val="32"/>
          <w:szCs w:val="32"/>
        </w:rPr>
        <w:t xml:space="preserve"> </w:t>
      </w:r>
    </w:p>
    <w:p w14:paraId="332E3165" w14:textId="77777777" w:rsidR="00C727FB" w:rsidRDefault="00C727FB" w:rsidP="004D1BDB"/>
    <w:p w14:paraId="0E29D094" w14:textId="77777777" w:rsidR="004D1BDB" w:rsidRDefault="004D1BDB" w:rsidP="004D1BDB">
      <w:r>
        <w:t>Odběratel:</w:t>
      </w:r>
    </w:p>
    <w:p w14:paraId="75336BEB" w14:textId="77777777" w:rsidR="004A5F4F" w:rsidRDefault="009E0D0F" w:rsidP="004D1BDB">
      <w:r>
        <w:t>Střední zemědělská škola</w:t>
      </w:r>
      <w:r w:rsidR="004A5F4F">
        <w:t xml:space="preserve"> a </w:t>
      </w:r>
      <w:r>
        <w:t>S</w:t>
      </w:r>
      <w:r w:rsidR="004A5F4F">
        <w:t>třední odborné učiliště</w:t>
      </w:r>
    </w:p>
    <w:p w14:paraId="50C01260" w14:textId="77777777" w:rsidR="004A5F4F" w:rsidRDefault="004A5F4F" w:rsidP="004D1BDB">
      <w:r>
        <w:t>chladicí a klimatizační techniky</w:t>
      </w:r>
    </w:p>
    <w:p w14:paraId="738DDE63" w14:textId="77777777" w:rsidR="004A5F4F" w:rsidRDefault="004A5F4F" w:rsidP="004D1BDB">
      <w:r>
        <w:t>Komenského 873</w:t>
      </w:r>
    </w:p>
    <w:p w14:paraId="2499834A" w14:textId="77777777" w:rsidR="004A5F4F" w:rsidRDefault="004A5F4F" w:rsidP="004D1BDB">
      <w:r>
        <w:t>517 41 Kostelec nad Orlicí</w:t>
      </w:r>
    </w:p>
    <w:p w14:paraId="304E6328" w14:textId="77777777" w:rsidR="004D1BDB" w:rsidRDefault="0021775F" w:rsidP="004D1BDB">
      <w:r>
        <w:t>IČ:      60884690</w:t>
      </w:r>
    </w:p>
    <w:p w14:paraId="4A3ED4FD" w14:textId="77777777" w:rsidR="0021775F" w:rsidRDefault="0021775F" w:rsidP="004D1BDB">
      <w:r>
        <w:t>DIČ:   CZ 60884960</w:t>
      </w:r>
    </w:p>
    <w:p w14:paraId="677DD77B" w14:textId="77777777" w:rsidR="00A52006" w:rsidRDefault="00A52006" w:rsidP="004D1BDB">
      <w:r>
        <w:t xml:space="preserve">TEL.: </w:t>
      </w:r>
      <w:r w:rsidR="002E2D03">
        <w:t xml:space="preserve"> </w:t>
      </w:r>
      <w:r>
        <w:t>494323711</w:t>
      </w:r>
    </w:p>
    <w:p w14:paraId="61C08743" w14:textId="77777777" w:rsidR="004D1BDB" w:rsidRDefault="004D1BDB" w:rsidP="004D1BDB"/>
    <w:p w14:paraId="3211FFAA" w14:textId="403BBC27" w:rsidR="00ED145F" w:rsidRDefault="00ED145F" w:rsidP="004D1BDB">
      <w:r>
        <w:t>Předmět</w:t>
      </w:r>
      <w:r w:rsidR="00EC6AE9">
        <w:t>:</w:t>
      </w:r>
      <w:r w:rsidR="00E74DDE">
        <w:t xml:space="preserve"> </w:t>
      </w:r>
      <w:r w:rsidR="004F0329">
        <w:t xml:space="preserve">Mini PC – </w:t>
      </w:r>
      <w:proofErr w:type="spellStart"/>
      <w:r w:rsidR="004F0329">
        <w:t>Acemagic</w:t>
      </w:r>
      <w:proofErr w:type="spellEnd"/>
      <w:r w:rsidR="004F0329">
        <w:t xml:space="preserve"> S1 N95 (16+512 GB) Black – 33 kusů</w:t>
      </w:r>
      <w:r w:rsidR="00142801">
        <w:t xml:space="preserve"> – včetně 5 leté záruky</w:t>
      </w:r>
    </w:p>
    <w:p w14:paraId="7789ECEE" w14:textId="77777777" w:rsidR="009F03F7" w:rsidRDefault="009F03F7" w:rsidP="004D1BDB"/>
    <w:p w14:paraId="01534DF1" w14:textId="520A78F9" w:rsidR="009F03F7" w:rsidRDefault="004F0329" w:rsidP="004D1BDB">
      <w:r>
        <w:t>Počítače do učebny</w:t>
      </w:r>
    </w:p>
    <w:p w14:paraId="73E1C42E" w14:textId="77777777" w:rsidR="00397A33" w:rsidRDefault="00397A33" w:rsidP="004D1BDB"/>
    <w:p w14:paraId="37300A4E" w14:textId="77777777" w:rsidR="006B0053" w:rsidRDefault="00F87892" w:rsidP="005E7DAE">
      <w:r>
        <w:t>Alza.cz a.s.</w:t>
      </w:r>
    </w:p>
    <w:p w14:paraId="49081F70" w14:textId="77777777" w:rsidR="00F87892" w:rsidRDefault="00F87892" w:rsidP="005E7DAE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>Jateční 33a,</w:t>
      </w:r>
    </w:p>
    <w:p w14:paraId="57AAE201" w14:textId="77777777" w:rsidR="00F87892" w:rsidRDefault="00F87892" w:rsidP="005E7DAE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>Praha 7 – Holešovice</w:t>
      </w:r>
    </w:p>
    <w:p w14:paraId="51AD23CB" w14:textId="77777777" w:rsidR="00F87892" w:rsidRDefault="00F87892" w:rsidP="00F87892">
      <w:r>
        <w:t>IČO: 27082440</w:t>
      </w:r>
    </w:p>
    <w:p w14:paraId="7A42FE01" w14:textId="77777777" w:rsidR="00F87892" w:rsidRDefault="00F87892" w:rsidP="00F87892">
      <w:r>
        <w:t>DIČ: CZ27082440</w:t>
      </w:r>
    </w:p>
    <w:p w14:paraId="771775B4" w14:textId="77777777" w:rsidR="001B6C9C" w:rsidRPr="001B6C9C" w:rsidRDefault="001B6C9C" w:rsidP="001B6C9C">
      <w:pPr>
        <w:shd w:val="clear" w:color="auto" w:fill="FFFFFF"/>
        <w:rPr>
          <w:rFonts w:ascii="Arial" w:hAnsi="Arial" w:cs="Arial"/>
          <w:color w:val="3A3436"/>
          <w:sz w:val="21"/>
          <w:szCs w:val="21"/>
        </w:rPr>
      </w:pPr>
      <w:r w:rsidRPr="001B6C9C">
        <w:rPr>
          <w:rFonts w:ascii="Arial" w:hAnsi="Arial" w:cs="Arial"/>
          <w:color w:val="3A3436"/>
          <w:sz w:val="21"/>
          <w:szCs w:val="21"/>
        </w:rPr>
        <w:br/>
      </w:r>
    </w:p>
    <w:p w14:paraId="5A0B78A5" w14:textId="77777777" w:rsidR="002244CC" w:rsidRDefault="002244CC" w:rsidP="005E7DAE"/>
    <w:p w14:paraId="05202E55" w14:textId="025C3E7A" w:rsidR="00732C8E" w:rsidRDefault="00732C8E" w:rsidP="005E7DAE">
      <w:r>
        <w:t>T</w:t>
      </w:r>
      <w:r w:rsidR="00483D79">
        <w:t>ermín:</w:t>
      </w:r>
      <w:r w:rsidR="00D37ECB">
        <w:t xml:space="preserve"> </w:t>
      </w:r>
      <w:r w:rsidR="00F87892">
        <w:t xml:space="preserve">do </w:t>
      </w:r>
      <w:r w:rsidR="00D919B4">
        <w:t>3</w:t>
      </w:r>
      <w:r w:rsidR="003A2239">
        <w:t>0</w:t>
      </w:r>
      <w:r w:rsidR="00F87892">
        <w:t>.</w:t>
      </w:r>
      <w:r w:rsidR="00A054FC">
        <w:t xml:space="preserve"> </w:t>
      </w:r>
      <w:r w:rsidR="00142801">
        <w:t>6</w:t>
      </w:r>
      <w:r w:rsidR="00F87892">
        <w:t>.</w:t>
      </w:r>
      <w:r w:rsidR="00A054FC">
        <w:t xml:space="preserve"> </w:t>
      </w:r>
      <w:bookmarkStart w:id="0" w:name="_GoBack"/>
      <w:bookmarkEnd w:id="0"/>
      <w:r w:rsidR="00F87892">
        <w:t>202</w:t>
      </w:r>
      <w:r w:rsidR="00D919B4">
        <w:t>5</w:t>
      </w:r>
    </w:p>
    <w:p w14:paraId="3E9E24EE" w14:textId="2AC8C314" w:rsidR="001B6C9C" w:rsidRDefault="001B6C9C" w:rsidP="005E7DAE">
      <w:r>
        <w:t>Počet</w:t>
      </w:r>
      <w:r w:rsidR="00314BB5">
        <w:t xml:space="preserve">: </w:t>
      </w:r>
      <w:r w:rsidR="00142801">
        <w:t>33</w:t>
      </w:r>
    </w:p>
    <w:p w14:paraId="53FBA530" w14:textId="1DE2C1D7" w:rsidR="00732C8E" w:rsidRDefault="005760FC" w:rsidP="005E7DAE">
      <w:r>
        <w:t xml:space="preserve">Maximální </w:t>
      </w:r>
      <w:r w:rsidR="00005BAB">
        <w:t xml:space="preserve">cena: </w:t>
      </w:r>
      <w:r w:rsidR="00142801">
        <w:t>17</w:t>
      </w:r>
      <w:r w:rsidR="006A4AE5">
        <w:t>6</w:t>
      </w:r>
      <w:r w:rsidR="00142801">
        <w:t xml:space="preserve"> 0</w:t>
      </w:r>
      <w:r w:rsidR="00F87892">
        <w:t>00</w:t>
      </w:r>
      <w:r w:rsidR="00E74DDE">
        <w:t>, Kč</w:t>
      </w:r>
      <w:r w:rsidR="00612D72">
        <w:t xml:space="preserve"> včetně DPH</w:t>
      </w:r>
    </w:p>
    <w:p w14:paraId="77FCFD66" w14:textId="77777777" w:rsidR="00397A33" w:rsidRDefault="00397A33" w:rsidP="005E7DAE"/>
    <w:p w14:paraId="3F921F86" w14:textId="77777777" w:rsidR="00397A33" w:rsidRDefault="00397A33" w:rsidP="005E7DAE"/>
    <w:p w14:paraId="63D0400E" w14:textId="77777777" w:rsidR="003F22F8" w:rsidRDefault="003F22F8" w:rsidP="005E7DAE">
      <w:r>
        <w:t>Operace je v souladu se zákonem č.320/2001 Sb. v platném znění</w:t>
      </w:r>
    </w:p>
    <w:p w14:paraId="473633E6" w14:textId="77777777" w:rsidR="003F22F8" w:rsidRDefault="003F22F8" w:rsidP="005E7DAE"/>
    <w:p w14:paraId="0571DE18" w14:textId="77777777" w:rsidR="003F22F8" w:rsidRDefault="003F22F8" w:rsidP="005E7DAE">
      <w:r>
        <w:t>Účelnost:</w:t>
      </w:r>
      <w:r>
        <w:tab/>
      </w:r>
      <w:r>
        <w:tab/>
        <w:t>ANO</w:t>
      </w:r>
    </w:p>
    <w:p w14:paraId="7C61E288" w14:textId="77777777" w:rsidR="003F22F8" w:rsidRDefault="003F22F8" w:rsidP="005E7DAE">
      <w:r>
        <w:t xml:space="preserve">Hospodárnost: </w:t>
      </w:r>
      <w:r>
        <w:tab/>
        <w:t>ANO</w:t>
      </w:r>
    </w:p>
    <w:p w14:paraId="523C74DD" w14:textId="77777777" w:rsidR="003F22F8" w:rsidRDefault="003F22F8" w:rsidP="005E7DAE">
      <w:r>
        <w:t>Efektivnost:</w:t>
      </w:r>
      <w:r>
        <w:tab/>
      </w:r>
      <w:r>
        <w:tab/>
        <w:t>ANO</w:t>
      </w:r>
    </w:p>
    <w:p w14:paraId="745C2D0E" w14:textId="6106DED6" w:rsidR="00404A6C" w:rsidRDefault="003F22F8" w:rsidP="000A6322">
      <w:r>
        <w:t>Rizika operace:</w:t>
      </w:r>
      <w:r>
        <w:tab/>
        <w:t>N</w:t>
      </w:r>
      <w:r w:rsidR="00CF7D73">
        <w:t>E</w:t>
      </w:r>
    </w:p>
    <w:p w14:paraId="0F396C13" w14:textId="77777777" w:rsidR="003F22F8" w:rsidRDefault="003F22F8" w:rsidP="000A6322"/>
    <w:p w14:paraId="28F3BD4A" w14:textId="77777777" w:rsidR="001B6C9C" w:rsidRDefault="001B6C9C" w:rsidP="000A6322"/>
    <w:p w14:paraId="29B1960D" w14:textId="77777777" w:rsidR="00B27A8B" w:rsidRDefault="00544226" w:rsidP="000A6322">
      <w:r>
        <w:t>Správce rozpočtu:</w:t>
      </w:r>
      <w:r w:rsidR="005E7DAE">
        <w:tab/>
      </w:r>
      <w:r w:rsidR="005E7DAE">
        <w:tab/>
      </w:r>
      <w:r w:rsidR="005E7DAE">
        <w:tab/>
      </w:r>
    </w:p>
    <w:p w14:paraId="1CD64638" w14:textId="77777777" w:rsidR="00B27A8B" w:rsidRDefault="00B27A8B" w:rsidP="000A6322"/>
    <w:p w14:paraId="63508F7C" w14:textId="77777777" w:rsidR="00727E88" w:rsidRDefault="005E7DAE" w:rsidP="000A6322">
      <w:r>
        <w:tab/>
      </w:r>
      <w:r>
        <w:tab/>
      </w:r>
      <w:r w:rsidR="00B27A8B">
        <w:tab/>
      </w:r>
      <w:r w:rsidR="00B27A8B">
        <w:tab/>
      </w:r>
      <w:r w:rsidR="00B27A8B">
        <w:tab/>
      </w:r>
      <w:r w:rsidR="00B27A8B">
        <w:tab/>
      </w:r>
      <w:r w:rsidR="00B27A8B">
        <w:tab/>
      </w:r>
      <w:r>
        <w:t>Mgr. Yvona Bůžková</w:t>
      </w:r>
    </w:p>
    <w:p w14:paraId="249D6A48" w14:textId="77777777" w:rsidR="0072580F" w:rsidRDefault="005E7DAE" w:rsidP="000A6322">
      <w:r>
        <w:tab/>
      </w:r>
      <w:r>
        <w:tab/>
      </w:r>
      <w:r>
        <w:tab/>
      </w:r>
      <w:r>
        <w:tab/>
      </w:r>
      <w:r>
        <w:tab/>
      </w:r>
      <w:r>
        <w:tab/>
        <w:t>ředitelka školy – příkazce operace</w:t>
      </w:r>
    </w:p>
    <w:p w14:paraId="460304A7" w14:textId="77777777" w:rsidR="0072580F" w:rsidRDefault="0072580F" w:rsidP="000A6322"/>
    <w:p w14:paraId="7CD652DB" w14:textId="77777777" w:rsidR="005E7DAE" w:rsidRDefault="005E7DAE" w:rsidP="000A6322">
      <w:r>
        <w:tab/>
      </w:r>
    </w:p>
    <w:p w14:paraId="453593BE" w14:textId="77777777" w:rsidR="00732C8E" w:rsidRDefault="00732C8E" w:rsidP="000A6322"/>
    <w:sectPr w:rsidR="00732C8E" w:rsidSect="00D10C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2EAD"/>
    <w:multiLevelType w:val="hybridMultilevel"/>
    <w:tmpl w:val="3FF298BA"/>
    <w:lvl w:ilvl="0" w:tplc="73F63D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049D"/>
    <w:multiLevelType w:val="hybridMultilevel"/>
    <w:tmpl w:val="DBA8350A"/>
    <w:lvl w:ilvl="0" w:tplc="71FEB5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22498E"/>
    <w:multiLevelType w:val="hybridMultilevel"/>
    <w:tmpl w:val="05C0FAEE"/>
    <w:lvl w:ilvl="0" w:tplc="E7D45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34F6B"/>
    <w:multiLevelType w:val="hybridMultilevel"/>
    <w:tmpl w:val="F11ECFFE"/>
    <w:lvl w:ilvl="0" w:tplc="98BC0C86">
      <w:start w:val="5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01209"/>
    <w:multiLevelType w:val="hybridMultilevel"/>
    <w:tmpl w:val="9D5087A2"/>
    <w:lvl w:ilvl="0" w:tplc="45CAB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B"/>
    <w:rsid w:val="00000FF4"/>
    <w:rsid w:val="00005BAB"/>
    <w:rsid w:val="0004197B"/>
    <w:rsid w:val="0004211A"/>
    <w:rsid w:val="000434F4"/>
    <w:rsid w:val="0005037E"/>
    <w:rsid w:val="000651A6"/>
    <w:rsid w:val="0006776D"/>
    <w:rsid w:val="00074534"/>
    <w:rsid w:val="0007723E"/>
    <w:rsid w:val="000839E9"/>
    <w:rsid w:val="000A01C3"/>
    <w:rsid w:val="000A6322"/>
    <w:rsid w:val="000A708C"/>
    <w:rsid w:val="000B12A7"/>
    <w:rsid w:val="000B5171"/>
    <w:rsid w:val="000C0966"/>
    <w:rsid w:val="000D370E"/>
    <w:rsid w:val="000F1E18"/>
    <w:rsid w:val="0010046D"/>
    <w:rsid w:val="00103BDB"/>
    <w:rsid w:val="001072B7"/>
    <w:rsid w:val="00110F55"/>
    <w:rsid w:val="00125307"/>
    <w:rsid w:val="00131DD6"/>
    <w:rsid w:val="00136A7F"/>
    <w:rsid w:val="00141E43"/>
    <w:rsid w:val="00142801"/>
    <w:rsid w:val="00154CBC"/>
    <w:rsid w:val="00155869"/>
    <w:rsid w:val="00174E4C"/>
    <w:rsid w:val="001A0841"/>
    <w:rsid w:val="001B3D7C"/>
    <w:rsid w:val="001B6C9C"/>
    <w:rsid w:val="001D1870"/>
    <w:rsid w:val="001D4682"/>
    <w:rsid w:val="001D762B"/>
    <w:rsid w:val="001D7756"/>
    <w:rsid w:val="001E061A"/>
    <w:rsid w:val="001E53A5"/>
    <w:rsid w:val="002122AF"/>
    <w:rsid w:val="00212757"/>
    <w:rsid w:val="002139C8"/>
    <w:rsid w:val="0021775F"/>
    <w:rsid w:val="002211B0"/>
    <w:rsid w:val="0022427B"/>
    <w:rsid w:val="002244CC"/>
    <w:rsid w:val="00233F5F"/>
    <w:rsid w:val="0023535B"/>
    <w:rsid w:val="0023666A"/>
    <w:rsid w:val="00244776"/>
    <w:rsid w:val="00245F54"/>
    <w:rsid w:val="00252AB5"/>
    <w:rsid w:val="00254CE4"/>
    <w:rsid w:val="00260FD9"/>
    <w:rsid w:val="00263578"/>
    <w:rsid w:val="002729B0"/>
    <w:rsid w:val="0027442B"/>
    <w:rsid w:val="0027462B"/>
    <w:rsid w:val="00290B0B"/>
    <w:rsid w:val="002A108E"/>
    <w:rsid w:val="002A5E61"/>
    <w:rsid w:val="002C053B"/>
    <w:rsid w:val="002C5C23"/>
    <w:rsid w:val="002C6C49"/>
    <w:rsid w:val="002D7693"/>
    <w:rsid w:val="002E188D"/>
    <w:rsid w:val="002E2D03"/>
    <w:rsid w:val="002E5CDE"/>
    <w:rsid w:val="002F11A3"/>
    <w:rsid w:val="002F6BD5"/>
    <w:rsid w:val="002F70C7"/>
    <w:rsid w:val="002F7B3D"/>
    <w:rsid w:val="002F7FDD"/>
    <w:rsid w:val="00302BB4"/>
    <w:rsid w:val="003040CE"/>
    <w:rsid w:val="0031026C"/>
    <w:rsid w:val="003110A2"/>
    <w:rsid w:val="00311365"/>
    <w:rsid w:val="00314BB5"/>
    <w:rsid w:val="00315810"/>
    <w:rsid w:val="00323F7B"/>
    <w:rsid w:val="003256A1"/>
    <w:rsid w:val="00331814"/>
    <w:rsid w:val="0033429C"/>
    <w:rsid w:val="00335DB1"/>
    <w:rsid w:val="00345120"/>
    <w:rsid w:val="003457BE"/>
    <w:rsid w:val="00362D0C"/>
    <w:rsid w:val="003639F8"/>
    <w:rsid w:val="00375EB6"/>
    <w:rsid w:val="00382B11"/>
    <w:rsid w:val="00386129"/>
    <w:rsid w:val="0039002A"/>
    <w:rsid w:val="0039566B"/>
    <w:rsid w:val="00396136"/>
    <w:rsid w:val="00397A33"/>
    <w:rsid w:val="003A2239"/>
    <w:rsid w:val="003A414F"/>
    <w:rsid w:val="003C68EC"/>
    <w:rsid w:val="003D3019"/>
    <w:rsid w:val="003D3B40"/>
    <w:rsid w:val="003E44C2"/>
    <w:rsid w:val="003E5B95"/>
    <w:rsid w:val="003F22F8"/>
    <w:rsid w:val="003F5FAF"/>
    <w:rsid w:val="00403F06"/>
    <w:rsid w:val="00404A6C"/>
    <w:rsid w:val="00413578"/>
    <w:rsid w:val="004267E7"/>
    <w:rsid w:val="00455919"/>
    <w:rsid w:val="004578C9"/>
    <w:rsid w:val="00467F7D"/>
    <w:rsid w:val="004755E1"/>
    <w:rsid w:val="00483D79"/>
    <w:rsid w:val="00483F5D"/>
    <w:rsid w:val="004855D3"/>
    <w:rsid w:val="00486313"/>
    <w:rsid w:val="004A5F4F"/>
    <w:rsid w:val="004B70E4"/>
    <w:rsid w:val="004D1BDB"/>
    <w:rsid w:val="004D41EC"/>
    <w:rsid w:val="004E1F85"/>
    <w:rsid w:val="004F0329"/>
    <w:rsid w:val="004F6939"/>
    <w:rsid w:val="00503239"/>
    <w:rsid w:val="005156D6"/>
    <w:rsid w:val="00520255"/>
    <w:rsid w:val="005225AA"/>
    <w:rsid w:val="005303C9"/>
    <w:rsid w:val="00532323"/>
    <w:rsid w:val="00533ECD"/>
    <w:rsid w:val="00544226"/>
    <w:rsid w:val="00545938"/>
    <w:rsid w:val="00551884"/>
    <w:rsid w:val="00557C9F"/>
    <w:rsid w:val="00566A52"/>
    <w:rsid w:val="00571CD6"/>
    <w:rsid w:val="005760FC"/>
    <w:rsid w:val="00580D5B"/>
    <w:rsid w:val="00587584"/>
    <w:rsid w:val="00592FBB"/>
    <w:rsid w:val="00593723"/>
    <w:rsid w:val="00593C1F"/>
    <w:rsid w:val="005956CB"/>
    <w:rsid w:val="005A3B66"/>
    <w:rsid w:val="005A6074"/>
    <w:rsid w:val="005A7D05"/>
    <w:rsid w:val="005B3AD3"/>
    <w:rsid w:val="005B6D34"/>
    <w:rsid w:val="005D0E53"/>
    <w:rsid w:val="005D7486"/>
    <w:rsid w:val="005D7B7E"/>
    <w:rsid w:val="005E6C52"/>
    <w:rsid w:val="005E7DAE"/>
    <w:rsid w:val="005F188C"/>
    <w:rsid w:val="00612D72"/>
    <w:rsid w:val="00634D0F"/>
    <w:rsid w:val="00635CD1"/>
    <w:rsid w:val="00640A76"/>
    <w:rsid w:val="00646C2E"/>
    <w:rsid w:val="00647FBA"/>
    <w:rsid w:val="0067271C"/>
    <w:rsid w:val="00687E1D"/>
    <w:rsid w:val="0069039B"/>
    <w:rsid w:val="006973C4"/>
    <w:rsid w:val="006A1AAB"/>
    <w:rsid w:val="006A370B"/>
    <w:rsid w:val="006A4AE5"/>
    <w:rsid w:val="006B0053"/>
    <w:rsid w:val="006B777A"/>
    <w:rsid w:val="006C1678"/>
    <w:rsid w:val="006C283E"/>
    <w:rsid w:val="006C724D"/>
    <w:rsid w:val="006D5373"/>
    <w:rsid w:val="006E0DF3"/>
    <w:rsid w:val="006F155A"/>
    <w:rsid w:val="006F4CD8"/>
    <w:rsid w:val="00710DC8"/>
    <w:rsid w:val="007116D6"/>
    <w:rsid w:val="007151F8"/>
    <w:rsid w:val="00716067"/>
    <w:rsid w:val="00716794"/>
    <w:rsid w:val="00716A01"/>
    <w:rsid w:val="007200B8"/>
    <w:rsid w:val="0072580F"/>
    <w:rsid w:val="00727E88"/>
    <w:rsid w:val="00732C8E"/>
    <w:rsid w:val="0073316A"/>
    <w:rsid w:val="00735536"/>
    <w:rsid w:val="00737478"/>
    <w:rsid w:val="00740000"/>
    <w:rsid w:val="00743B5F"/>
    <w:rsid w:val="007446B2"/>
    <w:rsid w:val="00750F72"/>
    <w:rsid w:val="007628D2"/>
    <w:rsid w:val="007718F0"/>
    <w:rsid w:val="007738A6"/>
    <w:rsid w:val="00775C66"/>
    <w:rsid w:val="00776B9E"/>
    <w:rsid w:val="007848C9"/>
    <w:rsid w:val="00790836"/>
    <w:rsid w:val="007910DF"/>
    <w:rsid w:val="0079642E"/>
    <w:rsid w:val="00797164"/>
    <w:rsid w:val="007A25C7"/>
    <w:rsid w:val="007B0699"/>
    <w:rsid w:val="007C679D"/>
    <w:rsid w:val="007D13C7"/>
    <w:rsid w:val="007E69F5"/>
    <w:rsid w:val="007F78E9"/>
    <w:rsid w:val="00802760"/>
    <w:rsid w:val="00812A66"/>
    <w:rsid w:val="008150BF"/>
    <w:rsid w:val="00827168"/>
    <w:rsid w:val="00834778"/>
    <w:rsid w:val="00834EB9"/>
    <w:rsid w:val="0085559E"/>
    <w:rsid w:val="008564ED"/>
    <w:rsid w:val="008602D7"/>
    <w:rsid w:val="0086068C"/>
    <w:rsid w:val="0086468F"/>
    <w:rsid w:val="00872262"/>
    <w:rsid w:val="0087397E"/>
    <w:rsid w:val="00894BA9"/>
    <w:rsid w:val="008A5332"/>
    <w:rsid w:val="008B4897"/>
    <w:rsid w:val="008B680F"/>
    <w:rsid w:val="008C52FF"/>
    <w:rsid w:val="00915679"/>
    <w:rsid w:val="00917564"/>
    <w:rsid w:val="00925763"/>
    <w:rsid w:val="00926A9F"/>
    <w:rsid w:val="0092759A"/>
    <w:rsid w:val="00932142"/>
    <w:rsid w:val="00935836"/>
    <w:rsid w:val="00936C27"/>
    <w:rsid w:val="0094477D"/>
    <w:rsid w:val="009455BE"/>
    <w:rsid w:val="0096153B"/>
    <w:rsid w:val="00962325"/>
    <w:rsid w:val="009805F1"/>
    <w:rsid w:val="009A49DF"/>
    <w:rsid w:val="009B110A"/>
    <w:rsid w:val="009B30DC"/>
    <w:rsid w:val="009C3A6E"/>
    <w:rsid w:val="009E0D0F"/>
    <w:rsid w:val="009E16DF"/>
    <w:rsid w:val="009E4B9B"/>
    <w:rsid w:val="009F03F7"/>
    <w:rsid w:val="009F54BD"/>
    <w:rsid w:val="009F6FD8"/>
    <w:rsid w:val="00A054FC"/>
    <w:rsid w:val="00A155FA"/>
    <w:rsid w:val="00A17C40"/>
    <w:rsid w:val="00A22876"/>
    <w:rsid w:val="00A231B1"/>
    <w:rsid w:val="00A317E1"/>
    <w:rsid w:val="00A3279C"/>
    <w:rsid w:val="00A339C6"/>
    <w:rsid w:val="00A52006"/>
    <w:rsid w:val="00A60BD7"/>
    <w:rsid w:val="00A71F64"/>
    <w:rsid w:val="00A73F7B"/>
    <w:rsid w:val="00A94710"/>
    <w:rsid w:val="00A95944"/>
    <w:rsid w:val="00AA1F10"/>
    <w:rsid w:val="00AA2917"/>
    <w:rsid w:val="00AB1D5B"/>
    <w:rsid w:val="00AB61A8"/>
    <w:rsid w:val="00AB650A"/>
    <w:rsid w:val="00AD49AB"/>
    <w:rsid w:val="00AE149F"/>
    <w:rsid w:val="00B02B16"/>
    <w:rsid w:val="00B06428"/>
    <w:rsid w:val="00B14912"/>
    <w:rsid w:val="00B27A8B"/>
    <w:rsid w:val="00B44649"/>
    <w:rsid w:val="00B50F13"/>
    <w:rsid w:val="00B54F2E"/>
    <w:rsid w:val="00B57A3B"/>
    <w:rsid w:val="00B67E3E"/>
    <w:rsid w:val="00B71D34"/>
    <w:rsid w:val="00B75235"/>
    <w:rsid w:val="00B755E1"/>
    <w:rsid w:val="00B75DF5"/>
    <w:rsid w:val="00B846B6"/>
    <w:rsid w:val="00B857FE"/>
    <w:rsid w:val="00BA6D99"/>
    <w:rsid w:val="00BB2E27"/>
    <w:rsid w:val="00BC1041"/>
    <w:rsid w:val="00BC19F0"/>
    <w:rsid w:val="00BE0CF2"/>
    <w:rsid w:val="00BF5F2C"/>
    <w:rsid w:val="00C002A9"/>
    <w:rsid w:val="00C03398"/>
    <w:rsid w:val="00C12A9D"/>
    <w:rsid w:val="00C217E6"/>
    <w:rsid w:val="00C414AF"/>
    <w:rsid w:val="00C45456"/>
    <w:rsid w:val="00C46F6E"/>
    <w:rsid w:val="00C65B5E"/>
    <w:rsid w:val="00C727FB"/>
    <w:rsid w:val="00C90908"/>
    <w:rsid w:val="00C94F01"/>
    <w:rsid w:val="00C97B1C"/>
    <w:rsid w:val="00CA54AD"/>
    <w:rsid w:val="00CA5A4A"/>
    <w:rsid w:val="00CB6906"/>
    <w:rsid w:val="00CB7477"/>
    <w:rsid w:val="00CC1D13"/>
    <w:rsid w:val="00CD6B41"/>
    <w:rsid w:val="00CD6B78"/>
    <w:rsid w:val="00CE3452"/>
    <w:rsid w:val="00CF7D73"/>
    <w:rsid w:val="00D00D6A"/>
    <w:rsid w:val="00D10C6B"/>
    <w:rsid w:val="00D11E28"/>
    <w:rsid w:val="00D12FA0"/>
    <w:rsid w:val="00D27E70"/>
    <w:rsid w:val="00D32D87"/>
    <w:rsid w:val="00D37ECB"/>
    <w:rsid w:val="00D40062"/>
    <w:rsid w:val="00D441FF"/>
    <w:rsid w:val="00D534DF"/>
    <w:rsid w:val="00D5589F"/>
    <w:rsid w:val="00D56D65"/>
    <w:rsid w:val="00D579A5"/>
    <w:rsid w:val="00D64D7E"/>
    <w:rsid w:val="00D70935"/>
    <w:rsid w:val="00D73D42"/>
    <w:rsid w:val="00D75890"/>
    <w:rsid w:val="00D85682"/>
    <w:rsid w:val="00D860C6"/>
    <w:rsid w:val="00D86149"/>
    <w:rsid w:val="00D919B4"/>
    <w:rsid w:val="00D93B07"/>
    <w:rsid w:val="00D94055"/>
    <w:rsid w:val="00DA05D9"/>
    <w:rsid w:val="00DA359F"/>
    <w:rsid w:val="00DA4736"/>
    <w:rsid w:val="00DA5263"/>
    <w:rsid w:val="00DA7C25"/>
    <w:rsid w:val="00DB15E0"/>
    <w:rsid w:val="00DD088D"/>
    <w:rsid w:val="00DD59CF"/>
    <w:rsid w:val="00DE1EA1"/>
    <w:rsid w:val="00DE561C"/>
    <w:rsid w:val="00E003DE"/>
    <w:rsid w:val="00E059AF"/>
    <w:rsid w:val="00E14D94"/>
    <w:rsid w:val="00E17B60"/>
    <w:rsid w:val="00E17B66"/>
    <w:rsid w:val="00E20043"/>
    <w:rsid w:val="00E216A8"/>
    <w:rsid w:val="00E35AF6"/>
    <w:rsid w:val="00E56479"/>
    <w:rsid w:val="00E74DDE"/>
    <w:rsid w:val="00E86071"/>
    <w:rsid w:val="00EA300C"/>
    <w:rsid w:val="00EB27DB"/>
    <w:rsid w:val="00EC1E02"/>
    <w:rsid w:val="00EC4318"/>
    <w:rsid w:val="00EC6AE9"/>
    <w:rsid w:val="00ED145F"/>
    <w:rsid w:val="00EF165C"/>
    <w:rsid w:val="00F05CEB"/>
    <w:rsid w:val="00F25602"/>
    <w:rsid w:val="00F270B5"/>
    <w:rsid w:val="00F3207F"/>
    <w:rsid w:val="00F40067"/>
    <w:rsid w:val="00F42683"/>
    <w:rsid w:val="00F50AAF"/>
    <w:rsid w:val="00F529FE"/>
    <w:rsid w:val="00F6073E"/>
    <w:rsid w:val="00F61A18"/>
    <w:rsid w:val="00F67EAE"/>
    <w:rsid w:val="00F72852"/>
    <w:rsid w:val="00F728F5"/>
    <w:rsid w:val="00F72F6F"/>
    <w:rsid w:val="00F773E7"/>
    <w:rsid w:val="00F801FD"/>
    <w:rsid w:val="00F82872"/>
    <w:rsid w:val="00F844C3"/>
    <w:rsid w:val="00F87892"/>
    <w:rsid w:val="00F87A6F"/>
    <w:rsid w:val="00F90079"/>
    <w:rsid w:val="00F93D01"/>
    <w:rsid w:val="00FA75CE"/>
    <w:rsid w:val="00FB7D6D"/>
    <w:rsid w:val="00FC23B3"/>
    <w:rsid w:val="00FC60A2"/>
    <w:rsid w:val="00FC6F16"/>
    <w:rsid w:val="00FD016F"/>
    <w:rsid w:val="00FD140F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98DAE"/>
  <w15:chartTrackingRefBased/>
  <w15:docId w15:val="{7B9E4FC8-7EAC-4BC1-8357-67331B62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1B6C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CDE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B50F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32C8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32C8E"/>
    <w:rPr>
      <w:b/>
      <w:bCs/>
    </w:rPr>
  </w:style>
  <w:style w:type="character" w:customStyle="1" w:styleId="icon-wrap">
    <w:name w:val="icon-wrap"/>
    <w:rsid w:val="00F40067"/>
  </w:style>
  <w:style w:type="character" w:customStyle="1" w:styleId="icon-text">
    <w:name w:val="icon-text"/>
    <w:rsid w:val="00F40067"/>
  </w:style>
  <w:style w:type="character" w:customStyle="1" w:styleId="availability">
    <w:name w:val="availability"/>
    <w:rsid w:val="00F40067"/>
  </w:style>
  <w:style w:type="character" w:customStyle="1" w:styleId="stars-wrap">
    <w:name w:val="stars-wrap"/>
    <w:rsid w:val="00F40067"/>
  </w:style>
  <w:style w:type="character" w:customStyle="1" w:styleId="stars-goldwrap">
    <w:name w:val="stars-goldwrap"/>
    <w:rsid w:val="00F40067"/>
  </w:style>
  <w:style w:type="character" w:customStyle="1" w:styleId="count">
    <w:name w:val="count"/>
    <w:rsid w:val="00F40067"/>
  </w:style>
  <w:style w:type="character" w:customStyle="1" w:styleId="Nadpis1Char">
    <w:name w:val="Nadpis 1 Char"/>
    <w:link w:val="Nadpis1"/>
    <w:uiPriority w:val="9"/>
    <w:rsid w:val="001B6C9C"/>
    <w:rPr>
      <w:b/>
      <w:bCs/>
      <w:kern w:val="36"/>
      <w:sz w:val="48"/>
      <w:szCs w:val="48"/>
    </w:rPr>
  </w:style>
  <w:style w:type="character" w:customStyle="1" w:styleId="page99breadcrumbs1item">
    <w:name w:val="page99_breadcrumbs1_item"/>
    <w:rsid w:val="001B6C9C"/>
  </w:style>
  <w:style w:type="character" w:customStyle="1" w:styleId="page99breadcrumbs1separator">
    <w:name w:val="page99_breadcrumbs1_separator"/>
    <w:rsid w:val="001B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9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5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9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76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677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1932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5331">
          <w:marLeft w:val="-480"/>
          <w:marRight w:val="-480"/>
          <w:marTop w:val="0"/>
          <w:marBottom w:val="0"/>
          <w:divBdr>
            <w:top w:val="single" w:sz="6" w:space="0" w:color="D2D2D2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163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226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74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 k nákupu</vt:lpstr>
    </vt:vector>
  </TitlesOfParts>
  <Company>VOŠ, SOŠ a SOU Kostelec nad Orlicí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 k nákupu</dc:title>
  <dc:subject/>
  <dc:creator>Yvona Bůžková</dc:creator>
  <cp:keywords/>
  <cp:lastModifiedBy>Novotná</cp:lastModifiedBy>
  <cp:revision>3</cp:revision>
  <cp:lastPrinted>2025-05-28T08:00:00Z</cp:lastPrinted>
  <dcterms:created xsi:type="dcterms:W3CDTF">2025-05-28T09:05:00Z</dcterms:created>
  <dcterms:modified xsi:type="dcterms:W3CDTF">2025-05-28T09:06:00Z</dcterms:modified>
</cp:coreProperties>
</file>