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B348" w14:textId="0421FB85" w:rsidR="003D36CB" w:rsidRPr="00A83030" w:rsidRDefault="00BD1FA4" w:rsidP="003D36CB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  <w:r w:rsidR="003D36CB">
        <w:rPr>
          <w:rFonts w:ascii="Tahoma" w:hAnsi="Tahoma" w:cs="Tahoma"/>
          <w:szCs w:val="36"/>
        </w:rPr>
        <w:t>Dodatek č. 1</w:t>
      </w:r>
    </w:p>
    <w:p w14:paraId="12052532" w14:textId="0EB59545" w:rsidR="00BD1FA4" w:rsidRDefault="003D36CB" w:rsidP="003D36CB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 </w:t>
      </w:r>
      <w:r>
        <w:rPr>
          <w:rFonts w:ascii="Tahoma" w:hAnsi="Tahoma" w:cs="Tahoma"/>
          <w:sz w:val="32"/>
          <w:szCs w:val="24"/>
        </w:rPr>
        <w:t>KE SMLOUVĚ O DÍLO</w:t>
      </w:r>
    </w:p>
    <w:p w14:paraId="6A70AFD3" w14:textId="19302676" w:rsidR="00BD1FA4" w:rsidRDefault="00BD1FA4">
      <w:pPr>
        <w:pStyle w:val="Nadpis1"/>
        <w:spacing w:before="120"/>
        <w:rPr>
          <w:b w:val="0"/>
          <w:bCs/>
          <w:sz w:val="32"/>
          <w:szCs w:val="28"/>
        </w:rPr>
      </w:pPr>
      <w:r>
        <w:rPr>
          <w:sz w:val="32"/>
        </w:rPr>
        <w:t>č</w:t>
      </w:r>
      <w:r w:rsidRPr="009C202E">
        <w:rPr>
          <w:sz w:val="32"/>
          <w:szCs w:val="32"/>
        </w:rPr>
        <w:t xml:space="preserve">.  </w:t>
      </w:r>
      <w:r w:rsidR="003D36CB">
        <w:rPr>
          <w:sz w:val="32"/>
          <w:szCs w:val="32"/>
        </w:rPr>
        <w:t>47015</w:t>
      </w:r>
      <w:r w:rsidRPr="0090533D">
        <w:rPr>
          <w:sz w:val="32"/>
          <w:szCs w:val="32"/>
        </w:rPr>
        <w:t>/</w:t>
      </w:r>
      <w:r>
        <w:rPr>
          <w:sz w:val="32"/>
        </w:rPr>
        <w:t>20</w:t>
      </w:r>
      <w:r w:rsidR="002B5DFF">
        <w:rPr>
          <w:sz w:val="32"/>
        </w:rPr>
        <w:t>2</w:t>
      </w:r>
      <w:r w:rsidR="00D6224B">
        <w:rPr>
          <w:sz w:val="32"/>
        </w:rPr>
        <w:t>4</w:t>
      </w:r>
    </w:p>
    <w:p w14:paraId="0016287E" w14:textId="77777777" w:rsidR="00517D77" w:rsidRDefault="00BD1FA4">
      <w:pPr>
        <w:pStyle w:val="Zkladntext2"/>
        <w:rPr>
          <w:sz w:val="28"/>
          <w:szCs w:val="28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6D1C2065" w14:textId="77777777" w:rsidR="005954DD" w:rsidRDefault="005954DD">
      <w:pPr>
        <w:pStyle w:val="Zkladntext2"/>
        <w:rPr>
          <w:sz w:val="28"/>
          <w:szCs w:val="22"/>
        </w:rPr>
      </w:pPr>
    </w:p>
    <w:p w14:paraId="6B13AC7D" w14:textId="3086BF2E" w:rsidR="00BD1FA4" w:rsidRPr="00D6224B" w:rsidRDefault="00E17ECB" w:rsidP="00D3006F">
      <w:pPr>
        <w:jc w:val="center"/>
        <w:rPr>
          <w:bCs/>
          <w:sz w:val="32"/>
          <w:szCs w:val="32"/>
        </w:rPr>
      </w:pPr>
      <w:r w:rsidRPr="00D6224B">
        <w:rPr>
          <w:sz w:val="32"/>
          <w:szCs w:val="32"/>
        </w:rPr>
        <w:t>„</w:t>
      </w:r>
      <w:r w:rsidR="00D6224B" w:rsidRPr="00D6224B">
        <w:rPr>
          <w:b/>
          <w:sz w:val="32"/>
          <w:szCs w:val="32"/>
        </w:rPr>
        <w:t>Výstavba venkovního hřiště“</w:t>
      </w:r>
      <w:r w:rsidR="00D3006F" w:rsidRPr="00D6224B">
        <w:rPr>
          <w:b/>
          <w:sz w:val="32"/>
          <w:szCs w:val="32"/>
        </w:rPr>
        <w:t xml:space="preserve"> v objektu Střední zdravotnické školy, Ruská 91/2200, Praha 10 - Vinohrady</w:t>
      </w:r>
    </w:p>
    <w:p w14:paraId="6CCD3151" w14:textId="77777777" w:rsidR="00BD1FA4" w:rsidRDefault="00BD1FA4" w:rsidP="00D3006F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zhotovitele:</w:t>
      </w:r>
    </w:p>
    <w:p w14:paraId="16E9DEA6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82/2012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250F4146" w14:textId="77777777" w:rsidR="005755DD" w:rsidRPr="005755DD" w:rsidRDefault="00BD1FA4" w:rsidP="004F7A65">
      <w:pPr>
        <w:numPr>
          <w:ilvl w:val="0"/>
          <w:numId w:val="16"/>
        </w:numPr>
        <w:tabs>
          <w:tab w:val="left" w:pos="0"/>
        </w:tabs>
        <w:spacing w:before="180"/>
        <w:ind w:left="567"/>
        <w:rPr>
          <w:rFonts w:ascii="Tahoma" w:hAnsi="Tahoma" w:cs="Tahoma"/>
        </w:rPr>
      </w:pPr>
      <w:r w:rsidRPr="004B7DD9">
        <w:rPr>
          <w:rFonts w:ascii="Tahoma" w:hAnsi="Tahoma" w:cs="Tahoma"/>
        </w:rPr>
        <w:t xml:space="preserve">objednatel: </w:t>
      </w:r>
      <w:r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 w:rsidRPr="00D3006F">
        <w:rPr>
          <w:b/>
          <w:sz w:val="32"/>
          <w:szCs w:val="32"/>
        </w:rPr>
        <w:t>Střední zdravotn</w:t>
      </w:r>
      <w:r w:rsidR="00D3006F">
        <w:rPr>
          <w:b/>
          <w:sz w:val="32"/>
          <w:szCs w:val="32"/>
        </w:rPr>
        <w:t>ická</w:t>
      </w:r>
      <w:r w:rsidR="00D3006F" w:rsidRPr="00D3006F">
        <w:rPr>
          <w:b/>
          <w:sz w:val="32"/>
          <w:szCs w:val="32"/>
        </w:rPr>
        <w:t xml:space="preserve"> škol</w:t>
      </w:r>
      <w:r w:rsidR="00D3006F">
        <w:rPr>
          <w:b/>
          <w:sz w:val="32"/>
          <w:szCs w:val="32"/>
        </w:rPr>
        <w:t>a</w:t>
      </w:r>
    </w:p>
    <w:p w14:paraId="5547F265" w14:textId="77777777" w:rsidR="00BD1FA4" w:rsidRPr="004B7DD9" w:rsidRDefault="005755DD" w:rsidP="005755DD">
      <w:pPr>
        <w:tabs>
          <w:tab w:val="left" w:pos="0"/>
        </w:tabs>
        <w:spacing w:before="60"/>
        <w:ind w:left="567"/>
        <w:rPr>
          <w:rFonts w:ascii="Tahoma" w:hAnsi="Tahoma" w:cs="Tahoma"/>
        </w:rPr>
      </w:pPr>
      <w:r w:rsidRPr="005755DD">
        <w:rPr>
          <w:rFonts w:ascii="Tahoma" w:hAnsi="Tahoma" w:cs="Tahoma"/>
        </w:rPr>
        <w:t>se</w:t>
      </w:r>
      <w:r>
        <w:rPr>
          <w:b/>
          <w:sz w:val="26"/>
          <w:szCs w:val="26"/>
        </w:rPr>
        <w:t xml:space="preserve"> </w:t>
      </w:r>
      <w:r w:rsidR="00BD1FA4" w:rsidRPr="004B7DD9">
        <w:rPr>
          <w:rFonts w:ascii="Tahoma" w:hAnsi="Tahoma" w:cs="Tahoma"/>
        </w:rPr>
        <w:t xml:space="preserve">sídlem:    </w:t>
      </w:r>
      <w:r w:rsidR="00BD1FA4"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>
        <w:rPr>
          <w:rFonts w:ascii="Tahoma" w:hAnsi="Tahoma" w:cs="Tahoma"/>
        </w:rPr>
        <w:t>Ruská 91/2200</w:t>
      </w:r>
      <w:r w:rsidR="00492A5B" w:rsidRPr="004B7DD9">
        <w:rPr>
          <w:rFonts w:ascii="Tahoma" w:hAnsi="Tahoma" w:cs="Tahoma"/>
        </w:rPr>
        <w:t xml:space="preserve">, </w:t>
      </w:r>
      <w:r w:rsidR="00D3006F">
        <w:rPr>
          <w:rFonts w:ascii="Tahoma" w:hAnsi="Tahoma" w:cs="Tahoma"/>
        </w:rPr>
        <w:t>100 00 Praha 10 - Vinohrady</w:t>
      </w:r>
    </w:p>
    <w:p w14:paraId="442AEFF9" w14:textId="77777777" w:rsidR="005755DD" w:rsidRDefault="004B7DD9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         </w:t>
      </w:r>
      <w:r w:rsidR="00D3006F" w:rsidRPr="00D3006F">
        <w:rPr>
          <w:rFonts w:ascii="Tahoma" w:hAnsi="Tahoma" w:cs="Tahoma"/>
        </w:rPr>
        <w:t>PhDr. et Mgr. Ivanka Kohoutová, Ph.D.</w:t>
      </w:r>
    </w:p>
    <w:p w14:paraId="3E44F0C9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 w:rsidR="004B7DD9">
        <w:rPr>
          <w:rFonts w:ascii="Tahoma" w:hAnsi="Tahoma" w:cs="Tahoma"/>
        </w:rPr>
        <w:t xml:space="preserve">      </w:t>
      </w:r>
      <w:r w:rsidR="00835D92">
        <w:rPr>
          <w:rFonts w:ascii="Tahoma" w:hAnsi="Tahoma" w:cs="Tahoma"/>
        </w:rPr>
        <w:t>00638765</w:t>
      </w:r>
    </w:p>
    <w:p w14:paraId="75D613E0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 w:rsidR="004B7DD9">
        <w:rPr>
          <w:rFonts w:ascii="Tahoma" w:hAnsi="Tahoma" w:cs="Tahoma"/>
        </w:rPr>
        <w:t xml:space="preserve"> </w:t>
      </w:r>
      <w:r w:rsidR="00835D92">
        <w:rPr>
          <w:rFonts w:ascii="Arial" w:hAnsi="Arial" w:cs="Arial"/>
        </w:rPr>
        <w:t>PPF banka a.s.</w:t>
      </w:r>
      <w:r>
        <w:rPr>
          <w:rFonts w:ascii="Arial" w:hAnsi="Arial" w:cs="Arial"/>
        </w:rPr>
        <w:t xml:space="preserve"> </w:t>
      </w:r>
    </w:p>
    <w:p w14:paraId="30C575CE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</w:t>
      </w:r>
      <w:r w:rsidR="00835D92">
        <w:rPr>
          <w:rFonts w:ascii="Arial" w:hAnsi="Arial" w:cs="Arial"/>
        </w:rPr>
        <w:t>2003780005/6000</w:t>
      </w:r>
    </w:p>
    <w:p w14:paraId="22453C60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529EEDD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4BD72C5" w14:textId="77777777" w:rsidR="00387BFA" w:rsidRPr="004606B9" w:rsidRDefault="00387BFA">
      <w:pPr>
        <w:spacing w:before="240" w:after="240" w:line="240" w:lineRule="atLeast"/>
        <w:jc w:val="center"/>
        <w:rPr>
          <w:rFonts w:ascii="Tahoma" w:hAnsi="Tahoma" w:cs="Tahoma"/>
          <w:b/>
          <w:sz w:val="16"/>
          <w:szCs w:val="16"/>
        </w:rPr>
      </w:pPr>
    </w:p>
    <w:p w14:paraId="32E8CB48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27CB4939" w14:textId="77777777" w:rsidR="00BD1FA4" w:rsidRPr="004606B9" w:rsidRDefault="00BD1FA4">
      <w:pPr>
        <w:spacing w:before="120" w:after="120" w:line="240" w:lineRule="atLeast"/>
        <w:jc w:val="center"/>
        <w:rPr>
          <w:rFonts w:ascii="Tahoma" w:hAnsi="Tahoma" w:cs="Tahoma"/>
          <w:b/>
          <w:sz w:val="16"/>
          <w:szCs w:val="16"/>
        </w:rPr>
      </w:pPr>
    </w:p>
    <w:p w14:paraId="3CC4CECC" w14:textId="10E23E02" w:rsidR="00BD1FA4" w:rsidRPr="004606B9" w:rsidRDefault="00BD1FA4">
      <w:pPr>
        <w:numPr>
          <w:ilvl w:val="0"/>
          <w:numId w:val="16"/>
        </w:numPr>
        <w:spacing w:before="24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t xml:space="preserve">zhotovitel: </w:t>
      </w:r>
      <w:r w:rsidR="004606B9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</w:t>
      </w:r>
      <w:r w:rsidR="004606B9" w:rsidRPr="004606B9">
        <w:rPr>
          <w:b/>
          <w:sz w:val="32"/>
          <w:szCs w:val="32"/>
        </w:rPr>
        <w:t>MO Atelier s.r.o.</w:t>
      </w:r>
    </w:p>
    <w:p w14:paraId="7B257583" w14:textId="77777777" w:rsidR="004606B9" w:rsidRDefault="00BD1FA4">
      <w:pPr>
        <w:spacing w:before="120"/>
        <w:ind w:left="567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</w:t>
      </w:r>
      <w:r w:rsidR="004606B9">
        <w:rPr>
          <w:rFonts w:ascii="Tahoma" w:hAnsi="Tahoma" w:cs="Tahoma"/>
          <w:bCs/>
        </w:rPr>
        <w:t>Tyršova 1834/11, 120 00 Praha 2 – Nové Město</w:t>
      </w:r>
    </w:p>
    <w:p w14:paraId="653E3FB3" w14:textId="4BEDD8D4" w:rsidR="00BD1FA4" w:rsidRDefault="004606B9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  <w:bCs/>
        </w:rPr>
        <w:t>atelier:                    Procházkova 634/9, 147 00 Praha 4</w:t>
      </w:r>
      <w:r w:rsidR="00BD1FA4">
        <w:rPr>
          <w:rFonts w:ascii="Tahoma" w:hAnsi="Tahoma" w:cs="Tahoma"/>
        </w:rPr>
        <w:t xml:space="preserve"> </w:t>
      </w:r>
    </w:p>
    <w:p w14:paraId="201E9CD5" w14:textId="62AACEEC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</w:t>
      </w:r>
      <w:r w:rsidR="004606B9">
        <w:rPr>
          <w:rFonts w:ascii="Tahoma" w:hAnsi="Tahoma" w:cs="Tahoma"/>
        </w:rPr>
        <w:t>u Městského soudu v Praze, oddíl C, vložka 176260</w:t>
      </w:r>
    </w:p>
    <w:p w14:paraId="517352F2" w14:textId="3D571465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Ing. Jan Moravec - jednatel</w:t>
      </w:r>
    </w:p>
    <w:p w14:paraId="5041F743" w14:textId="3EA01C09" w:rsidR="00BD1FA4" w:rsidRDefault="00BD1FA4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ČSOB a.s.</w:t>
      </w:r>
    </w:p>
    <w:p w14:paraId="0DB7AE05" w14:textId="72FD348B" w:rsidR="00BD1FA4" w:rsidRDefault="00BD1FA4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účtu :         </w:t>
      </w:r>
      <w:r>
        <w:rPr>
          <w:rFonts w:ascii="Arial" w:hAnsi="Arial"/>
        </w:rPr>
        <w:tab/>
      </w:r>
      <w:r w:rsidR="004606B9">
        <w:rPr>
          <w:rFonts w:ascii="Tahoma" w:hAnsi="Tahoma" w:cs="Tahoma"/>
        </w:rPr>
        <w:t>242450805/0300</w:t>
      </w:r>
    </w:p>
    <w:p w14:paraId="5A9B9FC6" w14:textId="309B89FA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248 09 233</w:t>
      </w:r>
      <w:r>
        <w:rPr>
          <w:rFonts w:ascii="Tahoma" w:hAnsi="Tahoma" w:cs="Tahoma"/>
        </w:rPr>
        <w:t xml:space="preserve">             </w:t>
      </w:r>
    </w:p>
    <w:p w14:paraId="1F4D6458" w14:textId="46E7A61B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606B9">
        <w:rPr>
          <w:rFonts w:ascii="Tahoma" w:hAnsi="Tahoma" w:cs="Tahoma"/>
        </w:rPr>
        <w:t>CZ 248 09 233</w:t>
      </w:r>
    </w:p>
    <w:p w14:paraId="770F4FA5" w14:textId="77777777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216F585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479BDA24" w14:textId="77777777" w:rsidR="009D5A0C" w:rsidRDefault="009D5A0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410C7231" w14:textId="77777777" w:rsidR="00835D92" w:rsidRPr="004606B9" w:rsidRDefault="00835D92">
      <w:pPr>
        <w:numPr>
          <w:ilvl w:val="12"/>
          <w:numId w:val="0"/>
        </w:numPr>
        <w:ind w:right="-157"/>
        <w:jc w:val="center"/>
        <w:rPr>
          <w:rFonts w:ascii="Tahoma" w:hAnsi="Tahoma" w:cs="Tahoma"/>
          <w:sz w:val="16"/>
          <w:szCs w:val="16"/>
        </w:rPr>
      </w:pPr>
    </w:p>
    <w:p w14:paraId="40F8BC87" w14:textId="48BFBDA1" w:rsidR="00835D92" w:rsidRDefault="003D36CB" w:rsidP="008B4036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 w:rsidR="00BD1FA4">
        <w:rPr>
          <w:b/>
        </w:rPr>
        <w:t>:</w:t>
      </w:r>
    </w:p>
    <w:p w14:paraId="21655BA4" w14:textId="77777777" w:rsidR="00BD1FA4" w:rsidRDefault="00BD1FA4" w:rsidP="008B4036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14:paraId="487958D3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725183F8" w14:textId="6572F2EA" w:rsidR="00BD1FA4" w:rsidRDefault="00BD1FA4" w:rsidP="00835D92">
      <w:pPr>
        <w:numPr>
          <w:ilvl w:val="12"/>
          <w:numId w:val="0"/>
        </w:numPr>
        <w:spacing w:before="120" w:line="276" w:lineRule="auto"/>
        <w:jc w:val="both"/>
      </w:pPr>
      <w:r>
        <w:t xml:space="preserve">Číslo stavby: </w:t>
      </w:r>
      <w:r w:rsidR="003D36CB">
        <w:rPr>
          <w:b/>
          <w:bCs/>
          <w:iCs/>
        </w:rPr>
        <w:t>47015</w:t>
      </w:r>
      <w:r>
        <w:t xml:space="preserve">   </w:t>
      </w:r>
    </w:p>
    <w:p w14:paraId="3C40C1D2" w14:textId="479BBB88" w:rsidR="00BD1FA4" w:rsidRPr="007C0FDF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>Název</w:t>
      </w:r>
      <w:r w:rsidR="00650695">
        <w:t xml:space="preserve"> </w:t>
      </w:r>
      <w:r>
        <w:t>stavby</w:t>
      </w:r>
      <w:r>
        <w:rPr>
          <w:b/>
          <w:bCs/>
        </w:rPr>
        <w:t>:</w:t>
      </w:r>
      <w:r w:rsidR="004B7DD9">
        <w:rPr>
          <w:b/>
          <w:bCs/>
        </w:rPr>
        <w:t xml:space="preserve"> </w:t>
      </w:r>
      <w:r w:rsidR="003D7D6B" w:rsidRPr="005755DD">
        <w:rPr>
          <w:b/>
          <w:sz w:val="26"/>
          <w:szCs w:val="26"/>
        </w:rPr>
        <w:t>„</w:t>
      </w:r>
      <w:r w:rsidR="00D6224B">
        <w:rPr>
          <w:b/>
          <w:sz w:val="26"/>
          <w:szCs w:val="26"/>
        </w:rPr>
        <w:t>Výstavba venkovního hřiště</w:t>
      </w:r>
      <w:r w:rsidR="00D6224B" w:rsidRPr="009304C6">
        <w:rPr>
          <w:b/>
          <w:sz w:val="26"/>
          <w:szCs w:val="26"/>
        </w:rPr>
        <w:t>“</w:t>
      </w:r>
      <w:r w:rsidR="005755DD">
        <w:rPr>
          <w:b/>
          <w:sz w:val="26"/>
          <w:szCs w:val="26"/>
        </w:rPr>
        <w:t xml:space="preserve"> </w:t>
      </w:r>
      <w:r w:rsidR="002000F1" w:rsidRPr="000028CC">
        <w:rPr>
          <w:b/>
          <w:sz w:val="26"/>
          <w:szCs w:val="26"/>
        </w:rPr>
        <w:t xml:space="preserve"> </w:t>
      </w:r>
    </w:p>
    <w:p w14:paraId="1B587187" w14:textId="1D8455F2" w:rsidR="00FB6180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>Místo stavby:</w:t>
      </w:r>
      <w:r w:rsidR="00835D92">
        <w:rPr>
          <w:b/>
          <w:bCs/>
        </w:rPr>
        <w:t xml:space="preserve"> </w:t>
      </w:r>
      <w:r w:rsidR="00515D67">
        <w:rPr>
          <w:b/>
          <w:sz w:val="26"/>
          <w:szCs w:val="26"/>
        </w:rPr>
        <w:t xml:space="preserve">objekt </w:t>
      </w:r>
      <w:r w:rsidR="00835D92" w:rsidRPr="00835D92">
        <w:rPr>
          <w:b/>
          <w:sz w:val="26"/>
          <w:szCs w:val="26"/>
        </w:rPr>
        <w:t>Střední zdravotnické školy, Ruská 91/2200, Praha 10 - Vinohrady</w:t>
      </w:r>
    </w:p>
    <w:p w14:paraId="2B081286" w14:textId="77777777" w:rsidR="00CF69AD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 xml:space="preserve">Zadavatel a investor: </w:t>
      </w:r>
      <w:r w:rsidR="00835D92" w:rsidRPr="00835D92">
        <w:rPr>
          <w:b/>
          <w:sz w:val="26"/>
          <w:szCs w:val="26"/>
        </w:rPr>
        <w:t>Střední zdravotnick</w:t>
      </w:r>
      <w:r w:rsidR="00835D92">
        <w:rPr>
          <w:b/>
          <w:sz w:val="26"/>
          <w:szCs w:val="26"/>
        </w:rPr>
        <w:t>á</w:t>
      </w:r>
      <w:r w:rsidR="00835D92" w:rsidRPr="00835D92">
        <w:rPr>
          <w:b/>
          <w:sz w:val="26"/>
          <w:szCs w:val="26"/>
        </w:rPr>
        <w:t xml:space="preserve"> škol</w:t>
      </w:r>
      <w:r w:rsidR="00835D92">
        <w:rPr>
          <w:b/>
          <w:sz w:val="26"/>
          <w:szCs w:val="26"/>
        </w:rPr>
        <w:t>a</w:t>
      </w:r>
      <w:r w:rsidR="00835D92" w:rsidRPr="00835D92">
        <w:rPr>
          <w:b/>
          <w:sz w:val="26"/>
          <w:szCs w:val="26"/>
        </w:rPr>
        <w:t>, Ruská 91/2200, Praha 10 - Vinohrady</w:t>
      </w:r>
    </w:p>
    <w:p w14:paraId="6FBB6748" w14:textId="77777777" w:rsidR="00BD1FA4" w:rsidRDefault="00BD1FA4" w:rsidP="00835D92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037635BD" w14:textId="3DDE0FD5"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3D36CB">
        <w:t> </w:t>
      </w:r>
      <w:r>
        <w:t>Y</w:t>
      </w:r>
    </w:p>
    <w:p w14:paraId="54A1D269" w14:textId="77777777" w:rsidR="003D36CB" w:rsidRPr="00D93533" w:rsidRDefault="003D36CB" w:rsidP="003D36CB">
      <w:pPr>
        <w:spacing w:before="120"/>
        <w:rPr>
          <w:sz w:val="26"/>
          <w:szCs w:val="26"/>
        </w:rPr>
      </w:pPr>
      <w:r w:rsidRPr="00D11F6A">
        <w:rPr>
          <w:b/>
          <w:sz w:val="26"/>
          <w:szCs w:val="26"/>
        </w:rPr>
        <w:t>Článek II. odst. 1 se doplňuje a upravuje takto:</w:t>
      </w:r>
    </w:p>
    <w:p w14:paraId="6DF80993" w14:textId="49F13F4F" w:rsidR="00387BFA" w:rsidRPr="004E7CBF" w:rsidRDefault="003D36CB" w:rsidP="004E7CBF">
      <w:pPr>
        <w:spacing w:before="120"/>
        <w:jc w:val="both"/>
        <w:rPr>
          <w:b/>
        </w:rPr>
      </w:pPr>
      <w:r>
        <w:t>Předmětem dodatku č. 1. smlouvy o dílo j</w:t>
      </w:r>
      <w:r w:rsidRPr="00803EFD">
        <w:t>e</w:t>
      </w:r>
      <w:r>
        <w:t xml:space="preserve"> závazek zhotovitele provést pro objednatele změny v rozsahu prací na základě úpravy projektové dokumentace, které vyplynuly v průběhu projednávání realizace stavby s orgány státní správy ještě před zahájením realizace </w:t>
      </w:r>
      <w:r w:rsidRPr="005677FC">
        <w:t>stavby</w:t>
      </w:r>
      <w:r>
        <w:t xml:space="preserve"> </w:t>
      </w:r>
      <w:r w:rsidRPr="009840C2">
        <w:rPr>
          <w:b/>
          <w:bCs/>
        </w:rPr>
        <w:t>č: 47</w:t>
      </w:r>
      <w:r>
        <w:rPr>
          <w:b/>
          <w:bCs/>
        </w:rPr>
        <w:t>015 „</w:t>
      </w:r>
      <w:r w:rsidR="00D6224B">
        <w:rPr>
          <w:b/>
          <w:sz w:val="26"/>
          <w:szCs w:val="26"/>
        </w:rPr>
        <w:t>Výstavba venkovního hřiště</w:t>
      </w:r>
      <w:r w:rsidR="00D6224B" w:rsidRPr="009304C6">
        <w:rPr>
          <w:b/>
          <w:sz w:val="26"/>
          <w:szCs w:val="26"/>
        </w:rPr>
        <w:t>“</w:t>
      </w:r>
      <w:r w:rsidR="00835D92" w:rsidRPr="00835D92">
        <w:rPr>
          <w:b/>
          <w:sz w:val="26"/>
          <w:szCs w:val="26"/>
        </w:rPr>
        <w:t xml:space="preserve"> v objektu Střední zdravotnické školy, Ruská 91/2200, Praha 10 </w:t>
      </w:r>
      <w:r>
        <w:rPr>
          <w:b/>
          <w:sz w:val="26"/>
          <w:szCs w:val="26"/>
        </w:rPr>
        <w:t>–</w:t>
      </w:r>
      <w:r w:rsidR="00835D92" w:rsidRPr="00835D92">
        <w:rPr>
          <w:b/>
          <w:sz w:val="26"/>
          <w:szCs w:val="26"/>
        </w:rPr>
        <w:t xml:space="preserve"> Vinohrady</w:t>
      </w:r>
      <w:r>
        <w:rPr>
          <w:b/>
          <w:sz w:val="26"/>
          <w:szCs w:val="26"/>
        </w:rPr>
        <w:t>.</w:t>
      </w:r>
      <w:r w:rsidR="00127843">
        <w:rPr>
          <w:b/>
          <w:sz w:val="26"/>
          <w:szCs w:val="26"/>
        </w:rPr>
        <w:t xml:space="preserve"> </w:t>
      </w:r>
      <w:r w:rsidR="002F0CFA" w:rsidRPr="00755EA0">
        <w:rPr>
          <w:bCs/>
        </w:rPr>
        <w:t>Po dohodě projektanta s vedením školy byla provedena změna v projektové dokumentaci, týkající se vstu</w:t>
      </w:r>
      <w:r w:rsidR="003C3E18" w:rsidRPr="00755EA0">
        <w:rPr>
          <w:bCs/>
        </w:rPr>
        <w:t>pu</w:t>
      </w:r>
      <w:r w:rsidR="002F0CFA" w:rsidRPr="00755EA0">
        <w:rPr>
          <w:bCs/>
        </w:rPr>
        <w:t xml:space="preserve"> na hřiště</w:t>
      </w:r>
      <w:r w:rsidR="003C3E18" w:rsidRPr="00755EA0">
        <w:rPr>
          <w:bCs/>
        </w:rPr>
        <w:t>. Z provozních důvodů nebude realizován vstup přes stávající tělocvičnu, ale je navrženo nové venkovní ocelové schodiště s nástupem v úrovni obslužné komunikace nad objektem školy. Upravený položkový rozpočet ze dne</w:t>
      </w:r>
      <w:r w:rsidR="00755EA0">
        <w:rPr>
          <w:bCs/>
        </w:rPr>
        <w:t>:</w:t>
      </w:r>
      <w:r w:rsidR="003C3E18" w:rsidRPr="00755EA0">
        <w:rPr>
          <w:bCs/>
        </w:rPr>
        <w:t xml:space="preserve"> </w:t>
      </w:r>
      <w:r w:rsidR="003C3E18" w:rsidRPr="00755EA0">
        <w:rPr>
          <w:b/>
        </w:rPr>
        <w:t>04. 12. 2024</w:t>
      </w:r>
      <w:r w:rsidR="003C3E18" w:rsidRPr="00755EA0">
        <w:rPr>
          <w:bCs/>
        </w:rPr>
        <w:t xml:space="preserve"> řeší tyto a další s tím spojené stavební úpravy</w:t>
      </w:r>
      <w:r w:rsidR="00755EA0">
        <w:rPr>
          <w:bCs/>
        </w:rPr>
        <w:t xml:space="preserve">, </w:t>
      </w:r>
      <w:r w:rsidR="00755EA0">
        <w:t xml:space="preserve">a dále v rozsahu nabídky zhotovitele v souladu s vyhodnocením veřejné zakázky malého rozsahu na stavební práce v souladu s § 27 a § 31 zákona č. 134/ 2016 Sb., o zadávání veřejných zakázek v platném znění a rozhodnutí objednatele o zadání veřejné zakázky na dílo ze dne: </w:t>
      </w:r>
      <w:r w:rsidR="00755EA0">
        <w:rPr>
          <w:b/>
        </w:rPr>
        <w:t xml:space="preserve">27. 03. </w:t>
      </w:r>
      <w:r w:rsidR="00755EA0" w:rsidRPr="00585359">
        <w:rPr>
          <w:b/>
        </w:rPr>
        <w:t>20</w:t>
      </w:r>
      <w:r w:rsidR="00755EA0">
        <w:rPr>
          <w:b/>
        </w:rPr>
        <w:t>24</w:t>
      </w:r>
      <w:r w:rsidR="004E7CBF">
        <w:rPr>
          <w:b/>
        </w:rPr>
        <w:t>.</w:t>
      </w:r>
    </w:p>
    <w:p w14:paraId="5F943EAB" w14:textId="77777777" w:rsidR="00BD1FA4" w:rsidRDefault="00BD1FA4" w:rsidP="004E7CBF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IV.</w:t>
      </w:r>
    </w:p>
    <w:p w14:paraId="5535001C" w14:textId="4CFEEA52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</w:t>
      </w:r>
      <w:r w:rsidR="00755EA0">
        <w:rPr>
          <w:b/>
        </w:rPr>
        <w:t> </w:t>
      </w:r>
      <w:r>
        <w:rPr>
          <w:b/>
        </w:rPr>
        <w:t>Y</w:t>
      </w:r>
    </w:p>
    <w:p w14:paraId="405B7EAD" w14:textId="5E6A0C15" w:rsidR="00755EA0" w:rsidRDefault="00755EA0" w:rsidP="00755EA0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IV. </w:t>
      </w:r>
      <w:r>
        <w:rPr>
          <w:b/>
        </w:rPr>
        <w:t>odst. 1 se doplňuje a upravuje ve smyslu článku II. této smlouvy takto</w:t>
      </w:r>
    </w:p>
    <w:p w14:paraId="6D5211C7" w14:textId="583C5146" w:rsidR="00BD1FA4" w:rsidRDefault="00BD1FA4" w:rsidP="00755EA0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</w:t>
      </w:r>
      <w:r w:rsidR="008B4036">
        <w:t xml:space="preserve">uchazeče </w:t>
      </w:r>
      <w:r>
        <w:t>na dílo ze dne</w:t>
      </w:r>
      <w:r w:rsidR="008B4036">
        <w:t>: 25. 03.</w:t>
      </w:r>
      <w:r>
        <w:t>20</w:t>
      </w:r>
      <w:r w:rsidR="00FD7621">
        <w:t>2</w:t>
      </w:r>
      <w:r w:rsidR="00D6224B">
        <w:t>4</w:t>
      </w:r>
      <w:r>
        <w:t xml:space="preserve"> jako cena nejvýše přípustná a činí: </w:t>
      </w:r>
    </w:p>
    <w:p w14:paraId="0080F6CF" w14:textId="2FC6FA22" w:rsidR="00BD1FA4" w:rsidRPr="00650695" w:rsidRDefault="00BD1FA4" w:rsidP="004E7CBF">
      <w:pPr>
        <w:numPr>
          <w:ilvl w:val="12"/>
          <w:numId w:val="0"/>
        </w:numPr>
        <w:tabs>
          <w:tab w:val="left" w:pos="540"/>
          <w:tab w:val="right" w:pos="7938"/>
        </w:tabs>
        <w:spacing w:before="180" w:line="360" w:lineRule="auto"/>
        <w:ind w:left="540" w:hanging="540"/>
        <w:rPr>
          <w:b/>
        </w:rPr>
      </w:pPr>
      <w:r w:rsidRPr="00650695">
        <w:rPr>
          <w:b/>
        </w:rPr>
        <w:t xml:space="preserve">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 Základní cena </w:t>
      </w:r>
      <w:r w:rsidR="006D2B44" w:rsidRPr="00650695">
        <w:rPr>
          <w:b/>
        </w:rPr>
        <w:t xml:space="preserve">bez DPH </w:t>
      </w:r>
      <w:r w:rsidRPr="00650695">
        <w:rPr>
          <w:b/>
        </w:rPr>
        <w:t xml:space="preserve">celkem </w:t>
      </w:r>
      <w:r w:rsidRPr="00650695">
        <w:rPr>
          <w:b/>
        </w:rPr>
        <w:tab/>
      </w:r>
      <w:r w:rsidR="008B4036">
        <w:rPr>
          <w:b/>
        </w:rPr>
        <w:t>2 959 690</w:t>
      </w:r>
      <w:r w:rsidRPr="00650695">
        <w:rPr>
          <w:b/>
        </w:rPr>
        <w:t xml:space="preserve">,- Kč          </w:t>
      </w:r>
      <w:r w:rsidRPr="00650695">
        <w:rPr>
          <w:b/>
        </w:rPr>
        <w:tab/>
      </w:r>
    </w:p>
    <w:p w14:paraId="6E890BE2" w14:textId="500C51AA" w:rsidR="00BD1FA4" w:rsidRPr="00650695" w:rsidRDefault="006D2B44" w:rsidP="004E7CBF">
      <w:pPr>
        <w:numPr>
          <w:ilvl w:val="12"/>
          <w:numId w:val="0"/>
        </w:numPr>
        <w:tabs>
          <w:tab w:val="right" w:pos="7938"/>
        </w:tabs>
        <w:spacing w:before="60" w:line="360" w:lineRule="auto"/>
        <w:ind w:left="1134" w:hanging="709"/>
        <w:rPr>
          <w:b/>
        </w:rPr>
      </w:pPr>
      <w:r w:rsidRPr="00650695">
        <w:rPr>
          <w:b/>
        </w:rPr>
        <w:t xml:space="preserve"> </w:t>
      </w:r>
      <w:r w:rsidR="00BD1FA4" w:rsidRPr="00650695">
        <w:rPr>
          <w:b/>
        </w:rPr>
        <w:t xml:space="preserve"> DPH </w:t>
      </w:r>
      <w:r w:rsidR="00A856C1" w:rsidRPr="00650695">
        <w:rPr>
          <w:b/>
        </w:rPr>
        <w:t>2</w:t>
      </w:r>
      <w:r w:rsidR="009C202E">
        <w:rPr>
          <w:b/>
        </w:rPr>
        <w:t>1</w:t>
      </w:r>
      <w:r w:rsidR="00BD1FA4" w:rsidRPr="00650695">
        <w:rPr>
          <w:b/>
        </w:rPr>
        <w:t xml:space="preserve"> % </w:t>
      </w:r>
      <w:r w:rsidR="00BD1FA4" w:rsidRPr="00650695">
        <w:rPr>
          <w:b/>
        </w:rPr>
        <w:tab/>
      </w:r>
      <w:r w:rsidR="008B4036">
        <w:rPr>
          <w:b/>
        </w:rPr>
        <w:t>621 535,</w:t>
      </w:r>
      <w:r w:rsidR="00BD1FA4" w:rsidRPr="00650695">
        <w:rPr>
          <w:b/>
        </w:rPr>
        <w:t>- Kč</w:t>
      </w:r>
    </w:p>
    <w:p w14:paraId="6D35A104" w14:textId="77777777" w:rsidR="00755EA0" w:rsidRDefault="00BD1FA4" w:rsidP="004E7CBF">
      <w:pPr>
        <w:numPr>
          <w:ilvl w:val="12"/>
          <w:numId w:val="0"/>
        </w:numPr>
        <w:tabs>
          <w:tab w:val="right" w:pos="7938"/>
        </w:tabs>
        <w:spacing w:before="60" w:line="360" w:lineRule="auto"/>
        <w:ind w:left="1134" w:hanging="1134"/>
        <w:rPr>
          <w:b/>
        </w:rPr>
      </w:pPr>
      <w:r w:rsidRPr="00650695">
        <w:rPr>
          <w:b/>
        </w:rPr>
        <w:t xml:space="preserve"> 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Celková cena včetně DPH </w:t>
      </w:r>
      <w:r w:rsidRPr="00650695">
        <w:rPr>
          <w:b/>
        </w:rPr>
        <w:tab/>
      </w:r>
      <w:r w:rsidR="008B4036">
        <w:rPr>
          <w:b/>
        </w:rPr>
        <w:t>3 581 225</w:t>
      </w:r>
      <w:r w:rsidRPr="00650695">
        <w:rPr>
          <w:b/>
        </w:rPr>
        <w:t xml:space="preserve">,- Kč  </w:t>
      </w:r>
    </w:p>
    <w:p w14:paraId="3D6F0BCB" w14:textId="792A0B48" w:rsidR="00755EA0" w:rsidRPr="002E1F00" w:rsidRDefault="00755EA0" w:rsidP="004E7CBF">
      <w:pPr>
        <w:tabs>
          <w:tab w:val="decimal" w:pos="6946"/>
        </w:tabs>
        <w:spacing w:before="120" w:line="360" w:lineRule="auto"/>
        <w:ind w:left="567"/>
      </w:pPr>
      <w:r>
        <w:rPr>
          <w:b/>
          <w:bCs/>
        </w:rPr>
        <w:t xml:space="preserve">Cena rozšíření po úpravě PD – dodatek č. 1  </w:t>
      </w:r>
    </w:p>
    <w:p w14:paraId="68242F9A" w14:textId="49006AD6" w:rsidR="00755EA0" w:rsidRDefault="00755EA0" w:rsidP="00755EA0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>
        <w:rPr>
          <w:b/>
          <w:bCs/>
        </w:rPr>
        <w:t xml:space="preserve"> nabídková cena bez DPH                             </w:t>
      </w:r>
      <w:r>
        <w:rPr>
          <w:b/>
          <w:bCs/>
        </w:rPr>
        <w:tab/>
      </w:r>
      <w:r w:rsidR="004E7CBF">
        <w:rPr>
          <w:b/>
          <w:bCs/>
        </w:rPr>
        <w:t>17 926</w:t>
      </w:r>
      <w:r>
        <w:rPr>
          <w:b/>
          <w:bCs/>
        </w:rPr>
        <w:t>,- Kč</w:t>
      </w:r>
    </w:p>
    <w:p w14:paraId="4F432460" w14:textId="6672B035" w:rsidR="00755EA0" w:rsidRDefault="00755EA0" w:rsidP="00755EA0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>
        <w:rPr>
          <w:b/>
          <w:bCs/>
        </w:rPr>
        <w:t xml:space="preserve">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tab/>
        <w:t xml:space="preserve">3 </w:t>
      </w:r>
      <w:r w:rsidR="004E7CBF">
        <w:rPr>
          <w:b/>
          <w:bCs/>
        </w:rPr>
        <w:t>764</w:t>
      </w:r>
      <w:r>
        <w:rPr>
          <w:b/>
          <w:bCs/>
        </w:rPr>
        <w:t>,- Kč</w:t>
      </w:r>
      <w:r>
        <w:rPr>
          <w:b/>
          <w:bCs/>
        </w:rPr>
        <w:tab/>
        <w:t xml:space="preserve">    </w:t>
      </w:r>
    </w:p>
    <w:p w14:paraId="5DD75343" w14:textId="29C0D200" w:rsidR="00755EA0" w:rsidRDefault="00755EA0" w:rsidP="00755EA0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>
        <w:rPr>
          <w:b/>
          <w:bCs/>
        </w:rPr>
        <w:t xml:space="preserve"> Cena celkem včetně DPH</w:t>
      </w:r>
      <w:r>
        <w:rPr>
          <w:b/>
          <w:bCs/>
        </w:rPr>
        <w:tab/>
      </w:r>
      <w:r w:rsidR="004E7CBF">
        <w:rPr>
          <w:b/>
          <w:bCs/>
        </w:rPr>
        <w:t>21 690</w:t>
      </w:r>
      <w:r>
        <w:rPr>
          <w:b/>
          <w:bCs/>
        </w:rPr>
        <w:t>,- Kč</w:t>
      </w:r>
    </w:p>
    <w:p w14:paraId="28A209C2" w14:textId="1D5DC049" w:rsidR="00755EA0" w:rsidRDefault="00755EA0" w:rsidP="00755EA0">
      <w:pPr>
        <w:tabs>
          <w:tab w:val="right" w:pos="7938"/>
        </w:tabs>
        <w:spacing w:before="120" w:line="360" w:lineRule="auto"/>
        <w:ind w:left="567"/>
        <w:rPr>
          <w:b/>
          <w:bCs/>
        </w:rPr>
      </w:pPr>
      <w:r>
        <w:rPr>
          <w:b/>
          <w:bCs/>
        </w:rPr>
        <w:t xml:space="preserve">Celková </w:t>
      </w:r>
      <w:r w:rsidR="004E7CBF">
        <w:rPr>
          <w:b/>
          <w:bCs/>
        </w:rPr>
        <w:t>c</w:t>
      </w:r>
      <w:r>
        <w:rPr>
          <w:b/>
          <w:bCs/>
        </w:rPr>
        <w:t>ena předmětu zakázky</w:t>
      </w:r>
      <w:r w:rsidR="004E7CBF">
        <w:rPr>
          <w:b/>
          <w:bCs/>
        </w:rPr>
        <w:t xml:space="preserve"> po úpravě PD</w:t>
      </w:r>
      <w:r>
        <w:rPr>
          <w:b/>
          <w:bCs/>
        </w:rPr>
        <w:t xml:space="preserve"> </w:t>
      </w:r>
    </w:p>
    <w:p w14:paraId="6B5D17D6" w14:textId="0311C1EE" w:rsidR="00755EA0" w:rsidRDefault="00755EA0" w:rsidP="00755EA0">
      <w:pPr>
        <w:tabs>
          <w:tab w:val="right" w:pos="7938"/>
        </w:tabs>
        <w:spacing w:before="80" w:line="360" w:lineRule="auto"/>
        <w:ind w:left="567"/>
        <w:rPr>
          <w:b/>
          <w:bCs/>
        </w:rPr>
      </w:pPr>
      <w:r>
        <w:rPr>
          <w:b/>
          <w:bCs/>
        </w:rPr>
        <w:t xml:space="preserve">  celková cena bez DPH                             </w:t>
      </w:r>
      <w:r>
        <w:rPr>
          <w:b/>
          <w:bCs/>
        </w:rPr>
        <w:tab/>
      </w:r>
      <w:r w:rsidR="004E7CBF">
        <w:rPr>
          <w:b/>
          <w:bCs/>
        </w:rPr>
        <w:t>2 977 616</w:t>
      </w:r>
      <w:r>
        <w:rPr>
          <w:b/>
          <w:bCs/>
        </w:rPr>
        <w:t>,- Kč</w:t>
      </w:r>
    </w:p>
    <w:p w14:paraId="6D686E11" w14:textId="5B073FE6" w:rsidR="00755EA0" w:rsidRDefault="00755EA0" w:rsidP="00755EA0">
      <w:pPr>
        <w:tabs>
          <w:tab w:val="right" w:pos="7938"/>
          <w:tab w:val="left" w:pos="9340"/>
        </w:tabs>
        <w:spacing w:before="80" w:line="360" w:lineRule="auto"/>
        <w:ind w:left="567"/>
        <w:rPr>
          <w:b/>
          <w:bCs/>
        </w:rPr>
      </w:pPr>
      <w:r>
        <w:rPr>
          <w:b/>
        </w:rPr>
        <w:t xml:space="preserve">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 w:rsidRPr="00AF115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  <w:t>6</w:t>
      </w:r>
      <w:r w:rsidR="004E7CBF">
        <w:rPr>
          <w:b/>
          <w:bCs/>
        </w:rPr>
        <w:t>25</w:t>
      </w:r>
      <w:r>
        <w:rPr>
          <w:b/>
          <w:bCs/>
        </w:rPr>
        <w:t xml:space="preserve"> </w:t>
      </w:r>
      <w:r w:rsidR="004E7CBF">
        <w:rPr>
          <w:b/>
          <w:bCs/>
        </w:rPr>
        <w:t>299</w:t>
      </w:r>
      <w:r>
        <w:rPr>
          <w:b/>
          <w:bCs/>
        </w:rPr>
        <w:t>,- Kč</w:t>
      </w:r>
      <w:r>
        <w:rPr>
          <w:b/>
          <w:bCs/>
        </w:rPr>
        <w:tab/>
      </w:r>
    </w:p>
    <w:p w14:paraId="1A99CF25" w14:textId="654515C0" w:rsidR="00F02BF7" w:rsidRPr="00650695" w:rsidRDefault="00755EA0" w:rsidP="00755EA0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  </w:t>
      </w:r>
      <w:r w:rsidRPr="002E1F00">
        <w:rPr>
          <w:b/>
        </w:rPr>
        <w:t>Cena celkem včetně DPH</w:t>
      </w:r>
      <w:r w:rsidRPr="002E1F00">
        <w:rPr>
          <w:b/>
        </w:rPr>
        <w:tab/>
      </w:r>
      <w:r>
        <w:rPr>
          <w:b/>
        </w:rPr>
        <w:t xml:space="preserve">    </w:t>
      </w:r>
      <w:r w:rsidR="004E7CBF">
        <w:rPr>
          <w:b/>
        </w:rPr>
        <w:t>3 602 915</w:t>
      </w:r>
      <w:r>
        <w:rPr>
          <w:b/>
        </w:rPr>
        <w:t>,- Kč</w:t>
      </w:r>
    </w:p>
    <w:p w14:paraId="19AC8EFE" w14:textId="22DE3ED4" w:rsidR="00A856C1" w:rsidRDefault="00F02BF7" w:rsidP="004E7CBF">
      <w:pPr>
        <w:numPr>
          <w:ilvl w:val="12"/>
          <w:numId w:val="0"/>
        </w:numPr>
        <w:tabs>
          <w:tab w:val="decimal" w:pos="6300"/>
        </w:tabs>
        <w:spacing w:before="60" w:line="240" w:lineRule="atLeast"/>
        <w:jc w:val="both"/>
      </w:pPr>
      <w:r w:rsidRPr="00F02BF7">
        <w:lastRenderedPageBreak/>
        <w:t>Finanční plnění objednatele je závislé od uvolňování finančních prostředků do výše schválené</w:t>
      </w:r>
      <w:r w:rsidR="00EF498C">
        <w:t>ho finančního</w:t>
      </w:r>
      <w:r w:rsidRPr="00F02BF7">
        <w:t xml:space="preserve"> </w:t>
      </w:r>
      <w:r w:rsidR="00EF498C">
        <w:t>příspěvku</w:t>
      </w:r>
      <w:r w:rsidRPr="00F02BF7">
        <w:t xml:space="preserve"> HMP pro rok 20</w:t>
      </w:r>
      <w:r w:rsidR="002B5DFF">
        <w:t>2</w:t>
      </w:r>
      <w:r w:rsidR="00D6224B">
        <w:t>4.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 w:rsidR="00A856C1">
        <w:t>.</w:t>
      </w:r>
      <w:r w:rsidR="00BD1FA4" w:rsidRPr="00F02BF7">
        <w:tab/>
      </w:r>
    </w:p>
    <w:p w14:paraId="59394384" w14:textId="5946A83D" w:rsidR="00D2338E" w:rsidRPr="00F95D20" w:rsidRDefault="0037536B" w:rsidP="004E7CBF">
      <w:pPr>
        <w:numPr>
          <w:ilvl w:val="12"/>
          <w:numId w:val="0"/>
        </w:numPr>
        <w:tabs>
          <w:tab w:val="decimal" w:pos="6300"/>
        </w:tabs>
        <w:spacing w:line="240" w:lineRule="atLeast"/>
        <w:jc w:val="both"/>
      </w:pPr>
      <w:r w:rsidRPr="00D2338E">
        <w:rPr>
          <w:b/>
          <w:i/>
        </w:rPr>
        <w:t>Zhotovitel je povinen účtovat DPH v zákonem stanovené výši platné v den uskutečnění zdanitelného plnění</w:t>
      </w:r>
      <w:r>
        <w:t xml:space="preserve">. </w:t>
      </w:r>
      <w:r w:rsidR="00BD1FA4">
        <w:t xml:space="preserve"> </w:t>
      </w:r>
    </w:p>
    <w:p w14:paraId="5E288CEC" w14:textId="77777777" w:rsidR="004E7CBF" w:rsidRDefault="004E7CBF" w:rsidP="004E7CBF">
      <w:pPr>
        <w:spacing w:before="240" w:line="240" w:lineRule="atLeast"/>
        <w:jc w:val="center"/>
        <w:rPr>
          <w:b/>
        </w:rPr>
      </w:pPr>
      <w:r>
        <w:rPr>
          <w:b/>
        </w:rPr>
        <w:t>XIV.</w:t>
      </w:r>
    </w:p>
    <w:p w14:paraId="54B31166" w14:textId="77777777" w:rsidR="004E7CBF" w:rsidRDefault="004E7CBF" w:rsidP="004E7CBF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4AF63D2" w14:textId="77777777" w:rsidR="004E7CBF" w:rsidRDefault="004E7CBF" w:rsidP="004E7CBF">
      <w:pPr>
        <w:spacing w:before="12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14:paraId="07957377" w14:textId="77777777" w:rsidR="004E7CBF" w:rsidRPr="009B1964" w:rsidRDefault="004E7CBF" w:rsidP="005132A8">
      <w:pPr>
        <w:pStyle w:val="Odstavecseseznamem"/>
        <w:numPr>
          <w:ilvl w:val="0"/>
          <w:numId w:val="17"/>
        </w:numPr>
        <w:spacing w:before="120"/>
        <w:ind w:left="0" w:firstLine="0"/>
        <w:rPr>
          <w:b/>
          <w:bCs/>
        </w:rPr>
      </w:pPr>
      <w:r>
        <w:t>Měnit nebo doplňovat text této smlouvy je možné pouze jen formou písemných, oboustranně odsouhlasených dodatků.</w:t>
      </w:r>
      <w:r w:rsidRPr="009B1964">
        <w:rPr>
          <w:b/>
          <w:bCs/>
        </w:rPr>
        <w:t xml:space="preserve"> </w:t>
      </w:r>
    </w:p>
    <w:p w14:paraId="0B7B5F98" w14:textId="392EEA20" w:rsidR="004E7CBF" w:rsidRDefault="004E7CBF" w:rsidP="004E7CBF">
      <w:pPr>
        <w:pStyle w:val="Nadpis4"/>
        <w:spacing w:before="60"/>
      </w:pPr>
      <w:r>
        <w:t xml:space="preserve">Tento dodatek č. 1 je nedílnou součástí smlouvy o dílo ze </w:t>
      </w:r>
      <w:r w:rsidRPr="006C0396">
        <w:t>dne</w:t>
      </w:r>
      <w:r w:rsidR="005132A8">
        <w:t>:</w:t>
      </w:r>
      <w:r>
        <w:t xml:space="preserve"> </w:t>
      </w:r>
      <w:r w:rsidR="005132A8">
        <w:rPr>
          <w:b/>
        </w:rPr>
        <w:t>25</w:t>
      </w:r>
      <w:r w:rsidRPr="00820918">
        <w:rPr>
          <w:b/>
        </w:rPr>
        <w:t>. 0</w:t>
      </w:r>
      <w:r w:rsidR="005132A8">
        <w:rPr>
          <w:b/>
        </w:rPr>
        <w:t>3</w:t>
      </w:r>
      <w:r w:rsidRPr="00820918">
        <w:rPr>
          <w:b/>
        </w:rPr>
        <w:t>. 202</w:t>
      </w:r>
      <w:r>
        <w:rPr>
          <w:b/>
        </w:rPr>
        <w:t>4</w:t>
      </w:r>
      <w:r w:rsidRPr="00820918">
        <w:rPr>
          <w:b/>
        </w:rPr>
        <w:t>,</w:t>
      </w:r>
      <w:r>
        <w:t xml:space="preserve"> jejíž ostatní náležitosti jsou tímto dodatkem nedotčené a zůstávají nadále v platnosti. Dodatek č. 1 smlouvy o dílo je vyhotoven ve čtyřech stejnopisech, s platností originálu, z nichž tři stejnopisy obdrží objednatel a jeden stejnopisy zhotovitel. Dodatek nabývá platnosti dnem podpisu obou smluvních stran.</w:t>
      </w:r>
    </w:p>
    <w:p w14:paraId="170F0903" w14:textId="77777777" w:rsidR="004E7CBF" w:rsidRDefault="004E7CBF" w:rsidP="004E7CBF"/>
    <w:p w14:paraId="36D973CF" w14:textId="77777777" w:rsidR="004E7CBF" w:rsidRPr="009B1964" w:rsidRDefault="004E7CBF" w:rsidP="004E7CBF"/>
    <w:p w14:paraId="4F3C9D1F" w14:textId="3F7BEC07" w:rsidR="004E7CBF" w:rsidRDefault="004E7CBF" w:rsidP="004E7CBF">
      <w:pPr>
        <w:tabs>
          <w:tab w:val="left" w:pos="1620"/>
        </w:tabs>
        <w:overflowPunct w:val="0"/>
        <w:autoSpaceDE w:val="0"/>
        <w:autoSpaceDN w:val="0"/>
        <w:adjustRightInd w:val="0"/>
        <w:spacing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 xml:space="preserve">č. 1. Specifikace </w:t>
      </w:r>
      <w:r w:rsidR="005132A8">
        <w:t>upraveného</w:t>
      </w:r>
      <w:r>
        <w:t xml:space="preserve"> rozsahu díla (oceněný výkaz výměr)</w:t>
      </w:r>
    </w:p>
    <w:p w14:paraId="5CD74586" w14:textId="6CE960AC" w:rsidR="006C7949" w:rsidRDefault="00BD1FA4" w:rsidP="00081298">
      <w:pPr>
        <w:spacing w:before="120" w:line="240" w:lineRule="atLeast"/>
        <w:ind w:left="1077" w:hanging="1077"/>
        <w:jc w:val="both"/>
      </w:pPr>
      <w:r>
        <w:tab/>
      </w:r>
    </w:p>
    <w:p w14:paraId="502E9EE5" w14:textId="77777777" w:rsidR="00081298" w:rsidRDefault="00081298" w:rsidP="00081298">
      <w:pPr>
        <w:spacing w:before="120" w:line="240" w:lineRule="atLeast"/>
        <w:ind w:left="1077" w:hanging="1077"/>
        <w:jc w:val="both"/>
        <w:rPr>
          <w:sz w:val="16"/>
          <w:szCs w:val="16"/>
        </w:rPr>
      </w:pPr>
    </w:p>
    <w:p w14:paraId="49930CC8" w14:textId="77777777" w:rsidR="00C81572" w:rsidRPr="00EB38BD" w:rsidRDefault="00C81572" w:rsidP="003337B9">
      <w:pPr>
        <w:spacing w:before="40" w:line="240" w:lineRule="atLeast"/>
        <w:jc w:val="both"/>
        <w:rPr>
          <w:sz w:val="16"/>
          <w:szCs w:val="16"/>
        </w:rPr>
      </w:pPr>
    </w:p>
    <w:p w14:paraId="295E2C19" w14:textId="34119BC6" w:rsidR="00413EB3" w:rsidRDefault="00BD1FA4" w:rsidP="003337B9">
      <w:pPr>
        <w:pStyle w:val="Nadpis4"/>
        <w:spacing w:before="0"/>
      </w:pPr>
      <w:r>
        <w:t xml:space="preserve">V Praze </w:t>
      </w:r>
      <w:r w:rsidR="00F44D55">
        <w:t>dne</w:t>
      </w:r>
      <w:r w:rsidR="00081298">
        <w:t xml:space="preserve">: </w:t>
      </w:r>
      <w:r w:rsidR="005132A8">
        <w:t>10</w:t>
      </w:r>
      <w:r w:rsidR="00081298">
        <w:t>.</w:t>
      </w:r>
      <w:r w:rsidR="005132A8">
        <w:t xml:space="preserve"> 12</w:t>
      </w:r>
      <w:r w:rsidR="00081298">
        <w:t>.</w:t>
      </w:r>
      <w:r w:rsidR="005132A8">
        <w:t xml:space="preserve"> </w:t>
      </w:r>
      <w:r w:rsidR="00081298">
        <w:t>2024</w:t>
      </w:r>
      <w:r w:rsidR="00F44D55">
        <w:tab/>
      </w:r>
      <w:r w:rsidR="00F44D55">
        <w:tab/>
      </w:r>
      <w:r w:rsidR="00F44D55">
        <w:tab/>
      </w:r>
      <w:r w:rsidR="00F44D55">
        <w:tab/>
      </w:r>
      <w:r w:rsidR="00081298">
        <w:t xml:space="preserve">        </w:t>
      </w:r>
      <w:r w:rsidR="00F44D55">
        <w:t>V Praze dne</w:t>
      </w:r>
      <w:r w:rsidR="00081298">
        <w:t xml:space="preserve">: </w:t>
      </w:r>
      <w:r w:rsidR="005132A8">
        <w:t>10</w:t>
      </w:r>
      <w:r w:rsidR="00081298">
        <w:t>.</w:t>
      </w:r>
      <w:r w:rsidR="005132A8">
        <w:t xml:space="preserve"> 12</w:t>
      </w:r>
      <w:r w:rsidR="00081298">
        <w:t>.</w:t>
      </w:r>
      <w:r w:rsidR="005132A8">
        <w:t xml:space="preserve"> </w:t>
      </w:r>
      <w:r w:rsidR="00081298">
        <w:t>2024</w:t>
      </w:r>
    </w:p>
    <w:p w14:paraId="1CCE93F3" w14:textId="77777777" w:rsidR="00413EB3" w:rsidRDefault="00413EB3">
      <w:pPr>
        <w:spacing w:before="120" w:line="240" w:lineRule="atLeast"/>
        <w:jc w:val="both"/>
      </w:pPr>
    </w:p>
    <w:p w14:paraId="3C0E9517" w14:textId="77777777" w:rsidR="003337B9" w:rsidRDefault="003337B9">
      <w:pPr>
        <w:spacing w:before="120" w:line="240" w:lineRule="atLeast"/>
        <w:jc w:val="both"/>
      </w:pPr>
    </w:p>
    <w:p w14:paraId="167A5598" w14:textId="77777777" w:rsidR="00D2338E" w:rsidRDefault="00D2338E">
      <w:pPr>
        <w:spacing w:before="120" w:line="240" w:lineRule="atLeast"/>
        <w:jc w:val="both"/>
      </w:pPr>
    </w:p>
    <w:p w14:paraId="6E327192" w14:textId="77777777" w:rsidR="00D2338E" w:rsidRDefault="00D2338E">
      <w:pPr>
        <w:spacing w:before="120" w:line="240" w:lineRule="atLeast"/>
        <w:jc w:val="both"/>
      </w:pPr>
    </w:p>
    <w:p w14:paraId="1FDEC47D" w14:textId="77777777" w:rsidR="008704F7" w:rsidRDefault="008704F7">
      <w:pPr>
        <w:spacing w:before="120" w:line="240" w:lineRule="atLeast"/>
        <w:jc w:val="both"/>
      </w:pPr>
    </w:p>
    <w:p w14:paraId="203BE793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</w:t>
      </w:r>
      <w:r w:rsidR="00B43AD5">
        <w:t xml:space="preserve">     </w:t>
      </w:r>
      <w:r>
        <w:t xml:space="preserve">         .......................................                      </w:t>
      </w:r>
    </w:p>
    <w:p w14:paraId="352FBDDB" w14:textId="77777777" w:rsidR="00BD1FA4" w:rsidRDefault="00BD1FA4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</w:r>
      <w:r w:rsidR="00B43AD5">
        <w:rPr>
          <w:i/>
          <w:iCs/>
        </w:rPr>
        <w:t xml:space="preserve">          </w:t>
      </w:r>
      <w:r>
        <w:rPr>
          <w:i/>
          <w:iCs/>
        </w:rPr>
        <w:t>zhotovitel</w:t>
      </w:r>
      <w:r>
        <w:rPr>
          <w:i/>
          <w:iCs/>
        </w:rPr>
        <w:tab/>
      </w:r>
    </w:p>
    <w:p w14:paraId="03935108" w14:textId="6618BFC8" w:rsidR="00B43AD5" w:rsidRDefault="00BD1FA4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B43AD5">
        <w:t xml:space="preserve">  </w:t>
      </w:r>
      <w:r w:rsidR="00F95D20" w:rsidRPr="00F95D20">
        <w:t>PhDr. et Mgr. Ivanka Kohoutová, Ph.D</w:t>
      </w:r>
      <w:r w:rsidR="00F95D20" w:rsidRPr="00D3006F">
        <w:rPr>
          <w:rFonts w:ascii="Tahoma" w:hAnsi="Tahoma" w:cs="Tahoma"/>
        </w:rPr>
        <w:t>.</w:t>
      </w:r>
      <w:r>
        <w:t xml:space="preserve">                    </w:t>
      </w:r>
      <w:r w:rsidR="00B43AD5">
        <w:t xml:space="preserve">         </w:t>
      </w:r>
      <w:r w:rsidR="008704F7">
        <w:t xml:space="preserve">          </w:t>
      </w:r>
      <w:r w:rsidR="00B43AD5">
        <w:t xml:space="preserve"> </w:t>
      </w:r>
      <w:r w:rsidR="008704F7">
        <w:t>Ing. Jan Moravec</w:t>
      </w:r>
    </w:p>
    <w:p w14:paraId="4598448C" w14:textId="648AE2FD" w:rsidR="00BD1FA4" w:rsidRDefault="00B43AD5">
      <w:pPr>
        <w:tabs>
          <w:tab w:val="center" w:pos="1800"/>
          <w:tab w:val="center" w:pos="6840"/>
        </w:tabs>
        <w:spacing w:line="240" w:lineRule="atLeast"/>
        <w:jc w:val="both"/>
      </w:pPr>
      <w:r>
        <w:t>ř</w:t>
      </w:r>
      <w:r w:rsidR="00957187">
        <w:t>editel</w:t>
      </w:r>
      <w:r>
        <w:t xml:space="preserve">ka </w:t>
      </w:r>
      <w:r w:rsidR="00F95D20">
        <w:t>Střední zdravotnická škola, Ruská 91</w:t>
      </w:r>
      <w:r w:rsidR="00BD1FA4">
        <w:t xml:space="preserve">                 </w:t>
      </w:r>
      <w:r w:rsidR="00BD1FA4">
        <w:tab/>
      </w:r>
      <w:r w:rsidR="00492C84">
        <w:t xml:space="preserve"> </w:t>
      </w:r>
      <w:r w:rsidR="003337B9">
        <w:t xml:space="preserve">  </w:t>
      </w:r>
      <w:r>
        <w:t xml:space="preserve">      </w:t>
      </w:r>
      <w:r w:rsidR="00492C84">
        <w:t xml:space="preserve"> </w:t>
      </w:r>
      <w:r w:rsidR="008704F7">
        <w:t>jednatel</w:t>
      </w:r>
    </w:p>
    <w:sectPr w:rsidR="00BD1FA4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35FB" w14:textId="77777777" w:rsidR="008212C3" w:rsidRDefault="008212C3">
      <w:r>
        <w:separator/>
      </w:r>
    </w:p>
  </w:endnote>
  <w:endnote w:type="continuationSeparator" w:id="0">
    <w:p w14:paraId="02B91474" w14:textId="77777777" w:rsidR="008212C3" w:rsidRDefault="008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34A8" w14:textId="77777777"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9C975" w14:textId="77777777" w:rsidR="00914AE9" w:rsidRDefault="00914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1DBB" w14:textId="77777777"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4849">
      <w:rPr>
        <w:rStyle w:val="slostrnky"/>
        <w:noProof/>
      </w:rPr>
      <w:t>2</w:t>
    </w:r>
    <w:r>
      <w:rPr>
        <w:rStyle w:val="slostrnky"/>
      </w:rPr>
      <w:fldChar w:fldCharType="end"/>
    </w:r>
  </w:p>
  <w:p w14:paraId="37E64F86" w14:textId="77777777" w:rsidR="00914AE9" w:rsidRDefault="00914A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885F" w14:textId="77777777" w:rsidR="008212C3" w:rsidRDefault="008212C3">
      <w:r>
        <w:separator/>
      </w:r>
    </w:p>
  </w:footnote>
  <w:footnote w:type="continuationSeparator" w:id="0">
    <w:p w14:paraId="09DE16A5" w14:textId="77777777" w:rsidR="008212C3" w:rsidRDefault="0082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040A" w14:textId="1E7CA838" w:rsidR="00914AE9" w:rsidRPr="004606B9" w:rsidRDefault="00914AE9">
    <w:pPr>
      <w:pStyle w:val="Zhlav"/>
      <w:jc w:val="right"/>
      <w:rPr>
        <w:b/>
        <w:bCs/>
        <w:sz w:val="28"/>
        <w:szCs w:val="28"/>
      </w:rPr>
    </w:pPr>
    <w:r w:rsidRPr="004606B9">
      <w:rPr>
        <w:b/>
        <w:bCs/>
        <w:sz w:val="28"/>
        <w:szCs w:val="28"/>
      </w:rPr>
      <w:t xml:space="preserve">Stejnopis </w:t>
    </w:r>
    <w:r w:rsidR="004C4650" w:rsidRPr="004606B9">
      <w:rPr>
        <w:b/>
        <w:bCs/>
        <w:sz w:val="28"/>
        <w:szCs w:val="28"/>
      </w:rPr>
      <w:t>č.</w:t>
    </w:r>
    <w:r w:rsidRPr="004606B9">
      <w:rPr>
        <w:b/>
        <w:bCs/>
        <w:sz w:val="28"/>
        <w:szCs w:val="28"/>
      </w:rPr>
      <w:t>:</w:t>
    </w:r>
    <w:r w:rsidR="004606B9">
      <w:rPr>
        <w:b/>
        <w:bCs/>
        <w:sz w:val="28"/>
        <w:szCs w:val="28"/>
      </w:rPr>
      <w:t xml:space="preserve"> </w:t>
    </w:r>
    <w:r w:rsidR="003F1B3A">
      <w:rPr>
        <w:b/>
        <w:bCs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D7714C"/>
    <w:multiLevelType w:val="multilevel"/>
    <w:tmpl w:val="12780D5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2"/>
  </w:num>
  <w:num w:numId="5">
    <w:abstractNumId w:val="1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0"/>
  </w:num>
  <w:num w:numId="15">
    <w:abstractNumId w:val="9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28CC"/>
    <w:rsid w:val="000031C3"/>
    <w:rsid w:val="000115A8"/>
    <w:rsid w:val="00052E8C"/>
    <w:rsid w:val="00080438"/>
    <w:rsid w:val="00081298"/>
    <w:rsid w:val="000856D2"/>
    <w:rsid w:val="000941CD"/>
    <w:rsid w:val="000A6ECE"/>
    <w:rsid w:val="00113B01"/>
    <w:rsid w:val="00127843"/>
    <w:rsid w:val="0014156B"/>
    <w:rsid w:val="00142EB8"/>
    <w:rsid w:val="00143A38"/>
    <w:rsid w:val="00146264"/>
    <w:rsid w:val="00151DD0"/>
    <w:rsid w:val="00172683"/>
    <w:rsid w:val="00184849"/>
    <w:rsid w:val="001A60C3"/>
    <w:rsid w:val="001C5E41"/>
    <w:rsid w:val="002000F1"/>
    <w:rsid w:val="002009FB"/>
    <w:rsid w:val="002040A9"/>
    <w:rsid w:val="002253FD"/>
    <w:rsid w:val="00227F09"/>
    <w:rsid w:val="002357BD"/>
    <w:rsid w:val="00260137"/>
    <w:rsid w:val="00261BF4"/>
    <w:rsid w:val="0026518D"/>
    <w:rsid w:val="00266968"/>
    <w:rsid w:val="00282C71"/>
    <w:rsid w:val="00284221"/>
    <w:rsid w:val="002A0198"/>
    <w:rsid w:val="002A0F88"/>
    <w:rsid w:val="002B5DFF"/>
    <w:rsid w:val="002C5902"/>
    <w:rsid w:val="002C625F"/>
    <w:rsid w:val="002D22CB"/>
    <w:rsid w:val="002D7080"/>
    <w:rsid w:val="002E0B04"/>
    <w:rsid w:val="002E606E"/>
    <w:rsid w:val="002F0CFA"/>
    <w:rsid w:val="0033096A"/>
    <w:rsid w:val="003337B9"/>
    <w:rsid w:val="003542BD"/>
    <w:rsid w:val="00370175"/>
    <w:rsid w:val="0037536B"/>
    <w:rsid w:val="0038416E"/>
    <w:rsid w:val="00386D6B"/>
    <w:rsid w:val="00387BFA"/>
    <w:rsid w:val="003B134C"/>
    <w:rsid w:val="003B492D"/>
    <w:rsid w:val="003C3E18"/>
    <w:rsid w:val="003C6CF5"/>
    <w:rsid w:val="003D1C52"/>
    <w:rsid w:val="003D36CB"/>
    <w:rsid w:val="003D7D6B"/>
    <w:rsid w:val="003F1B3A"/>
    <w:rsid w:val="00401E3B"/>
    <w:rsid w:val="00402A0A"/>
    <w:rsid w:val="00402F69"/>
    <w:rsid w:val="00404D94"/>
    <w:rsid w:val="00413EB3"/>
    <w:rsid w:val="0042036F"/>
    <w:rsid w:val="004256B6"/>
    <w:rsid w:val="004513DC"/>
    <w:rsid w:val="004606B9"/>
    <w:rsid w:val="00484E9A"/>
    <w:rsid w:val="00492A5B"/>
    <w:rsid w:val="00492C84"/>
    <w:rsid w:val="004B13E1"/>
    <w:rsid w:val="004B7DD9"/>
    <w:rsid w:val="004C4650"/>
    <w:rsid w:val="004D19BC"/>
    <w:rsid w:val="004E586F"/>
    <w:rsid w:val="004E7CBF"/>
    <w:rsid w:val="004F7A65"/>
    <w:rsid w:val="005132A8"/>
    <w:rsid w:val="00515D67"/>
    <w:rsid w:val="00517D77"/>
    <w:rsid w:val="0054124E"/>
    <w:rsid w:val="00544C80"/>
    <w:rsid w:val="00553356"/>
    <w:rsid w:val="00555400"/>
    <w:rsid w:val="005755DD"/>
    <w:rsid w:val="005954DD"/>
    <w:rsid w:val="005A04BD"/>
    <w:rsid w:val="005A6D79"/>
    <w:rsid w:val="005D2345"/>
    <w:rsid w:val="005E0F96"/>
    <w:rsid w:val="005F064B"/>
    <w:rsid w:val="00600A51"/>
    <w:rsid w:val="006202B9"/>
    <w:rsid w:val="00630F9B"/>
    <w:rsid w:val="00632BEF"/>
    <w:rsid w:val="00650695"/>
    <w:rsid w:val="00665641"/>
    <w:rsid w:val="00677BB7"/>
    <w:rsid w:val="006C7949"/>
    <w:rsid w:val="006C79ED"/>
    <w:rsid w:val="006D2B44"/>
    <w:rsid w:val="006D3F7F"/>
    <w:rsid w:val="006E64E6"/>
    <w:rsid w:val="006F7BD8"/>
    <w:rsid w:val="00710E97"/>
    <w:rsid w:val="00726F4D"/>
    <w:rsid w:val="00732EAF"/>
    <w:rsid w:val="00740C4E"/>
    <w:rsid w:val="00750764"/>
    <w:rsid w:val="00755EA0"/>
    <w:rsid w:val="00773787"/>
    <w:rsid w:val="00787397"/>
    <w:rsid w:val="007C0FDF"/>
    <w:rsid w:val="007C4E6D"/>
    <w:rsid w:val="00815B3B"/>
    <w:rsid w:val="00815C37"/>
    <w:rsid w:val="008212C3"/>
    <w:rsid w:val="00831AAD"/>
    <w:rsid w:val="00835D92"/>
    <w:rsid w:val="008431B8"/>
    <w:rsid w:val="00867C51"/>
    <w:rsid w:val="00867D50"/>
    <w:rsid w:val="008704F7"/>
    <w:rsid w:val="008A47D0"/>
    <w:rsid w:val="008A6484"/>
    <w:rsid w:val="008B4036"/>
    <w:rsid w:val="008B6C4E"/>
    <w:rsid w:val="008F020E"/>
    <w:rsid w:val="008F78E1"/>
    <w:rsid w:val="0090533D"/>
    <w:rsid w:val="00906483"/>
    <w:rsid w:val="00912F48"/>
    <w:rsid w:val="00914AE9"/>
    <w:rsid w:val="00924F56"/>
    <w:rsid w:val="009565F6"/>
    <w:rsid w:val="00957187"/>
    <w:rsid w:val="0096779C"/>
    <w:rsid w:val="0097163A"/>
    <w:rsid w:val="0099487F"/>
    <w:rsid w:val="00995DF3"/>
    <w:rsid w:val="009C0EF5"/>
    <w:rsid w:val="009C202E"/>
    <w:rsid w:val="009D2BD0"/>
    <w:rsid w:val="009D5A0C"/>
    <w:rsid w:val="009E7C9F"/>
    <w:rsid w:val="00A00039"/>
    <w:rsid w:val="00A00FF8"/>
    <w:rsid w:val="00A37F56"/>
    <w:rsid w:val="00A43DF3"/>
    <w:rsid w:val="00A45092"/>
    <w:rsid w:val="00A640FF"/>
    <w:rsid w:val="00A856C1"/>
    <w:rsid w:val="00A91D98"/>
    <w:rsid w:val="00AA42B9"/>
    <w:rsid w:val="00AA4E1E"/>
    <w:rsid w:val="00AB17EB"/>
    <w:rsid w:val="00AD2FFF"/>
    <w:rsid w:val="00AE1D6C"/>
    <w:rsid w:val="00AF0D93"/>
    <w:rsid w:val="00AF2AD3"/>
    <w:rsid w:val="00B4104D"/>
    <w:rsid w:val="00B41088"/>
    <w:rsid w:val="00B43AD5"/>
    <w:rsid w:val="00B6335F"/>
    <w:rsid w:val="00B67AAE"/>
    <w:rsid w:val="00B74897"/>
    <w:rsid w:val="00B90621"/>
    <w:rsid w:val="00B97902"/>
    <w:rsid w:val="00BC1EB1"/>
    <w:rsid w:val="00BD1FA4"/>
    <w:rsid w:val="00BF27CE"/>
    <w:rsid w:val="00C129FE"/>
    <w:rsid w:val="00C33C96"/>
    <w:rsid w:val="00C77472"/>
    <w:rsid w:val="00C81572"/>
    <w:rsid w:val="00CB1CBE"/>
    <w:rsid w:val="00CC240B"/>
    <w:rsid w:val="00CC5AB4"/>
    <w:rsid w:val="00CD7167"/>
    <w:rsid w:val="00CE14BA"/>
    <w:rsid w:val="00CF69AD"/>
    <w:rsid w:val="00D2338E"/>
    <w:rsid w:val="00D3006F"/>
    <w:rsid w:val="00D35779"/>
    <w:rsid w:val="00D51929"/>
    <w:rsid w:val="00D6224B"/>
    <w:rsid w:val="00D67FD0"/>
    <w:rsid w:val="00D941C2"/>
    <w:rsid w:val="00DB4B2C"/>
    <w:rsid w:val="00DC1E2A"/>
    <w:rsid w:val="00DD1203"/>
    <w:rsid w:val="00E059FE"/>
    <w:rsid w:val="00E17ECB"/>
    <w:rsid w:val="00E20AB0"/>
    <w:rsid w:val="00E43514"/>
    <w:rsid w:val="00E734F3"/>
    <w:rsid w:val="00E758AF"/>
    <w:rsid w:val="00E81AB2"/>
    <w:rsid w:val="00E83C48"/>
    <w:rsid w:val="00E87006"/>
    <w:rsid w:val="00EB38BD"/>
    <w:rsid w:val="00ED746A"/>
    <w:rsid w:val="00EE395A"/>
    <w:rsid w:val="00EF498C"/>
    <w:rsid w:val="00EF4CF7"/>
    <w:rsid w:val="00F02BF7"/>
    <w:rsid w:val="00F07C34"/>
    <w:rsid w:val="00F2112F"/>
    <w:rsid w:val="00F35A5D"/>
    <w:rsid w:val="00F44D55"/>
    <w:rsid w:val="00F50A89"/>
    <w:rsid w:val="00F519BF"/>
    <w:rsid w:val="00F6163D"/>
    <w:rsid w:val="00F72230"/>
    <w:rsid w:val="00F8205C"/>
    <w:rsid w:val="00F95D20"/>
    <w:rsid w:val="00FA1E76"/>
    <w:rsid w:val="00FB0754"/>
    <w:rsid w:val="00FB6180"/>
    <w:rsid w:val="00FC2CE0"/>
    <w:rsid w:val="00FC4DEC"/>
    <w:rsid w:val="00FD7621"/>
    <w:rsid w:val="00FE4B41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54295"/>
  <w15:docId w15:val="{4B5E952A-3901-4BB9-AF2E-893DD3F8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Nadpis5Char">
    <w:name w:val="Nadpis 5 Char"/>
    <w:link w:val="Nadpis5"/>
    <w:uiPriority w:val="99"/>
    <w:locked/>
    <w:rsid w:val="006C7949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64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4F7A65"/>
    <w:rPr>
      <w:b/>
      <w:sz w:val="32"/>
      <w:szCs w:val="24"/>
    </w:rPr>
  </w:style>
  <w:style w:type="character" w:customStyle="1" w:styleId="NzevChar">
    <w:name w:val="Název Char"/>
    <w:link w:val="Nzev"/>
    <w:uiPriority w:val="99"/>
    <w:locked/>
    <w:rsid w:val="003D36C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RNDr. Semerová Irena</cp:lastModifiedBy>
  <cp:revision>2</cp:revision>
  <cp:lastPrinted>2024-12-09T21:11:00Z</cp:lastPrinted>
  <dcterms:created xsi:type="dcterms:W3CDTF">2024-12-11T07:12:00Z</dcterms:created>
  <dcterms:modified xsi:type="dcterms:W3CDTF">2024-12-11T07:12:00Z</dcterms:modified>
</cp:coreProperties>
</file>