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B200A" w14:textId="77777777" w:rsidR="002A47B3" w:rsidRDefault="002A47B3" w:rsidP="00D859C2">
      <w:pPr>
        <w:jc w:val="center"/>
        <w:rPr>
          <w:b/>
          <w:sz w:val="36"/>
          <w:szCs w:val="36"/>
        </w:rPr>
      </w:pPr>
    </w:p>
    <w:p w14:paraId="0F58F880" w14:textId="77777777" w:rsidR="002A47B3" w:rsidRDefault="002A47B3" w:rsidP="00D859C2">
      <w:pPr>
        <w:jc w:val="center"/>
        <w:rPr>
          <w:b/>
          <w:sz w:val="36"/>
          <w:szCs w:val="36"/>
        </w:rPr>
      </w:pPr>
    </w:p>
    <w:p w14:paraId="292171E1" w14:textId="77777777" w:rsidR="00643248" w:rsidRDefault="00643248" w:rsidP="00D859C2">
      <w:pPr>
        <w:jc w:val="center"/>
        <w:rPr>
          <w:b/>
          <w:sz w:val="36"/>
          <w:szCs w:val="36"/>
        </w:rPr>
      </w:pPr>
    </w:p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050F7950" w14:textId="76791C4F" w:rsidR="00D859C2" w:rsidRPr="00726B26" w:rsidRDefault="0046025E" w:rsidP="00D859C2">
      <w:pPr>
        <w:rPr>
          <w:b/>
        </w:rPr>
      </w:pPr>
      <w:r>
        <w:rPr>
          <w:b/>
        </w:rPr>
        <w:t>INDUBIA s.r.o.</w:t>
      </w:r>
    </w:p>
    <w:p w14:paraId="3DADA2B1" w14:textId="0967B384" w:rsidR="00D859C2" w:rsidRDefault="00D859C2" w:rsidP="00D859C2">
      <w:r>
        <w:t xml:space="preserve">IČ: </w:t>
      </w:r>
      <w:r w:rsidR="0046025E">
        <w:t>28111290</w:t>
      </w:r>
    </w:p>
    <w:p w14:paraId="494735B8" w14:textId="0596CAC8" w:rsidR="00D859C2" w:rsidRPr="00512AB9" w:rsidRDefault="00D859C2" w:rsidP="00D859C2">
      <w:r>
        <w:t xml:space="preserve">DIČ: </w:t>
      </w:r>
      <w:r w:rsidR="0046025E">
        <w:t>CZ28111290</w:t>
      </w:r>
    </w:p>
    <w:p w14:paraId="4BE4B061" w14:textId="3F899372" w:rsidR="00D859C2" w:rsidRPr="00512AB9" w:rsidRDefault="00D859C2" w:rsidP="00D859C2">
      <w:r>
        <w:t>se sídlem</w:t>
      </w:r>
      <w:r w:rsidRPr="00512AB9">
        <w:t xml:space="preserve">:  </w:t>
      </w:r>
      <w:r w:rsidR="0046025E">
        <w:t xml:space="preserve">Milady Horákové 42/127, </w:t>
      </w:r>
      <w:r w:rsidR="002B1199">
        <w:t xml:space="preserve">Hradčany, </w:t>
      </w:r>
      <w:r w:rsidR="0046025E">
        <w:t>160 00 Praha</w:t>
      </w:r>
      <w:r w:rsidR="002B1199">
        <w:t xml:space="preserve"> 6</w:t>
      </w:r>
    </w:p>
    <w:p w14:paraId="1F4F5F98" w14:textId="384B028E" w:rsidR="00D859C2" w:rsidRPr="00512AB9" w:rsidRDefault="00D859C2" w:rsidP="00D859C2">
      <w:r>
        <w:t>zastoupena</w:t>
      </w:r>
      <w:r w:rsidRPr="00512AB9">
        <w:t xml:space="preserve">: </w:t>
      </w:r>
      <w:r w:rsidR="0046025E">
        <w:t xml:space="preserve">Ing. Tomášem </w:t>
      </w:r>
      <w:r w:rsidR="0046025E" w:rsidRPr="008F2618">
        <w:t>Köh</w:t>
      </w:r>
      <w:r w:rsidR="0046025E">
        <w:t>lerem, jednatelem</w:t>
      </w:r>
    </w:p>
    <w:p w14:paraId="43130257" w14:textId="513A64A6" w:rsidR="00D859C2" w:rsidRPr="00512AB9" w:rsidRDefault="00D859C2" w:rsidP="00D859C2">
      <w:r w:rsidRPr="00512AB9">
        <w:t xml:space="preserve">bankovní spojení: </w:t>
      </w:r>
      <w:r w:rsidR="0046025E">
        <w:t>RB a.s.</w:t>
      </w:r>
    </w:p>
    <w:p w14:paraId="4B4D9F51" w14:textId="6A273003" w:rsidR="00D859C2" w:rsidRPr="00512AB9" w:rsidRDefault="00D859C2" w:rsidP="00D859C2">
      <w:r w:rsidRPr="00512AB9">
        <w:t xml:space="preserve">číslo účtu: </w:t>
      </w:r>
      <w:r w:rsidR="0046025E">
        <w:t>237630211/5500</w:t>
      </w:r>
    </w:p>
    <w:p w14:paraId="7BE5CCD9" w14:textId="499EB47B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46025E">
        <w:t>Městským</w:t>
      </w:r>
      <w:r>
        <w:t xml:space="preserve"> </w:t>
      </w:r>
      <w:r w:rsidRPr="00652864">
        <w:t>soudem v</w:t>
      </w:r>
      <w:r w:rsidR="0046025E">
        <w:t> Praze,</w:t>
      </w:r>
      <w:r w:rsidRPr="00652864">
        <w:t xml:space="preserve"> oddíl </w:t>
      </w:r>
      <w:r w:rsidR="0046025E">
        <w:t xml:space="preserve">C, </w:t>
      </w:r>
      <w:r w:rsidRPr="00652864">
        <w:t xml:space="preserve">vložka </w:t>
      </w:r>
      <w:r w:rsidR="0046025E">
        <w:t>166500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3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1C64578B" w:rsidR="00095C75" w:rsidRPr="00CF0C56" w:rsidRDefault="00095C75" w:rsidP="005B3940">
      <w:pPr>
        <w:pStyle w:val="Odstavecsmlouvy"/>
      </w:pPr>
      <w:r>
        <w:t>Účelem této smlouvy je sjednání závazku Prodávajícího dodat Kupujícímu řádně a včas věci a ostatní plnění dle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</w:t>
      </w:r>
      <w:r w:rsidR="00A73431">
        <w:t>, resp. výzvou k podání nabídek</w:t>
      </w:r>
      <w:r>
        <w:t xml:space="preserve">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</w:t>
      </w:r>
      <w:r w:rsidR="00EC0450" w:rsidRPr="00643248">
        <w:rPr>
          <w:rFonts w:eastAsia="Arial"/>
          <w:b/>
        </w:rPr>
        <w:t>„Stolky a vozíky pro IHOK</w:t>
      </w:r>
      <w:r w:rsidR="719E714E" w:rsidRPr="00643248">
        <w:rPr>
          <w:rFonts w:eastAsia="Arial"/>
          <w:b/>
        </w:rPr>
        <w:t>“</w:t>
      </w:r>
      <w:r w:rsidRPr="00643248">
        <w:rPr>
          <w:b/>
        </w:rPr>
        <w:t xml:space="preserve">, část </w:t>
      </w:r>
      <w:r w:rsidR="0046025E" w:rsidRPr="00643248">
        <w:rPr>
          <w:b/>
        </w:rPr>
        <w:t>1</w:t>
      </w:r>
      <w:r>
        <w:t xml:space="preserve"> 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53008F6D" w:rsidR="00271FDF" w:rsidRPr="00CF0C56" w:rsidRDefault="00271FDF" w:rsidP="00271FDF">
      <w:pPr>
        <w:pStyle w:val="Odstavecsmlouvy"/>
        <w:numPr>
          <w:ilvl w:val="1"/>
          <w:numId w:val="3"/>
        </w:numPr>
      </w:pPr>
      <w:r>
        <w:t>Prodávající touto smlouvou garantuje Kupujícímu splnění zadání Veřejné zakázky a</w:t>
      </w:r>
      <w:r w:rsidR="002A47B3">
        <w:t> </w:t>
      </w:r>
      <w:r>
        <w:t xml:space="preserve">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</w:t>
      </w:r>
      <w:r w:rsidR="00A73431">
        <w:t xml:space="preserve">veřejné </w:t>
      </w:r>
      <w:r>
        <w:t>zakázky vyjádřený Zadávací dokumentací</w:t>
      </w:r>
      <w:r w:rsidR="00292375">
        <w:t>. V případě rozporu mezi přílohou č. 1 a Zadávací dokumentací má přednost Zadávací dokumentace</w:t>
      </w:r>
      <w:r>
        <w:t>. V</w:t>
      </w:r>
      <w:r w:rsidR="002A47B3">
        <w:t> </w:t>
      </w:r>
      <w:r>
        <w:t>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3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F42DD65" w:rsidR="00095C75" w:rsidRDefault="00095C75" w:rsidP="00A05D45">
      <w:pPr>
        <w:pStyle w:val="Odstavecsmlouvy"/>
        <w:numPr>
          <w:ilvl w:val="1"/>
          <w:numId w:val="3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</w:t>
      </w:r>
      <w:r w:rsidR="00670A36">
        <w:t>Z</w:t>
      </w:r>
      <w:r w:rsidR="00670A36" w:rsidRPr="00D859C2">
        <w:t xml:space="preserve">boží </w:t>
      </w:r>
      <w:r w:rsidRPr="00D859C2">
        <w:t>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710A77AE" w14:textId="06C120D0" w:rsidR="00EC0450" w:rsidRPr="004D22B5" w:rsidRDefault="00142BD2" w:rsidP="004D22B5">
      <w:pPr>
        <w:pStyle w:val="Odstavecsmlouvy"/>
        <w:numPr>
          <w:ilvl w:val="0"/>
          <w:numId w:val="0"/>
        </w:numPr>
        <w:ind w:left="567"/>
      </w:pPr>
      <w:r w:rsidRPr="00D859C2">
        <w:t xml:space="preserve">Prodávající </w:t>
      </w:r>
      <w:r w:rsidR="00670A36">
        <w:t>je povinen</w:t>
      </w:r>
      <w:r w:rsidRPr="00D859C2">
        <w:t xml:space="preserve"> dodat </w:t>
      </w:r>
      <w:r w:rsidR="00ED3A3E" w:rsidRPr="00D859C2">
        <w:t>Kupujícímu</w:t>
      </w:r>
      <w:r w:rsidR="009E1C26" w:rsidRPr="00D859C2">
        <w:t xml:space="preserve"> </w:t>
      </w:r>
      <w:r w:rsidR="004D22B5">
        <w:t xml:space="preserve">- </w:t>
      </w:r>
      <w:r w:rsidR="00EC0450" w:rsidRPr="00895B8A">
        <w:rPr>
          <w:b/>
        </w:rPr>
        <w:t xml:space="preserve">pro část 1 – T-6202 – stolek noční s výklopnou jídelní deskou, 22 ks, typ: </w:t>
      </w:r>
      <w:r w:rsidR="0046025E" w:rsidRPr="00895B8A">
        <w:rPr>
          <w:b/>
        </w:rPr>
        <w:t>U0026</w:t>
      </w:r>
      <w:r w:rsidR="00EC0450" w:rsidRPr="00895B8A">
        <w:rPr>
          <w:b/>
        </w:rPr>
        <w:t xml:space="preserve">, výrobce </w:t>
      </w:r>
      <w:r w:rsidR="0046025E" w:rsidRPr="00895B8A">
        <w:rPr>
          <w:b/>
        </w:rPr>
        <w:t xml:space="preserve">IHC </w:t>
      </w:r>
      <w:proofErr w:type="spellStart"/>
      <w:r w:rsidR="0046025E" w:rsidRPr="00895B8A">
        <w:rPr>
          <w:b/>
        </w:rPr>
        <w:t>Medikal</w:t>
      </w:r>
      <w:proofErr w:type="spellEnd"/>
      <w:r w:rsidR="0046025E" w:rsidRPr="00895B8A">
        <w:rPr>
          <w:b/>
        </w:rPr>
        <w:t>,</w:t>
      </w:r>
      <w:r w:rsidR="004D22B5">
        <w:rPr>
          <w:b/>
        </w:rPr>
        <w:t xml:space="preserve"> z toho</w:t>
      </w:r>
      <w:r w:rsidR="005F55E7">
        <w:rPr>
          <w:b/>
        </w:rPr>
        <w:t xml:space="preserve"> </w:t>
      </w:r>
      <w:r w:rsidR="0046025E" w:rsidRPr="00895B8A">
        <w:rPr>
          <w:b/>
        </w:rPr>
        <w:t xml:space="preserve"> </w:t>
      </w:r>
    </w:p>
    <w:p w14:paraId="7E2CFDDB" w14:textId="3A148A5A" w:rsidR="003B05C3" w:rsidRPr="003B05C3" w:rsidRDefault="003B05C3" w:rsidP="003B05C3">
      <w:pPr>
        <w:pStyle w:val="Odstavecseseznamem"/>
        <w:numPr>
          <w:ilvl w:val="0"/>
          <w:numId w:val="18"/>
        </w:numPr>
        <w:rPr>
          <w:rFonts w:ascii="Arial" w:hAnsi="Arial"/>
        </w:rPr>
      </w:pPr>
      <w:r w:rsidRPr="003B05C3">
        <w:rPr>
          <w:rFonts w:ascii="Arial" w:hAnsi="Arial"/>
        </w:rPr>
        <w:t>10 ks v barevném provedení GENTAS 3134</w:t>
      </w:r>
      <w:r w:rsidR="004D22B5">
        <w:rPr>
          <w:rFonts w:ascii="Arial" w:hAnsi="Arial"/>
        </w:rPr>
        <w:t>,</w:t>
      </w:r>
      <w:r w:rsidRPr="003B05C3">
        <w:rPr>
          <w:rFonts w:ascii="Arial" w:hAnsi="Arial"/>
        </w:rPr>
        <w:t xml:space="preserve"> </w:t>
      </w:r>
    </w:p>
    <w:p w14:paraId="1F13B3DF" w14:textId="410C80C7" w:rsidR="003B05C3" w:rsidRPr="003B05C3" w:rsidRDefault="003B05C3" w:rsidP="003B05C3">
      <w:pPr>
        <w:pStyle w:val="Odstavecseseznamem"/>
        <w:numPr>
          <w:ilvl w:val="0"/>
          <w:numId w:val="18"/>
        </w:numPr>
        <w:rPr>
          <w:rFonts w:ascii="Arial" w:hAnsi="Arial"/>
        </w:rPr>
      </w:pPr>
      <w:r w:rsidRPr="003B05C3">
        <w:rPr>
          <w:rFonts w:ascii="Arial" w:hAnsi="Arial"/>
        </w:rPr>
        <w:t>12 ks v barevném provedení GENTAS 4347</w:t>
      </w:r>
      <w:r w:rsidR="004D22B5">
        <w:rPr>
          <w:rFonts w:ascii="Arial" w:hAnsi="Arial"/>
        </w:rPr>
        <w:t>,</w:t>
      </w:r>
    </w:p>
    <w:p w14:paraId="75136A5F" w14:textId="6D21D8B4" w:rsidR="00D86891" w:rsidRDefault="00142BD2" w:rsidP="00024B81">
      <w:pPr>
        <w:pStyle w:val="Odstavecsmlouvy"/>
        <w:numPr>
          <w:ilvl w:val="0"/>
          <w:numId w:val="0"/>
        </w:numPr>
        <w:ind w:left="567"/>
      </w:pP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51D88F44" w14:textId="45150115" w:rsidR="00A73431" w:rsidRDefault="00A73431" w:rsidP="004F2985">
      <w:pPr>
        <w:pStyle w:val="Odstavecsmlouvy"/>
      </w:pPr>
      <w:r w:rsidRPr="00D859C2">
        <w:t>Prodávající prohlašuje, že v době dodání Zboží bude oprávněn jako výlučný vlastník volně disponovat se Zbožím, zejména je zcizovat.</w:t>
      </w:r>
      <w:r>
        <w:t xml:space="preserve"> Prodávající je povinen za podmínek této smlouvy převést na Kupujícího vlastnické právo ke Zboží. Kupující je povinen za podmínek této smlouvy řádně a včas dodané Zboží převzít a zaplatit za něj sjednanou kupní cenu.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4" w14:textId="364965C3" w:rsidR="009A3D16" w:rsidRPr="00D859C2" w:rsidRDefault="003A1056" w:rsidP="0074273F">
      <w:pPr>
        <w:pStyle w:val="Odstavecsmlouvy"/>
      </w:pPr>
      <w:r w:rsidRPr="00D859C2">
        <w:t xml:space="preserve">Prodávající se zavazuje </w:t>
      </w:r>
      <w:r w:rsidR="00670A36">
        <w:t>K</w:t>
      </w:r>
      <w:r w:rsidRPr="00D859C2">
        <w:t xml:space="preserve">upujícímu </w:t>
      </w:r>
      <w:r w:rsidR="00670A36">
        <w:t xml:space="preserve">dodat, resp. zpřístupnit </w:t>
      </w:r>
      <w:r w:rsidRPr="00D859C2">
        <w:t>společně se Zbožím i</w:t>
      </w:r>
      <w:r w:rsidR="00643248">
        <w:t> </w:t>
      </w:r>
      <w:r w:rsidR="001F13BA" w:rsidRPr="00D859C2">
        <w:t xml:space="preserve">veškeré </w:t>
      </w:r>
      <w:r w:rsidRPr="00D859C2">
        <w:t xml:space="preserve">doklady, které se k </w:t>
      </w:r>
      <w:r w:rsidR="00670A36">
        <w:t>němu</w:t>
      </w:r>
      <w:r w:rsidR="00670A36" w:rsidRPr="00D859C2">
        <w:t xml:space="preserve"> </w:t>
      </w:r>
      <w:r w:rsidRPr="00D859C2">
        <w:t xml:space="preserve">vztahují, tj. zejména </w:t>
      </w:r>
      <w:r w:rsidR="001F13BA" w:rsidRPr="00D859C2">
        <w:t>doklady nutné k převzetí a</w:t>
      </w:r>
      <w:r w:rsidR="00643248">
        <w:t> </w:t>
      </w:r>
      <w:r w:rsidR="001F13BA" w:rsidRPr="00D859C2">
        <w:t>k řádnému užívání zboží</w:t>
      </w:r>
      <w:r w:rsidR="00670A36">
        <w:t xml:space="preserve">, a to minimálně </w:t>
      </w:r>
      <w:r w:rsidR="009A3D16" w:rsidRPr="00D859C2">
        <w:t>n</w:t>
      </w:r>
      <w:r w:rsidR="001F13BA" w:rsidRPr="00D859C2">
        <w:t xml:space="preserve">ávod k ovládání </w:t>
      </w:r>
      <w:r w:rsidR="009A3D16" w:rsidRPr="00D859C2">
        <w:t xml:space="preserve">Zboží </w:t>
      </w:r>
      <w:r w:rsidR="001F13BA" w:rsidRPr="00D859C2">
        <w:t>v českém jazyce 1x</w:t>
      </w:r>
      <w:r w:rsidR="00643248">
        <w:t> </w:t>
      </w:r>
      <w:r w:rsidR="001F13BA" w:rsidRPr="00D859C2">
        <w:t>v listinné podobě</w:t>
      </w:r>
      <w:r w:rsidR="00670A36">
        <w:t xml:space="preserve"> a</w:t>
      </w:r>
      <w:r w:rsidR="001F13BA" w:rsidRPr="00D859C2">
        <w:t xml:space="preserve">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670A36">
        <w:t>.</w:t>
      </w:r>
    </w:p>
    <w:p w14:paraId="75136A66" w14:textId="77777777" w:rsidR="00B9193B" w:rsidRDefault="00B9193B" w:rsidP="0074273F">
      <w:pPr>
        <w:pStyle w:val="Zkladntext3"/>
        <w:spacing w:line="240" w:lineRule="auto"/>
        <w:rPr>
          <w:sz w:val="22"/>
          <w:szCs w:val="22"/>
        </w:rPr>
      </w:pPr>
    </w:p>
    <w:p w14:paraId="747D62D7" w14:textId="77777777" w:rsidR="00427902" w:rsidRPr="00D859C2" w:rsidRDefault="00427902" w:rsidP="0074273F">
      <w:pPr>
        <w:pStyle w:val="Zkladntext3"/>
        <w:spacing w:line="240" w:lineRule="auto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471471C6" w14:textId="3A553A33" w:rsidR="00C1361F" w:rsidRPr="00D859C2" w:rsidRDefault="003A1056" w:rsidP="00C1361F">
      <w:pPr>
        <w:pStyle w:val="Odstavecsmlouvy"/>
      </w:pPr>
      <w:r>
        <w:t xml:space="preserve">Prodávající se zavazuje dodat </w:t>
      </w:r>
      <w:r w:rsidR="003F7B02">
        <w:t xml:space="preserve">Zboží </w:t>
      </w:r>
      <w:r w:rsidR="009A3D16">
        <w:t>a veškeré doklady, které se ke Zboží vztahují</w:t>
      </w:r>
      <w:r w:rsidR="00AB2417">
        <w:t xml:space="preserve"> </w:t>
      </w:r>
      <w:r>
        <w:t>Kupujícímu</w:t>
      </w:r>
      <w:r w:rsidR="007E111D">
        <w:t xml:space="preserve"> </w:t>
      </w:r>
      <w:r w:rsidR="007E111D" w:rsidRPr="00895B8A">
        <w:rPr>
          <w:b/>
        </w:rPr>
        <w:t>u část</w:t>
      </w:r>
      <w:r w:rsidR="00895B8A" w:rsidRPr="00895B8A">
        <w:rPr>
          <w:b/>
        </w:rPr>
        <w:t>i</w:t>
      </w:r>
      <w:r w:rsidR="007E111D" w:rsidRPr="00895B8A">
        <w:rPr>
          <w:b/>
        </w:rPr>
        <w:t xml:space="preserve"> 1</w:t>
      </w:r>
      <w:r w:rsidR="00DE65A7" w:rsidRPr="00895B8A">
        <w:rPr>
          <w:b/>
        </w:rPr>
        <w:t xml:space="preserve"> </w:t>
      </w:r>
      <w:r w:rsidR="007E111D" w:rsidRPr="00895B8A">
        <w:rPr>
          <w:b/>
        </w:rPr>
        <w:t>do</w:t>
      </w:r>
      <w:r w:rsidR="007E111D">
        <w:t xml:space="preserve"> </w:t>
      </w:r>
      <w:r w:rsidR="00EC0450">
        <w:rPr>
          <w:rFonts w:eastAsia="Arial"/>
          <w:b/>
          <w:bCs/>
        </w:rPr>
        <w:t>1</w:t>
      </w:r>
      <w:r w:rsidR="00EE49BA">
        <w:rPr>
          <w:rFonts w:eastAsia="Arial"/>
          <w:b/>
          <w:bCs/>
        </w:rPr>
        <w:t>0</w:t>
      </w:r>
      <w:r w:rsidR="00EC0450">
        <w:rPr>
          <w:rFonts w:eastAsia="Arial"/>
          <w:b/>
          <w:bCs/>
        </w:rPr>
        <w:t xml:space="preserve"> týdnů</w:t>
      </w:r>
      <w:r w:rsidR="00EE49BA">
        <w:rPr>
          <w:rFonts w:eastAsia="Arial"/>
          <w:b/>
          <w:bCs/>
        </w:rPr>
        <w:t xml:space="preserve"> od vyzvání</w:t>
      </w:r>
      <w:r w:rsidR="00D02B1B">
        <w:rPr>
          <w:rFonts w:eastAsia="Arial"/>
          <w:b/>
          <w:bCs/>
        </w:rPr>
        <w:t xml:space="preserve"> </w:t>
      </w:r>
      <w:r w:rsidR="00D02B1B" w:rsidRPr="00D02B1B">
        <w:rPr>
          <w:rFonts w:eastAsia="Arial"/>
          <w:bCs/>
        </w:rPr>
        <w:t>(přepokládaný termín 8/2025</w:t>
      </w:r>
      <w:r w:rsidR="00DE65A7">
        <w:rPr>
          <w:rFonts w:eastAsia="Arial"/>
          <w:bCs/>
        </w:rPr>
        <w:t xml:space="preserve"> </w:t>
      </w:r>
      <w:r w:rsidR="00250E90">
        <w:t xml:space="preserve">a Kupující se zavazuje dodané Zboží </w:t>
      </w:r>
      <w:r w:rsidR="00A73431">
        <w:t xml:space="preserve">za podmínek této smlouvy </w:t>
      </w:r>
      <w:r w:rsidR="00250E90">
        <w:t>převzít</w:t>
      </w:r>
      <w:r w:rsidR="009E7B71">
        <w:t>)</w:t>
      </w:r>
      <w:r w:rsidR="00250E90">
        <w:t>.</w:t>
      </w:r>
      <w:r w:rsidR="19907203">
        <w:t xml:space="preserve"> </w:t>
      </w:r>
      <w:r w:rsidR="00C1361F">
        <w:t>Součástí povinnosti Prodávajícího dodat Zboží je i instalace a zprovoznění Zboží dle přílohy č. 1 této smlouvy.</w:t>
      </w:r>
    </w:p>
    <w:p w14:paraId="75136A6B" w14:textId="77777777" w:rsidR="003F7B02" w:rsidRPr="00D859C2" w:rsidRDefault="003F7B02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C" w14:textId="6B8C3289" w:rsidR="00BE2371" w:rsidRPr="00D859C2" w:rsidRDefault="003F7B02" w:rsidP="00D859C2">
      <w:pPr>
        <w:pStyle w:val="Odstavecsmlouvy"/>
      </w:pPr>
      <w:r>
        <w:t xml:space="preserve">Místem dodání Zboží </w:t>
      </w:r>
      <w:r w:rsidR="00D50BBE">
        <w:t xml:space="preserve">je </w:t>
      </w:r>
      <w:r w:rsidR="00EC0450">
        <w:rPr>
          <w:rFonts w:eastAsia="Arial"/>
          <w:b/>
          <w:bCs/>
        </w:rPr>
        <w:t>Interní hematologická a onkologická klini</w:t>
      </w:r>
      <w:r w:rsidR="00024B81">
        <w:rPr>
          <w:rFonts w:eastAsia="Arial"/>
          <w:b/>
          <w:bCs/>
        </w:rPr>
        <w:t>k</w:t>
      </w:r>
      <w:r w:rsidR="00A703D3">
        <w:rPr>
          <w:rFonts w:eastAsia="Arial"/>
          <w:b/>
          <w:bCs/>
        </w:rPr>
        <w:t>a</w:t>
      </w:r>
      <w:r w:rsidR="00024B81">
        <w:rPr>
          <w:rFonts w:eastAsia="Arial"/>
          <w:b/>
          <w:bCs/>
        </w:rPr>
        <w:t xml:space="preserve">, </w:t>
      </w:r>
      <w:r w:rsidR="009E7B71">
        <w:rPr>
          <w:rFonts w:eastAsia="Arial"/>
          <w:b/>
          <w:bCs/>
        </w:rPr>
        <w:t>Fakultní nemocnice Brno, P</w:t>
      </w:r>
      <w:r w:rsidR="00024B81">
        <w:rPr>
          <w:rFonts w:eastAsia="Arial"/>
          <w:b/>
          <w:bCs/>
        </w:rPr>
        <w:t>racoviště Nemocnice Bohunice a Porodnice, Jihlavská 20, 634</w:t>
      </w:r>
      <w:r w:rsidR="009E7B71">
        <w:rPr>
          <w:rFonts w:eastAsia="Arial"/>
          <w:b/>
          <w:bCs/>
        </w:rPr>
        <w:t> </w:t>
      </w:r>
      <w:r w:rsidR="00024B81">
        <w:rPr>
          <w:rFonts w:eastAsia="Arial"/>
          <w:b/>
          <w:bCs/>
        </w:rPr>
        <w:t>00 Brno.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F" w14:textId="75BDF25F" w:rsidR="00D82704" w:rsidRPr="00D859C2" w:rsidRDefault="009A3D16" w:rsidP="49ED3F43">
      <w:pPr>
        <w:pStyle w:val="Odstavecsmlouvy"/>
      </w:pPr>
      <w:r>
        <w:t xml:space="preserve">Prodávající se zavazuje oznámit </w:t>
      </w:r>
      <w:r w:rsidR="00560C16">
        <w:t xml:space="preserve">Kupujícímu </w:t>
      </w:r>
      <w:r>
        <w:t xml:space="preserve">konkrétní termín dodání Zboží </w:t>
      </w:r>
      <w:r w:rsidR="00FB373A">
        <w:t>pět</w:t>
      </w:r>
      <w:r>
        <w:t xml:space="preserve"> pracovní</w:t>
      </w:r>
      <w:r w:rsidR="00FB373A">
        <w:t>ch dnů</w:t>
      </w:r>
      <w:r>
        <w:t xml:space="preserve"> před plánovaným termínem </w:t>
      </w:r>
      <w:r w:rsidR="00735D41">
        <w:t xml:space="preserve">dodání </w:t>
      </w:r>
      <w:r>
        <w:t xml:space="preserve">na </w:t>
      </w:r>
      <w:r w:rsidR="00B41494">
        <w:t>o</w:t>
      </w:r>
      <w:r w:rsidR="002F4EDA">
        <w:t>bchodní oddělení</w:t>
      </w:r>
      <w:r>
        <w:t xml:space="preserve"> </w:t>
      </w:r>
      <w:r w:rsidR="00560C16">
        <w:t>FN Brno</w:t>
      </w:r>
      <w:r w:rsidR="00B41494">
        <w:t xml:space="preserve"> paní</w:t>
      </w:r>
      <w:r w:rsidR="36698B26">
        <w:t xml:space="preserve"> </w:t>
      </w:r>
      <w:proofErr w:type="spellStart"/>
      <w:r w:rsidR="00B5641E">
        <w:rPr>
          <w:rFonts w:eastAsia="Arial"/>
          <w:b/>
          <w:bCs/>
        </w:rPr>
        <w:t>xxx</w:t>
      </w:r>
      <w:proofErr w:type="spellEnd"/>
      <w:r w:rsidR="00024B81">
        <w:rPr>
          <w:rFonts w:eastAsia="Arial"/>
          <w:b/>
          <w:bCs/>
        </w:rPr>
        <w:t>,</w:t>
      </w:r>
      <w:r w:rsidR="00DE3A3F">
        <w:t xml:space="preserve"> </w:t>
      </w:r>
      <w:r w:rsidR="00DE3A3F" w:rsidRPr="00427902">
        <w:rPr>
          <w:b/>
        </w:rPr>
        <w:t xml:space="preserve">tel.: </w:t>
      </w:r>
      <w:proofErr w:type="spellStart"/>
      <w:r w:rsidR="00B5641E">
        <w:rPr>
          <w:b/>
        </w:rPr>
        <w:t>xxx</w:t>
      </w:r>
      <w:proofErr w:type="spellEnd"/>
      <w:r w:rsidR="00DE3A3F">
        <w:t xml:space="preserve"> a písemně na e-mail</w:t>
      </w:r>
      <w:r w:rsidR="00024B81">
        <w:t xml:space="preserve">: </w:t>
      </w:r>
      <w:proofErr w:type="spellStart"/>
      <w:r w:rsidR="00B5641E">
        <w:rPr>
          <w:b/>
        </w:rPr>
        <w:t>xxx</w:t>
      </w:r>
      <w:proofErr w:type="spellEnd"/>
      <w:r>
        <w:t>. Bez tohoto oznámení není Kupující povinen Zboží převzít.</w:t>
      </w:r>
      <w:r w:rsidR="00B91037">
        <w:t xml:space="preserve"> 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2" w14:textId="1A2D1DBF" w:rsidR="00AF2763" w:rsidRPr="00D859C2" w:rsidRDefault="00B76CBC" w:rsidP="00B76CBC">
      <w:pPr>
        <w:pStyle w:val="Odstavecsmlouvy"/>
      </w:pPr>
      <w:r>
        <w:t>Zástupci Prodávajícího a Kupujícího sepíší a podepíší o dodání a převzetí Zboží (všech jeho položek)</w:t>
      </w:r>
      <w:r w:rsidR="00C1361F">
        <w:t xml:space="preserve"> </w:t>
      </w:r>
      <w:r>
        <w:t>předávací protokol (dále a výše též pouze „</w:t>
      </w:r>
      <w:r w:rsidR="00670A36">
        <w:rPr>
          <w:b/>
          <w:bCs/>
        </w:rPr>
        <w:t>p</w:t>
      </w:r>
      <w:r w:rsidR="00670A36" w:rsidRPr="38690F1A">
        <w:rPr>
          <w:b/>
          <w:bCs/>
        </w:rPr>
        <w:t xml:space="preserve">ředávací </w:t>
      </w:r>
      <w:r w:rsidRPr="38690F1A">
        <w:rPr>
          <w:b/>
          <w:bCs/>
        </w:rPr>
        <w:t>protokol</w:t>
      </w:r>
      <w:r>
        <w:t xml:space="preserve">“). Prodávající i Kupující jsou oprávněni v předávacím protokolu uvést jakékoliv záznamy, vady, nedodělky, připomínky či výhrady; tyto se však nepovažují za změnu této smlouvy či dodatek k této smlouvě. </w:t>
      </w:r>
      <w:r w:rsidR="00A77DC6">
        <w:t>Kupující je v předávacím protokolu oprávněn stanovit přiměřenou lhůtu pro odstranění vad a nedodělků předávaného plnění, které do předávacího protokolu uvedl, a Prodávající je povinen tyto vady a nedodělky v této lhůtě odstranit.</w:t>
      </w:r>
      <w:r>
        <w:t xml:space="preserve"> Neuvedení jakýchkoliv (i zjevných) vad či nedodělků do předávacího protokolu neomezuje Kupujícího v právu oznamovat zjištěné vady a nedodělky Prodávajícímu i po dodání Zboží v průběhu záruční doby. Řádné odstranění vad a nedodělků uvedených Kupujícím v předávacím protokolu Kupující Prodávajícímu na jeho žádost písemně potvrdí.</w:t>
      </w:r>
      <w:r w:rsidR="006B095E">
        <w:t xml:space="preserve"> 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41BE0DED" w14:textId="393DACAA" w:rsidR="007D3CF9" w:rsidRPr="00D859C2" w:rsidRDefault="00C45456" w:rsidP="007D3CF9">
      <w:pPr>
        <w:pStyle w:val="Odstavecsmlouvy"/>
        <w:numPr>
          <w:ilvl w:val="1"/>
          <w:numId w:val="3"/>
        </w:numPr>
      </w:pPr>
      <w:r w:rsidRPr="00D859C2">
        <w:t xml:space="preserve">Okamžikem </w:t>
      </w:r>
      <w:r>
        <w:t xml:space="preserve">podpisu </w:t>
      </w:r>
      <w:r w:rsidR="00670A36">
        <w:t xml:space="preserve">předávacího </w:t>
      </w:r>
      <w:r>
        <w:t xml:space="preserve">protokolu oběma smluvními stranami </w:t>
      </w:r>
      <w:r w:rsidRPr="00D859C2">
        <w:t>nabývá Kupující vlastnické právo ke Zboží</w:t>
      </w:r>
      <w:r>
        <w:t xml:space="preserve">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63134DBA" w:rsidR="00AF2763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 xml:space="preserve">a </w:t>
      </w:r>
      <w:r w:rsidR="00A77DC6" w:rsidRPr="00D859C2">
        <w:t>činí</w:t>
      </w:r>
      <w:r w:rsidR="00A77DC6">
        <w:t xml:space="preserve"> (dále též jen „</w:t>
      </w:r>
      <w:r w:rsidR="00A77DC6" w:rsidRPr="00CC6A8F">
        <w:rPr>
          <w:b/>
        </w:rPr>
        <w:t>kupní cena</w:t>
      </w:r>
      <w:r w:rsidR="00A77DC6">
        <w:t>“ nebo „</w:t>
      </w:r>
      <w:r w:rsidR="00A77DC6" w:rsidRPr="00CC6A8F">
        <w:rPr>
          <w:b/>
        </w:rPr>
        <w:t>celková kupní cena</w:t>
      </w:r>
      <w:r w:rsidR="00A77DC6">
        <w:t>“)</w:t>
      </w:r>
      <w:r w:rsidR="00AF2763" w:rsidRPr="00D859C2">
        <w:t>:</w:t>
      </w:r>
    </w:p>
    <w:p w14:paraId="3B47F1B1" w14:textId="77777777" w:rsidR="002D3962" w:rsidRDefault="002D3962" w:rsidP="002D3962">
      <w:pPr>
        <w:pStyle w:val="Odstavecsmlouvy"/>
        <w:numPr>
          <w:ilvl w:val="0"/>
          <w:numId w:val="0"/>
        </w:numPr>
        <w:ind w:left="567"/>
      </w:pPr>
    </w:p>
    <w:p w14:paraId="48626BBE" w14:textId="49D5CDE0" w:rsidR="002D3962" w:rsidRPr="00083CF8" w:rsidRDefault="002D3962" w:rsidP="002D3962">
      <w:pPr>
        <w:pStyle w:val="Zkladntext3"/>
        <w:spacing w:line="240" w:lineRule="auto"/>
        <w:ind w:left="1417" w:hanging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083CF8">
        <w:rPr>
          <w:b/>
          <w:sz w:val="22"/>
          <w:szCs w:val="22"/>
        </w:rPr>
        <w:t xml:space="preserve">Část 1 </w:t>
      </w:r>
      <w:r w:rsidRPr="002D3962">
        <w:rPr>
          <w:b/>
          <w:sz w:val="22"/>
          <w:szCs w:val="22"/>
        </w:rPr>
        <w:t>– T-6202 – stolek noční s výklopnou jídelní deskou: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75"/>
        <w:gridCol w:w="3788"/>
      </w:tblGrid>
      <w:tr w:rsidR="002D3962" w:rsidRPr="005B49AA" w14:paraId="6BB87987" w14:textId="77777777" w:rsidTr="002C1699">
        <w:tc>
          <w:tcPr>
            <w:tcW w:w="4575" w:type="dxa"/>
            <w:shd w:val="clear" w:color="auto" w:fill="auto"/>
          </w:tcPr>
          <w:p w14:paraId="02CC24C1" w14:textId="77777777" w:rsidR="002D3962" w:rsidRPr="005B49AA" w:rsidRDefault="002D3962" w:rsidP="002C169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3788" w:type="dxa"/>
            <w:shd w:val="clear" w:color="auto" w:fill="auto"/>
          </w:tcPr>
          <w:p w14:paraId="6CAAB396" w14:textId="46A4422E" w:rsidR="002D3962" w:rsidRPr="005B49AA" w:rsidRDefault="0046025E" w:rsidP="004022D3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181</w:t>
            </w:r>
            <w:r w:rsidR="004022D3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500</w:t>
            </w:r>
            <w:r w:rsidR="004022D3">
              <w:rPr>
                <w:b/>
                <w:sz w:val="22"/>
                <w:szCs w:val="22"/>
              </w:rPr>
              <w:t>,00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D3962"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2D3962" w:rsidRPr="005B49AA" w14:paraId="190CF42C" w14:textId="77777777" w:rsidTr="002C1699">
        <w:tc>
          <w:tcPr>
            <w:tcW w:w="4575" w:type="dxa"/>
            <w:shd w:val="clear" w:color="auto" w:fill="auto"/>
          </w:tcPr>
          <w:p w14:paraId="1F1B2083" w14:textId="68931195" w:rsidR="002D3962" w:rsidRPr="005B49AA" w:rsidRDefault="002D3962" w:rsidP="002C169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46025E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3788" w:type="dxa"/>
            <w:shd w:val="clear" w:color="auto" w:fill="auto"/>
          </w:tcPr>
          <w:p w14:paraId="6EBB0DCA" w14:textId="6E052835" w:rsidR="002D3962" w:rsidRPr="005B49AA" w:rsidRDefault="004022D3" w:rsidP="004022D3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46025E">
              <w:rPr>
                <w:b/>
                <w:sz w:val="22"/>
                <w:szCs w:val="22"/>
              </w:rPr>
              <w:t>38</w:t>
            </w:r>
            <w:r>
              <w:rPr>
                <w:b/>
                <w:sz w:val="22"/>
                <w:szCs w:val="22"/>
              </w:rPr>
              <w:t> </w:t>
            </w:r>
            <w:r w:rsidR="0046025E">
              <w:rPr>
                <w:b/>
                <w:sz w:val="22"/>
                <w:szCs w:val="22"/>
              </w:rPr>
              <w:t>115</w:t>
            </w:r>
            <w:r>
              <w:rPr>
                <w:b/>
                <w:sz w:val="22"/>
                <w:szCs w:val="22"/>
              </w:rPr>
              <w:t>,00</w:t>
            </w:r>
            <w:r w:rsidR="002D396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2D3962" w:rsidRPr="005B49AA" w14:paraId="0D85D859" w14:textId="77777777" w:rsidTr="002C1699">
        <w:tc>
          <w:tcPr>
            <w:tcW w:w="4575" w:type="dxa"/>
            <w:shd w:val="clear" w:color="auto" w:fill="auto"/>
          </w:tcPr>
          <w:p w14:paraId="21000424" w14:textId="77777777" w:rsidR="002D3962" w:rsidRPr="005B49AA" w:rsidRDefault="002D3962" w:rsidP="002C169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3788" w:type="dxa"/>
            <w:shd w:val="clear" w:color="auto" w:fill="auto"/>
          </w:tcPr>
          <w:p w14:paraId="18ABAFD9" w14:textId="67951E9B" w:rsidR="002D3962" w:rsidRPr="005B49AA" w:rsidRDefault="0046025E" w:rsidP="004022D3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219</w:t>
            </w:r>
            <w:r w:rsidR="004022D3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615</w:t>
            </w:r>
            <w:r w:rsidR="004022D3">
              <w:rPr>
                <w:b/>
                <w:sz w:val="22"/>
                <w:szCs w:val="22"/>
              </w:rPr>
              <w:t>,00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D3962" w:rsidRPr="005B49AA">
              <w:rPr>
                <w:b/>
                <w:sz w:val="22"/>
                <w:szCs w:val="22"/>
              </w:rPr>
              <w:t>Kč</w:t>
            </w:r>
          </w:p>
        </w:tc>
      </w:tr>
    </w:tbl>
    <w:p w14:paraId="5B27DEEE" w14:textId="77777777" w:rsidR="002D3962" w:rsidRDefault="002D3962" w:rsidP="002D3962">
      <w:pPr>
        <w:pStyle w:val="Zkladntext3"/>
        <w:spacing w:line="240" w:lineRule="auto"/>
        <w:ind w:left="1417" w:hanging="709"/>
        <w:rPr>
          <w:b/>
          <w:sz w:val="22"/>
          <w:szCs w:val="22"/>
        </w:rPr>
      </w:pPr>
    </w:p>
    <w:p w14:paraId="75136A7D" w14:textId="32D37BCD" w:rsidR="00AF2763" w:rsidRPr="00D859C2" w:rsidRDefault="00A703D3" w:rsidP="002D3962">
      <w:pPr>
        <w:pStyle w:val="Zkladntext3"/>
        <w:spacing w:line="240" w:lineRule="auto"/>
        <w:ind w:left="709" w:hanging="1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2D3962">
        <w:rPr>
          <w:b/>
          <w:sz w:val="22"/>
          <w:szCs w:val="22"/>
        </w:rPr>
        <w:t xml:space="preserve">Celkem cena za </w:t>
      </w:r>
      <w:r w:rsidR="009F160F">
        <w:rPr>
          <w:b/>
          <w:sz w:val="22"/>
          <w:szCs w:val="22"/>
        </w:rPr>
        <w:t>část</w:t>
      </w:r>
      <w:r w:rsidR="002D3962" w:rsidRPr="00DE65A7">
        <w:rPr>
          <w:b/>
          <w:sz w:val="22"/>
          <w:szCs w:val="22"/>
        </w:rPr>
        <w:t xml:space="preserve"> 1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75"/>
        <w:gridCol w:w="3788"/>
      </w:tblGrid>
      <w:tr w:rsidR="0046025E" w:rsidRPr="005B49AA" w14:paraId="6B619276" w14:textId="77777777" w:rsidTr="0046025E">
        <w:tc>
          <w:tcPr>
            <w:tcW w:w="4575" w:type="dxa"/>
            <w:shd w:val="clear" w:color="auto" w:fill="auto"/>
          </w:tcPr>
          <w:p w14:paraId="77C2CFA8" w14:textId="4C58675C" w:rsidR="0046025E" w:rsidRPr="005B49AA" w:rsidRDefault="0046025E" w:rsidP="0046025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3788" w:type="dxa"/>
            <w:shd w:val="clear" w:color="auto" w:fill="auto"/>
          </w:tcPr>
          <w:p w14:paraId="07A54C02" w14:textId="0987CFF4" w:rsidR="0046025E" w:rsidRPr="005B49AA" w:rsidRDefault="0046025E" w:rsidP="009F160F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181</w:t>
            </w:r>
            <w:r w:rsidR="00512985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500</w:t>
            </w:r>
            <w:r w:rsidR="00512985">
              <w:rPr>
                <w:b/>
                <w:sz w:val="22"/>
                <w:szCs w:val="22"/>
              </w:rPr>
              <w:t>,00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46025E" w:rsidRPr="005B49AA" w14:paraId="33392E42" w14:textId="77777777" w:rsidTr="0046025E">
        <w:tc>
          <w:tcPr>
            <w:tcW w:w="4575" w:type="dxa"/>
            <w:shd w:val="clear" w:color="auto" w:fill="auto"/>
          </w:tcPr>
          <w:p w14:paraId="193C9961" w14:textId="14B6A240" w:rsidR="0046025E" w:rsidRPr="005B49AA" w:rsidRDefault="0046025E" w:rsidP="0046025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 xml:space="preserve"> %:</w:t>
            </w:r>
          </w:p>
        </w:tc>
        <w:tc>
          <w:tcPr>
            <w:tcW w:w="3788" w:type="dxa"/>
            <w:shd w:val="clear" w:color="auto" w:fill="auto"/>
          </w:tcPr>
          <w:p w14:paraId="44D4CFEA" w14:textId="27F77F45" w:rsidR="0046025E" w:rsidRPr="005B49AA" w:rsidRDefault="00512985" w:rsidP="00512985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46025E">
              <w:rPr>
                <w:b/>
                <w:sz w:val="22"/>
                <w:szCs w:val="22"/>
              </w:rPr>
              <w:t>38</w:t>
            </w:r>
            <w:r>
              <w:rPr>
                <w:b/>
                <w:sz w:val="22"/>
                <w:szCs w:val="22"/>
              </w:rPr>
              <w:t> </w:t>
            </w:r>
            <w:r w:rsidR="0046025E">
              <w:rPr>
                <w:b/>
                <w:sz w:val="22"/>
                <w:szCs w:val="22"/>
              </w:rPr>
              <w:t>115</w:t>
            </w:r>
            <w:r>
              <w:rPr>
                <w:b/>
                <w:sz w:val="22"/>
                <w:szCs w:val="22"/>
              </w:rPr>
              <w:t>,00</w:t>
            </w:r>
            <w:r w:rsidR="0046025E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46025E" w:rsidRPr="005B49AA" w14:paraId="0DBFF53F" w14:textId="77777777" w:rsidTr="0046025E">
        <w:tc>
          <w:tcPr>
            <w:tcW w:w="4575" w:type="dxa"/>
            <w:shd w:val="clear" w:color="auto" w:fill="auto"/>
          </w:tcPr>
          <w:p w14:paraId="33B0632F" w14:textId="52AA74A7" w:rsidR="0046025E" w:rsidRPr="005B49AA" w:rsidRDefault="0046025E" w:rsidP="0046025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3788" w:type="dxa"/>
            <w:shd w:val="clear" w:color="auto" w:fill="auto"/>
          </w:tcPr>
          <w:p w14:paraId="10D9C750" w14:textId="06FCB7F0" w:rsidR="0046025E" w:rsidRPr="005B49AA" w:rsidRDefault="0046025E" w:rsidP="00512985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219</w:t>
            </w:r>
            <w:r w:rsidR="00512985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615</w:t>
            </w:r>
            <w:r w:rsidR="00512985">
              <w:rPr>
                <w:b/>
                <w:sz w:val="22"/>
                <w:szCs w:val="22"/>
              </w:rPr>
              <w:t>,00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B49AA">
              <w:rPr>
                <w:b/>
                <w:sz w:val="22"/>
                <w:szCs w:val="22"/>
              </w:rPr>
              <w:t>Kč</w:t>
            </w:r>
          </w:p>
        </w:tc>
      </w:tr>
    </w:tbl>
    <w:p w14:paraId="183039AC" w14:textId="77777777" w:rsidR="00D859C2" w:rsidRDefault="00D859C2" w:rsidP="003E4543"/>
    <w:p w14:paraId="5A41E830" w14:textId="4EE9ED2B" w:rsidR="00D70368" w:rsidRPr="00D859C2" w:rsidRDefault="00D70368" w:rsidP="00D70368">
      <w:pPr>
        <w:pStyle w:val="Odstavecsmlouvy"/>
        <w:numPr>
          <w:ilvl w:val="1"/>
          <w:numId w:val="3"/>
        </w:numPr>
      </w:pPr>
      <w:r w:rsidRPr="00D859C2">
        <w:t xml:space="preserve">Sjednaná </w:t>
      </w:r>
      <w:r>
        <w:t>kupní c</w:t>
      </w:r>
      <w:r w:rsidRPr="00D859C2">
        <w:t>ena zahrnuje kromě Zboží, zejména náklady na dopravu do místa plnění, obaly, naložení, složení, pojištění během dopravy, případné clo, instalaci vč.</w:t>
      </w:r>
      <w:r w:rsidR="00512985">
        <w:t> </w:t>
      </w:r>
      <w:r w:rsidRPr="00D859C2">
        <w:t xml:space="preserve">konfigurace modalit, uvedení do provozu, recyklační poplatek (pouze u Zboží, které tomuto poplatku podle </w:t>
      </w:r>
      <w:r>
        <w:t xml:space="preserve">právních předpisů </w:t>
      </w:r>
      <w:r w:rsidRPr="00D859C2">
        <w:t>podléhá).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1B7A5591" w:rsidR="002E1388" w:rsidRPr="00D859C2" w:rsidRDefault="002E1388" w:rsidP="00094B12">
      <w:pPr>
        <w:pStyle w:val="Odstavecsmlouvy"/>
      </w:pPr>
      <w:r w:rsidRPr="00D859C2">
        <w:t>Prodávající potvrzuje, že sjednaná kupní cena zcela odpovídá nabídce Prodávajícího předložené v</w:t>
      </w:r>
      <w:r w:rsidR="00A73431">
        <w:t> </w:t>
      </w:r>
      <w:r w:rsidRPr="00D859C2">
        <w:t>zadávacím</w:t>
      </w:r>
      <w:r w:rsidR="00A73431">
        <w:t>, resp. výběrovém</w:t>
      </w:r>
      <w:r w:rsidRPr="00D859C2">
        <w:t xml:space="preserve">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7968A0C9" w:rsidR="00B76CBC" w:rsidRPr="00D859C2" w:rsidRDefault="00B76CBC" w:rsidP="00B76CBC">
      <w:pPr>
        <w:pStyle w:val="Odstavecsmlouvy"/>
        <w:numPr>
          <w:ilvl w:val="1"/>
          <w:numId w:val="3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</w:t>
      </w:r>
      <w:r w:rsidR="0074273F">
        <w:t>, číslo této smlouvy uvedené v záhlaví</w:t>
      </w:r>
      <w:r w:rsidRPr="00D859C2">
        <w:t xml:space="preserve"> a datum splatnosti v souladu se smlouvou</w:t>
      </w:r>
      <w:r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1"/>
          <w:numId w:val="0"/>
        </w:numPr>
        <w:ind w:left="567"/>
      </w:pPr>
    </w:p>
    <w:p w14:paraId="682DA0C8" w14:textId="189B1371" w:rsidR="239E3158" w:rsidRDefault="239E3158" w:rsidP="67056C94">
      <w:pPr>
        <w:pStyle w:val="Odstavecsmlouvy"/>
        <w:rPr>
          <w:rFonts w:eastAsia="Arial"/>
        </w:rPr>
      </w:pPr>
      <w:r w:rsidRPr="67056C94">
        <w:rPr>
          <w:rFonts w:eastAsia="Arial"/>
        </w:rPr>
        <w:t>V případě, kdy tak stanoví zákon č. 542/2020 Sb., o výrobcích s ukončenou životností, ve znění pozdějších předpisů, bude na faktuře uvedena zvlášť formou samostatného údaje částka nákladů za zpětný odběr, zpracování, využití a odstranění odpadního zboží.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67056C94">
        <w:rPr>
          <w:color w:val="000000" w:themeColor="text1"/>
        </w:rPr>
        <w:t>Úhrada kupní ceny bude provedena bezhotovostním převodem z bankovní</w:t>
      </w:r>
      <w:r w:rsidR="00A74BD6" w:rsidRPr="67056C94">
        <w:rPr>
          <w:color w:val="000000" w:themeColor="text1"/>
        </w:rPr>
        <w:t>c</w:t>
      </w:r>
      <w:r w:rsidRPr="67056C94">
        <w:rPr>
          <w:color w:val="000000" w:themeColor="text1"/>
        </w:rPr>
        <w:t>h účt</w:t>
      </w:r>
      <w:r w:rsidR="00A74BD6" w:rsidRPr="67056C94">
        <w:rPr>
          <w:color w:val="000000" w:themeColor="text1"/>
        </w:rPr>
        <w:t>ů</w:t>
      </w:r>
      <w:r w:rsidRPr="67056C94">
        <w:rPr>
          <w:color w:val="000000" w:themeColor="text1"/>
        </w:rPr>
        <w:t xml:space="preserve"> </w:t>
      </w:r>
      <w:r w:rsidR="00CB01C4" w:rsidRPr="67056C94">
        <w:rPr>
          <w:color w:val="000000" w:themeColor="text1"/>
        </w:rPr>
        <w:t>Kupujícího</w:t>
      </w:r>
      <w:r w:rsidRPr="67056C94">
        <w:rPr>
          <w:color w:val="000000" w:themeColor="text1"/>
        </w:rPr>
        <w:t xml:space="preserve"> na </w:t>
      </w:r>
      <w:r w:rsidR="00CB01C4" w:rsidRPr="67056C94">
        <w:rPr>
          <w:color w:val="000000" w:themeColor="text1"/>
        </w:rPr>
        <w:t xml:space="preserve">bankovní </w:t>
      </w:r>
      <w:r w:rsidRPr="67056C94">
        <w:rPr>
          <w:color w:val="000000" w:themeColor="text1"/>
        </w:rPr>
        <w:t xml:space="preserve">účet </w:t>
      </w:r>
      <w:r w:rsidR="00CB01C4" w:rsidRPr="67056C94">
        <w:rPr>
          <w:color w:val="000000" w:themeColor="text1"/>
        </w:rPr>
        <w:t>Prodávajícího.</w:t>
      </w:r>
      <w:r w:rsidR="00E54D56" w:rsidRPr="67056C94">
        <w:rPr>
          <w:color w:val="000000" w:themeColor="text1"/>
        </w:rPr>
        <w:t xml:space="preserve"> </w:t>
      </w:r>
      <w:r w:rsidR="00B406E7" w:rsidRPr="67056C94">
        <w:rPr>
          <w:color w:val="000000" w:themeColor="text1"/>
        </w:rPr>
        <w:t>Dnem úhrady</w:t>
      </w:r>
      <w:r w:rsidR="00E54D56" w:rsidRPr="67056C94">
        <w:rPr>
          <w:color w:val="000000" w:themeColor="text1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4CB2BFD9" w:rsidR="009A4F9F" w:rsidRPr="00D859C2" w:rsidRDefault="009A4F9F" w:rsidP="00094B12">
      <w:pPr>
        <w:pStyle w:val="Odstavecsmlouvy"/>
        <w:rPr>
          <w:color w:val="000000"/>
        </w:rPr>
      </w:pPr>
      <w:r w:rsidRPr="67056C94">
        <w:rPr>
          <w:color w:val="000000" w:themeColor="text1"/>
        </w:rPr>
        <w:t>V případě, že v okamžiku uskute</w:t>
      </w:r>
      <w:r w:rsidR="000B5E9D" w:rsidRPr="67056C94">
        <w:rPr>
          <w:color w:val="000000" w:themeColor="text1"/>
        </w:rPr>
        <w:t>čnění zdanitelného plnění bude Prodávající</w:t>
      </w:r>
      <w:r w:rsidRPr="67056C94">
        <w:rPr>
          <w:color w:val="000000" w:themeColor="text1"/>
        </w:rPr>
        <w:t xml:space="preserve"> zapsán v</w:t>
      </w:r>
      <w:r w:rsidR="00512985">
        <w:rPr>
          <w:color w:val="000000" w:themeColor="text1"/>
        </w:rPr>
        <w:t> </w:t>
      </w:r>
      <w:r w:rsidRPr="67056C94">
        <w:rPr>
          <w:color w:val="000000" w:themeColor="text1"/>
        </w:rPr>
        <w:t xml:space="preserve">registru plátců daně z přidané hodnoty jako nespolehlivý plátce, má </w:t>
      </w:r>
      <w:r w:rsidR="000B5E9D" w:rsidRPr="67056C94">
        <w:rPr>
          <w:color w:val="000000" w:themeColor="text1"/>
        </w:rPr>
        <w:t>Kupující</w:t>
      </w:r>
      <w:r w:rsidRPr="67056C94">
        <w:rPr>
          <w:color w:val="000000" w:themeColor="text1"/>
        </w:rPr>
        <w:t xml:space="preserve"> právo uhradit za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 DPH z tohoto zdanitelného plnění, aniž by byl vyzván jako ručitel správcem daně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dávajícího, postupem v souladu s § 109a </w:t>
      </w:r>
      <w:r w:rsidR="00094B12" w:rsidRPr="67056C94">
        <w:rPr>
          <w:color w:val="000000" w:themeColor="text1"/>
        </w:rPr>
        <w:t>ZDPH</w:t>
      </w:r>
      <w:r w:rsidRPr="67056C94">
        <w:rPr>
          <w:color w:val="000000" w:themeColor="text1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65D14216" w:rsidR="009A4F9F" w:rsidRPr="00D859C2" w:rsidRDefault="000B5E9D" w:rsidP="00094B12">
      <w:pPr>
        <w:pStyle w:val="Odstavecsmlouvy"/>
      </w:pPr>
      <w:r w:rsidRPr="67056C94">
        <w:rPr>
          <w:color w:val="000000" w:themeColor="text1"/>
        </w:rPr>
        <w:t>Pokud Kupující</w:t>
      </w:r>
      <w:r w:rsidR="009A4F9F" w:rsidRPr="67056C94">
        <w:rPr>
          <w:color w:val="000000" w:themeColor="text1"/>
        </w:rPr>
        <w:t xml:space="preserve"> uhradí částku ve výši DPH na účet správce daně </w:t>
      </w:r>
      <w:r w:rsidRPr="67056C94">
        <w:rPr>
          <w:color w:val="000000" w:themeColor="text1"/>
        </w:rPr>
        <w:t>Prodávajícího</w:t>
      </w:r>
      <w:r w:rsidR="009A4F9F" w:rsidRPr="67056C94">
        <w:rPr>
          <w:color w:val="000000" w:themeColor="text1"/>
        </w:rPr>
        <w:t xml:space="preserve"> a</w:t>
      </w:r>
      <w:r w:rsidR="00512985">
        <w:rPr>
          <w:color w:val="000000" w:themeColor="text1"/>
        </w:rPr>
        <w:t> </w:t>
      </w:r>
      <w:r w:rsidR="009A4F9F" w:rsidRPr="67056C94">
        <w:rPr>
          <w:color w:val="000000" w:themeColor="text1"/>
        </w:rPr>
        <w:t xml:space="preserve">zbývající částku sjednané ceny (relevantní část bez DPH) </w:t>
      </w:r>
      <w:r w:rsidRPr="67056C94">
        <w:rPr>
          <w:color w:val="000000" w:themeColor="text1"/>
        </w:rPr>
        <w:t>Prodávajícímu</w:t>
      </w:r>
      <w:r w:rsidR="009A4F9F" w:rsidRPr="67056C94">
        <w:rPr>
          <w:color w:val="000000" w:themeColor="text1"/>
        </w:rPr>
        <w:t xml:space="preserve">, považuje se jeho závazek uhradit sjednanou cenu za splněný. Dnem úhrady se rozumí den odepsání poslední příslušné částky z účtu </w:t>
      </w:r>
      <w:r w:rsidRPr="67056C94">
        <w:rPr>
          <w:color w:val="000000" w:themeColor="text1"/>
        </w:rPr>
        <w:t>Kupujícího</w:t>
      </w:r>
      <w:r w:rsidR="009A4F9F" w:rsidRPr="67056C94">
        <w:rPr>
          <w:color w:val="000000" w:themeColor="text1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>
        <w:t>Prodávající je oprávněn postoupit své peněžité pohledávky za Kupujícím výhradně po předchozím písemném souhlasu Kupujícího, jinak je postoupení vůči Kupujícímu neúčinné.</w:t>
      </w:r>
      <w:r w:rsidR="00735D41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7092B7DD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</w:t>
      </w:r>
      <w:r w:rsidR="00512985">
        <w:t> </w:t>
      </w:r>
      <w:r w:rsidR="0058691F" w:rsidRPr="00D859C2">
        <w:t>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12985">
        <w:t> </w:t>
      </w:r>
      <w:r w:rsidR="0058691F" w:rsidRPr="00D859C2">
        <w:t>Zboží</w:t>
      </w:r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6082D5F8" w:rsidR="00AF2763" w:rsidRPr="00D859C2" w:rsidRDefault="00AF2763" w:rsidP="00094B12">
      <w:pPr>
        <w:pStyle w:val="Odstavecsmlouvy"/>
      </w:pPr>
      <w:r w:rsidRPr="00D859C2">
        <w:lastRenderedPageBreak/>
        <w:t>Prodávající prohlašuje, že Zboží, které dodá na základě této smlouvy, zcela odpovídá podmínkám stanoveným v zadávací dokumentaci uplatněné v zadávacím řízení, ve</w:t>
      </w:r>
      <w:r w:rsidR="00841E3F">
        <w:t> </w:t>
      </w:r>
      <w:r w:rsidRPr="00D859C2">
        <w:t>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7DD81521" w14:textId="77777777" w:rsidR="0051655D" w:rsidRDefault="0051655D" w:rsidP="00A030DF">
      <w:pPr>
        <w:pStyle w:val="Odstavecsmlouvy"/>
        <w:numPr>
          <w:ilvl w:val="0"/>
          <w:numId w:val="0"/>
        </w:numPr>
        <w:ind w:left="567"/>
      </w:pPr>
    </w:p>
    <w:p w14:paraId="65AF9A02" w14:textId="77777777" w:rsidR="0051655D" w:rsidRDefault="0051655D" w:rsidP="00A030DF">
      <w:pPr>
        <w:pStyle w:val="Odstavecsmlouvy"/>
        <w:numPr>
          <w:ilvl w:val="0"/>
          <w:numId w:val="0"/>
        </w:numPr>
        <w:ind w:left="567"/>
      </w:pPr>
    </w:p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67162BAB" w:rsidR="00F06B76" w:rsidRPr="00D859C2" w:rsidRDefault="00B733E1" w:rsidP="00094B12">
      <w:pPr>
        <w:pStyle w:val="Odstavecsmlouvy"/>
      </w:pPr>
      <w:r>
        <w:t xml:space="preserve">Prodávající se pro případ prodlení s dodáním Zboží řádně a včas zavazuje </w:t>
      </w:r>
      <w:r w:rsidR="009547FF">
        <w:t xml:space="preserve">uhradit </w:t>
      </w:r>
      <w:r>
        <w:t>K</w:t>
      </w:r>
      <w:r w:rsidR="009547FF">
        <w:t xml:space="preserve">upujícímu smluvní pokutu ve výši </w:t>
      </w:r>
      <w:r>
        <w:t>0,</w:t>
      </w:r>
      <w:r w:rsidR="009A4F9F">
        <w:t>2</w:t>
      </w:r>
      <w:r w:rsidR="005B3940">
        <w:t xml:space="preserve"> </w:t>
      </w:r>
      <w:r>
        <w:t>% z</w:t>
      </w:r>
      <w:r w:rsidR="00F06B76">
        <w:t xml:space="preserve"> celkové </w:t>
      </w:r>
      <w:r>
        <w:t xml:space="preserve">kupní ceny </w:t>
      </w:r>
      <w:r w:rsidR="00670A36">
        <w:t xml:space="preserve">bez </w:t>
      </w:r>
      <w:r>
        <w:t xml:space="preserve">DPH </w:t>
      </w:r>
      <w:r w:rsidR="009547FF">
        <w:t xml:space="preserve">za každý </w:t>
      </w:r>
      <w:r w:rsidR="0074273F">
        <w:t xml:space="preserve">pracovní </w:t>
      </w:r>
      <w:r w:rsidR="009547FF">
        <w:t>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544794F0" w14:textId="3406DCA2" w:rsidR="00A77DC6" w:rsidRPr="00D859C2" w:rsidRDefault="00A77DC6" w:rsidP="00A77DC6">
      <w:pPr>
        <w:pStyle w:val="Odstavecsmlouvy"/>
        <w:numPr>
          <w:ilvl w:val="1"/>
          <w:numId w:val="3"/>
        </w:numPr>
      </w:pPr>
      <w:bookmarkStart w:id="0" w:name="_Ref171692443"/>
      <w:r>
        <w:t>V případě prodlení Prodávajícího se zahájením prací</w:t>
      </w:r>
      <w:r w:rsidRPr="00D859C2">
        <w:t xml:space="preserve"> na odstranění Kupujícím oznámených vad Zboží</w:t>
      </w:r>
      <w:r>
        <w:t xml:space="preserve">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 xml:space="preserve">z celkové kupní ceny </w:t>
      </w:r>
      <w:r w:rsidR="00670A36">
        <w:t>bez</w:t>
      </w:r>
      <w:r w:rsidR="00670A36" w:rsidRPr="00D859C2">
        <w:t xml:space="preserve"> </w:t>
      </w:r>
      <w:r w:rsidRPr="00D859C2">
        <w:t xml:space="preserve">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Zboží oznámených v Záruční době, tj. v případě </w:t>
      </w:r>
      <w:r w:rsidRPr="00D859C2">
        <w:t>prodlení s</w:t>
      </w:r>
      <w:r w:rsidR="00841E3F">
        <w:t> </w:t>
      </w:r>
      <w:r w:rsidRPr="00D859C2">
        <w:t>uvedením vadného Zboží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 xml:space="preserve">z celkové kupní ceny </w:t>
      </w:r>
      <w:r w:rsidR="00670A36">
        <w:t>bez</w:t>
      </w:r>
      <w:r w:rsidR="00670A36" w:rsidRPr="00D859C2">
        <w:t xml:space="preserve"> </w:t>
      </w:r>
      <w:r w:rsidRPr="00D859C2">
        <w:t xml:space="preserve">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0"/>
    </w:p>
    <w:p w14:paraId="5929AEF3" w14:textId="77777777" w:rsidR="00A77DC6" w:rsidRPr="00D859C2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E5402E5" w14:textId="18134D1F" w:rsidR="00A77DC6" w:rsidRPr="00D859C2" w:rsidRDefault="00A77DC6" w:rsidP="00A77DC6">
      <w:pPr>
        <w:pStyle w:val="Odstavecsmlouvy"/>
        <w:numPr>
          <w:ilvl w:val="1"/>
          <w:numId w:val="3"/>
        </w:numPr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 xml:space="preserve">z celkové kupní ceny </w:t>
      </w:r>
      <w:r w:rsidR="00670A36">
        <w:t>bez</w:t>
      </w:r>
      <w:r w:rsidR="00670A36" w:rsidRPr="00D859C2">
        <w:t xml:space="preserve"> </w:t>
      </w:r>
      <w:r w:rsidRPr="00D859C2">
        <w:t xml:space="preserve">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="00AC3D88">
        <w:t xml:space="preserve">pracovní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75136AC5" w14:textId="055894D3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</w:t>
      </w:r>
      <w:r w:rsidR="00841E3F">
        <w:t> </w:t>
      </w:r>
      <w:r w:rsidRPr="00D859C2">
        <w:t xml:space="preserve">náhradu škody, kterou lze vymáhat samostatně vedle smluvní pokuty v celém rozsahu, </w:t>
      </w:r>
      <w:proofErr w:type="gramStart"/>
      <w:r w:rsidRPr="00D859C2">
        <w:t>tzn.</w:t>
      </w:r>
      <w:proofErr w:type="gramEnd"/>
      <w:r w:rsidRPr="00D859C2">
        <w:t xml:space="preserve"> částka smluvní pokuty se do výše náhrady škody </w:t>
      </w:r>
      <w:proofErr w:type="gramStart"/>
      <w:r w:rsidRPr="00D859C2">
        <w:t>nezapočítává</w:t>
      </w:r>
      <w:proofErr w:type="gramEnd"/>
      <w:r w:rsidR="00677234" w:rsidRPr="00D859C2">
        <w:t xml:space="preserve">. </w:t>
      </w:r>
      <w:r w:rsidR="00677234" w:rsidRPr="00D859C2">
        <w:lastRenderedPageBreak/>
        <w:t>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378F53A9" w:rsidR="00160D16" w:rsidRPr="00D859C2" w:rsidRDefault="00160D16" w:rsidP="00160D16">
      <w:pPr>
        <w:pStyle w:val="Odstavecsmlouvy"/>
      </w:pPr>
      <w:r>
        <w:t>Prodávající s ohledem na povinnosti Kupujícího vyplývající zejména ze zákona č.</w:t>
      </w:r>
      <w:r w:rsidR="00841E3F">
        <w:t> </w:t>
      </w:r>
      <w:r>
        <w:t>340/2015 Sb., zákon o registru smluv, ve znění pozdějších předpisů (dále jen „</w:t>
      </w:r>
      <w:r w:rsidRPr="08B0CC4E">
        <w:rPr>
          <w:b/>
          <w:bCs/>
        </w:rPr>
        <w:t>zákon o registru smluv</w:t>
      </w:r>
      <w:r>
        <w:t>“), souhlasí se zveřejněním veškerých informací týkajících se</w:t>
      </w:r>
      <w:r w:rsidR="00A234D9">
        <w:t> </w:t>
      </w:r>
      <w:r>
        <w:t xml:space="preserve">závazkového vztahu založeného mezi Prodávajícím a Kupujícím touto smlouvou, zejména vlastního obsahu této smlouvy. Zveřejnění provede Kupující.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7C665683" w:rsidR="00D813B7" w:rsidRPr="00D859C2" w:rsidRDefault="00D813B7" w:rsidP="005B3940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</w:t>
      </w:r>
      <w:r w:rsidR="00A234D9">
        <w:t> </w:t>
      </w:r>
      <w:r w:rsidRPr="00D859C2">
        <w:t>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3AC80BDB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ve </w:t>
      </w:r>
      <w:r w:rsidR="00AB2417">
        <w:rPr>
          <w:snapToGrid w:val="0"/>
        </w:rPr>
        <w:t>dvou</w:t>
      </w:r>
      <w:r>
        <w:rPr>
          <w:snapToGrid w:val="0"/>
        </w:rPr>
        <w:t xml:space="preserve"> </w:t>
      </w:r>
      <w:r w:rsidRPr="00684BFA">
        <w:rPr>
          <w:snapToGrid w:val="0"/>
        </w:rPr>
        <w:t xml:space="preserve">vyhotoveních stejné platnosti a závaznosti, přičemž </w:t>
      </w:r>
      <w:r>
        <w:rPr>
          <w:snapToGrid w:val="0"/>
        </w:rPr>
        <w:t xml:space="preserve">Prodávající obdrží jedno vyhotovení a Kupující obdrží </w:t>
      </w:r>
      <w:r w:rsidR="00AB2417">
        <w:rPr>
          <w:snapToGrid w:val="0"/>
        </w:rPr>
        <w:t>jedno</w:t>
      </w:r>
      <w:r>
        <w:rPr>
          <w:snapToGrid w:val="0"/>
        </w:rPr>
        <w:t xml:space="preserve"> vyhotovení.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178B38D8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>Tato smlouva je platná dnem podpisu oprávněných zástupců obou smluvních stran a</w:t>
      </w:r>
      <w:r w:rsidR="00A234D9">
        <w:rPr>
          <w:snapToGrid w:val="0"/>
        </w:rPr>
        <w:t> </w:t>
      </w:r>
      <w:r w:rsidRPr="00D859C2">
        <w:rPr>
          <w:snapToGrid w:val="0"/>
        </w:rPr>
        <w:t>nabývá účinnosti dnem jejího zveřejnění v registru smluv v souladu s § 6 zákona o</w:t>
      </w:r>
      <w:r w:rsidR="00A234D9">
        <w:rPr>
          <w:snapToGrid w:val="0"/>
        </w:rPr>
        <w:t> </w:t>
      </w:r>
      <w:r w:rsidRPr="00D859C2">
        <w:rPr>
          <w:snapToGrid w:val="0"/>
        </w:rPr>
        <w:t xml:space="preserve">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3"/>
        </w:numPr>
      </w:pPr>
      <w:r>
        <w:t>Nedílnou součástí této smlouvy jsou:</w:t>
      </w:r>
    </w:p>
    <w:p w14:paraId="6EC6FB1A" w14:textId="5025C964" w:rsidR="0096600E" w:rsidRDefault="0096600E" w:rsidP="0096600E">
      <w:pPr>
        <w:pStyle w:val="Odstavecsmlouvy"/>
        <w:numPr>
          <w:ilvl w:val="0"/>
          <w:numId w:val="15"/>
        </w:numPr>
      </w:pPr>
      <w:r>
        <w:t xml:space="preserve">Příloha č. 1 –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06"/>
        <w:gridCol w:w="1001"/>
        <w:gridCol w:w="3798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7E58CE06" w:rsidR="00094B12" w:rsidRPr="00D722DC" w:rsidRDefault="00094B12" w:rsidP="00B527B1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</w:t>
            </w:r>
            <w:r w:rsidR="0046025E">
              <w:rPr>
                <w:sz w:val="22"/>
                <w:szCs w:val="22"/>
              </w:rPr>
              <w:t>Praze</w:t>
            </w:r>
            <w:r w:rsidRPr="001150C5">
              <w:rPr>
                <w:sz w:val="22"/>
                <w:szCs w:val="22"/>
              </w:rPr>
              <w:t xml:space="preserve"> dne</w:t>
            </w:r>
            <w:r w:rsidR="004602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1531D29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2A67AA2" w14:textId="77777777" w:rsidR="00FA48FD" w:rsidRDefault="00FA48FD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7BB9D52" w14:textId="77777777" w:rsidR="00FA48FD" w:rsidRDefault="00FA48FD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29BBF6C6" w:rsidR="00094B12" w:rsidRPr="001150C5" w:rsidRDefault="0046025E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INDUBIA s.r.o.</w:t>
            </w:r>
          </w:p>
          <w:p w14:paraId="17D23793" w14:textId="0AB9BAA4" w:rsidR="00094B12" w:rsidRPr="00D722DC" w:rsidRDefault="0046025E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Ing. Tomáš </w:t>
            </w:r>
            <w:r w:rsidRPr="00DE65A7">
              <w:rPr>
                <w:sz w:val="22"/>
                <w:szCs w:val="22"/>
              </w:rPr>
              <w:t>Köhler</w:t>
            </w:r>
            <w:r>
              <w:rPr>
                <w:sz w:val="22"/>
                <w:szCs w:val="22"/>
              </w:rPr>
              <w:t>, jednatel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21E7E61A" w14:textId="77777777" w:rsidR="005F55E7" w:rsidRDefault="005F55E7" w:rsidP="00094B12">
      <w:pPr>
        <w:jc w:val="center"/>
        <w:rPr>
          <w:b/>
        </w:rPr>
      </w:pPr>
      <w:bookmarkStart w:id="1" w:name="_GoBack"/>
      <w:bookmarkEnd w:id="1"/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11EDEFE8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46EF4B78" w14:textId="77777777" w:rsidR="00094B12" w:rsidRDefault="00094B12" w:rsidP="00094B12"/>
    <w:p w14:paraId="7DE1E107" w14:textId="6441869E" w:rsidR="00DE65A7" w:rsidRPr="005F1C4A" w:rsidRDefault="00DE65A7" w:rsidP="00DE65A7">
      <w:pPr>
        <w:rPr>
          <w:rFonts w:eastAsia="Calibri"/>
          <w:b/>
          <w:bCs/>
          <w:sz w:val="24"/>
          <w:szCs w:val="24"/>
        </w:rPr>
      </w:pPr>
      <w:r w:rsidRPr="005F1C4A">
        <w:rPr>
          <w:rFonts w:eastAsia="Calibri"/>
          <w:b/>
          <w:bCs/>
          <w:sz w:val="24"/>
          <w:szCs w:val="24"/>
        </w:rPr>
        <w:t>U0026 - nemocniční pacientský stolek k lůžku s jídelní deskou</w:t>
      </w:r>
      <w:r w:rsidR="00525B4C">
        <w:rPr>
          <w:rFonts w:eastAsia="Calibri"/>
          <w:b/>
          <w:bCs/>
          <w:sz w:val="24"/>
          <w:szCs w:val="24"/>
        </w:rPr>
        <w:t xml:space="preserve"> – celkem 22 ks</w:t>
      </w:r>
    </w:p>
    <w:p w14:paraId="5D82BC1B" w14:textId="11CA022A" w:rsidR="00DE65A7" w:rsidRPr="005F1C4A" w:rsidRDefault="00DE65A7" w:rsidP="00DE65A7">
      <w:pPr>
        <w:pStyle w:val="Odstavecseseznamem"/>
        <w:numPr>
          <w:ilvl w:val="0"/>
          <w:numId w:val="17"/>
        </w:numPr>
        <w:rPr>
          <w:rFonts w:ascii="Arial" w:hAnsi="Arial"/>
          <w:bCs/>
        </w:rPr>
      </w:pPr>
      <w:r w:rsidRPr="005F1C4A">
        <w:rPr>
          <w:rFonts w:ascii="Arial" w:hAnsi="Arial"/>
          <w:bCs/>
        </w:rPr>
        <w:t>Nemocniční stolek s výklopnou jídelní deskou z ABS plastu pro snadné čištěn</w:t>
      </w:r>
      <w:r w:rsidR="00525B4C">
        <w:rPr>
          <w:rFonts w:ascii="Arial" w:hAnsi="Arial"/>
          <w:bCs/>
        </w:rPr>
        <w:t>í</w:t>
      </w:r>
      <w:r w:rsidRPr="005F1C4A">
        <w:rPr>
          <w:rFonts w:ascii="Arial" w:hAnsi="Arial"/>
          <w:bCs/>
        </w:rPr>
        <w:t xml:space="preserve"> se</w:t>
      </w:r>
      <w:r w:rsidR="00525B4C">
        <w:rPr>
          <w:rFonts w:ascii="Arial" w:hAnsi="Arial"/>
          <w:bCs/>
        </w:rPr>
        <w:t> </w:t>
      </w:r>
      <w:r w:rsidRPr="005F1C4A">
        <w:rPr>
          <w:rFonts w:ascii="Arial" w:hAnsi="Arial"/>
          <w:bCs/>
        </w:rPr>
        <w:t>zvýšenými okraji</w:t>
      </w:r>
    </w:p>
    <w:p w14:paraId="7B774DAB" w14:textId="5CF5692A" w:rsidR="00DE65A7" w:rsidRPr="005F1C4A" w:rsidRDefault="00DE65A7" w:rsidP="00DE65A7">
      <w:pPr>
        <w:pStyle w:val="Odstavecseseznamem"/>
        <w:numPr>
          <w:ilvl w:val="0"/>
          <w:numId w:val="17"/>
        </w:numPr>
        <w:rPr>
          <w:rFonts w:ascii="Arial" w:hAnsi="Arial"/>
          <w:bCs/>
        </w:rPr>
      </w:pPr>
      <w:r w:rsidRPr="005F1C4A">
        <w:rPr>
          <w:rFonts w:ascii="Arial" w:hAnsi="Arial"/>
          <w:bCs/>
        </w:rPr>
        <w:t>Kovové proveden</w:t>
      </w:r>
      <w:r w:rsidR="00525B4C">
        <w:rPr>
          <w:rFonts w:ascii="Arial" w:hAnsi="Arial"/>
          <w:bCs/>
        </w:rPr>
        <w:t>í</w:t>
      </w:r>
    </w:p>
    <w:p w14:paraId="2AEB8E9C" w14:textId="77777777" w:rsidR="00DE65A7" w:rsidRDefault="00DE65A7" w:rsidP="00DE65A7">
      <w:pPr>
        <w:pStyle w:val="Odstavecseseznamem"/>
        <w:numPr>
          <w:ilvl w:val="0"/>
          <w:numId w:val="17"/>
        </w:numPr>
        <w:rPr>
          <w:rFonts w:ascii="Arial" w:hAnsi="Arial"/>
          <w:bCs/>
        </w:rPr>
      </w:pPr>
      <w:r w:rsidRPr="005F1C4A">
        <w:rPr>
          <w:rFonts w:ascii="Arial" w:hAnsi="Arial"/>
          <w:bCs/>
        </w:rPr>
        <w:t>Samostatně bržděná kolečka pro snadnou manipulaci</w:t>
      </w:r>
    </w:p>
    <w:p w14:paraId="3DC4693E" w14:textId="0EEC592E" w:rsidR="00B527B1" w:rsidRPr="00B527B1" w:rsidRDefault="00B527B1" w:rsidP="00B527B1">
      <w:pPr>
        <w:pStyle w:val="Odstavecseseznamem"/>
        <w:numPr>
          <w:ilvl w:val="0"/>
          <w:numId w:val="17"/>
        </w:numPr>
        <w:shd w:val="clear" w:color="auto" w:fill="FFFFFF"/>
        <w:spacing w:line="240" w:lineRule="auto"/>
        <w:jc w:val="left"/>
        <w:textAlignment w:val="baseline"/>
        <w:rPr>
          <w:rFonts w:ascii="Arial" w:hAnsi="Arial"/>
          <w:color w:val="000000"/>
          <w:szCs w:val="24"/>
        </w:rPr>
      </w:pPr>
      <w:r w:rsidRPr="00B527B1">
        <w:rPr>
          <w:rFonts w:ascii="Arial" w:hAnsi="Arial"/>
          <w:color w:val="000000"/>
          <w:szCs w:val="24"/>
        </w:rPr>
        <w:t xml:space="preserve">10 ks </w:t>
      </w:r>
      <w:r w:rsidR="00525B4C">
        <w:rPr>
          <w:rFonts w:ascii="Arial" w:hAnsi="Arial"/>
          <w:color w:val="000000"/>
          <w:szCs w:val="24"/>
        </w:rPr>
        <w:t xml:space="preserve">v barevném provedení </w:t>
      </w:r>
      <w:r w:rsidRPr="00B527B1">
        <w:rPr>
          <w:rFonts w:ascii="Arial" w:hAnsi="Arial"/>
          <w:color w:val="000000"/>
          <w:szCs w:val="24"/>
        </w:rPr>
        <w:t xml:space="preserve">GENTAS 3134 </w:t>
      </w:r>
    </w:p>
    <w:p w14:paraId="2FE4B411" w14:textId="573276D0" w:rsidR="00B527B1" w:rsidRPr="00B527B1" w:rsidRDefault="00B527B1" w:rsidP="00B527B1">
      <w:pPr>
        <w:pStyle w:val="Odstavecseseznamem"/>
        <w:numPr>
          <w:ilvl w:val="0"/>
          <w:numId w:val="17"/>
        </w:numPr>
        <w:shd w:val="clear" w:color="auto" w:fill="FFFFFF"/>
        <w:spacing w:line="240" w:lineRule="auto"/>
        <w:jc w:val="left"/>
        <w:textAlignment w:val="baseline"/>
        <w:rPr>
          <w:rFonts w:ascii="Arial" w:hAnsi="Arial"/>
          <w:color w:val="000000"/>
          <w:szCs w:val="24"/>
        </w:rPr>
      </w:pPr>
      <w:r w:rsidRPr="00B527B1">
        <w:rPr>
          <w:rFonts w:ascii="Arial" w:hAnsi="Arial"/>
          <w:color w:val="000000"/>
          <w:szCs w:val="24"/>
        </w:rPr>
        <w:t xml:space="preserve">12 ks </w:t>
      </w:r>
      <w:r w:rsidR="00525B4C">
        <w:rPr>
          <w:rFonts w:ascii="Arial" w:hAnsi="Arial"/>
          <w:color w:val="000000"/>
          <w:szCs w:val="24"/>
        </w:rPr>
        <w:t xml:space="preserve">v barevném provedení </w:t>
      </w:r>
      <w:r w:rsidRPr="00B527B1">
        <w:rPr>
          <w:rFonts w:ascii="Arial" w:hAnsi="Arial"/>
          <w:color w:val="000000"/>
          <w:szCs w:val="24"/>
        </w:rPr>
        <w:t>GENTAS 4347</w:t>
      </w:r>
    </w:p>
    <w:p w14:paraId="29CAC952" w14:textId="77777777" w:rsidR="00DE65A7" w:rsidRPr="005F1C4A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  <w:b/>
          <w:bCs/>
        </w:rPr>
      </w:pPr>
      <w:r w:rsidRPr="005F1C4A">
        <w:rPr>
          <w:rFonts w:eastAsia="Calibri"/>
          <w:b/>
          <w:bCs/>
        </w:rPr>
        <w:t xml:space="preserve">MEAL201 </w:t>
      </w:r>
      <w:r w:rsidRPr="005F1C4A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>Hodnota</w:t>
      </w:r>
    </w:p>
    <w:p w14:paraId="639A0FAD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Typ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Nemocniční stolek s jídelní deskou</w:t>
      </w:r>
    </w:p>
    <w:p w14:paraId="2858453A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Kolečka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ø 65 mm, dvě bržděná, dvojitá</w:t>
      </w:r>
    </w:p>
    <w:p w14:paraId="5D6492B1" w14:textId="3255D9F9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540" w:hanging="318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Provedení </w:t>
      </w:r>
      <w:r w:rsidRPr="00AC6BE2">
        <w:rPr>
          <w:rFonts w:eastAsia="Calibri"/>
          <w:bCs/>
        </w:rPr>
        <w:tab/>
      </w:r>
      <w:r w:rsidR="00A234D9">
        <w:rPr>
          <w:rFonts w:eastAsia="Calibri"/>
        </w:rPr>
        <w:t>Kovové provedení</w:t>
      </w:r>
      <w:r w:rsidRPr="00AC6BE2">
        <w:rPr>
          <w:rFonts w:eastAsia="Calibri"/>
        </w:rPr>
        <w:t xml:space="preserve"> s uzamykatelnou skříňkou a zásuvkou – barevná dvířka</w:t>
      </w:r>
    </w:p>
    <w:p w14:paraId="765C7B38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2835" w:hanging="2475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Jídelní deska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 xml:space="preserve">Výškově stavitelná pomoci plynové pružiny 70-110 cm, </w:t>
      </w:r>
    </w:p>
    <w:p w14:paraId="54F01B43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2835" w:firstLine="705"/>
        <w:jc w:val="left"/>
        <w:rPr>
          <w:rFonts w:eastAsia="Calibri"/>
        </w:rPr>
      </w:pPr>
      <w:r w:rsidRPr="00AC6BE2">
        <w:rPr>
          <w:rFonts w:eastAsia="Calibri"/>
        </w:rPr>
        <w:t>nosnost 10 kg</w:t>
      </w:r>
    </w:p>
    <w:p w14:paraId="1A52C65D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Polohování jídelní desky </w:t>
      </w:r>
      <w:r w:rsidRPr="00AC6BE2">
        <w:rPr>
          <w:rFonts w:eastAsia="Calibri"/>
          <w:bCs/>
        </w:rPr>
        <w:tab/>
      </w:r>
      <w:r>
        <w:rPr>
          <w:rFonts w:eastAsia="Calibri"/>
          <w:bCs/>
        </w:rPr>
        <w:tab/>
      </w:r>
      <w:r w:rsidRPr="00AC6BE2">
        <w:rPr>
          <w:rFonts w:eastAsia="Calibri"/>
        </w:rPr>
        <w:t>Nastavitelná v 5 polohách</w:t>
      </w:r>
    </w:p>
    <w:p w14:paraId="74909C46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540" w:hanging="318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Provedení jídelní desky </w:t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 xml:space="preserve">ABS plast se zvýšeným okrajem, rozměr 55*34 cm </w:t>
      </w:r>
    </w:p>
    <w:p w14:paraId="6AC81600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540"/>
        <w:jc w:val="left"/>
        <w:rPr>
          <w:rFonts w:eastAsia="Calibri"/>
        </w:rPr>
      </w:pPr>
      <w:r w:rsidRPr="00AC6BE2">
        <w:rPr>
          <w:rFonts w:eastAsia="Calibri"/>
        </w:rPr>
        <w:t>a integrovaným mechanismem proti převržení</w:t>
      </w:r>
    </w:p>
    <w:p w14:paraId="1900DF7C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Modulace stolku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>
        <w:rPr>
          <w:rFonts w:eastAsia="Calibri"/>
          <w:bCs/>
        </w:rPr>
        <w:tab/>
      </w:r>
      <w:r w:rsidRPr="00AC6BE2">
        <w:rPr>
          <w:rFonts w:eastAsia="Calibri"/>
        </w:rPr>
        <w:t>Zásuvka, nika, stolek, polička na boty - oboustranný</w:t>
      </w:r>
    </w:p>
    <w:p w14:paraId="518A57A9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Ochrana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Nárazové hrany na obvodu stolku</w:t>
      </w:r>
    </w:p>
    <w:p w14:paraId="4351D067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540" w:hanging="318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Madla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 xml:space="preserve">Ano, bezpečnosti o rozměru 200mm + držák ručníku </w:t>
      </w:r>
    </w:p>
    <w:p w14:paraId="34B4C960" w14:textId="77777777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540"/>
        <w:jc w:val="left"/>
        <w:rPr>
          <w:rFonts w:eastAsia="Calibri"/>
        </w:rPr>
      </w:pPr>
      <w:r w:rsidRPr="00AC6BE2">
        <w:rPr>
          <w:rFonts w:eastAsia="Calibri"/>
        </w:rPr>
        <w:t>a žínek</w:t>
      </w:r>
    </w:p>
    <w:p w14:paraId="169E2611" w14:textId="01F8C70C" w:rsidR="00DE65A7" w:rsidRPr="00AC6BE2" w:rsidRDefault="00DE65A7" w:rsidP="00DE65A7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Mechanismus zásuvek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Plno v</w:t>
      </w:r>
      <w:r w:rsidR="00EB0E55">
        <w:rPr>
          <w:rFonts w:eastAsia="Calibri"/>
        </w:rPr>
        <w:t>ý</w:t>
      </w:r>
      <w:r w:rsidRPr="00AC6BE2">
        <w:rPr>
          <w:rFonts w:eastAsia="Calibri"/>
        </w:rPr>
        <w:t>suv</w:t>
      </w:r>
    </w:p>
    <w:p w14:paraId="4C272AE0" w14:textId="77777777" w:rsidR="00DE65A7" w:rsidRDefault="00DE65A7" w:rsidP="00DE65A7">
      <w:pPr>
        <w:ind w:left="360"/>
        <w:rPr>
          <w:rFonts w:eastAsia="Calibri"/>
        </w:rPr>
      </w:pPr>
      <w:r w:rsidRPr="00AC6BE2">
        <w:rPr>
          <w:rFonts w:eastAsia="Calibri"/>
          <w:bCs/>
        </w:rPr>
        <w:t xml:space="preserve">Rozměr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 w:rsidRPr="005F1C4A">
        <w:rPr>
          <w:rFonts w:eastAsia="Calibri"/>
        </w:rPr>
        <w:t>45x55x85</w:t>
      </w:r>
      <w:r>
        <w:rPr>
          <w:rFonts w:eastAsia="Calibri"/>
        </w:rPr>
        <w:t xml:space="preserve"> </w:t>
      </w:r>
      <w:r w:rsidRPr="005F1C4A">
        <w:rPr>
          <w:rFonts w:eastAsia="Calibri"/>
        </w:rPr>
        <w:t>cm</w:t>
      </w:r>
    </w:p>
    <w:p w14:paraId="139CD13C" w14:textId="221422CD" w:rsidR="00A05D45" w:rsidRDefault="00A05D45" w:rsidP="00994805">
      <w:pPr>
        <w:ind w:left="284" w:hanging="5"/>
      </w:pPr>
    </w:p>
    <w:p w14:paraId="041DA9AB" w14:textId="7987C98B" w:rsidR="00DE65A7" w:rsidRPr="00994805" w:rsidRDefault="00DE65A7" w:rsidP="00994805">
      <w:pPr>
        <w:ind w:left="284" w:hanging="5"/>
      </w:pPr>
      <w:r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1F25036A" wp14:editId="6FC425EA">
            <wp:simplePos x="0" y="0"/>
            <wp:positionH relativeFrom="column">
              <wp:posOffset>2367280</wp:posOffset>
            </wp:positionH>
            <wp:positionV relativeFrom="paragraph">
              <wp:posOffset>183515</wp:posOffset>
            </wp:positionV>
            <wp:extent cx="3331845" cy="2381250"/>
            <wp:effectExtent l="0" t="0" r="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62606" r="45033" b="10563"/>
                    <a:stretch/>
                  </pic:blipFill>
                  <pic:spPr bwMode="auto">
                    <a:xfrm>
                      <a:off x="0" y="0"/>
                      <a:ext cx="3332049" cy="23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C8B">
        <w:rPr>
          <w:rFonts w:eastAsia="Calibri"/>
          <w:bCs/>
          <w:noProof/>
        </w:rPr>
        <w:drawing>
          <wp:inline distT="0" distB="0" distL="0" distR="0" wp14:anchorId="5F00A7CE" wp14:editId="1DC26CE1">
            <wp:extent cx="2061391" cy="28479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7536" r="14514" b="33860"/>
                    <a:stretch/>
                  </pic:blipFill>
                  <pic:spPr bwMode="auto">
                    <a:xfrm>
                      <a:off x="0" y="0"/>
                      <a:ext cx="2065765" cy="285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5A7" w:rsidRPr="00994805" w:rsidSect="00D071E8">
      <w:headerReference w:type="default" r:id="rId13"/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8D964" w14:textId="77777777" w:rsidR="00890F82" w:rsidRDefault="00890F82" w:rsidP="00FF18EB">
      <w:pPr>
        <w:spacing w:line="240" w:lineRule="auto"/>
      </w:pPr>
      <w:r>
        <w:separator/>
      </w:r>
    </w:p>
    <w:p w14:paraId="06789BBC" w14:textId="77777777" w:rsidR="00890F82" w:rsidRDefault="00890F82"/>
  </w:endnote>
  <w:endnote w:type="continuationSeparator" w:id="0">
    <w:p w14:paraId="505D7B29" w14:textId="77777777" w:rsidR="00890F82" w:rsidRDefault="00890F82" w:rsidP="00FF18EB">
      <w:pPr>
        <w:spacing w:line="240" w:lineRule="auto"/>
      </w:pPr>
      <w:r>
        <w:continuationSeparator/>
      </w:r>
    </w:p>
    <w:p w14:paraId="2D4AA1AC" w14:textId="77777777" w:rsidR="00890F82" w:rsidRDefault="00890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  <w:szCs w:val="20"/>
      </w:rPr>
    </w:sdtEndPr>
    <w:sdtContent>
      <w:p w14:paraId="456928CB" w14:textId="0E04A8F1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CD6086" w:rsidRPr="00CD6086">
          <w:rPr>
            <w:rFonts w:ascii="Arial" w:hAnsi="Arial"/>
            <w:noProof/>
            <w:sz w:val="20"/>
            <w:lang w:val="cs-CZ"/>
          </w:rPr>
          <w:t>2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BB7F9" w14:textId="77777777" w:rsidR="00890F82" w:rsidRDefault="00890F82" w:rsidP="00FF18EB">
      <w:pPr>
        <w:spacing w:line="240" w:lineRule="auto"/>
      </w:pPr>
      <w:r>
        <w:separator/>
      </w:r>
    </w:p>
    <w:p w14:paraId="690D7E08" w14:textId="77777777" w:rsidR="00890F82" w:rsidRDefault="00890F82"/>
  </w:footnote>
  <w:footnote w:type="continuationSeparator" w:id="0">
    <w:p w14:paraId="7C27B2D6" w14:textId="77777777" w:rsidR="00890F82" w:rsidRDefault="00890F82" w:rsidP="00FF18EB">
      <w:pPr>
        <w:spacing w:line="240" w:lineRule="auto"/>
      </w:pPr>
      <w:r>
        <w:continuationSeparator/>
      </w:r>
    </w:p>
    <w:p w14:paraId="1A04ABD6" w14:textId="77777777" w:rsidR="00890F82" w:rsidRDefault="00890F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9EB92" w14:textId="3D10EE0B" w:rsidR="008F2618" w:rsidRPr="00643248" w:rsidRDefault="008F2618" w:rsidP="002A47B3">
    <w:pPr>
      <w:pStyle w:val="Zhlav"/>
      <w:jc w:val="right"/>
      <w:rPr>
        <w:sz w:val="20"/>
        <w:lang w:val="cs-CZ"/>
      </w:rPr>
    </w:pPr>
    <w:r>
      <w:rPr>
        <w:lang w:val="cs-CZ"/>
      </w:rPr>
      <w:tab/>
      <w:t xml:space="preserve">                                                                       </w:t>
    </w:r>
    <w:r w:rsidRPr="00643248">
      <w:rPr>
        <w:sz w:val="20"/>
        <w:lang w:val="cs-CZ"/>
      </w:rPr>
      <w:t>P25V00000179</w:t>
    </w:r>
  </w:p>
  <w:p w14:paraId="3E49C2E4" w14:textId="5A1EF0C7" w:rsidR="0074273F" w:rsidRPr="00643248" w:rsidRDefault="0074273F" w:rsidP="0074273F">
    <w:pPr>
      <w:pStyle w:val="Zhlav"/>
      <w:jc w:val="right"/>
      <w:rPr>
        <w:sz w:val="20"/>
        <w:lang w:val="cs-CZ"/>
      </w:rPr>
    </w:pPr>
    <w:r w:rsidRPr="00643248">
      <w:rPr>
        <w:sz w:val="20"/>
        <w:lang w:val="cs-CZ"/>
      </w:rPr>
      <w:t>KP/</w:t>
    </w:r>
    <w:r w:rsidR="002A47B3" w:rsidRPr="00643248">
      <w:rPr>
        <w:sz w:val="20"/>
        <w:lang w:val="cs-CZ"/>
      </w:rPr>
      <w:t>2074/2025/</w:t>
    </w:r>
    <w:proofErr w:type="spellStart"/>
    <w:r w:rsidR="002A47B3" w:rsidRPr="00643248">
      <w:rPr>
        <w:sz w:val="20"/>
        <w:lang w:val="cs-CZ"/>
      </w:rPr>
      <w:t>Du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A025E"/>
    <w:multiLevelType w:val="hybridMultilevel"/>
    <w:tmpl w:val="022CABF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FAD40"/>
    <w:multiLevelType w:val="hybridMultilevel"/>
    <w:tmpl w:val="233AF4DC"/>
    <w:lvl w:ilvl="0" w:tplc="1BCCAEEE">
      <w:start w:val="1"/>
      <w:numFmt w:val="decimal"/>
      <w:lvlText w:val="%1."/>
      <w:lvlJc w:val="left"/>
      <w:pPr>
        <w:ind w:left="720" w:hanging="360"/>
      </w:pPr>
    </w:lvl>
    <w:lvl w:ilvl="1" w:tplc="6D54B556">
      <w:start w:val="9"/>
      <w:numFmt w:val="upperLetter"/>
      <w:lvlText w:val="%2.1"/>
      <w:lvlJc w:val="left"/>
      <w:pPr>
        <w:ind w:left="1440" w:hanging="360"/>
      </w:pPr>
    </w:lvl>
    <w:lvl w:ilvl="2" w:tplc="2A2A10EC">
      <w:start w:val="1"/>
      <w:numFmt w:val="lowerRoman"/>
      <w:lvlText w:val="%3."/>
      <w:lvlJc w:val="right"/>
      <w:pPr>
        <w:ind w:left="2160" w:hanging="180"/>
      </w:pPr>
    </w:lvl>
    <w:lvl w:ilvl="3" w:tplc="76EEE50E">
      <w:start w:val="1"/>
      <w:numFmt w:val="decimal"/>
      <w:lvlText w:val="%4."/>
      <w:lvlJc w:val="left"/>
      <w:pPr>
        <w:ind w:left="2880" w:hanging="360"/>
      </w:pPr>
    </w:lvl>
    <w:lvl w:ilvl="4" w:tplc="CFEAF41C">
      <w:start w:val="1"/>
      <w:numFmt w:val="lowerLetter"/>
      <w:lvlText w:val="%5."/>
      <w:lvlJc w:val="left"/>
      <w:pPr>
        <w:ind w:left="3600" w:hanging="360"/>
      </w:pPr>
    </w:lvl>
    <w:lvl w:ilvl="5" w:tplc="7C5C7AA4">
      <w:start w:val="1"/>
      <w:numFmt w:val="lowerRoman"/>
      <w:lvlText w:val="%6."/>
      <w:lvlJc w:val="right"/>
      <w:pPr>
        <w:ind w:left="4320" w:hanging="180"/>
      </w:pPr>
    </w:lvl>
    <w:lvl w:ilvl="6" w:tplc="85D85072">
      <w:start w:val="1"/>
      <w:numFmt w:val="decimal"/>
      <w:lvlText w:val="%7."/>
      <w:lvlJc w:val="left"/>
      <w:pPr>
        <w:ind w:left="5040" w:hanging="360"/>
      </w:pPr>
    </w:lvl>
    <w:lvl w:ilvl="7" w:tplc="BDF4E54C">
      <w:start w:val="1"/>
      <w:numFmt w:val="lowerLetter"/>
      <w:lvlText w:val="%8."/>
      <w:lvlJc w:val="left"/>
      <w:pPr>
        <w:ind w:left="5760" w:hanging="360"/>
      </w:pPr>
    </w:lvl>
    <w:lvl w:ilvl="8" w:tplc="54FA79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B7B44"/>
    <w:multiLevelType w:val="hybridMultilevel"/>
    <w:tmpl w:val="5CC218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9"/>
  </w:num>
  <w:num w:numId="5">
    <w:abstractNumId w:val="13"/>
  </w:num>
  <w:num w:numId="6">
    <w:abstractNumId w:val="10"/>
  </w:num>
  <w:num w:numId="7">
    <w:abstractNumId w:val="3"/>
  </w:num>
  <w:num w:numId="8">
    <w:abstractNumId w:val="8"/>
  </w:num>
  <w:num w:numId="9">
    <w:abstractNumId w:val="14"/>
  </w:num>
  <w:num w:numId="10">
    <w:abstractNumId w:val="5"/>
  </w:num>
  <w:num w:numId="11">
    <w:abstractNumId w:val="11"/>
  </w:num>
  <w:num w:numId="12">
    <w:abstractNumId w:val="12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0"/>
  </w:num>
  <w:num w:numId="16">
    <w:abstractNumId w:val="4"/>
  </w:num>
  <w:num w:numId="17">
    <w:abstractNumId w:val="7"/>
  </w:num>
  <w:num w:numId="1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04CFA"/>
    <w:rsid w:val="000177FB"/>
    <w:rsid w:val="000228F8"/>
    <w:rsid w:val="000242EC"/>
    <w:rsid w:val="00024B81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032AA"/>
    <w:rsid w:val="00113B40"/>
    <w:rsid w:val="00122189"/>
    <w:rsid w:val="001254C1"/>
    <w:rsid w:val="00130E87"/>
    <w:rsid w:val="00133D51"/>
    <w:rsid w:val="001341A7"/>
    <w:rsid w:val="00134BC1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2240"/>
    <w:rsid w:val="001E485C"/>
    <w:rsid w:val="001F13BA"/>
    <w:rsid w:val="001F2069"/>
    <w:rsid w:val="001F6852"/>
    <w:rsid w:val="00202E4E"/>
    <w:rsid w:val="002039E1"/>
    <w:rsid w:val="00222AEA"/>
    <w:rsid w:val="002373A7"/>
    <w:rsid w:val="00243FE4"/>
    <w:rsid w:val="002456A0"/>
    <w:rsid w:val="00250E90"/>
    <w:rsid w:val="00250F85"/>
    <w:rsid w:val="0025204E"/>
    <w:rsid w:val="0025616B"/>
    <w:rsid w:val="002575A6"/>
    <w:rsid w:val="00271FDF"/>
    <w:rsid w:val="00277ACF"/>
    <w:rsid w:val="002812F7"/>
    <w:rsid w:val="002834BC"/>
    <w:rsid w:val="00283E98"/>
    <w:rsid w:val="00290EF9"/>
    <w:rsid w:val="00292375"/>
    <w:rsid w:val="002943FF"/>
    <w:rsid w:val="0029524D"/>
    <w:rsid w:val="00296488"/>
    <w:rsid w:val="00297406"/>
    <w:rsid w:val="00297DF6"/>
    <w:rsid w:val="00297EE2"/>
    <w:rsid w:val="002A29DA"/>
    <w:rsid w:val="002A47B3"/>
    <w:rsid w:val="002B1199"/>
    <w:rsid w:val="002B7B6F"/>
    <w:rsid w:val="002C1071"/>
    <w:rsid w:val="002C2981"/>
    <w:rsid w:val="002C7AE0"/>
    <w:rsid w:val="002D3962"/>
    <w:rsid w:val="002E1388"/>
    <w:rsid w:val="002E3B0B"/>
    <w:rsid w:val="002E48E0"/>
    <w:rsid w:val="002F4EDA"/>
    <w:rsid w:val="002F4F30"/>
    <w:rsid w:val="003073CD"/>
    <w:rsid w:val="003122E6"/>
    <w:rsid w:val="00312759"/>
    <w:rsid w:val="00323602"/>
    <w:rsid w:val="00327588"/>
    <w:rsid w:val="00330DC4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2BA9"/>
    <w:rsid w:val="00382D5D"/>
    <w:rsid w:val="003A1056"/>
    <w:rsid w:val="003B05C3"/>
    <w:rsid w:val="003D0A25"/>
    <w:rsid w:val="003D1822"/>
    <w:rsid w:val="003D23D7"/>
    <w:rsid w:val="003D7189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22D3"/>
    <w:rsid w:val="00403192"/>
    <w:rsid w:val="00405FBD"/>
    <w:rsid w:val="00406BEA"/>
    <w:rsid w:val="004071A7"/>
    <w:rsid w:val="00415B16"/>
    <w:rsid w:val="00417243"/>
    <w:rsid w:val="0042712C"/>
    <w:rsid w:val="00427902"/>
    <w:rsid w:val="00427E17"/>
    <w:rsid w:val="00431845"/>
    <w:rsid w:val="004453FF"/>
    <w:rsid w:val="0044678A"/>
    <w:rsid w:val="00457F76"/>
    <w:rsid w:val="0046025E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2B5"/>
    <w:rsid w:val="004D237F"/>
    <w:rsid w:val="004E74F7"/>
    <w:rsid w:val="004F3A6F"/>
    <w:rsid w:val="005013EF"/>
    <w:rsid w:val="00503008"/>
    <w:rsid w:val="00512985"/>
    <w:rsid w:val="005153A4"/>
    <w:rsid w:val="0051540C"/>
    <w:rsid w:val="0051655D"/>
    <w:rsid w:val="005203B5"/>
    <w:rsid w:val="00521953"/>
    <w:rsid w:val="00525B4C"/>
    <w:rsid w:val="005371E9"/>
    <w:rsid w:val="00546C21"/>
    <w:rsid w:val="005515B0"/>
    <w:rsid w:val="00560C16"/>
    <w:rsid w:val="005627DD"/>
    <w:rsid w:val="00563528"/>
    <w:rsid w:val="00571D58"/>
    <w:rsid w:val="00584B72"/>
    <w:rsid w:val="0058691F"/>
    <w:rsid w:val="00586BB3"/>
    <w:rsid w:val="005A31F8"/>
    <w:rsid w:val="005A3B45"/>
    <w:rsid w:val="005A6D97"/>
    <w:rsid w:val="005B3940"/>
    <w:rsid w:val="005D0FD1"/>
    <w:rsid w:val="005D1964"/>
    <w:rsid w:val="005D1F37"/>
    <w:rsid w:val="005D29BD"/>
    <w:rsid w:val="005D319C"/>
    <w:rsid w:val="005E39A9"/>
    <w:rsid w:val="005F3353"/>
    <w:rsid w:val="005F53C1"/>
    <w:rsid w:val="005F55E7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43248"/>
    <w:rsid w:val="00656B08"/>
    <w:rsid w:val="00660EC1"/>
    <w:rsid w:val="0067085F"/>
    <w:rsid w:val="00670A36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35D41"/>
    <w:rsid w:val="0073763C"/>
    <w:rsid w:val="0074273F"/>
    <w:rsid w:val="00743435"/>
    <w:rsid w:val="00744E5D"/>
    <w:rsid w:val="0075205D"/>
    <w:rsid w:val="00775695"/>
    <w:rsid w:val="00787C20"/>
    <w:rsid w:val="00794661"/>
    <w:rsid w:val="00795312"/>
    <w:rsid w:val="0079592F"/>
    <w:rsid w:val="007A084F"/>
    <w:rsid w:val="007A70F3"/>
    <w:rsid w:val="007B7887"/>
    <w:rsid w:val="007C2A6B"/>
    <w:rsid w:val="007C7279"/>
    <w:rsid w:val="007D3CF9"/>
    <w:rsid w:val="007D3EE5"/>
    <w:rsid w:val="007D7528"/>
    <w:rsid w:val="007D7BCA"/>
    <w:rsid w:val="007E04AC"/>
    <w:rsid w:val="007E04EC"/>
    <w:rsid w:val="007E0700"/>
    <w:rsid w:val="007E111D"/>
    <w:rsid w:val="007E5FA1"/>
    <w:rsid w:val="007F342E"/>
    <w:rsid w:val="00802C50"/>
    <w:rsid w:val="00802C99"/>
    <w:rsid w:val="00807207"/>
    <w:rsid w:val="00821D5C"/>
    <w:rsid w:val="008338EF"/>
    <w:rsid w:val="00841443"/>
    <w:rsid w:val="00841E3F"/>
    <w:rsid w:val="008429EF"/>
    <w:rsid w:val="00842E4D"/>
    <w:rsid w:val="00842E64"/>
    <w:rsid w:val="0085307C"/>
    <w:rsid w:val="008645D8"/>
    <w:rsid w:val="00865A8C"/>
    <w:rsid w:val="00871625"/>
    <w:rsid w:val="008877B1"/>
    <w:rsid w:val="008903ED"/>
    <w:rsid w:val="00890F82"/>
    <w:rsid w:val="00895B8A"/>
    <w:rsid w:val="008A4B00"/>
    <w:rsid w:val="008C0647"/>
    <w:rsid w:val="008C2D96"/>
    <w:rsid w:val="008D0213"/>
    <w:rsid w:val="008D17FE"/>
    <w:rsid w:val="008D45BA"/>
    <w:rsid w:val="008E5700"/>
    <w:rsid w:val="008F2618"/>
    <w:rsid w:val="008F5230"/>
    <w:rsid w:val="008F6BCC"/>
    <w:rsid w:val="00901F83"/>
    <w:rsid w:val="0090329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4805"/>
    <w:rsid w:val="00997C0A"/>
    <w:rsid w:val="009A3D16"/>
    <w:rsid w:val="009A4F9F"/>
    <w:rsid w:val="009A7E08"/>
    <w:rsid w:val="009B2645"/>
    <w:rsid w:val="009B2B19"/>
    <w:rsid w:val="009B48A9"/>
    <w:rsid w:val="009C10A9"/>
    <w:rsid w:val="009C1C53"/>
    <w:rsid w:val="009C2784"/>
    <w:rsid w:val="009C7D00"/>
    <w:rsid w:val="009D3B32"/>
    <w:rsid w:val="009D47ED"/>
    <w:rsid w:val="009E1C26"/>
    <w:rsid w:val="009E7B71"/>
    <w:rsid w:val="009F160F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7F49"/>
    <w:rsid w:val="00A234D9"/>
    <w:rsid w:val="00A24A8D"/>
    <w:rsid w:val="00A31178"/>
    <w:rsid w:val="00A36B03"/>
    <w:rsid w:val="00A4060F"/>
    <w:rsid w:val="00A51741"/>
    <w:rsid w:val="00A51E29"/>
    <w:rsid w:val="00A52F13"/>
    <w:rsid w:val="00A703D3"/>
    <w:rsid w:val="00A71BE8"/>
    <w:rsid w:val="00A73431"/>
    <w:rsid w:val="00A739A7"/>
    <w:rsid w:val="00A73C62"/>
    <w:rsid w:val="00A74BD6"/>
    <w:rsid w:val="00A75857"/>
    <w:rsid w:val="00A77DC6"/>
    <w:rsid w:val="00A92F5B"/>
    <w:rsid w:val="00A9354F"/>
    <w:rsid w:val="00A937E1"/>
    <w:rsid w:val="00A94148"/>
    <w:rsid w:val="00AA0B1A"/>
    <w:rsid w:val="00AA378C"/>
    <w:rsid w:val="00AA4B53"/>
    <w:rsid w:val="00AB13EA"/>
    <w:rsid w:val="00AB2417"/>
    <w:rsid w:val="00AB2F46"/>
    <w:rsid w:val="00AB799A"/>
    <w:rsid w:val="00AC06B9"/>
    <w:rsid w:val="00AC3D88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527B1"/>
    <w:rsid w:val="00B5641E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361F"/>
    <w:rsid w:val="00C142B5"/>
    <w:rsid w:val="00C1447C"/>
    <w:rsid w:val="00C17A1B"/>
    <w:rsid w:val="00C268BD"/>
    <w:rsid w:val="00C2727E"/>
    <w:rsid w:val="00C27F0F"/>
    <w:rsid w:val="00C342FE"/>
    <w:rsid w:val="00C40168"/>
    <w:rsid w:val="00C45456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D4D27"/>
    <w:rsid w:val="00CD5440"/>
    <w:rsid w:val="00CD6086"/>
    <w:rsid w:val="00CD60EF"/>
    <w:rsid w:val="00CD61FC"/>
    <w:rsid w:val="00CF0B12"/>
    <w:rsid w:val="00CF2635"/>
    <w:rsid w:val="00CF49B2"/>
    <w:rsid w:val="00D000FE"/>
    <w:rsid w:val="00D02B1B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424F4"/>
    <w:rsid w:val="00D44CB8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E3A3F"/>
    <w:rsid w:val="00DE4489"/>
    <w:rsid w:val="00DE65A7"/>
    <w:rsid w:val="00DF71F9"/>
    <w:rsid w:val="00E053D1"/>
    <w:rsid w:val="00E05BD2"/>
    <w:rsid w:val="00E13BA0"/>
    <w:rsid w:val="00E32B69"/>
    <w:rsid w:val="00E338E1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73ADF"/>
    <w:rsid w:val="00E80D56"/>
    <w:rsid w:val="00E81731"/>
    <w:rsid w:val="00E826DA"/>
    <w:rsid w:val="00E84314"/>
    <w:rsid w:val="00E9244D"/>
    <w:rsid w:val="00E928B3"/>
    <w:rsid w:val="00EA0F46"/>
    <w:rsid w:val="00EB0E55"/>
    <w:rsid w:val="00EB6947"/>
    <w:rsid w:val="00EB7849"/>
    <w:rsid w:val="00EC0450"/>
    <w:rsid w:val="00ED3A3E"/>
    <w:rsid w:val="00ED41AA"/>
    <w:rsid w:val="00EE155A"/>
    <w:rsid w:val="00EE477D"/>
    <w:rsid w:val="00EE49BA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42D93"/>
    <w:rsid w:val="00F45113"/>
    <w:rsid w:val="00F5269B"/>
    <w:rsid w:val="00F63181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A48FD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E7A17"/>
    <w:rsid w:val="00FF18EB"/>
    <w:rsid w:val="068DCB81"/>
    <w:rsid w:val="08B0CC4E"/>
    <w:rsid w:val="0D3F1CBE"/>
    <w:rsid w:val="0EEB4593"/>
    <w:rsid w:val="181A5482"/>
    <w:rsid w:val="18879CD4"/>
    <w:rsid w:val="18C84BC9"/>
    <w:rsid w:val="19907203"/>
    <w:rsid w:val="1E4ABBC1"/>
    <w:rsid w:val="1F08FC34"/>
    <w:rsid w:val="1F65EC90"/>
    <w:rsid w:val="21279468"/>
    <w:rsid w:val="239E3158"/>
    <w:rsid w:val="250F301E"/>
    <w:rsid w:val="25F28361"/>
    <w:rsid w:val="2705C89A"/>
    <w:rsid w:val="28366225"/>
    <w:rsid w:val="2A33E27A"/>
    <w:rsid w:val="3095AAC4"/>
    <w:rsid w:val="35964F08"/>
    <w:rsid w:val="36698B26"/>
    <w:rsid w:val="38690F1A"/>
    <w:rsid w:val="3C6ED8A4"/>
    <w:rsid w:val="3CD0218A"/>
    <w:rsid w:val="41D674D0"/>
    <w:rsid w:val="451756F3"/>
    <w:rsid w:val="46B32754"/>
    <w:rsid w:val="49ED3F43"/>
    <w:rsid w:val="4B73C44D"/>
    <w:rsid w:val="4BB76EE7"/>
    <w:rsid w:val="50995BF3"/>
    <w:rsid w:val="53659070"/>
    <w:rsid w:val="592CC486"/>
    <w:rsid w:val="5BAEA329"/>
    <w:rsid w:val="5C8AB425"/>
    <w:rsid w:val="5FDC05B4"/>
    <w:rsid w:val="62A99897"/>
    <w:rsid w:val="67056C94"/>
    <w:rsid w:val="680E8F24"/>
    <w:rsid w:val="696F2DA2"/>
    <w:rsid w:val="6F398BD9"/>
    <w:rsid w:val="719E714E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4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4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5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6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9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_x00e1__x0159_ xmlns="f8073be8-ba4e-4991-92ef-8ca69007da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7" ma:contentTypeDescription="Vytvoří nový dokument" ma:contentTypeScope="" ma:versionID="f7d5d2a6a35f016a99a2412ac64b132c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7e64178c2f3f4c393b9a269b81164927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Koment_x00e1__x0159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oment_x00e1__x0159_" ma:index="12" nillable="true" ma:displayName="Komentář" ma:description="V případě využití vzoru smlouvy je vždy nutné před vyhlášením VZ zaslat smlouvu ke kontrole a revizi na OPV, a to z důvodu specifik jednotlivých služeb." ma:format="Dropdown" ma:internalName="Koment_x00e1__x0159_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93648-9B83-4D60-8C33-CE2CC3A8917C}">
  <ds:schemaRefs>
    <ds:schemaRef ds:uri="http://purl.org/dc/terms/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8073be8-ba4e-4991-92ef-8ca69007da5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E48D6-F4FC-411E-98C1-B82487442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9C8E58-13F2-46E2-8E1B-14F05EAB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2658</Words>
  <Characters>15684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18306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Radek Hrad</dc:creator>
  <dc:description>verze 7-7-2016
KS - zdravotnický prostředek</dc:description>
  <cp:lastModifiedBy>Dujková Kateřina</cp:lastModifiedBy>
  <cp:revision>4</cp:revision>
  <cp:lastPrinted>2025-04-23T19:38:00Z</cp:lastPrinted>
  <dcterms:created xsi:type="dcterms:W3CDTF">2025-05-16T11:42:00Z</dcterms:created>
  <dcterms:modified xsi:type="dcterms:W3CDTF">2025-05-28T05:52:00Z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