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8C0B7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5" w:type="dxa"/>
            <w:vMerge w:val="restart"/>
            <w:shd w:val="clear" w:color="auto" w:fill="FAEBD7"/>
          </w:tcPr>
          <w:p w:rsidR="008C0B7B" w:rsidRDefault="008C0B7B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8C0B7B" w:rsidRDefault="0054393F">
            <w:pPr>
              <w:pStyle w:val="Nadpis"/>
              <w:spacing w:line="229" w:lineRule="auto"/>
              <w:jc w:val="right"/>
            </w:pPr>
            <w:r>
              <w:t>NO25000232</w:t>
            </w:r>
          </w:p>
        </w:tc>
      </w:tr>
      <w:tr w:rsidR="008C0B7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shd w:val="clear" w:color="auto" w:fill="auto"/>
          </w:tcPr>
          <w:p w:rsidR="008C0B7B" w:rsidRDefault="0054393F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8C0B7B" w:rsidRDefault="0054393F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8C0B7B" w:rsidRDefault="0054393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5" w:type="dxa"/>
            <w:vMerge/>
            <w:shd w:val="clear" w:color="auto" w:fill="FAEBD7"/>
          </w:tcPr>
          <w:p w:rsidR="008C0B7B" w:rsidRDefault="008C0B7B"/>
        </w:tc>
        <w:tc>
          <w:tcPr>
            <w:tcW w:w="2478" w:type="dxa"/>
            <w:gridSpan w:val="15"/>
            <w:vMerge/>
            <w:shd w:val="clear" w:color="auto" w:fill="FAEBD7"/>
          </w:tcPr>
          <w:p w:rsidR="008C0B7B" w:rsidRDefault="008C0B7B"/>
        </w:tc>
        <w:tc>
          <w:tcPr>
            <w:tcW w:w="2494" w:type="dxa"/>
            <w:gridSpan w:val="10"/>
            <w:vMerge/>
            <w:shd w:val="clear" w:color="auto" w:fill="FAEBD7"/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 w:val="restart"/>
          </w:tcPr>
          <w:p w:rsidR="008C0B7B" w:rsidRDefault="0054393F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C0B7B" w:rsidRDefault="008C0B7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476" w:type="dxa"/>
            <w:gridSpan w:val="8"/>
            <w:shd w:val="clear" w:color="auto" w:fill="auto"/>
          </w:tcPr>
          <w:p w:rsidR="008C0B7B" w:rsidRDefault="0054393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C0B7B" w:rsidRDefault="008C0B7B"/>
        </w:tc>
        <w:tc>
          <w:tcPr>
            <w:tcW w:w="1161" w:type="dxa"/>
            <w:gridSpan w:val="7"/>
            <w:shd w:val="clear" w:color="auto" w:fill="auto"/>
          </w:tcPr>
          <w:p w:rsidR="008C0B7B" w:rsidRDefault="0054393F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8C0B7B" w:rsidRDefault="008C0B7B"/>
        </w:tc>
      </w:tr>
      <w:tr w:rsidR="008C0B7B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C0B7B" w:rsidRDefault="008C0B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27.05.2025</w:t>
            </w:r>
            <w:proofErr w:type="gramEnd"/>
          </w:p>
        </w:tc>
        <w:tc>
          <w:tcPr>
            <w:tcW w:w="1362" w:type="dxa"/>
            <w:gridSpan w:val="4"/>
          </w:tcPr>
          <w:p w:rsidR="008C0B7B" w:rsidRDefault="008C0B7B"/>
        </w:tc>
      </w:tr>
      <w:tr w:rsidR="008C0B7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476" w:type="dxa"/>
            <w:gridSpan w:val="8"/>
            <w:vMerge/>
            <w:shd w:val="clear" w:color="auto" w:fill="auto"/>
          </w:tcPr>
          <w:p w:rsidR="008C0B7B" w:rsidRDefault="008C0B7B"/>
        </w:tc>
        <w:tc>
          <w:tcPr>
            <w:tcW w:w="1002" w:type="dxa"/>
            <w:gridSpan w:val="7"/>
          </w:tcPr>
          <w:p w:rsidR="008C0B7B" w:rsidRDefault="008C0B7B"/>
        </w:tc>
        <w:tc>
          <w:tcPr>
            <w:tcW w:w="1132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1362" w:type="dxa"/>
            <w:gridSpan w:val="4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1319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C0B7B" w:rsidRDefault="008C0B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C0B7B" w:rsidRDefault="0054393F">
            <w:pPr>
              <w:pStyle w:val="Labely-popisky-tun"/>
              <w:spacing w:line="229" w:lineRule="auto"/>
              <w:ind w:right="-20161"/>
            </w:pPr>
            <w:proofErr w:type="gramStart"/>
            <w:r>
              <w:t>27.05.2025</w:t>
            </w:r>
            <w:proofErr w:type="gramEnd"/>
          </w:p>
        </w:tc>
        <w:tc>
          <w:tcPr>
            <w:tcW w:w="1362" w:type="dxa"/>
            <w:gridSpan w:val="4"/>
          </w:tcPr>
          <w:p w:rsidR="008C0B7B" w:rsidRDefault="008C0B7B"/>
        </w:tc>
      </w:tr>
      <w:tr w:rsidR="008C0B7B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476" w:type="dxa"/>
            <w:gridSpan w:val="8"/>
            <w:vMerge/>
            <w:shd w:val="clear" w:color="auto" w:fill="auto"/>
          </w:tcPr>
          <w:p w:rsidR="008C0B7B" w:rsidRDefault="008C0B7B"/>
        </w:tc>
        <w:tc>
          <w:tcPr>
            <w:tcW w:w="1002" w:type="dxa"/>
            <w:gridSpan w:val="7"/>
          </w:tcPr>
          <w:p w:rsidR="008C0B7B" w:rsidRDefault="008C0B7B"/>
        </w:tc>
        <w:tc>
          <w:tcPr>
            <w:tcW w:w="1132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1362" w:type="dxa"/>
            <w:gridSpan w:val="4"/>
          </w:tcPr>
          <w:p w:rsidR="008C0B7B" w:rsidRDefault="008C0B7B"/>
        </w:tc>
      </w:tr>
      <w:tr w:rsidR="008C0B7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232" w:type="dxa"/>
            <w:gridSpan w:val="3"/>
            <w:vMerge/>
          </w:tcPr>
          <w:p w:rsidR="008C0B7B" w:rsidRDefault="008C0B7B"/>
        </w:tc>
        <w:tc>
          <w:tcPr>
            <w:tcW w:w="114" w:type="dxa"/>
          </w:tcPr>
          <w:p w:rsidR="008C0B7B" w:rsidRDefault="008C0B7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115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C0B7B" w:rsidRDefault="0054393F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C0B7B" w:rsidRDefault="008C0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07831307</w:t>
            </w:r>
          </w:p>
        </w:tc>
      </w:tr>
      <w:tr w:rsidR="008C0B7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115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32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1346" w:type="dxa"/>
            <w:gridSpan w:val="9"/>
          </w:tcPr>
          <w:p w:rsidR="008C0B7B" w:rsidRDefault="008C0B7B"/>
        </w:tc>
        <w:tc>
          <w:tcPr>
            <w:tcW w:w="459" w:type="dxa"/>
            <w:gridSpan w:val="2"/>
            <w:vMerge/>
            <w:shd w:val="clear" w:color="auto" w:fill="auto"/>
          </w:tcPr>
          <w:p w:rsidR="008C0B7B" w:rsidRDefault="008C0B7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C0B7B" w:rsidRDefault="0054393F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115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32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1346" w:type="dxa"/>
            <w:gridSpan w:val="9"/>
          </w:tcPr>
          <w:p w:rsidR="008C0B7B" w:rsidRDefault="008C0B7B"/>
        </w:tc>
        <w:tc>
          <w:tcPr>
            <w:tcW w:w="459" w:type="dxa"/>
            <w:gridSpan w:val="2"/>
            <w:vMerge/>
            <w:shd w:val="clear" w:color="auto" w:fill="auto"/>
          </w:tcPr>
          <w:p w:rsidR="008C0B7B" w:rsidRDefault="008C0B7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115" w:type="dxa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132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1346" w:type="dxa"/>
            <w:gridSpan w:val="9"/>
          </w:tcPr>
          <w:p w:rsidR="008C0B7B" w:rsidRDefault="008C0B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CZ07831307</w:t>
            </w:r>
          </w:p>
        </w:tc>
      </w:tr>
      <w:tr w:rsidR="008C0B7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346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59" w:type="dxa"/>
            <w:gridSpan w:val="2"/>
            <w:vMerge/>
            <w:shd w:val="clear" w:color="auto" w:fill="auto"/>
          </w:tcPr>
          <w:p w:rsidR="008C0B7B" w:rsidRDefault="008C0B7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59" w:type="dxa"/>
            <w:gridSpan w:val="2"/>
            <w:vMerge/>
            <w:shd w:val="clear" w:color="auto" w:fill="auto"/>
          </w:tcPr>
          <w:p w:rsidR="008C0B7B" w:rsidRDefault="008C0B7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C0B7B" w:rsidRDefault="008C0B7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074" w:type="dxa"/>
            <w:gridSpan w:val="2"/>
            <w:vMerge/>
            <w:shd w:val="clear" w:color="auto" w:fill="auto"/>
          </w:tcPr>
          <w:p w:rsidR="008C0B7B" w:rsidRDefault="008C0B7B"/>
        </w:tc>
        <w:tc>
          <w:tcPr>
            <w:tcW w:w="272" w:type="dxa"/>
            <w:gridSpan w:val="2"/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pStyle w:val="Nadpis0"/>
              <w:spacing w:line="229" w:lineRule="auto"/>
            </w:pPr>
            <w:bookmarkStart w:id="0" w:name="_GoBack"/>
            <w:r>
              <w:t>RAYMO s.r.o.</w:t>
            </w:r>
            <w:bookmarkEnd w:id="0"/>
          </w:p>
        </w:tc>
      </w:tr>
      <w:tr w:rsidR="008C0B7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3496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700</w:t>
            </w:r>
          </w:p>
        </w:tc>
      </w:tr>
      <w:tr w:rsidR="008C0B7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42" w:type="dxa"/>
            <w:gridSpan w:val="21"/>
            <w:vMerge/>
            <w:shd w:val="clear" w:color="auto" w:fill="auto"/>
          </w:tcPr>
          <w:p w:rsidR="008C0B7B" w:rsidRDefault="008C0B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58001 Havlíčkův Brod</w:t>
            </w:r>
          </w:p>
        </w:tc>
      </w:tr>
      <w:tr w:rsidR="008C0B7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C0B7B" w:rsidRDefault="008C0B7B"/>
        </w:tc>
        <w:tc>
          <w:tcPr>
            <w:tcW w:w="57" w:type="dxa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143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/>
            <w:shd w:val="clear" w:color="auto" w:fill="auto"/>
          </w:tcPr>
          <w:p w:rsidR="008C0B7B" w:rsidRDefault="008C0B7B"/>
        </w:tc>
        <w:tc>
          <w:tcPr>
            <w:tcW w:w="3295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/>
            <w:shd w:val="clear" w:color="auto" w:fill="auto"/>
          </w:tcPr>
          <w:p w:rsidR="008C0B7B" w:rsidRDefault="008C0B7B"/>
        </w:tc>
        <w:tc>
          <w:tcPr>
            <w:tcW w:w="3295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C0B7B" w:rsidRDefault="008C0B7B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C0B7B" w:rsidRDefault="001B35B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</w:tr>
      <w:tr w:rsidR="008C0B7B">
        <w:trPr>
          <w:trHeight w:hRule="exact" w:val="172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C0B7B" w:rsidRDefault="0054393F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1075" w:type="dxa"/>
            <w:gridSpan w:val="6"/>
            <w:vMerge/>
            <w:shd w:val="clear" w:color="auto" w:fill="auto"/>
          </w:tcPr>
          <w:p w:rsidR="008C0B7B" w:rsidRDefault="008C0B7B"/>
        </w:tc>
        <w:tc>
          <w:tcPr>
            <w:tcW w:w="287" w:type="dxa"/>
          </w:tcPr>
          <w:p w:rsidR="008C0B7B" w:rsidRDefault="008C0B7B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/>
            <w:shd w:val="clear" w:color="auto" w:fill="auto"/>
          </w:tcPr>
          <w:p w:rsidR="008C0B7B" w:rsidRDefault="008C0B7B"/>
        </w:tc>
        <w:tc>
          <w:tcPr>
            <w:tcW w:w="3295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8C0B7B" w:rsidRDefault="008C0B7B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8C0B7B">
        <w:trPr>
          <w:trHeight w:hRule="exact" w:val="172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C0B7B" w:rsidRDefault="008C0B7B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8C0B7B" w:rsidRDefault="008C0B7B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43"/>
        </w:trPr>
        <w:tc>
          <w:tcPr>
            <w:tcW w:w="115" w:type="dxa"/>
            <w:gridSpan w:val="2"/>
          </w:tcPr>
          <w:p w:rsidR="008C0B7B" w:rsidRDefault="008C0B7B"/>
        </w:tc>
        <w:tc>
          <w:tcPr>
            <w:tcW w:w="1576" w:type="dxa"/>
            <w:gridSpan w:val="5"/>
            <w:vMerge/>
            <w:shd w:val="clear" w:color="auto" w:fill="auto"/>
          </w:tcPr>
          <w:p w:rsidR="008C0B7B" w:rsidRDefault="008C0B7B"/>
        </w:tc>
        <w:tc>
          <w:tcPr>
            <w:tcW w:w="3295" w:type="dxa"/>
            <w:gridSpan w:val="17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</w:tcPr>
          <w:p w:rsidR="008C0B7B" w:rsidRDefault="008C0B7B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8C0B7B" w:rsidRDefault="008C0B7B"/>
        </w:tc>
      </w:tr>
      <w:tr w:rsidR="008C0B7B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8C0B7B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8C0B7B" w:rsidRDefault="008C0B7B"/>
        </w:tc>
      </w:tr>
      <w:tr w:rsidR="008C0B7B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8C0B7B" w:rsidRDefault="008C0B7B"/>
        </w:tc>
      </w:tr>
      <w:tr w:rsidR="008C0B7B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Akumulátor + nabíječka k vámi dodanému stroji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C0B7B" w:rsidRDefault="008C0B7B"/>
        </w:tc>
        <w:tc>
          <w:tcPr>
            <w:tcW w:w="1203" w:type="dxa"/>
            <w:gridSpan w:val="11"/>
            <w:shd w:val="clear" w:color="auto" w:fill="FAEBD7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8C0B7B" w:rsidRDefault="008C0B7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8C0B7B" w:rsidRDefault="008C0B7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54393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C0B7B" w:rsidRDefault="008C0B7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54393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C0B7B" w:rsidRDefault="008C0B7B"/>
        </w:tc>
      </w:tr>
      <w:tr w:rsidR="008C0B7B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8C0B7B" w:rsidRDefault="008C0B7B"/>
        </w:tc>
        <w:tc>
          <w:tcPr>
            <w:tcW w:w="57" w:type="dxa"/>
            <w:vMerge/>
            <w:shd w:val="clear" w:color="auto" w:fill="FAEBD7"/>
          </w:tcPr>
          <w:p w:rsidR="008C0B7B" w:rsidRDefault="008C0B7B"/>
        </w:tc>
        <w:tc>
          <w:tcPr>
            <w:tcW w:w="201" w:type="dxa"/>
            <w:gridSpan w:val="2"/>
            <w:shd w:val="clear" w:color="auto" w:fill="FAEBD7"/>
          </w:tcPr>
          <w:p w:rsidR="008C0B7B" w:rsidRDefault="008C0B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C0B7B" w:rsidRDefault="008C0B7B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8C0B7B" w:rsidRDefault="008C0B7B"/>
        </w:tc>
        <w:tc>
          <w:tcPr>
            <w:tcW w:w="788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659" w:type="dxa"/>
            <w:gridSpan w:val="5"/>
            <w:vMerge/>
            <w:shd w:val="clear" w:color="auto" w:fill="FAEBD7"/>
          </w:tcPr>
          <w:p w:rsidR="008C0B7B" w:rsidRDefault="008C0B7B"/>
        </w:tc>
        <w:tc>
          <w:tcPr>
            <w:tcW w:w="1290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86" w:type="dxa"/>
            <w:gridSpan w:val="2"/>
            <w:vMerge/>
            <w:shd w:val="clear" w:color="auto" w:fill="FAEBD7"/>
          </w:tcPr>
          <w:p w:rsidR="008C0B7B" w:rsidRDefault="008C0B7B"/>
        </w:tc>
        <w:tc>
          <w:tcPr>
            <w:tcW w:w="1361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29" w:type="dxa"/>
            <w:vMerge/>
            <w:shd w:val="clear" w:color="auto" w:fill="FAEBD7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8C0B7B" w:rsidRDefault="008C0B7B"/>
        </w:tc>
        <w:tc>
          <w:tcPr>
            <w:tcW w:w="444" w:type="dxa"/>
            <w:gridSpan w:val="7"/>
            <w:vMerge/>
            <w:shd w:val="clear" w:color="auto" w:fill="FAEBD7"/>
          </w:tcPr>
          <w:p w:rsidR="008C0B7B" w:rsidRDefault="008C0B7B"/>
        </w:tc>
        <w:tc>
          <w:tcPr>
            <w:tcW w:w="4800" w:type="dxa"/>
            <w:gridSpan w:val="23"/>
            <w:shd w:val="clear" w:color="auto" w:fill="FAEBD7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0159" w:type="dxa"/>
            <w:gridSpan w:val="52"/>
          </w:tcPr>
          <w:p w:rsidR="008C0B7B" w:rsidRDefault="008C0B7B"/>
        </w:tc>
      </w:tr>
      <w:tr w:rsidR="008C0B7B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Akumulátor 50,4V 150Ah s výměnným systémem v zástavbovém boxu do sekačky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Raymo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 CAN bus připojením   </w:t>
            </w:r>
          </w:p>
        </w:tc>
        <w:tc>
          <w:tcPr>
            <w:tcW w:w="57" w:type="dxa"/>
          </w:tcPr>
          <w:p w:rsidR="008C0B7B" w:rsidRDefault="008C0B7B"/>
        </w:tc>
        <w:tc>
          <w:tcPr>
            <w:tcW w:w="1203" w:type="dxa"/>
            <w:gridSpan w:val="11"/>
            <w:shd w:val="clear" w:color="auto" w:fill="auto"/>
          </w:tcPr>
          <w:p w:rsidR="008C0B7B" w:rsidRDefault="008C0B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8C0B7B" w:rsidRDefault="008C0B7B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5" w:type="dxa"/>
            <w:gridSpan w:val="2"/>
          </w:tcPr>
          <w:p w:rsidR="008C0B7B" w:rsidRDefault="008C0B7B"/>
        </w:tc>
        <w:tc>
          <w:tcPr>
            <w:tcW w:w="458" w:type="dxa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8C0B7B" w:rsidRDefault="008C0B7B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</w:tcPr>
          <w:p w:rsidR="008C0B7B" w:rsidRDefault="008C0B7B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</w:tcPr>
          <w:p w:rsidR="008C0B7B" w:rsidRDefault="008C0B7B"/>
        </w:tc>
      </w:tr>
      <w:tr w:rsidR="008C0B7B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8C0B7B" w:rsidRDefault="008C0B7B"/>
        </w:tc>
        <w:tc>
          <w:tcPr>
            <w:tcW w:w="57" w:type="dxa"/>
          </w:tcPr>
          <w:p w:rsidR="008C0B7B" w:rsidRDefault="008C0B7B"/>
        </w:tc>
        <w:tc>
          <w:tcPr>
            <w:tcW w:w="201" w:type="dxa"/>
            <w:gridSpan w:val="2"/>
            <w:shd w:val="clear" w:color="auto" w:fill="auto"/>
          </w:tcPr>
          <w:p w:rsidR="008C0B7B" w:rsidRDefault="008C0B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8C0B7B" w:rsidRDefault="008C0B7B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8C0B7B" w:rsidRDefault="008C0B7B"/>
        </w:tc>
        <w:tc>
          <w:tcPr>
            <w:tcW w:w="788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115" w:type="dxa"/>
            <w:gridSpan w:val="2"/>
          </w:tcPr>
          <w:p w:rsidR="008C0B7B" w:rsidRDefault="008C0B7B"/>
        </w:tc>
        <w:tc>
          <w:tcPr>
            <w:tcW w:w="458" w:type="dxa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</w:tcPr>
          <w:p w:rsidR="008C0B7B" w:rsidRDefault="008C0B7B"/>
        </w:tc>
        <w:tc>
          <w:tcPr>
            <w:tcW w:w="1290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86" w:type="dxa"/>
            <w:gridSpan w:val="2"/>
          </w:tcPr>
          <w:p w:rsidR="008C0B7B" w:rsidRDefault="008C0B7B"/>
        </w:tc>
        <w:tc>
          <w:tcPr>
            <w:tcW w:w="1361" w:type="dxa"/>
            <w:gridSpan w:val="4"/>
            <w:vMerge/>
            <w:shd w:val="clear" w:color="auto" w:fill="auto"/>
          </w:tcPr>
          <w:p w:rsidR="008C0B7B" w:rsidRDefault="008C0B7B"/>
        </w:tc>
        <w:tc>
          <w:tcPr>
            <w:tcW w:w="29" w:type="dxa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8C0B7B" w:rsidRDefault="008C0B7B"/>
        </w:tc>
        <w:tc>
          <w:tcPr>
            <w:tcW w:w="258" w:type="dxa"/>
            <w:gridSpan w:val="3"/>
          </w:tcPr>
          <w:p w:rsidR="008C0B7B" w:rsidRDefault="008C0B7B"/>
        </w:tc>
        <w:tc>
          <w:tcPr>
            <w:tcW w:w="444" w:type="dxa"/>
            <w:gridSpan w:val="7"/>
            <w:vMerge/>
            <w:shd w:val="clear" w:color="auto" w:fill="auto"/>
          </w:tcPr>
          <w:p w:rsidR="008C0B7B" w:rsidRDefault="008C0B7B"/>
        </w:tc>
        <w:tc>
          <w:tcPr>
            <w:tcW w:w="4800" w:type="dxa"/>
            <w:gridSpan w:val="23"/>
          </w:tcPr>
          <w:p w:rsidR="008C0B7B" w:rsidRDefault="008C0B7B"/>
        </w:tc>
      </w:tr>
      <w:tr w:rsidR="008C0B7B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auto"/>
          </w:tcPr>
          <w:p w:rsidR="008C0B7B" w:rsidRDefault="008C0B7B"/>
        </w:tc>
        <w:tc>
          <w:tcPr>
            <w:tcW w:w="5502" w:type="dxa"/>
            <w:gridSpan w:val="33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Stacionární nabíječka aku s parametry pro nabíjení akumulátorů stroje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Raymo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230V/7A- 1500W/25A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C0B7B" w:rsidRDefault="008C0B7B"/>
        </w:tc>
        <w:tc>
          <w:tcPr>
            <w:tcW w:w="1203" w:type="dxa"/>
            <w:gridSpan w:val="11"/>
            <w:shd w:val="clear" w:color="auto" w:fill="FAEBD7"/>
          </w:tcPr>
          <w:p w:rsidR="008C0B7B" w:rsidRDefault="008C0B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C0B7B" w:rsidRDefault="008C0B7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8C0B7B" w:rsidRDefault="001B35B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C0B7B" w:rsidRDefault="008C0B7B"/>
        </w:tc>
        <w:tc>
          <w:tcPr>
            <w:tcW w:w="458" w:type="dxa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C0B7B" w:rsidRDefault="008C0B7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C0B7B" w:rsidRDefault="008C0B7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C0B7B" w:rsidRDefault="008C0B7B"/>
        </w:tc>
      </w:tr>
      <w:tr w:rsidR="008C0B7B">
        <w:trPr>
          <w:trHeight w:hRule="exact" w:val="171"/>
        </w:trPr>
        <w:tc>
          <w:tcPr>
            <w:tcW w:w="4657" w:type="dxa"/>
            <w:gridSpan w:val="19"/>
            <w:vMerge/>
            <w:shd w:val="clear" w:color="auto" w:fill="FAEBD7"/>
          </w:tcPr>
          <w:p w:rsidR="008C0B7B" w:rsidRDefault="008C0B7B"/>
        </w:tc>
        <w:tc>
          <w:tcPr>
            <w:tcW w:w="57" w:type="dxa"/>
            <w:vMerge/>
            <w:shd w:val="clear" w:color="auto" w:fill="FAEBD7"/>
          </w:tcPr>
          <w:p w:rsidR="008C0B7B" w:rsidRDefault="008C0B7B"/>
        </w:tc>
        <w:tc>
          <w:tcPr>
            <w:tcW w:w="201" w:type="dxa"/>
            <w:gridSpan w:val="2"/>
            <w:shd w:val="clear" w:color="auto" w:fill="FAEBD7"/>
          </w:tcPr>
          <w:p w:rsidR="008C0B7B" w:rsidRDefault="008C0B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8C0B7B" w:rsidRDefault="008C0B7B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8C0B7B" w:rsidRDefault="008C0B7B"/>
        </w:tc>
        <w:tc>
          <w:tcPr>
            <w:tcW w:w="788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115" w:type="dxa"/>
            <w:gridSpan w:val="2"/>
            <w:vMerge/>
            <w:shd w:val="clear" w:color="auto" w:fill="FAEBD7"/>
          </w:tcPr>
          <w:p w:rsidR="008C0B7B" w:rsidRDefault="008C0B7B"/>
        </w:tc>
        <w:tc>
          <w:tcPr>
            <w:tcW w:w="458" w:type="dxa"/>
            <w:vMerge/>
            <w:shd w:val="clear" w:color="auto" w:fill="FAEBD7"/>
          </w:tcPr>
          <w:p w:rsidR="008C0B7B" w:rsidRDefault="008C0B7B"/>
        </w:tc>
        <w:tc>
          <w:tcPr>
            <w:tcW w:w="86" w:type="dxa"/>
            <w:gridSpan w:val="2"/>
            <w:vMerge/>
            <w:shd w:val="clear" w:color="auto" w:fill="FAEBD7"/>
          </w:tcPr>
          <w:p w:rsidR="008C0B7B" w:rsidRDefault="008C0B7B"/>
        </w:tc>
        <w:tc>
          <w:tcPr>
            <w:tcW w:w="1290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86" w:type="dxa"/>
            <w:gridSpan w:val="2"/>
            <w:vMerge/>
            <w:shd w:val="clear" w:color="auto" w:fill="FAEBD7"/>
          </w:tcPr>
          <w:p w:rsidR="008C0B7B" w:rsidRDefault="008C0B7B"/>
        </w:tc>
        <w:tc>
          <w:tcPr>
            <w:tcW w:w="1361" w:type="dxa"/>
            <w:gridSpan w:val="4"/>
            <w:vMerge/>
            <w:shd w:val="clear" w:color="auto" w:fill="FAEBD7"/>
          </w:tcPr>
          <w:p w:rsidR="008C0B7B" w:rsidRDefault="008C0B7B"/>
        </w:tc>
        <w:tc>
          <w:tcPr>
            <w:tcW w:w="29" w:type="dxa"/>
            <w:vMerge/>
            <w:shd w:val="clear" w:color="auto" w:fill="FAEBD7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8C0B7B" w:rsidRDefault="008C0B7B"/>
        </w:tc>
        <w:tc>
          <w:tcPr>
            <w:tcW w:w="258" w:type="dxa"/>
            <w:gridSpan w:val="3"/>
            <w:shd w:val="clear" w:color="auto" w:fill="FAEBD7"/>
          </w:tcPr>
          <w:p w:rsidR="008C0B7B" w:rsidRDefault="008C0B7B"/>
        </w:tc>
        <w:tc>
          <w:tcPr>
            <w:tcW w:w="444" w:type="dxa"/>
            <w:gridSpan w:val="7"/>
            <w:vMerge/>
            <w:shd w:val="clear" w:color="auto" w:fill="FAEBD7"/>
          </w:tcPr>
          <w:p w:rsidR="008C0B7B" w:rsidRDefault="008C0B7B"/>
        </w:tc>
        <w:tc>
          <w:tcPr>
            <w:tcW w:w="4800" w:type="dxa"/>
            <w:gridSpan w:val="23"/>
            <w:shd w:val="clear" w:color="auto" w:fill="FAEBD7"/>
          </w:tcPr>
          <w:p w:rsidR="008C0B7B" w:rsidRDefault="008C0B7B"/>
        </w:tc>
      </w:tr>
      <w:tr w:rsidR="008C0B7B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8C0B7B" w:rsidRDefault="008C0B7B"/>
        </w:tc>
        <w:tc>
          <w:tcPr>
            <w:tcW w:w="5502" w:type="dxa"/>
            <w:gridSpan w:val="33"/>
            <w:shd w:val="clear" w:color="auto" w:fill="FAEBD7"/>
          </w:tcPr>
          <w:p w:rsidR="008C0B7B" w:rsidRDefault="008C0B7B"/>
        </w:tc>
      </w:tr>
      <w:tr w:rsidR="008C0B7B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8C0B7B" w:rsidRDefault="008C0B7B"/>
        </w:tc>
      </w:tr>
      <w:tr w:rsidR="008C0B7B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8C0B7B" w:rsidRDefault="0054393F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270 000,00 CZK</w:t>
            </w:r>
          </w:p>
        </w:tc>
      </w:tr>
      <w:tr w:rsidR="008C0B7B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8C0B7B" w:rsidRDefault="008C0B7B"/>
        </w:tc>
      </w:tr>
      <w:tr w:rsidR="008C0B7B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8C0B7B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8C0B7B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8C0B7B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8C0B7B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8C0B7B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8C0B7B" w:rsidRDefault="008C0B7B"/>
        </w:tc>
        <w:tc>
          <w:tcPr>
            <w:tcW w:w="2421" w:type="dxa"/>
            <w:gridSpan w:val="8"/>
            <w:shd w:val="clear" w:color="auto" w:fill="auto"/>
          </w:tcPr>
          <w:p w:rsidR="008C0B7B" w:rsidRDefault="0054393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8C0B7B" w:rsidRDefault="008C0B7B"/>
        </w:tc>
      </w:tr>
      <w:tr w:rsidR="008C0B7B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8C0B7B" w:rsidRDefault="008C0B7B"/>
        </w:tc>
      </w:tr>
      <w:tr w:rsidR="008C0B7B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8C0B7B" w:rsidRDefault="0054393F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8C0B7B" w:rsidRDefault="008C0B7B"/>
        </w:tc>
        <w:tc>
          <w:tcPr>
            <w:tcW w:w="4714" w:type="dxa"/>
            <w:gridSpan w:val="29"/>
            <w:shd w:val="clear" w:color="auto" w:fill="auto"/>
          </w:tcPr>
          <w:p w:rsidR="008C0B7B" w:rsidRDefault="0054393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8C0B7B" w:rsidRDefault="008C0B7B"/>
        </w:tc>
      </w:tr>
      <w:tr w:rsidR="008C0B7B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8C0B7B" w:rsidRDefault="008C0B7B"/>
        </w:tc>
        <w:tc>
          <w:tcPr>
            <w:tcW w:w="4714" w:type="dxa"/>
            <w:gridSpan w:val="29"/>
            <w:shd w:val="clear" w:color="auto" w:fill="auto"/>
          </w:tcPr>
          <w:p w:rsidR="008C0B7B" w:rsidRDefault="0054393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8C0B7B" w:rsidRDefault="008C0B7B"/>
        </w:tc>
        <w:tc>
          <w:tcPr>
            <w:tcW w:w="4714" w:type="dxa"/>
            <w:gridSpan w:val="29"/>
            <w:shd w:val="clear" w:color="auto" w:fill="auto"/>
          </w:tcPr>
          <w:p w:rsidR="008C0B7B" w:rsidRDefault="0054393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8C0B7B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8C0B7B" w:rsidRDefault="0054393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8C0B7B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8C0B7B" w:rsidRDefault="008C0B7B"/>
        </w:tc>
      </w:tr>
      <w:tr w:rsidR="008C0B7B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8C0B7B" w:rsidRDefault="0054393F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27.05.2025</w:t>
            </w:r>
            <w:proofErr w:type="gramEnd"/>
          </w:p>
        </w:tc>
        <w:tc>
          <w:tcPr>
            <w:tcW w:w="7007" w:type="dxa"/>
            <w:gridSpan w:val="39"/>
            <w:shd w:val="clear" w:color="auto" w:fill="auto"/>
          </w:tcPr>
          <w:p w:rsidR="008C0B7B" w:rsidRDefault="008C0B7B"/>
        </w:tc>
      </w:tr>
      <w:tr w:rsidR="008C0B7B">
        <w:trPr>
          <w:trHeight w:hRule="exact" w:val="214"/>
        </w:trPr>
        <w:tc>
          <w:tcPr>
            <w:tcW w:w="3152" w:type="dxa"/>
            <w:gridSpan w:val="13"/>
            <w:vMerge/>
            <w:shd w:val="clear" w:color="auto" w:fill="auto"/>
          </w:tcPr>
          <w:p w:rsidR="008C0B7B" w:rsidRDefault="008C0B7B"/>
        </w:tc>
        <w:tc>
          <w:tcPr>
            <w:tcW w:w="115" w:type="dxa"/>
            <w:shd w:val="clear" w:color="auto" w:fill="auto"/>
          </w:tcPr>
          <w:p w:rsidR="008C0B7B" w:rsidRDefault="008C0B7B"/>
        </w:tc>
        <w:tc>
          <w:tcPr>
            <w:tcW w:w="1476" w:type="dxa"/>
            <w:gridSpan w:val="7"/>
            <w:shd w:val="clear" w:color="auto" w:fill="auto"/>
          </w:tcPr>
          <w:p w:rsidR="008C0B7B" w:rsidRDefault="0054393F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C0B7B" w:rsidRDefault="001B35B0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8C0B7B" w:rsidRDefault="008C0B7B"/>
        </w:tc>
      </w:tr>
      <w:tr w:rsidR="008C0B7B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C0B7B" w:rsidRDefault="008C0B7B"/>
        </w:tc>
        <w:tc>
          <w:tcPr>
            <w:tcW w:w="1476" w:type="dxa"/>
            <w:gridSpan w:val="7"/>
            <w:shd w:val="clear" w:color="auto" w:fill="auto"/>
          </w:tcPr>
          <w:p w:rsidR="008C0B7B" w:rsidRDefault="0054393F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C0B7B" w:rsidRDefault="001B35B0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8C0B7B" w:rsidRDefault="008C0B7B"/>
        </w:tc>
        <w:tc>
          <w:tcPr>
            <w:tcW w:w="1476" w:type="dxa"/>
            <w:gridSpan w:val="7"/>
            <w:shd w:val="clear" w:color="auto" w:fill="auto"/>
          </w:tcPr>
          <w:p w:rsidR="008C0B7B" w:rsidRDefault="0054393F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8C0B7B" w:rsidRDefault="001B35B0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8C0B7B" w:rsidRDefault="008C0B7B"/>
        </w:tc>
      </w:tr>
      <w:tr w:rsidR="008C0B7B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8C0B7B" w:rsidRDefault="008C0B7B"/>
        </w:tc>
      </w:tr>
      <w:tr w:rsidR="008C0B7B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8C0B7B" w:rsidRDefault="008C0B7B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C0B7B" w:rsidRDefault="005439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8C0B7B" w:rsidRDefault="008C0B7B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C0B7B" w:rsidRDefault="0054393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8C0B7B" w:rsidRDefault="008C0B7B"/>
        </w:tc>
      </w:tr>
      <w:tr w:rsidR="008C0B7B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8C0B7B" w:rsidRDefault="008C0B7B"/>
        </w:tc>
      </w:tr>
    </w:tbl>
    <w:p w:rsidR="0054393F" w:rsidRDefault="0054393F"/>
    <w:sectPr w:rsidR="0054393F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B"/>
    <w:rsid w:val="001B35B0"/>
    <w:rsid w:val="0028163F"/>
    <w:rsid w:val="0054393F"/>
    <w:rsid w:val="005910D2"/>
    <w:rsid w:val="008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BEEB2-C0FF-424C-9787-DC58D54E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2025-05-27T15:02:00Z</dcterms:created>
  <dcterms:modified xsi:type="dcterms:W3CDTF">2025-05-27T15:02:00Z</dcterms:modified>
</cp:coreProperties>
</file>