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2E478" w14:textId="2C9329F5" w:rsidR="007A534B" w:rsidRPr="005C6702" w:rsidRDefault="00666243" w:rsidP="008843FE">
      <w:pPr>
        <w:jc w:val="center"/>
        <w:rPr>
          <w:b/>
          <w:sz w:val="28"/>
          <w:szCs w:val="28"/>
        </w:rPr>
      </w:pPr>
      <w:r w:rsidRPr="005C6702">
        <w:rPr>
          <w:b/>
          <w:sz w:val="28"/>
          <w:szCs w:val="28"/>
        </w:rPr>
        <w:t>DOHODA O </w:t>
      </w:r>
      <w:r w:rsidR="00737BF1" w:rsidRPr="005C6702">
        <w:rPr>
          <w:b/>
          <w:sz w:val="28"/>
          <w:szCs w:val="28"/>
        </w:rPr>
        <w:t xml:space="preserve">PODLICENCI A </w:t>
      </w:r>
      <w:r w:rsidRPr="005C6702">
        <w:rPr>
          <w:b/>
          <w:sz w:val="28"/>
          <w:szCs w:val="28"/>
        </w:rPr>
        <w:t>POŘÍZENÍ FOTOGRAFIÍ A VIDEOZÁZNAMU STAVBY A JEJICH POUŽITÍ PRO REKLAMNÍ ÚČELY</w:t>
      </w:r>
    </w:p>
    <w:p w14:paraId="4E4527D8" w14:textId="77777777" w:rsidR="00383AB5" w:rsidRPr="005C6702" w:rsidRDefault="00383AB5" w:rsidP="008843FE">
      <w:pPr>
        <w:jc w:val="center"/>
        <w:rPr>
          <w:b/>
          <w:sz w:val="28"/>
          <w:szCs w:val="28"/>
        </w:rPr>
      </w:pPr>
    </w:p>
    <w:p w14:paraId="19E69FED" w14:textId="28B17216" w:rsidR="007A534B" w:rsidRPr="005C6702" w:rsidRDefault="008B5D39" w:rsidP="008843FE">
      <w:pPr>
        <w:jc w:val="center"/>
      </w:pPr>
      <w:r w:rsidRPr="005C6702">
        <w:t>uzavřená ve smyslu § 1746 odst. 2</w:t>
      </w:r>
      <w:r w:rsidR="00896236" w:rsidRPr="005C6702">
        <w:t xml:space="preserve"> a § 2358 a násl.</w:t>
      </w:r>
      <w:r w:rsidRPr="005C6702">
        <w:t xml:space="preserve"> zákona č. 89/2012 Sb., občanský zákoník, v</w:t>
      </w:r>
      <w:r w:rsidR="006F4F81" w:rsidRPr="005C6702">
        <w:t>e</w:t>
      </w:r>
      <w:r w:rsidRPr="005C6702">
        <w:t> znění</w:t>
      </w:r>
      <w:r w:rsidR="006F4F81" w:rsidRPr="005C6702">
        <w:t xml:space="preserve"> pozdějších předpisů</w:t>
      </w:r>
      <w:r w:rsidRPr="005C6702">
        <w:t xml:space="preserve">, </w:t>
      </w:r>
      <w:r w:rsidR="00896236" w:rsidRPr="005C6702">
        <w:t>mezi</w:t>
      </w:r>
    </w:p>
    <w:p w14:paraId="3F920703" w14:textId="6E5EB18C" w:rsidR="00896236" w:rsidRPr="005C6702" w:rsidRDefault="00253051" w:rsidP="00176602">
      <w:pPr>
        <w:jc w:val="both"/>
      </w:pPr>
      <w:r w:rsidRPr="005C6702">
        <w:t>v</w:t>
      </w:r>
      <w:r w:rsidR="00896236" w:rsidRPr="005C6702">
        <w:t xml:space="preserve">lastníkem níže uvedené stavby </w:t>
      </w:r>
      <w:r w:rsidR="009B6BA5" w:rsidRPr="00B231B7">
        <w:rPr>
          <w:b/>
          <w:bCs/>
        </w:rPr>
        <w:t>Zlínský</w:t>
      </w:r>
      <w:r w:rsidR="00215E9D" w:rsidRPr="00B231B7">
        <w:rPr>
          <w:b/>
          <w:bCs/>
        </w:rPr>
        <w:t>m</w:t>
      </w:r>
      <w:r w:rsidR="00F95CF6" w:rsidRPr="00B231B7">
        <w:rPr>
          <w:b/>
          <w:bCs/>
        </w:rPr>
        <w:t xml:space="preserve"> kraj</w:t>
      </w:r>
      <w:r w:rsidR="00215E9D" w:rsidRPr="00B231B7">
        <w:rPr>
          <w:b/>
          <w:bCs/>
        </w:rPr>
        <w:t>em</w:t>
      </w:r>
      <w:r w:rsidR="00F95CF6" w:rsidRPr="005C6702">
        <w:t>,</w:t>
      </w:r>
      <w:r w:rsidR="00896236" w:rsidRPr="005C6702">
        <w:t xml:space="preserve"> se sídlem </w:t>
      </w:r>
      <w:r w:rsidR="009B6BA5" w:rsidRPr="005C6702">
        <w:t>třída Tomáše Bati 21</w:t>
      </w:r>
      <w:r w:rsidR="00F95CF6" w:rsidRPr="005C6702">
        <w:t xml:space="preserve">, </w:t>
      </w:r>
      <w:r w:rsidR="009B6BA5" w:rsidRPr="005C6702">
        <w:t>761 90 Zlín</w:t>
      </w:r>
      <w:r w:rsidR="0062028B" w:rsidRPr="005C6702">
        <w:t xml:space="preserve">, </w:t>
      </w:r>
      <w:r w:rsidR="00896236" w:rsidRPr="005C6702">
        <w:t>IČ</w:t>
      </w:r>
      <w:r w:rsidR="00215E9D">
        <w:t>O</w:t>
      </w:r>
      <w:r w:rsidR="00896236" w:rsidRPr="005C6702">
        <w:t xml:space="preserve"> </w:t>
      </w:r>
      <w:r w:rsidR="009B6BA5" w:rsidRPr="005C6702">
        <w:t>70891320</w:t>
      </w:r>
      <w:r w:rsidR="00896236" w:rsidRPr="005C6702">
        <w:t xml:space="preserve">, zastoupeným </w:t>
      </w:r>
      <w:r w:rsidR="00176602" w:rsidRPr="005C6702">
        <w:t xml:space="preserve">Ing. </w:t>
      </w:r>
      <w:r w:rsidR="00A26E2A" w:rsidRPr="005C6702">
        <w:t xml:space="preserve"> </w:t>
      </w:r>
      <w:r w:rsidR="009B6BA5" w:rsidRPr="005C6702">
        <w:t>Radimem Holišem</w:t>
      </w:r>
      <w:r w:rsidR="00A26E2A" w:rsidRPr="005C6702">
        <w:t xml:space="preserve">, </w:t>
      </w:r>
      <w:r w:rsidR="000E0C69" w:rsidRPr="005C6702">
        <w:t>hejtmanem</w:t>
      </w:r>
      <w:r w:rsidR="00176602" w:rsidRPr="005C6702">
        <w:t xml:space="preserve"> </w:t>
      </w:r>
      <w:r w:rsidRPr="005C6702">
        <w:t xml:space="preserve">(dále jen </w:t>
      </w:r>
      <w:r w:rsidRPr="005C6702">
        <w:rPr>
          <w:b/>
        </w:rPr>
        <w:t>„Poskytovatel“</w:t>
      </w:r>
      <w:r w:rsidRPr="005C6702">
        <w:t>)</w:t>
      </w:r>
    </w:p>
    <w:p w14:paraId="29BD05AF" w14:textId="2EDA72BC" w:rsidR="00FE21A3" w:rsidRPr="005C6702" w:rsidRDefault="00FE21A3" w:rsidP="00176602">
      <w:pPr>
        <w:jc w:val="both"/>
      </w:pPr>
      <w:r w:rsidRPr="005C6702">
        <w:t>a</w:t>
      </w:r>
    </w:p>
    <w:p w14:paraId="5C03B386" w14:textId="2E7AB709" w:rsidR="00F741B5" w:rsidRPr="005C6702" w:rsidRDefault="00FE21A3" w:rsidP="00176602">
      <w:pPr>
        <w:jc w:val="both"/>
      </w:pPr>
      <w:r w:rsidRPr="005C6702">
        <w:t xml:space="preserve">společností </w:t>
      </w:r>
      <w:r w:rsidR="00E85243" w:rsidRPr="00B231B7">
        <w:rPr>
          <w:b/>
          <w:bCs/>
        </w:rPr>
        <w:t>G G ARCHICO a.s.,</w:t>
      </w:r>
      <w:r w:rsidR="00E85243" w:rsidRPr="005C6702">
        <w:t xml:space="preserve"> se sídlem </w:t>
      </w:r>
      <w:proofErr w:type="gramStart"/>
      <w:r w:rsidR="0089731D" w:rsidRPr="005C6702">
        <w:t>Zelené</w:t>
      </w:r>
      <w:proofErr w:type="gramEnd"/>
      <w:r w:rsidR="0089731D" w:rsidRPr="005C6702">
        <w:t xml:space="preserve"> náměstí 1291, 686 01 Uherské Hradiště, IČ 46994432, zastoupenou </w:t>
      </w:r>
      <w:r w:rsidR="00B231B7">
        <w:t>Ing. arch. Karlem Klouparem</w:t>
      </w:r>
      <w:r w:rsidR="00D66307" w:rsidRPr="005C6702">
        <w:t xml:space="preserve"> (dále jen </w:t>
      </w:r>
      <w:r w:rsidR="00D66307" w:rsidRPr="005C6702">
        <w:rPr>
          <w:b/>
          <w:bCs/>
        </w:rPr>
        <w:t>„Autor“</w:t>
      </w:r>
      <w:r w:rsidR="00D66307" w:rsidRPr="005C6702">
        <w:t>)</w:t>
      </w:r>
    </w:p>
    <w:p w14:paraId="247FB4BF" w14:textId="7CAC6138" w:rsidR="00F741B5" w:rsidRPr="005C6702" w:rsidRDefault="00F741B5" w:rsidP="00176602">
      <w:pPr>
        <w:jc w:val="both"/>
      </w:pPr>
      <w:r w:rsidRPr="005C6702">
        <w:t>na straně jedné</w:t>
      </w:r>
    </w:p>
    <w:p w14:paraId="6023D59B" w14:textId="77777777" w:rsidR="00253051" w:rsidRPr="005C6702" w:rsidRDefault="00253051" w:rsidP="008B5D39">
      <w:pPr>
        <w:jc w:val="both"/>
      </w:pPr>
      <w:r w:rsidRPr="005C6702">
        <w:t>a</w:t>
      </w:r>
    </w:p>
    <w:p w14:paraId="2E6EFA22" w14:textId="0B8DCB12" w:rsidR="00666243" w:rsidRPr="005C6702" w:rsidRDefault="00425A8B" w:rsidP="008B5D39">
      <w:pPr>
        <w:jc w:val="both"/>
      </w:pPr>
      <w:r w:rsidRPr="005C6702">
        <w:t xml:space="preserve">zhotovitelem níže uvedené stavby </w:t>
      </w:r>
      <w:r w:rsidR="008D627E" w:rsidRPr="005C6702">
        <w:t>obchodní společnost</w:t>
      </w:r>
      <w:r w:rsidR="00CF1D47" w:rsidRPr="005C6702">
        <w:t>í</w:t>
      </w:r>
      <w:r w:rsidR="008D627E" w:rsidRPr="005C6702">
        <w:t xml:space="preserve"> </w:t>
      </w:r>
      <w:r w:rsidRPr="00B231B7">
        <w:rPr>
          <w:b/>
          <w:bCs/>
        </w:rPr>
        <w:t>VW WACHAL a.s.,</w:t>
      </w:r>
      <w:r w:rsidRPr="005C6702">
        <w:t xml:space="preserve"> se sídlem Tylova 220/17, 767 01 Kroměříž, IČ</w:t>
      </w:r>
      <w:r w:rsidR="00215E9D">
        <w:t>O</w:t>
      </w:r>
      <w:r w:rsidRPr="005C6702">
        <w:t xml:space="preserve"> 25567225, </w:t>
      </w:r>
      <w:r w:rsidR="0009658B" w:rsidRPr="005C6702">
        <w:t xml:space="preserve">zastoupenou </w:t>
      </w:r>
      <w:r w:rsidR="00D07B78" w:rsidRPr="005C6702">
        <w:t>předsedou představenstva</w:t>
      </w:r>
      <w:r w:rsidRPr="005C6702">
        <w:t xml:space="preserve"> Ing. Ondřejem Wachalem</w:t>
      </w:r>
      <w:r w:rsidR="00723B06" w:rsidRPr="005C6702">
        <w:t xml:space="preserve"> </w:t>
      </w:r>
      <w:r w:rsidRPr="005C6702">
        <w:t xml:space="preserve">(dále jen </w:t>
      </w:r>
      <w:r w:rsidRPr="005C6702">
        <w:rPr>
          <w:b/>
        </w:rPr>
        <w:t>„Nabyvatel“</w:t>
      </w:r>
      <w:r w:rsidRPr="005C6702">
        <w:t>)</w:t>
      </w:r>
    </w:p>
    <w:p w14:paraId="4B8F4F41" w14:textId="2BCB902A" w:rsidR="00F741B5" w:rsidRPr="005C6702" w:rsidRDefault="00F741B5" w:rsidP="008B5D39">
      <w:pPr>
        <w:jc w:val="both"/>
      </w:pPr>
      <w:r w:rsidRPr="005C6702">
        <w:t>na straně druhé</w:t>
      </w:r>
    </w:p>
    <w:p w14:paraId="58ED46DD" w14:textId="76FF8385" w:rsidR="00FE21A3" w:rsidRPr="005C6702" w:rsidRDefault="00FE21A3" w:rsidP="008B5D39">
      <w:pPr>
        <w:jc w:val="both"/>
      </w:pPr>
    </w:p>
    <w:p w14:paraId="727EACF6" w14:textId="77777777" w:rsidR="00D31A05" w:rsidRPr="005C6702" w:rsidRDefault="00753D23" w:rsidP="005B239E">
      <w:pPr>
        <w:pStyle w:val="Odstavecseseznamem"/>
        <w:numPr>
          <w:ilvl w:val="0"/>
          <w:numId w:val="2"/>
        </w:numPr>
        <w:ind w:left="284" w:hanging="284"/>
        <w:jc w:val="center"/>
        <w:rPr>
          <w:b/>
          <w:u w:val="single"/>
        </w:rPr>
      </w:pPr>
      <w:r w:rsidRPr="005C6702">
        <w:rPr>
          <w:b/>
          <w:u w:val="single"/>
        </w:rPr>
        <w:t>Úvodní ustanovení</w:t>
      </w:r>
    </w:p>
    <w:p w14:paraId="0ACC5F02" w14:textId="34DAD9EA" w:rsidR="00E40A3C" w:rsidRPr="005C6702" w:rsidRDefault="00D31A05" w:rsidP="008B5D39">
      <w:pPr>
        <w:jc w:val="both"/>
      </w:pPr>
      <w:r w:rsidRPr="005C6702">
        <w:t>Poskytovatel prohlašuje, že je</w:t>
      </w:r>
      <w:r w:rsidR="00E64F29" w:rsidRPr="005C6702">
        <w:t xml:space="preserve"> stavebníkem a budoucím</w:t>
      </w:r>
      <w:r w:rsidRPr="005C6702">
        <w:t xml:space="preserve"> vlastníkem stavby </w:t>
      </w:r>
      <w:r w:rsidR="00E50451" w:rsidRPr="005C6702">
        <w:t>„</w:t>
      </w:r>
      <w:r w:rsidR="00DC220B" w:rsidRPr="005C6702">
        <w:t>Kroměřížská nemocnice a. s. – Severní přístavba východního křídla budovy A</w:t>
      </w:r>
      <w:r w:rsidR="009B6BA5" w:rsidRPr="005C6702">
        <w:t xml:space="preserve">“ </w:t>
      </w:r>
      <w:r w:rsidR="00F975BE" w:rsidRPr="005C6702">
        <w:t xml:space="preserve">budované </w:t>
      </w:r>
      <w:r w:rsidRPr="005C6702">
        <w:t>na pozem</w:t>
      </w:r>
      <w:r w:rsidR="00DC220B" w:rsidRPr="005C6702">
        <w:t>cích</w:t>
      </w:r>
      <w:r w:rsidRPr="005C6702">
        <w:t xml:space="preserve"> parc. č</w:t>
      </w:r>
      <w:r w:rsidR="00F741B5" w:rsidRPr="005C6702">
        <w:t>.</w:t>
      </w:r>
      <w:r w:rsidR="00DC220B" w:rsidRPr="005C6702">
        <w:t xml:space="preserve"> st. 2608, 639/2, 639/24, 639/27 a 639/28</w:t>
      </w:r>
      <w:r w:rsidR="00921A4A" w:rsidRPr="005C6702">
        <w:t>,</w:t>
      </w:r>
      <w:r w:rsidRPr="005C6702">
        <w:t xml:space="preserve"> v k.</w:t>
      </w:r>
      <w:r w:rsidR="00DC220B" w:rsidRPr="005C6702">
        <w:t> </w:t>
      </w:r>
      <w:r w:rsidRPr="005C6702">
        <w:t xml:space="preserve">ú. </w:t>
      </w:r>
      <w:r w:rsidR="00DC220B" w:rsidRPr="005C6702">
        <w:t>Kroměříž</w:t>
      </w:r>
      <w:r w:rsidR="00A26E2A" w:rsidRPr="005C6702">
        <w:t xml:space="preserve"> </w:t>
      </w:r>
      <w:r w:rsidR="002817C0" w:rsidRPr="005C6702">
        <w:t xml:space="preserve">(dále jen </w:t>
      </w:r>
      <w:r w:rsidR="002817C0" w:rsidRPr="005C6702">
        <w:rPr>
          <w:b/>
        </w:rPr>
        <w:t>„Stavba“</w:t>
      </w:r>
      <w:r w:rsidR="002817C0" w:rsidRPr="005C6702">
        <w:t>)</w:t>
      </w:r>
      <w:r w:rsidR="00E40A3C" w:rsidRPr="005C6702">
        <w:t>.</w:t>
      </w:r>
      <w:r w:rsidR="007D66B2" w:rsidRPr="005C6702">
        <w:t xml:space="preserve"> Autor </w:t>
      </w:r>
      <w:r w:rsidR="00CE5076" w:rsidRPr="005C6702">
        <w:t>zhotovil příslušné projektové dokumentace a podklady pro zhotovení Stavby</w:t>
      </w:r>
      <w:r w:rsidR="004644FD" w:rsidRPr="005C6702">
        <w:t xml:space="preserve"> (dále jen </w:t>
      </w:r>
      <w:r w:rsidR="004644FD" w:rsidRPr="005C6702">
        <w:rPr>
          <w:b/>
          <w:bCs/>
        </w:rPr>
        <w:t>„Podklady“</w:t>
      </w:r>
      <w:r w:rsidR="004644FD" w:rsidRPr="005C6702">
        <w:t>)</w:t>
      </w:r>
      <w:r w:rsidR="00CE5076" w:rsidRPr="005C6702">
        <w:t>.</w:t>
      </w:r>
    </w:p>
    <w:p w14:paraId="3FFFD5DA" w14:textId="02DA0A12" w:rsidR="00CE5076" w:rsidRPr="005C6702" w:rsidRDefault="00CE5076" w:rsidP="008B5D39">
      <w:pPr>
        <w:jc w:val="both"/>
      </w:pPr>
      <w:r w:rsidRPr="005C6702">
        <w:t xml:space="preserve">Autor a Poskytovatel se </w:t>
      </w:r>
      <w:r w:rsidR="00A943C8" w:rsidRPr="005C6702">
        <w:t xml:space="preserve">tímto </w:t>
      </w:r>
      <w:r w:rsidRPr="005C6702">
        <w:t xml:space="preserve">dohodli na rozšíření licenčních práv </w:t>
      </w:r>
      <w:r w:rsidR="005F5AB5" w:rsidRPr="005C6702">
        <w:t>k</w:t>
      </w:r>
      <w:r w:rsidR="006F6E44" w:rsidRPr="005C6702">
        <w:t> </w:t>
      </w:r>
      <w:r w:rsidR="005F5AB5" w:rsidRPr="005C6702">
        <w:t>Podkladům</w:t>
      </w:r>
      <w:r w:rsidR="006F6E44" w:rsidRPr="005C6702">
        <w:t xml:space="preserve"> o právo Poskytovatele k poskytnutí podlicence třetí osobě ve smyslu </w:t>
      </w:r>
      <w:r w:rsidR="00A943C8" w:rsidRPr="005C6702">
        <w:rPr>
          <w:rFonts w:cstheme="minorHAnsi"/>
        </w:rPr>
        <w:t>§</w:t>
      </w:r>
      <w:r w:rsidR="00A943C8" w:rsidRPr="005C6702">
        <w:t xml:space="preserve"> 2363 zákona č. 89/2012 S</w:t>
      </w:r>
      <w:r w:rsidR="003561F2" w:rsidRPr="005C6702">
        <w:t>b</w:t>
      </w:r>
      <w:r w:rsidR="00A943C8" w:rsidRPr="005C6702">
        <w:t>., občanský zákoník, ve znění pozdějších předpisů.</w:t>
      </w:r>
      <w:r w:rsidR="005E5388" w:rsidRPr="005C6702">
        <w:t xml:space="preserve"> </w:t>
      </w:r>
    </w:p>
    <w:p w14:paraId="0A9E53D4" w14:textId="5469F990" w:rsidR="00A30BAA" w:rsidRPr="005C6702" w:rsidRDefault="00A30BAA" w:rsidP="00A30BAA">
      <w:pPr>
        <w:jc w:val="both"/>
      </w:pPr>
      <w:r w:rsidRPr="005C6702">
        <w:t xml:space="preserve">Poskytovatel a Nabyvatel souhlasně prohlašují, že Nabyvatel na Stavbě </w:t>
      </w:r>
      <w:r w:rsidR="003012C4" w:rsidRPr="005C6702">
        <w:t xml:space="preserve">provádí </w:t>
      </w:r>
      <w:r w:rsidRPr="005C6702">
        <w:t>stavební práce a</w:t>
      </w:r>
      <w:r w:rsidR="00DC220B" w:rsidRPr="005C6702">
        <w:t> </w:t>
      </w:r>
      <w:r w:rsidRPr="005C6702">
        <w:t>stavební úpravy podle uzavřené smlouvy o dílo.</w:t>
      </w:r>
    </w:p>
    <w:p w14:paraId="3934E763" w14:textId="60A6E1AC" w:rsidR="00A30BAA" w:rsidRPr="005C6702" w:rsidRDefault="00A30BAA" w:rsidP="00A30BAA">
      <w:pPr>
        <w:jc w:val="both"/>
      </w:pPr>
      <w:r w:rsidRPr="005C6702">
        <w:t>Nabyvatel prohlašuje, že má zájem pořídit fotografie a videozáznam Stavby</w:t>
      </w:r>
      <w:r w:rsidR="003012C4" w:rsidRPr="005C6702">
        <w:t xml:space="preserve"> a průběhu její výstavby</w:t>
      </w:r>
      <w:r w:rsidRPr="005C6702">
        <w:t xml:space="preserve"> a</w:t>
      </w:r>
      <w:r w:rsidR="00DC220B" w:rsidRPr="005C6702">
        <w:t> </w:t>
      </w:r>
      <w:r w:rsidRPr="005C6702">
        <w:t>tyto následně použít k propagaci své podnikatelské činnosti.</w:t>
      </w:r>
    </w:p>
    <w:p w14:paraId="007ED8E3" w14:textId="77777777" w:rsidR="005E5388" w:rsidRPr="005C6702" w:rsidRDefault="005E5388" w:rsidP="00A30BAA">
      <w:pPr>
        <w:jc w:val="both"/>
      </w:pPr>
    </w:p>
    <w:p w14:paraId="3D9D9D34" w14:textId="77777777" w:rsidR="00A30BAA" w:rsidRPr="005C6702" w:rsidRDefault="00A30BAA" w:rsidP="00A30BAA">
      <w:pPr>
        <w:pStyle w:val="Odstavecseseznamem"/>
        <w:numPr>
          <w:ilvl w:val="0"/>
          <w:numId w:val="2"/>
        </w:numPr>
        <w:ind w:left="284" w:hanging="284"/>
        <w:jc w:val="center"/>
        <w:rPr>
          <w:b/>
          <w:u w:val="single"/>
        </w:rPr>
      </w:pPr>
      <w:r w:rsidRPr="005C6702">
        <w:rPr>
          <w:b/>
          <w:u w:val="single"/>
        </w:rPr>
        <w:t>Poskytnutí souhlasu a licence</w:t>
      </w:r>
    </w:p>
    <w:p w14:paraId="605C6B1E" w14:textId="3423D38E" w:rsidR="00A30BAA" w:rsidRPr="005C6702" w:rsidRDefault="00A30BAA" w:rsidP="00A30BAA">
      <w:pPr>
        <w:jc w:val="both"/>
      </w:pPr>
      <w:r w:rsidRPr="005C6702">
        <w:t>Poskytovatel tímto</w:t>
      </w:r>
      <w:r w:rsidR="00A943C8" w:rsidRPr="005C6702">
        <w:t>, v návaznosti na čl. I této dohody,</w:t>
      </w:r>
      <w:r w:rsidRPr="005C6702">
        <w:t xml:space="preserve"> uděluje Nabyvateli souhlas s pořízením fotografií a videozáznamu exteriéru a</w:t>
      </w:r>
      <w:r w:rsidR="00DC220B" w:rsidRPr="005C6702">
        <w:t> </w:t>
      </w:r>
      <w:r w:rsidRPr="005C6702">
        <w:t>interiéru Stavby</w:t>
      </w:r>
      <w:r w:rsidR="0085777C" w:rsidRPr="005C6702">
        <w:t>, a to v průběhu její výstavby</w:t>
      </w:r>
      <w:r w:rsidR="009842F5" w:rsidRPr="005C6702">
        <w:t xml:space="preserve"> a po dobu běhu záruk</w:t>
      </w:r>
      <w:r w:rsidR="00316976" w:rsidRPr="005C6702">
        <w:t>y dle příslušné smlouvy o dílo na</w:t>
      </w:r>
      <w:r w:rsidR="00DC220B" w:rsidRPr="005C6702">
        <w:t> </w:t>
      </w:r>
      <w:r w:rsidR="00316976" w:rsidRPr="005C6702">
        <w:t xml:space="preserve">zhotovení </w:t>
      </w:r>
      <w:r w:rsidR="00AF7E71" w:rsidRPr="005C6702">
        <w:t>Stavby</w:t>
      </w:r>
      <w:r w:rsidR="0085777C" w:rsidRPr="005C6702">
        <w:t>,</w:t>
      </w:r>
      <w:r w:rsidRPr="005C6702">
        <w:t xml:space="preserve"> a dále nevýhradní, územně a množstevně neomezenou a bezúplatnou licenci ke</w:t>
      </w:r>
      <w:r w:rsidR="00DC220B" w:rsidRPr="005C6702">
        <w:t> </w:t>
      </w:r>
      <w:r w:rsidRPr="005C6702">
        <w:t>všem způsobům užití fotografií a videozáznamem zachycené Stavby v souvislosti s propagací podnikatelské činnosti Nabyvatele, a to za podmínek v této dohodě stanovených.</w:t>
      </w:r>
      <w:r w:rsidR="006F179D" w:rsidRPr="005C6702">
        <w:t xml:space="preserve"> Nabyvatel není povinen tuto licenci využít.</w:t>
      </w:r>
    </w:p>
    <w:p w14:paraId="2F2E42E2" w14:textId="77777777" w:rsidR="005E5388" w:rsidRPr="005C6702" w:rsidRDefault="005E5388" w:rsidP="00A30BAA">
      <w:pPr>
        <w:jc w:val="both"/>
      </w:pPr>
    </w:p>
    <w:p w14:paraId="5486381C" w14:textId="77777777" w:rsidR="00A30BAA" w:rsidRPr="005C6702" w:rsidRDefault="00A30BAA" w:rsidP="00A30BAA">
      <w:pPr>
        <w:pStyle w:val="Odstavecseseznamem"/>
        <w:numPr>
          <w:ilvl w:val="0"/>
          <w:numId w:val="2"/>
        </w:numPr>
        <w:ind w:left="284" w:hanging="284"/>
        <w:jc w:val="center"/>
        <w:rPr>
          <w:b/>
          <w:u w:val="single"/>
        </w:rPr>
      </w:pPr>
      <w:r w:rsidRPr="005C6702">
        <w:rPr>
          <w:b/>
          <w:u w:val="single"/>
        </w:rPr>
        <w:t>Podmínky pro pořízení fotografií a videozáznamu Stavby</w:t>
      </w:r>
    </w:p>
    <w:p w14:paraId="3C237EB0" w14:textId="437D55AF" w:rsidR="00A30BAA" w:rsidRPr="005C6702" w:rsidRDefault="00A30BAA" w:rsidP="00A30BAA">
      <w:pPr>
        <w:jc w:val="both"/>
      </w:pPr>
      <w:r w:rsidRPr="005C6702">
        <w:t>Nabyvatel pořídí fotografie a videozáznam Stavby</w:t>
      </w:r>
      <w:r w:rsidR="0085777C" w:rsidRPr="005C6702">
        <w:t xml:space="preserve"> a průběhu její výstavby dle svého uvážení</w:t>
      </w:r>
      <w:r w:rsidRPr="005C6702">
        <w:t xml:space="preserve"> na své náklady a nebezpečí a je oprávněn tak učinit prostřednictvím nebo za pomoci třetí osoby. Nabyvatel je oprávněn při pořizování fotografií a videozáznamu Stavby použít veškerou dostupnou techniku, včetně provedení bezpilotního leteckého snímkování.</w:t>
      </w:r>
    </w:p>
    <w:p w14:paraId="359C8B4E" w14:textId="2420C1C3" w:rsidR="00A30BAA" w:rsidRPr="005C6702" w:rsidRDefault="00A30BAA" w:rsidP="00DC220B">
      <w:pPr>
        <w:jc w:val="both"/>
      </w:pPr>
      <w:r w:rsidRPr="005C6702">
        <w:t xml:space="preserve">Nabyvatel bude při pořizování fotografií a videozáznamu postupovat tak, aby nijak neomezoval </w:t>
      </w:r>
      <w:r w:rsidR="00484F4A" w:rsidRPr="005C6702">
        <w:t xml:space="preserve">průběh výstavby Stavby, </w:t>
      </w:r>
      <w:r w:rsidRPr="005C6702">
        <w:t>užívání Stavby Poskytovatelem a běžný provoz Stavby, aby nezpůsobil škodu na</w:t>
      </w:r>
      <w:r w:rsidR="00DC220B" w:rsidRPr="005C6702">
        <w:t> </w:t>
      </w:r>
      <w:r w:rsidRPr="005C6702">
        <w:t>majetku nebo újmu na zdraví dotčených osob. Za tím účelem Smluvní strany dohodnou vhodný termín a případné další podmínky pro přístup ke Stavbě a do vnitřních prostor, zejména s ohledem na</w:t>
      </w:r>
      <w:r w:rsidR="00DC220B" w:rsidRPr="005C6702">
        <w:t> </w:t>
      </w:r>
      <w:r w:rsidRPr="005C6702">
        <w:t>provozní možnosti Poskytovatele.</w:t>
      </w:r>
      <w:r w:rsidR="003F4478" w:rsidRPr="005C6702">
        <w:t xml:space="preserve"> P</w:t>
      </w:r>
      <w:r w:rsidR="00214A49" w:rsidRPr="005C6702">
        <w:t xml:space="preserve">o předání zhotovené Stavby dle příslušné smlouvy o dílo uzavřené mezi Poskytovatelem a Nabyvatelem </w:t>
      </w:r>
      <w:r w:rsidR="00B934C2" w:rsidRPr="005C6702">
        <w:t>může Nabyvatel pořizovat videozáznam či fotografie Stavby jen s předchozím písemným souhlasem provozovatele Stavby (</w:t>
      </w:r>
      <w:r w:rsidR="00DC220B" w:rsidRPr="005C6702">
        <w:t>Kroměřížská nemocnice a. s., IČ</w:t>
      </w:r>
      <w:r w:rsidR="00C23EFF">
        <w:t xml:space="preserve"> O</w:t>
      </w:r>
      <w:r w:rsidR="00DC220B" w:rsidRPr="005C6702">
        <w:t xml:space="preserve"> 27660532, </w:t>
      </w:r>
      <w:r w:rsidR="00C51D74" w:rsidRPr="005C6702">
        <w:t xml:space="preserve">se sídlem </w:t>
      </w:r>
      <w:r w:rsidR="00DC220B" w:rsidRPr="005C6702">
        <w:t>Havlíčkova 660/69, 767 01 Kroměříž</w:t>
      </w:r>
      <w:r w:rsidR="0047461F" w:rsidRPr="005C6702">
        <w:t>)</w:t>
      </w:r>
      <w:r w:rsidR="00E05473" w:rsidRPr="005C6702">
        <w:t xml:space="preserve">, </w:t>
      </w:r>
      <w:r w:rsidR="00BA2613" w:rsidRPr="005C6702">
        <w:t>za dodržení veškerých podmínek stanovených uvedený</w:t>
      </w:r>
      <w:r w:rsidR="008C1C0F" w:rsidRPr="005C6702">
        <w:t>m</w:t>
      </w:r>
      <w:r w:rsidR="00BA2613" w:rsidRPr="005C6702">
        <w:t xml:space="preserve"> provozovatelem Stavby</w:t>
      </w:r>
      <w:r w:rsidR="0047461F" w:rsidRPr="005C6702">
        <w:t>.</w:t>
      </w:r>
      <w:r w:rsidR="009F3AC4" w:rsidRPr="005C6702">
        <w:t xml:space="preserve"> V případě, že </w:t>
      </w:r>
      <w:r w:rsidR="00DC394F" w:rsidRPr="005C6702">
        <w:t xml:space="preserve">má fotografie/videozáznam zachycovat </w:t>
      </w:r>
      <w:r w:rsidR="00231273" w:rsidRPr="005C6702">
        <w:t xml:space="preserve">uživatele Stavby či jakékoliv osoby </w:t>
      </w:r>
      <w:r w:rsidR="00487E63" w:rsidRPr="005C6702">
        <w:t xml:space="preserve">nacházející se ve Stavbě, či majetek v jejich vlastnictví, lze danou fotografii/videozáznam pořídit a užít </w:t>
      </w:r>
      <w:r w:rsidR="00410F32" w:rsidRPr="005C6702">
        <w:t>jen s výslovným předchozím souhlasem dané osoby</w:t>
      </w:r>
      <w:r w:rsidR="00942091" w:rsidRPr="005C6702">
        <w:t xml:space="preserve">; toto platí </w:t>
      </w:r>
      <w:r w:rsidR="00AF7462" w:rsidRPr="005C6702">
        <w:t>jen tehdy</w:t>
      </w:r>
      <w:r w:rsidR="00942091" w:rsidRPr="005C6702">
        <w:t xml:space="preserve">, že by mohla být dotčená osoba z pořízené fotografie/videozáznamu </w:t>
      </w:r>
      <w:r w:rsidR="00AF7462" w:rsidRPr="005C6702">
        <w:t>identifikovatelná</w:t>
      </w:r>
      <w:r w:rsidR="00410F32" w:rsidRPr="005C6702">
        <w:t>.</w:t>
      </w:r>
    </w:p>
    <w:p w14:paraId="09FCB2BF" w14:textId="77777777" w:rsidR="00DF2AFB" w:rsidRPr="005C6702" w:rsidRDefault="00DF2AFB" w:rsidP="00DC220B">
      <w:pPr>
        <w:jc w:val="both"/>
      </w:pPr>
    </w:p>
    <w:p w14:paraId="51990FD8" w14:textId="77777777" w:rsidR="00A30BAA" w:rsidRPr="005C6702" w:rsidRDefault="00A30BAA" w:rsidP="00A30BAA">
      <w:pPr>
        <w:pStyle w:val="Odstavecseseznamem"/>
        <w:numPr>
          <w:ilvl w:val="0"/>
          <w:numId w:val="2"/>
        </w:numPr>
        <w:ind w:left="284" w:hanging="284"/>
        <w:jc w:val="center"/>
        <w:rPr>
          <w:b/>
          <w:u w:val="single"/>
        </w:rPr>
      </w:pPr>
      <w:r w:rsidRPr="005C6702">
        <w:rPr>
          <w:b/>
          <w:u w:val="single"/>
        </w:rPr>
        <w:t>Podmínky pro další použití fotografií a videozáznamu Stavby</w:t>
      </w:r>
    </w:p>
    <w:p w14:paraId="7801A982" w14:textId="3210B0CA" w:rsidR="00A30BAA" w:rsidRPr="005C6702" w:rsidRDefault="00A30BAA" w:rsidP="00A30BAA">
      <w:pPr>
        <w:jc w:val="both"/>
      </w:pPr>
      <w:r w:rsidRPr="005C6702">
        <w:t>Nabyvatel je oprávněn fotografie a videozáznam Stavby v původní, zpracované nebo pozměněné podobě užít jen způsobem nesnižujícím hodnotu Stavby, nepoškozujícím dobré jméno Poskytovatele a</w:t>
      </w:r>
      <w:r w:rsidR="00DC220B" w:rsidRPr="005C6702">
        <w:t> </w:t>
      </w:r>
      <w:r w:rsidRPr="005C6702">
        <w:t>jeho oprávněné zájmy.</w:t>
      </w:r>
    </w:p>
    <w:p w14:paraId="72D0CA79" w14:textId="51529027" w:rsidR="00A30BAA" w:rsidRPr="005C6702" w:rsidRDefault="00A30BAA" w:rsidP="00A30BAA">
      <w:pPr>
        <w:jc w:val="both"/>
      </w:pPr>
      <w:r w:rsidRPr="005C6702">
        <w:t>Nabyvatel je v rozsahu daném touto dohodou oprávněn zejména užít v původní i zpracované či jinak pozměněné podobě, samostatně nebo v souboru anebo ve spojení s jiným dílem k reklamním účelům, zejména k propagaci podnikatelské činnosti Nabyvatele spočívající v provádění staveb, jejich změn a</w:t>
      </w:r>
      <w:r w:rsidR="00DC220B" w:rsidRPr="005C6702">
        <w:t> </w:t>
      </w:r>
      <w:r w:rsidRPr="005C6702">
        <w:t>odstraňování, a to zejména umístěním fotografií a propagačních videí na svých webových stránkách a sociálních sítích, použitím v tištěných propagačních materiálech či jiným sdělováním veřejnosti</w:t>
      </w:r>
      <w:r w:rsidR="00E9123C" w:rsidRPr="005C6702">
        <w:t xml:space="preserve">, a to již v průběhu realizace </w:t>
      </w:r>
      <w:r w:rsidR="006F179D" w:rsidRPr="005C6702">
        <w:t>S</w:t>
      </w:r>
      <w:r w:rsidR="00E9123C" w:rsidRPr="005C6702">
        <w:t>tavby</w:t>
      </w:r>
      <w:r w:rsidR="006205D5" w:rsidRPr="005C6702">
        <w:t xml:space="preserve"> a dále</w:t>
      </w:r>
      <w:r w:rsidR="00E9123C" w:rsidRPr="005C6702">
        <w:t xml:space="preserve"> i po jejím </w:t>
      </w:r>
      <w:r w:rsidR="006205D5" w:rsidRPr="005C6702">
        <w:t>do</w:t>
      </w:r>
      <w:r w:rsidR="00E9123C" w:rsidRPr="005C6702">
        <w:t>končení</w:t>
      </w:r>
      <w:r w:rsidRPr="005C6702">
        <w:t>.</w:t>
      </w:r>
      <w:r w:rsidR="00757E02" w:rsidRPr="005C6702">
        <w:t xml:space="preserve"> </w:t>
      </w:r>
    </w:p>
    <w:p w14:paraId="56CCE1E5" w14:textId="464C87DF" w:rsidR="00A54797" w:rsidRPr="005C6702" w:rsidRDefault="00DE6B42" w:rsidP="00A30BAA">
      <w:pPr>
        <w:jc w:val="both"/>
      </w:pPr>
      <w:r w:rsidRPr="005C6702">
        <w:t>Nabyvatel před prvním zamýšleným použitím předloží Poskytovateli soubor fotografií</w:t>
      </w:r>
      <w:r w:rsidR="00AC19D5" w:rsidRPr="005C6702">
        <w:t xml:space="preserve">/videozáznamu ke schválení. Poskytovatel bez zbytečného odkladu tento soubor </w:t>
      </w:r>
      <w:r w:rsidR="007B3D02" w:rsidRPr="005C6702">
        <w:t>schválí</w:t>
      </w:r>
      <w:r w:rsidR="00AC19D5" w:rsidRPr="005C6702">
        <w:t xml:space="preserve">, nebo Nabyvateli sdělí </w:t>
      </w:r>
      <w:r w:rsidR="007B3D02" w:rsidRPr="005C6702">
        <w:t>výhrady, proč s použitím konkrétní fotografie/videozáznamu Poskytovatelem nesouhlasí</w:t>
      </w:r>
      <w:r w:rsidR="002C3D97" w:rsidRPr="005C6702">
        <w:t>; Poskytovatel schválení neodmítne bez vážného důvodu</w:t>
      </w:r>
      <w:r w:rsidR="00B91D9A" w:rsidRPr="005C6702">
        <w:t xml:space="preserve">. Schválení nebo sdělení výhrad postačuje e-mailem. Schválené fotografie/videozáznam </w:t>
      </w:r>
      <w:r w:rsidR="002B232B" w:rsidRPr="005C6702">
        <w:t>je pak Nabyvatel oprávněn používat</w:t>
      </w:r>
      <w:r w:rsidR="007B3C8B" w:rsidRPr="005C6702">
        <w:t xml:space="preserve"> dle uvážení</w:t>
      </w:r>
      <w:r w:rsidR="002B232B" w:rsidRPr="005C6702">
        <w:t xml:space="preserve"> v rozsahu daném touto dohodou. </w:t>
      </w:r>
    </w:p>
    <w:p w14:paraId="4EB57F4C" w14:textId="77777777" w:rsidR="00383AB5" w:rsidRPr="005C6702" w:rsidRDefault="00383AB5" w:rsidP="00A30BAA">
      <w:pPr>
        <w:jc w:val="both"/>
      </w:pPr>
    </w:p>
    <w:p w14:paraId="7C7975FD" w14:textId="77777777" w:rsidR="00A30BAA" w:rsidRPr="005C6702" w:rsidRDefault="00A30BAA" w:rsidP="00A30BAA">
      <w:pPr>
        <w:pStyle w:val="Odstavecseseznamem"/>
        <w:numPr>
          <w:ilvl w:val="0"/>
          <w:numId w:val="2"/>
        </w:numPr>
        <w:ind w:left="284" w:hanging="284"/>
        <w:jc w:val="center"/>
        <w:rPr>
          <w:b/>
          <w:u w:val="single"/>
        </w:rPr>
      </w:pPr>
      <w:r w:rsidRPr="005C6702">
        <w:rPr>
          <w:b/>
          <w:u w:val="single"/>
        </w:rPr>
        <w:t>Závěrečná ustanovení</w:t>
      </w:r>
    </w:p>
    <w:p w14:paraId="5AB055AF" w14:textId="790A2E7E" w:rsidR="00A30BAA" w:rsidRPr="005C6702" w:rsidRDefault="00A30BAA" w:rsidP="00A30BAA">
      <w:pPr>
        <w:jc w:val="both"/>
      </w:pPr>
      <w:r w:rsidRPr="005C6702">
        <w:t>Tuto dohodu je možné měnit nebo upravovat jen na základě vzájemné dohody Poskytovatele a</w:t>
      </w:r>
      <w:r w:rsidR="00DC220B" w:rsidRPr="005C6702">
        <w:t> </w:t>
      </w:r>
      <w:r w:rsidRPr="005C6702">
        <w:t>Nabyvatele formou písemných dodatků.</w:t>
      </w:r>
    </w:p>
    <w:p w14:paraId="39D3EE45" w14:textId="77777777" w:rsidR="00A30BAA" w:rsidRPr="005C6702" w:rsidRDefault="00A30BAA" w:rsidP="00A30BAA">
      <w:pPr>
        <w:jc w:val="both"/>
      </w:pPr>
      <w:r w:rsidRPr="005C6702">
        <w:t>Tato dohoda je vyhotovena ve dvou stejnopisech, z nichž Poskytovatel a Nabyvatel obdrží po jednom.</w:t>
      </w:r>
    </w:p>
    <w:p w14:paraId="5339CB11" w14:textId="61E5A167" w:rsidR="00A30BAA" w:rsidRPr="005C6702" w:rsidRDefault="00A30BAA" w:rsidP="008843FE">
      <w:pPr>
        <w:jc w:val="both"/>
      </w:pPr>
      <w:r w:rsidRPr="005C6702">
        <w:lastRenderedPageBreak/>
        <w:t>Poskytovatel a Nabyvatel prohlašují, že se seznámili s obsahem této dohody, jsou srozuměni se závazky z ní vyplývajícími a na znamení, že je tato dohoda projevem jejich vážné, svobodné a omylu prosté vůle připojují své podpisy.</w:t>
      </w:r>
    </w:p>
    <w:p w14:paraId="25FD905A" w14:textId="77777777" w:rsidR="00383AB5" w:rsidRPr="005C6702" w:rsidRDefault="00383AB5" w:rsidP="008843FE">
      <w:pPr>
        <w:jc w:val="both"/>
      </w:pPr>
    </w:p>
    <w:p w14:paraId="4A694189" w14:textId="77777777" w:rsidR="009460E8" w:rsidRPr="005C6702" w:rsidRDefault="009460E8" w:rsidP="009460E8">
      <w:pPr>
        <w:widowControl w:val="0"/>
        <w:pBdr>
          <w:top w:val="single" w:sz="4" w:space="0" w:color="auto"/>
          <w:left w:val="single" w:sz="4" w:space="3" w:color="auto"/>
          <w:bottom w:val="single" w:sz="4" w:space="0" w:color="auto"/>
          <w:right w:val="single" w:sz="4" w:space="4" w:color="auto"/>
        </w:pBdr>
        <w:spacing w:before="120" w:after="120" w:line="240" w:lineRule="auto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5C6702">
        <w:rPr>
          <w:rFonts w:ascii="Arial" w:eastAsia="Times New Roman" w:hAnsi="Arial" w:cs="Times New Roman"/>
          <w:b/>
          <w:sz w:val="20"/>
          <w:szCs w:val="20"/>
          <w:lang w:eastAsia="cs-CZ"/>
        </w:rPr>
        <w:t>Doložka ve smyslu ust. § 23 zákona č. 129/2000 Sb., o krajích</w:t>
      </w:r>
    </w:p>
    <w:p w14:paraId="307082FB" w14:textId="305441D5" w:rsidR="00A30BAA" w:rsidRPr="005C6702" w:rsidRDefault="009460E8" w:rsidP="009460E8">
      <w:pPr>
        <w:widowControl w:val="0"/>
        <w:pBdr>
          <w:top w:val="single" w:sz="4" w:space="0" w:color="auto"/>
          <w:left w:val="single" w:sz="4" w:space="3" w:color="auto"/>
          <w:bottom w:val="single" w:sz="4" w:space="0" w:color="auto"/>
          <w:right w:val="single" w:sz="4" w:space="4" w:color="auto"/>
        </w:pBdr>
        <w:spacing w:before="120" w:after="12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C6702">
        <w:rPr>
          <w:rFonts w:ascii="Arial" w:eastAsia="Times New Roman" w:hAnsi="Arial" w:cs="Arial"/>
          <w:sz w:val="20"/>
          <w:szCs w:val="20"/>
          <w:lang w:eastAsia="cs-CZ"/>
        </w:rPr>
        <w:t>Schváleno orgánem kraje:</w:t>
      </w:r>
      <w:r w:rsidRPr="005C6702">
        <w:rPr>
          <w:rFonts w:ascii="Arial" w:eastAsia="Times New Roman" w:hAnsi="Arial" w:cs="Arial"/>
          <w:sz w:val="20"/>
          <w:szCs w:val="20"/>
          <w:lang w:eastAsia="cs-CZ"/>
        </w:rPr>
        <w:tab/>
        <w:t>Rada Zlínského kraje</w:t>
      </w:r>
      <w:r w:rsidRPr="005C6702">
        <w:rPr>
          <w:rFonts w:ascii="Arial" w:eastAsia="Times New Roman" w:hAnsi="Arial" w:cs="Arial"/>
          <w:sz w:val="20"/>
          <w:szCs w:val="20"/>
          <w:lang w:eastAsia="cs-CZ"/>
        </w:rPr>
        <w:br/>
        <w:t>Datum a číslo jednací:</w:t>
      </w:r>
      <w:r w:rsidRPr="005C670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61F6A">
        <w:rPr>
          <w:rFonts w:ascii="Arial" w:eastAsia="Times New Roman" w:hAnsi="Arial" w:cs="Arial"/>
          <w:sz w:val="20"/>
          <w:szCs w:val="20"/>
          <w:lang w:eastAsia="cs-CZ"/>
        </w:rPr>
        <w:t>28.04.2025</w:t>
      </w:r>
      <w:r w:rsidRPr="005C6702">
        <w:rPr>
          <w:rFonts w:ascii="Arial" w:eastAsia="Times New Roman" w:hAnsi="Arial" w:cs="Arial"/>
          <w:sz w:val="20"/>
          <w:szCs w:val="20"/>
          <w:lang w:eastAsia="cs-CZ"/>
        </w:rPr>
        <w:t xml:space="preserve">        usnesení číslo </w:t>
      </w:r>
      <w:r w:rsidR="00161F6A" w:rsidRPr="00161F6A">
        <w:rPr>
          <w:rFonts w:ascii="Arial" w:eastAsia="Times New Roman" w:hAnsi="Arial" w:cs="Arial"/>
          <w:sz w:val="20"/>
          <w:szCs w:val="20"/>
          <w:lang w:eastAsia="cs-CZ"/>
        </w:rPr>
        <w:t>0395/R11/25</w:t>
      </w:r>
      <w:r w:rsidR="00DC220B" w:rsidRPr="005C670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675DA4E2" w14:textId="77777777" w:rsidR="00A30BAA" w:rsidRPr="005C6702" w:rsidRDefault="00A30BAA" w:rsidP="00014A08">
      <w:pPr>
        <w:spacing w:after="0"/>
      </w:pPr>
      <w:r w:rsidRPr="005C6702">
        <w:t>Za Poskytovatele:</w:t>
      </w:r>
      <w:r w:rsidRPr="005C6702">
        <w:tab/>
      </w:r>
      <w:r w:rsidRPr="005C6702">
        <w:tab/>
      </w:r>
      <w:r w:rsidRPr="005C6702">
        <w:tab/>
      </w:r>
      <w:r w:rsidRPr="005C6702">
        <w:tab/>
      </w:r>
      <w:r w:rsidRPr="005C6702">
        <w:tab/>
        <w:t>Za Nabyvatele:</w:t>
      </w:r>
    </w:p>
    <w:p w14:paraId="26F59FDF" w14:textId="17BB1AA8" w:rsidR="00A30BAA" w:rsidRPr="005C6702" w:rsidRDefault="00A30BAA" w:rsidP="00014A08">
      <w:pPr>
        <w:spacing w:after="0"/>
      </w:pPr>
      <w:r w:rsidRPr="005C6702">
        <w:tab/>
      </w:r>
      <w:r w:rsidRPr="005C6702">
        <w:tab/>
      </w:r>
    </w:p>
    <w:p w14:paraId="68FCA66B" w14:textId="77777777" w:rsidR="008843FE" w:rsidRPr="005C6702" w:rsidRDefault="008843FE" w:rsidP="00014A08">
      <w:pPr>
        <w:spacing w:after="0"/>
      </w:pPr>
    </w:p>
    <w:p w14:paraId="3B5EF9C2" w14:textId="77777777" w:rsidR="00014A08" w:rsidRPr="005C6702" w:rsidRDefault="00014A08" w:rsidP="00014A08">
      <w:pPr>
        <w:spacing w:after="0"/>
      </w:pPr>
    </w:p>
    <w:p w14:paraId="3310675A" w14:textId="77777777" w:rsidR="009460E8" w:rsidRPr="005C6702" w:rsidRDefault="009460E8" w:rsidP="00014A08">
      <w:pPr>
        <w:spacing w:after="0"/>
      </w:pPr>
    </w:p>
    <w:p w14:paraId="654945A5" w14:textId="77777777" w:rsidR="009460E8" w:rsidRPr="005C6702" w:rsidRDefault="009460E8" w:rsidP="00014A08">
      <w:pPr>
        <w:spacing w:after="0"/>
      </w:pPr>
    </w:p>
    <w:p w14:paraId="7FE557FB" w14:textId="77777777" w:rsidR="009460E8" w:rsidRPr="005C6702" w:rsidRDefault="009460E8" w:rsidP="00014A08">
      <w:pPr>
        <w:spacing w:after="0"/>
      </w:pPr>
    </w:p>
    <w:p w14:paraId="272CC7B7" w14:textId="77777777" w:rsidR="009460E8" w:rsidRPr="005C6702" w:rsidRDefault="009460E8" w:rsidP="00014A08">
      <w:pPr>
        <w:spacing w:after="0"/>
      </w:pPr>
    </w:p>
    <w:p w14:paraId="381BA30C" w14:textId="77777777" w:rsidR="009460E8" w:rsidRPr="005C6702" w:rsidRDefault="009460E8" w:rsidP="00014A08">
      <w:pPr>
        <w:spacing w:after="0"/>
      </w:pPr>
    </w:p>
    <w:p w14:paraId="3802F4D2" w14:textId="7539898E" w:rsidR="00A30BAA" w:rsidRPr="005C6702" w:rsidRDefault="00A30BAA" w:rsidP="00014A08">
      <w:pPr>
        <w:spacing w:after="0"/>
      </w:pPr>
      <w:r w:rsidRPr="005C6702">
        <w:t>……………………………………………………………</w:t>
      </w:r>
      <w:r w:rsidRPr="005C6702">
        <w:tab/>
      </w:r>
      <w:r w:rsidRPr="005C6702">
        <w:tab/>
      </w:r>
      <w:r w:rsidRPr="005C6702">
        <w:tab/>
        <w:t>…………………………………………………………………</w:t>
      </w:r>
    </w:p>
    <w:p w14:paraId="7268C71D" w14:textId="74F6D126" w:rsidR="008843FE" w:rsidRPr="005C6702" w:rsidRDefault="009460E8" w:rsidP="002A5153">
      <w:pPr>
        <w:spacing w:after="0"/>
        <w:ind w:left="3540" w:hanging="3540"/>
        <w:jc w:val="both"/>
      </w:pPr>
      <w:r w:rsidRPr="005C6702">
        <w:t>Ing. Radim Holiš, hejtman</w:t>
      </w:r>
      <w:r w:rsidR="00A30BAA" w:rsidRPr="005C6702">
        <w:tab/>
      </w:r>
      <w:r w:rsidR="00A30BAA" w:rsidRPr="005C6702">
        <w:tab/>
      </w:r>
      <w:r w:rsidR="002A5153" w:rsidRPr="005C6702">
        <w:tab/>
      </w:r>
      <w:r w:rsidR="00A30BAA" w:rsidRPr="005C6702">
        <w:t>Ing. Ondřej Wachal, předseda představenstva</w:t>
      </w:r>
      <w:r w:rsidR="00014A08" w:rsidRPr="005C6702">
        <w:t xml:space="preserve"> </w:t>
      </w:r>
      <w:r w:rsidR="002A5153" w:rsidRPr="005C6702">
        <w:tab/>
      </w:r>
      <w:r w:rsidR="002A5153" w:rsidRPr="005C6702">
        <w:tab/>
      </w:r>
      <w:r w:rsidR="00014A08" w:rsidRPr="005C6702">
        <w:t>VW WACHAL a.s.</w:t>
      </w:r>
    </w:p>
    <w:p w14:paraId="4D332182" w14:textId="77777777" w:rsidR="00014A08" w:rsidRPr="005C6702" w:rsidRDefault="00014A08" w:rsidP="00014A08">
      <w:pPr>
        <w:spacing w:after="0"/>
      </w:pPr>
    </w:p>
    <w:p w14:paraId="36DA1C80" w14:textId="3FBCDD83" w:rsidR="00383AB5" w:rsidRPr="005C6702" w:rsidRDefault="00383AB5" w:rsidP="00383AB5">
      <w:pPr>
        <w:spacing w:after="0"/>
      </w:pPr>
      <w:r w:rsidRPr="005C6702">
        <w:t>Za Autora:</w:t>
      </w:r>
    </w:p>
    <w:p w14:paraId="68843D67" w14:textId="77777777" w:rsidR="00383AB5" w:rsidRPr="005C6702" w:rsidRDefault="00383AB5" w:rsidP="00383AB5">
      <w:pPr>
        <w:spacing w:after="0"/>
      </w:pPr>
      <w:r w:rsidRPr="005C6702">
        <w:tab/>
      </w:r>
      <w:r w:rsidRPr="005C6702">
        <w:tab/>
      </w:r>
    </w:p>
    <w:p w14:paraId="34348FA1" w14:textId="77777777" w:rsidR="00383AB5" w:rsidRPr="005C6702" w:rsidRDefault="00383AB5" w:rsidP="00383AB5">
      <w:pPr>
        <w:spacing w:after="0"/>
      </w:pPr>
    </w:p>
    <w:p w14:paraId="5F76ECF3" w14:textId="77777777" w:rsidR="00383AB5" w:rsidRPr="005C6702" w:rsidRDefault="00383AB5" w:rsidP="00383AB5">
      <w:pPr>
        <w:spacing w:after="0"/>
      </w:pPr>
    </w:p>
    <w:p w14:paraId="706D21D5" w14:textId="77777777" w:rsidR="00383AB5" w:rsidRPr="005C6702" w:rsidRDefault="00383AB5" w:rsidP="00383AB5">
      <w:pPr>
        <w:spacing w:after="0"/>
      </w:pPr>
    </w:p>
    <w:p w14:paraId="25B7D660" w14:textId="77777777" w:rsidR="00383AB5" w:rsidRPr="005C6702" w:rsidRDefault="00383AB5" w:rsidP="00383AB5">
      <w:pPr>
        <w:spacing w:after="0"/>
      </w:pPr>
    </w:p>
    <w:p w14:paraId="18A7ED3B" w14:textId="77777777" w:rsidR="00383AB5" w:rsidRPr="005C6702" w:rsidRDefault="00383AB5" w:rsidP="00383AB5">
      <w:pPr>
        <w:spacing w:after="0"/>
      </w:pPr>
    </w:p>
    <w:p w14:paraId="7D44A76D" w14:textId="77777777" w:rsidR="00383AB5" w:rsidRPr="005C6702" w:rsidRDefault="00383AB5" w:rsidP="00383AB5">
      <w:pPr>
        <w:spacing w:after="0"/>
      </w:pPr>
    </w:p>
    <w:p w14:paraId="4DD80D3D" w14:textId="77777777" w:rsidR="00383AB5" w:rsidRPr="005C6702" w:rsidRDefault="00383AB5" w:rsidP="00383AB5">
      <w:pPr>
        <w:spacing w:after="0"/>
      </w:pPr>
    </w:p>
    <w:p w14:paraId="7480B4C0" w14:textId="35A94CCB" w:rsidR="00383AB5" w:rsidRPr="005C6702" w:rsidRDefault="00383AB5" w:rsidP="00383AB5">
      <w:pPr>
        <w:spacing w:after="0"/>
      </w:pPr>
      <w:r w:rsidRPr="005C6702">
        <w:t>……………………………………………………………</w:t>
      </w:r>
      <w:r w:rsidRPr="005C6702">
        <w:tab/>
      </w:r>
      <w:r w:rsidRPr="005C6702">
        <w:tab/>
      </w:r>
      <w:r w:rsidRPr="005C6702">
        <w:tab/>
      </w:r>
    </w:p>
    <w:p w14:paraId="46EB480E" w14:textId="77777777" w:rsidR="000C7826" w:rsidRDefault="000C7826" w:rsidP="00383AB5">
      <w:pPr>
        <w:spacing w:after="0"/>
        <w:ind w:left="3540" w:hanging="3540"/>
        <w:jc w:val="both"/>
      </w:pPr>
      <w:r>
        <w:t>Ing. arch. Karel Kloupar, předseda představenstva</w:t>
      </w:r>
    </w:p>
    <w:p w14:paraId="08A3108E" w14:textId="18566EF4" w:rsidR="00383AB5" w:rsidRPr="005C6702" w:rsidRDefault="000C7826" w:rsidP="00383AB5">
      <w:pPr>
        <w:spacing w:after="0"/>
        <w:ind w:left="3540" w:hanging="3540"/>
        <w:jc w:val="both"/>
      </w:pPr>
      <w:r>
        <w:t>G G ARCHICO a.s.</w:t>
      </w:r>
      <w:r w:rsidR="00383AB5" w:rsidRPr="005C6702">
        <w:tab/>
      </w:r>
      <w:r w:rsidR="00383AB5" w:rsidRPr="005C6702">
        <w:tab/>
      </w:r>
    </w:p>
    <w:p w14:paraId="292E9895" w14:textId="0B0A0B8E" w:rsidR="008843FE" w:rsidRPr="005C6702" w:rsidRDefault="008843FE" w:rsidP="00014A08">
      <w:pPr>
        <w:spacing w:after="0"/>
        <w:jc w:val="both"/>
      </w:pPr>
    </w:p>
    <w:sectPr w:rsidR="008843FE" w:rsidRPr="005C670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92AB9" w14:textId="77777777" w:rsidR="008F6220" w:rsidRDefault="008F6220" w:rsidP="00295402">
      <w:pPr>
        <w:spacing w:after="0" w:line="240" w:lineRule="auto"/>
      </w:pPr>
      <w:r>
        <w:separator/>
      </w:r>
    </w:p>
  </w:endnote>
  <w:endnote w:type="continuationSeparator" w:id="0">
    <w:p w14:paraId="4CB53A2C" w14:textId="77777777" w:rsidR="008F6220" w:rsidRDefault="008F6220" w:rsidP="00295402">
      <w:pPr>
        <w:spacing w:after="0" w:line="240" w:lineRule="auto"/>
      </w:pPr>
      <w:r>
        <w:continuationSeparator/>
      </w:r>
    </w:p>
  </w:endnote>
  <w:endnote w:type="continuationNotice" w:id="1">
    <w:p w14:paraId="22440EA0" w14:textId="77777777" w:rsidR="008F6220" w:rsidRDefault="008F62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4F6A3" w14:textId="77777777" w:rsidR="00295402" w:rsidRDefault="00295402" w:rsidP="00295402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C64368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C64368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F5CF4" w14:textId="77777777" w:rsidR="008F6220" w:rsidRDefault="008F6220" w:rsidP="00295402">
      <w:pPr>
        <w:spacing w:after="0" w:line="240" w:lineRule="auto"/>
      </w:pPr>
      <w:r>
        <w:separator/>
      </w:r>
    </w:p>
  </w:footnote>
  <w:footnote w:type="continuationSeparator" w:id="0">
    <w:p w14:paraId="2850917F" w14:textId="77777777" w:rsidR="008F6220" w:rsidRDefault="008F6220" w:rsidP="00295402">
      <w:pPr>
        <w:spacing w:after="0" w:line="240" w:lineRule="auto"/>
      </w:pPr>
      <w:r>
        <w:continuationSeparator/>
      </w:r>
    </w:p>
  </w:footnote>
  <w:footnote w:type="continuationNotice" w:id="1">
    <w:p w14:paraId="01D525FF" w14:textId="77777777" w:rsidR="008F6220" w:rsidRDefault="008F62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F1C0E" w14:textId="77777777" w:rsidR="00A8228F" w:rsidRDefault="00A8228F" w:rsidP="00622F1C">
    <w:pPr>
      <w:pStyle w:val="Zhlav"/>
      <w:jc w:val="right"/>
      <w:rPr>
        <w:rFonts w:ascii="Arial" w:hAnsi="Arial" w:cs="Arial"/>
        <w:b/>
        <w:sz w:val="24"/>
        <w:szCs w:val="24"/>
      </w:rPr>
    </w:pPr>
  </w:p>
  <w:p w14:paraId="2502DDEC" w14:textId="40F4138F" w:rsidR="00622F1C" w:rsidRPr="00634A4D" w:rsidRDefault="00DA433D" w:rsidP="00622F1C">
    <w:pPr>
      <w:pStyle w:val="Zhlav"/>
      <w:jc w:val="right"/>
      <w:rPr>
        <w:rFonts w:ascii="Arial" w:hAnsi="Arial" w:cs="Arial"/>
        <w:bCs/>
        <w:sz w:val="24"/>
        <w:szCs w:val="24"/>
      </w:rPr>
    </w:pPr>
    <w:r w:rsidRPr="00634A4D">
      <w:rPr>
        <w:rFonts w:ascii="Arial" w:hAnsi="Arial" w:cs="Arial"/>
        <w:bCs/>
        <w:sz w:val="24"/>
        <w:szCs w:val="24"/>
      </w:rPr>
      <w:t>D/</w:t>
    </w:r>
    <w:r w:rsidR="00136E85" w:rsidRPr="00634A4D">
      <w:rPr>
        <w:rFonts w:ascii="Arial" w:hAnsi="Arial" w:cs="Arial"/>
        <w:bCs/>
        <w:sz w:val="24"/>
        <w:szCs w:val="24"/>
      </w:rPr>
      <w:t>2283</w:t>
    </w:r>
    <w:r w:rsidRPr="00634A4D">
      <w:rPr>
        <w:rFonts w:ascii="Arial" w:hAnsi="Arial" w:cs="Arial"/>
        <w:bCs/>
        <w:sz w:val="24"/>
        <w:szCs w:val="24"/>
      </w:rPr>
      <w:t>/2025/INV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D1D2D"/>
    <w:multiLevelType w:val="hybridMultilevel"/>
    <w:tmpl w:val="81F621B2"/>
    <w:lvl w:ilvl="0" w:tplc="C1F6A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87BA1"/>
    <w:multiLevelType w:val="hybridMultilevel"/>
    <w:tmpl w:val="6A42D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023365">
    <w:abstractNumId w:val="1"/>
  </w:num>
  <w:num w:numId="2" w16cid:durableId="594021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A11"/>
    <w:rsid w:val="0000624F"/>
    <w:rsid w:val="00014A08"/>
    <w:rsid w:val="000311B4"/>
    <w:rsid w:val="000508F8"/>
    <w:rsid w:val="0005569B"/>
    <w:rsid w:val="00056089"/>
    <w:rsid w:val="000678C9"/>
    <w:rsid w:val="000730D2"/>
    <w:rsid w:val="000819D4"/>
    <w:rsid w:val="0009658B"/>
    <w:rsid w:val="000A68C1"/>
    <w:rsid w:val="000B419F"/>
    <w:rsid w:val="000B7340"/>
    <w:rsid w:val="000C7826"/>
    <w:rsid w:val="000D5A64"/>
    <w:rsid w:val="000E006D"/>
    <w:rsid w:val="000E0C69"/>
    <w:rsid w:val="000F0D42"/>
    <w:rsid w:val="0010406E"/>
    <w:rsid w:val="00131A62"/>
    <w:rsid w:val="00136E85"/>
    <w:rsid w:val="0014555F"/>
    <w:rsid w:val="001522F5"/>
    <w:rsid w:val="00161F6A"/>
    <w:rsid w:val="00176602"/>
    <w:rsid w:val="001A54F1"/>
    <w:rsid w:val="001E0197"/>
    <w:rsid w:val="00213068"/>
    <w:rsid w:val="00214A49"/>
    <w:rsid w:val="00215E9D"/>
    <w:rsid w:val="00224DE0"/>
    <w:rsid w:val="00226E89"/>
    <w:rsid w:val="0023049E"/>
    <w:rsid w:val="00231273"/>
    <w:rsid w:val="002335AF"/>
    <w:rsid w:val="00234D89"/>
    <w:rsid w:val="00236177"/>
    <w:rsid w:val="00247975"/>
    <w:rsid w:val="00253051"/>
    <w:rsid w:val="00267B9F"/>
    <w:rsid w:val="002817C0"/>
    <w:rsid w:val="00285A16"/>
    <w:rsid w:val="00291D6C"/>
    <w:rsid w:val="00295402"/>
    <w:rsid w:val="002A5153"/>
    <w:rsid w:val="002A6415"/>
    <w:rsid w:val="002B232B"/>
    <w:rsid w:val="002B2897"/>
    <w:rsid w:val="002C3D97"/>
    <w:rsid w:val="002E2B4C"/>
    <w:rsid w:val="002E2DCD"/>
    <w:rsid w:val="003008E2"/>
    <w:rsid w:val="003012C4"/>
    <w:rsid w:val="00301C3E"/>
    <w:rsid w:val="00305FCD"/>
    <w:rsid w:val="00313266"/>
    <w:rsid w:val="00316976"/>
    <w:rsid w:val="00321E0E"/>
    <w:rsid w:val="003227A4"/>
    <w:rsid w:val="00336108"/>
    <w:rsid w:val="003407B5"/>
    <w:rsid w:val="00353AFA"/>
    <w:rsid w:val="003561F2"/>
    <w:rsid w:val="003626E5"/>
    <w:rsid w:val="00374017"/>
    <w:rsid w:val="00383349"/>
    <w:rsid w:val="00383AB5"/>
    <w:rsid w:val="003902B1"/>
    <w:rsid w:val="003F0C48"/>
    <w:rsid w:val="003F3C9F"/>
    <w:rsid w:val="003F4478"/>
    <w:rsid w:val="00410F32"/>
    <w:rsid w:val="00425A8B"/>
    <w:rsid w:val="004277DF"/>
    <w:rsid w:val="00432245"/>
    <w:rsid w:val="0044485F"/>
    <w:rsid w:val="004644FD"/>
    <w:rsid w:val="0047461F"/>
    <w:rsid w:val="00484F4A"/>
    <w:rsid w:val="00487E63"/>
    <w:rsid w:val="004A6459"/>
    <w:rsid w:val="004D35A0"/>
    <w:rsid w:val="004E13FE"/>
    <w:rsid w:val="00507F7F"/>
    <w:rsid w:val="005131F2"/>
    <w:rsid w:val="0052525F"/>
    <w:rsid w:val="005413AD"/>
    <w:rsid w:val="00550C3F"/>
    <w:rsid w:val="00562C65"/>
    <w:rsid w:val="00580EAC"/>
    <w:rsid w:val="00596C15"/>
    <w:rsid w:val="005B239E"/>
    <w:rsid w:val="005C6702"/>
    <w:rsid w:val="005E5388"/>
    <w:rsid w:val="005E78A0"/>
    <w:rsid w:val="005F5AB5"/>
    <w:rsid w:val="0062028B"/>
    <w:rsid w:val="006205D5"/>
    <w:rsid w:val="00622F1C"/>
    <w:rsid w:val="00626297"/>
    <w:rsid w:val="00631510"/>
    <w:rsid w:val="00634A4D"/>
    <w:rsid w:val="00634D88"/>
    <w:rsid w:val="00646EF6"/>
    <w:rsid w:val="00666243"/>
    <w:rsid w:val="00675B5D"/>
    <w:rsid w:val="00676C60"/>
    <w:rsid w:val="006E4918"/>
    <w:rsid w:val="006E52AD"/>
    <w:rsid w:val="006F179D"/>
    <w:rsid w:val="006F4F81"/>
    <w:rsid w:val="006F6E44"/>
    <w:rsid w:val="00714462"/>
    <w:rsid w:val="0071799D"/>
    <w:rsid w:val="00720CCC"/>
    <w:rsid w:val="00723B06"/>
    <w:rsid w:val="00737BF1"/>
    <w:rsid w:val="007427B5"/>
    <w:rsid w:val="007429EF"/>
    <w:rsid w:val="00753D23"/>
    <w:rsid w:val="00757E02"/>
    <w:rsid w:val="00783A28"/>
    <w:rsid w:val="007961AB"/>
    <w:rsid w:val="007A0393"/>
    <w:rsid w:val="007A534B"/>
    <w:rsid w:val="007B3C8B"/>
    <w:rsid w:val="007B3D02"/>
    <w:rsid w:val="007B5949"/>
    <w:rsid w:val="007B6D24"/>
    <w:rsid w:val="007D66B2"/>
    <w:rsid w:val="007D67F7"/>
    <w:rsid w:val="007F1BA1"/>
    <w:rsid w:val="008152C1"/>
    <w:rsid w:val="0082546D"/>
    <w:rsid w:val="00853709"/>
    <w:rsid w:val="0085777C"/>
    <w:rsid w:val="00876A90"/>
    <w:rsid w:val="008843FE"/>
    <w:rsid w:val="00892735"/>
    <w:rsid w:val="00896236"/>
    <w:rsid w:val="0089731D"/>
    <w:rsid w:val="008B5D39"/>
    <w:rsid w:val="008C1C0F"/>
    <w:rsid w:val="008D627E"/>
    <w:rsid w:val="008E304E"/>
    <w:rsid w:val="008F6220"/>
    <w:rsid w:val="008F6ABE"/>
    <w:rsid w:val="008F6EC1"/>
    <w:rsid w:val="00921A4A"/>
    <w:rsid w:val="0094027E"/>
    <w:rsid w:val="00941D65"/>
    <w:rsid w:val="00942091"/>
    <w:rsid w:val="009460E8"/>
    <w:rsid w:val="00947175"/>
    <w:rsid w:val="00950825"/>
    <w:rsid w:val="00956D79"/>
    <w:rsid w:val="00960D9B"/>
    <w:rsid w:val="009842F5"/>
    <w:rsid w:val="00985772"/>
    <w:rsid w:val="00986A15"/>
    <w:rsid w:val="00994AB8"/>
    <w:rsid w:val="009A5CA0"/>
    <w:rsid w:val="009B1324"/>
    <w:rsid w:val="009B6BA5"/>
    <w:rsid w:val="009D5720"/>
    <w:rsid w:val="009D7645"/>
    <w:rsid w:val="009E6D08"/>
    <w:rsid w:val="009F19BB"/>
    <w:rsid w:val="009F3AC4"/>
    <w:rsid w:val="00A1713D"/>
    <w:rsid w:val="00A26E2A"/>
    <w:rsid w:val="00A30BAA"/>
    <w:rsid w:val="00A54797"/>
    <w:rsid w:val="00A74314"/>
    <w:rsid w:val="00A75E01"/>
    <w:rsid w:val="00A77A23"/>
    <w:rsid w:val="00A8228F"/>
    <w:rsid w:val="00A943C8"/>
    <w:rsid w:val="00AA3EE6"/>
    <w:rsid w:val="00AA466F"/>
    <w:rsid w:val="00AB058D"/>
    <w:rsid w:val="00AC19D5"/>
    <w:rsid w:val="00AE748E"/>
    <w:rsid w:val="00AF7462"/>
    <w:rsid w:val="00AF7E71"/>
    <w:rsid w:val="00B10886"/>
    <w:rsid w:val="00B231B7"/>
    <w:rsid w:val="00B320F0"/>
    <w:rsid w:val="00B3536C"/>
    <w:rsid w:val="00B50037"/>
    <w:rsid w:val="00B50B67"/>
    <w:rsid w:val="00B52E9F"/>
    <w:rsid w:val="00B53D73"/>
    <w:rsid w:val="00B61A11"/>
    <w:rsid w:val="00B91D9A"/>
    <w:rsid w:val="00B934C2"/>
    <w:rsid w:val="00BA2613"/>
    <w:rsid w:val="00BA6D3E"/>
    <w:rsid w:val="00BB09DD"/>
    <w:rsid w:val="00BD20B1"/>
    <w:rsid w:val="00BD36A2"/>
    <w:rsid w:val="00BE6E43"/>
    <w:rsid w:val="00C044CA"/>
    <w:rsid w:val="00C23EFF"/>
    <w:rsid w:val="00C32EED"/>
    <w:rsid w:val="00C4043A"/>
    <w:rsid w:val="00C43303"/>
    <w:rsid w:val="00C508DA"/>
    <w:rsid w:val="00C51D74"/>
    <w:rsid w:val="00C64368"/>
    <w:rsid w:val="00C7525C"/>
    <w:rsid w:val="00CA2526"/>
    <w:rsid w:val="00CB2896"/>
    <w:rsid w:val="00CC5A76"/>
    <w:rsid w:val="00CE5076"/>
    <w:rsid w:val="00CE5E1A"/>
    <w:rsid w:val="00CF05F3"/>
    <w:rsid w:val="00CF1D47"/>
    <w:rsid w:val="00D07B78"/>
    <w:rsid w:val="00D24976"/>
    <w:rsid w:val="00D27BA0"/>
    <w:rsid w:val="00D31A05"/>
    <w:rsid w:val="00D3476F"/>
    <w:rsid w:val="00D603E8"/>
    <w:rsid w:val="00D63327"/>
    <w:rsid w:val="00D65A47"/>
    <w:rsid w:val="00D66307"/>
    <w:rsid w:val="00DA433D"/>
    <w:rsid w:val="00DC220B"/>
    <w:rsid w:val="00DC394F"/>
    <w:rsid w:val="00DE6B42"/>
    <w:rsid w:val="00DF2AFB"/>
    <w:rsid w:val="00E05473"/>
    <w:rsid w:val="00E35987"/>
    <w:rsid w:val="00E40A3C"/>
    <w:rsid w:val="00E50451"/>
    <w:rsid w:val="00E613BB"/>
    <w:rsid w:val="00E64F29"/>
    <w:rsid w:val="00E85243"/>
    <w:rsid w:val="00E86364"/>
    <w:rsid w:val="00E90A11"/>
    <w:rsid w:val="00E9123C"/>
    <w:rsid w:val="00E973B8"/>
    <w:rsid w:val="00EB71F8"/>
    <w:rsid w:val="00ED0AFD"/>
    <w:rsid w:val="00EE61DD"/>
    <w:rsid w:val="00EF0B4B"/>
    <w:rsid w:val="00F356E6"/>
    <w:rsid w:val="00F40160"/>
    <w:rsid w:val="00F62763"/>
    <w:rsid w:val="00F66E3E"/>
    <w:rsid w:val="00F712F5"/>
    <w:rsid w:val="00F7337D"/>
    <w:rsid w:val="00F741B5"/>
    <w:rsid w:val="00F927A4"/>
    <w:rsid w:val="00F95CF6"/>
    <w:rsid w:val="00F975BE"/>
    <w:rsid w:val="00FB0E94"/>
    <w:rsid w:val="00FB4B84"/>
    <w:rsid w:val="00FC55D4"/>
    <w:rsid w:val="00FD157A"/>
    <w:rsid w:val="00FE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6A650"/>
  <w15:chartTrackingRefBased/>
  <w15:docId w15:val="{26868203-CD86-4973-A6AE-E1CD3B71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049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5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402"/>
  </w:style>
  <w:style w:type="paragraph" w:styleId="Zpat">
    <w:name w:val="footer"/>
    <w:basedOn w:val="Normln"/>
    <w:link w:val="ZpatChar"/>
    <w:uiPriority w:val="99"/>
    <w:unhideWhenUsed/>
    <w:rsid w:val="00295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402"/>
  </w:style>
  <w:style w:type="character" w:styleId="Odkaznakoment">
    <w:name w:val="annotation reference"/>
    <w:basedOn w:val="Standardnpsmoodstavce"/>
    <w:uiPriority w:val="99"/>
    <w:semiHidden/>
    <w:unhideWhenUsed/>
    <w:rsid w:val="00285A16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285A16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85A16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5A16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5A1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5A1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5A16"/>
    <w:rPr>
      <w:rFonts w:ascii="Times New Roman" w:hAnsi="Times New Roman" w:cs="Times New Roman"/>
      <w:sz w:val="18"/>
      <w:szCs w:val="18"/>
    </w:rPr>
  </w:style>
  <w:style w:type="paragraph" w:styleId="Revize">
    <w:name w:val="Revision"/>
    <w:hidden/>
    <w:uiPriority w:val="99"/>
    <w:semiHidden/>
    <w:rsid w:val="00D07B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4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33E0F-58E0-434E-8E19-8E2D3D0DB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886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Jiříček</dc:creator>
  <cp:keywords/>
  <dc:description/>
  <cp:lastModifiedBy>Kalivodová Matoušková Ilona</cp:lastModifiedBy>
  <cp:revision>3</cp:revision>
  <cp:lastPrinted>2016-08-15T06:33:00Z</cp:lastPrinted>
  <dcterms:created xsi:type="dcterms:W3CDTF">2025-04-28T13:28:00Z</dcterms:created>
  <dcterms:modified xsi:type="dcterms:W3CDTF">2025-04-28T13:29:00Z</dcterms:modified>
</cp:coreProperties>
</file>