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93F2" w14:textId="5DFD88CB" w:rsidR="008642D0" w:rsidRDefault="008642D0" w:rsidP="00C106FA">
      <w:pPr>
        <w:ind w:left="284" w:hanging="284"/>
      </w:pPr>
      <w:r>
        <w:t>Smluvní strany:</w:t>
      </w:r>
    </w:p>
    <w:p w14:paraId="1AFA9A03" w14:textId="77777777" w:rsidR="00C106FA" w:rsidRPr="00C106FA" w:rsidRDefault="00C106FA" w:rsidP="00C106FA">
      <w:pPr>
        <w:spacing w:after="0"/>
        <w:rPr>
          <w:rFonts w:ascii="Calibri" w:hAnsi="Calibri" w:cs="Calibri"/>
          <w:b/>
        </w:rPr>
      </w:pPr>
      <w:r w:rsidRPr="00C106FA">
        <w:rPr>
          <w:rFonts w:ascii="Calibri" w:hAnsi="Calibri" w:cs="Calibri"/>
          <w:b/>
        </w:rPr>
        <w:t xml:space="preserve">Dopravní podnik města Pardubic a.s. </w:t>
      </w:r>
    </w:p>
    <w:p w14:paraId="513FE452" w14:textId="6E65B9ED" w:rsidR="00963EC5" w:rsidRPr="00C106FA" w:rsidRDefault="00963EC5" w:rsidP="00963EC5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S</w:t>
      </w:r>
      <w:r w:rsidR="00C106FA" w:rsidRPr="00C106FA">
        <w:rPr>
          <w:rFonts w:ascii="Calibri" w:hAnsi="Calibri" w:cs="Calibri"/>
        </w:rPr>
        <w:t>ídlo</w:t>
      </w:r>
      <w:r>
        <w:rPr>
          <w:rFonts w:ascii="Calibri" w:hAnsi="Calibri" w:cs="Calibri"/>
        </w:rPr>
        <w:t>: P</w:t>
      </w:r>
      <w:r w:rsidR="00C106FA" w:rsidRPr="00C106FA">
        <w:rPr>
          <w:rFonts w:ascii="Calibri" w:hAnsi="Calibri" w:cs="Calibri"/>
        </w:rPr>
        <w:t>ardubice – Zelené Předměstí, Teplého 2141, PSČ 532 20</w:t>
      </w:r>
      <w:r>
        <w:rPr>
          <w:rFonts w:ascii="Calibri" w:hAnsi="Calibri" w:cs="Calibri"/>
        </w:rPr>
        <w:t xml:space="preserve">, </w:t>
      </w:r>
      <w:r w:rsidR="00C106FA" w:rsidRPr="00C106FA">
        <w:rPr>
          <w:rFonts w:ascii="Calibri" w:hAnsi="Calibri" w:cs="Calibri"/>
        </w:rPr>
        <w:t>IČO:</w:t>
      </w:r>
      <w:r>
        <w:rPr>
          <w:rFonts w:ascii="Calibri" w:hAnsi="Calibri" w:cs="Calibri"/>
        </w:rPr>
        <w:t xml:space="preserve"> </w:t>
      </w:r>
      <w:r w:rsidR="00C106FA" w:rsidRPr="00C106FA">
        <w:rPr>
          <w:rFonts w:ascii="Calibri" w:hAnsi="Calibri" w:cs="Calibri"/>
        </w:rPr>
        <w:t>63217066</w:t>
      </w:r>
      <w:r>
        <w:rPr>
          <w:rFonts w:ascii="Calibri" w:hAnsi="Calibri" w:cs="Calibri"/>
        </w:rPr>
        <w:t xml:space="preserve">, </w:t>
      </w:r>
      <w:r w:rsidRPr="00C106FA">
        <w:rPr>
          <w:rFonts w:ascii="Calibri" w:hAnsi="Calibri" w:cs="Calibri"/>
        </w:rPr>
        <w:t>DIČ:</w:t>
      </w:r>
      <w:r>
        <w:rPr>
          <w:rFonts w:ascii="Calibri" w:hAnsi="Calibri" w:cs="Calibri"/>
        </w:rPr>
        <w:t xml:space="preserve"> </w:t>
      </w:r>
      <w:r w:rsidRPr="00C106FA">
        <w:rPr>
          <w:rFonts w:ascii="Calibri" w:hAnsi="Calibri" w:cs="Calibri"/>
        </w:rPr>
        <w:t>CZ63217066</w:t>
      </w:r>
    </w:p>
    <w:p w14:paraId="062EE8A1" w14:textId="3BFF739E" w:rsidR="00C106FA" w:rsidRDefault="00963EC5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106FA">
        <w:rPr>
          <w:rFonts w:ascii="Calibri" w:hAnsi="Calibri" w:cs="Calibri"/>
        </w:rPr>
        <w:t>astoupený</w:t>
      </w:r>
      <w:r>
        <w:rPr>
          <w:rFonts w:ascii="Calibri" w:hAnsi="Calibri" w:cs="Calibri"/>
        </w:rPr>
        <w:t xml:space="preserve"> </w:t>
      </w:r>
      <w:r w:rsidR="00C106FA" w:rsidRPr="00C106FA">
        <w:rPr>
          <w:rFonts w:ascii="Calibri" w:hAnsi="Calibri" w:cs="Calibri"/>
        </w:rPr>
        <w:t xml:space="preserve">Ing. Tomášem Pelikánem, místopředsedou představenstva </w:t>
      </w:r>
    </w:p>
    <w:p w14:paraId="65A09787" w14:textId="77777777" w:rsidR="00963EC5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vedeném Krajským soudem v Hradci Králové pod </w:t>
      </w:r>
      <w:proofErr w:type="spellStart"/>
      <w:r w:rsidRPr="00C106FA">
        <w:rPr>
          <w:rFonts w:ascii="Calibri" w:hAnsi="Calibri" w:cs="Calibri"/>
        </w:rPr>
        <w:t>sp</w:t>
      </w:r>
      <w:proofErr w:type="spellEnd"/>
      <w:r w:rsidRPr="00C106FA">
        <w:rPr>
          <w:rFonts w:ascii="Calibri" w:hAnsi="Calibri" w:cs="Calibri"/>
        </w:rPr>
        <w:t>. zn. B 1241</w:t>
      </w:r>
    </w:p>
    <w:p w14:paraId="351EFD5D" w14:textId="576DB859" w:rsidR="00291C9A" w:rsidRDefault="00963EC5" w:rsidP="00963EC5">
      <w:pPr>
        <w:tabs>
          <w:tab w:val="left" w:pos="156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jako provozovatel</w:t>
      </w:r>
      <w:r w:rsidR="00C106FA" w:rsidRPr="00C106FA">
        <w:rPr>
          <w:rFonts w:ascii="Calibri" w:hAnsi="Calibri" w:cs="Calibri"/>
        </w:rPr>
        <w:t xml:space="preserve"> </w:t>
      </w:r>
    </w:p>
    <w:p w14:paraId="48C202F8" w14:textId="77777777" w:rsidR="00963EC5" w:rsidRDefault="00963EC5" w:rsidP="00963EC5">
      <w:pPr>
        <w:tabs>
          <w:tab w:val="left" w:pos="1560"/>
        </w:tabs>
        <w:spacing w:after="0"/>
        <w:rPr>
          <w:rFonts w:ascii="Calibri" w:hAnsi="Calibri" w:cs="Calibri"/>
        </w:rPr>
      </w:pPr>
    </w:p>
    <w:p w14:paraId="43CEDDA9" w14:textId="721A62D3" w:rsidR="00963EC5" w:rsidRPr="00963EC5" w:rsidRDefault="00963EC5" w:rsidP="00963EC5">
      <w:pPr>
        <w:tabs>
          <w:tab w:val="left" w:pos="156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76C8C60" w14:textId="77777777" w:rsidR="00963EC5" w:rsidRDefault="00963EC5" w:rsidP="004E5B8F">
      <w:pPr>
        <w:tabs>
          <w:tab w:val="left" w:pos="1701"/>
        </w:tabs>
        <w:spacing w:after="0"/>
        <w:rPr>
          <w:rFonts w:ascii="Calibri" w:hAnsi="Calibri" w:cs="Calibri"/>
          <w:b/>
        </w:rPr>
      </w:pPr>
    </w:p>
    <w:p w14:paraId="00EAB70D" w14:textId="00900DBC" w:rsidR="00C106FA" w:rsidRPr="00C106FA" w:rsidRDefault="00146111" w:rsidP="004E5B8F">
      <w:pPr>
        <w:tabs>
          <w:tab w:val="left" w:pos="1701"/>
        </w:tabs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VOVA AD s. r. o. </w:t>
      </w:r>
    </w:p>
    <w:p w14:paraId="32C64027" w14:textId="4E6BD1A5" w:rsidR="00C106FA" w:rsidRPr="00C106FA" w:rsidRDefault="00C106FA" w:rsidP="00963EC5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sídlo:</w:t>
      </w:r>
      <w:r w:rsidR="00AC5767">
        <w:rPr>
          <w:rFonts w:ascii="Calibri" w:hAnsi="Calibri" w:cs="Calibri"/>
        </w:rPr>
        <w:t xml:space="preserve"> </w:t>
      </w:r>
      <w:r w:rsidR="00146111">
        <w:rPr>
          <w:rFonts w:ascii="Calibri" w:hAnsi="Calibri" w:cs="Calibri"/>
        </w:rPr>
        <w:t>Cyprichova 710/8, 149 00 Praha</w:t>
      </w:r>
      <w:r w:rsidR="00963EC5">
        <w:rPr>
          <w:rFonts w:ascii="Calibri" w:hAnsi="Calibri" w:cs="Calibri"/>
        </w:rPr>
        <w:t xml:space="preserve">, </w:t>
      </w:r>
      <w:r w:rsidRPr="00C106FA">
        <w:rPr>
          <w:rFonts w:ascii="Calibri" w:hAnsi="Calibri" w:cs="Calibri"/>
        </w:rPr>
        <w:t>IČO:</w:t>
      </w:r>
      <w:r w:rsidR="00146111">
        <w:rPr>
          <w:rFonts w:ascii="Calibri" w:hAnsi="Calibri" w:cs="Calibri"/>
        </w:rPr>
        <w:t xml:space="preserve"> 28963865</w:t>
      </w:r>
      <w:r w:rsidR="00963EC5">
        <w:rPr>
          <w:rFonts w:ascii="Calibri" w:hAnsi="Calibri" w:cs="Calibri"/>
        </w:rPr>
        <w:t>, DIČ:</w:t>
      </w:r>
      <w:r w:rsidR="00AC5767">
        <w:rPr>
          <w:rFonts w:ascii="Calibri" w:hAnsi="Calibri" w:cs="Calibri"/>
        </w:rPr>
        <w:t xml:space="preserve"> CZ</w:t>
      </w:r>
      <w:r w:rsidR="00146111">
        <w:rPr>
          <w:rFonts w:ascii="Calibri" w:hAnsi="Calibri" w:cs="Calibri"/>
        </w:rPr>
        <w:t>28963865</w:t>
      </w:r>
    </w:p>
    <w:p w14:paraId="04E153EF" w14:textId="2564059E" w:rsidR="008A4AD8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>:</w:t>
      </w:r>
      <w:r w:rsidR="008A4AD8">
        <w:rPr>
          <w:rFonts w:ascii="Calibri" w:hAnsi="Calibri" w:cs="Calibri"/>
        </w:rPr>
        <w:t xml:space="preserve"> </w:t>
      </w:r>
      <w:proofErr w:type="spellStart"/>
      <w:r w:rsidR="00146111">
        <w:rPr>
          <w:rFonts w:ascii="Calibri" w:hAnsi="Calibri" w:cs="Calibri"/>
        </w:rPr>
        <w:t>Mykhaylo</w:t>
      </w:r>
      <w:proofErr w:type="spellEnd"/>
      <w:r w:rsidR="00146111">
        <w:rPr>
          <w:rFonts w:ascii="Calibri" w:hAnsi="Calibri" w:cs="Calibri"/>
        </w:rPr>
        <w:t xml:space="preserve"> Koval</w:t>
      </w:r>
    </w:p>
    <w:p w14:paraId="7A97F24E" w14:textId="04344639" w:rsidR="00C106FA" w:rsidRDefault="00AC5767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kontaktní osoba: </w:t>
      </w:r>
      <w:proofErr w:type="spellStart"/>
      <w:r w:rsidR="00146111">
        <w:rPr>
          <w:rFonts w:ascii="Calibri" w:hAnsi="Calibri" w:cs="Calibri"/>
        </w:rPr>
        <w:t>Mykhaylo</w:t>
      </w:r>
      <w:proofErr w:type="spellEnd"/>
      <w:r w:rsidR="00146111">
        <w:rPr>
          <w:rFonts w:ascii="Calibri" w:hAnsi="Calibri" w:cs="Calibri"/>
        </w:rPr>
        <w:t xml:space="preserve"> Koval</w:t>
      </w:r>
      <w:r w:rsidR="008A4AD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tel.:</w:t>
      </w:r>
      <w:r w:rsidR="00576AC8">
        <w:rPr>
          <w:rFonts w:ascii="Calibri" w:hAnsi="Calibri" w:cs="Calibri"/>
        </w:rPr>
        <w:t xml:space="preserve"> </w:t>
      </w:r>
      <w:r w:rsidR="00576AC8" w:rsidRPr="00576AC8">
        <w:rPr>
          <w:rFonts w:ascii="Calibri" w:hAnsi="Calibri" w:cs="Calibri"/>
          <w:highlight w:val="lightGray"/>
        </w:rPr>
        <w:t>ANONYMIZOVÁNO</w:t>
      </w:r>
      <w:r w:rsidR="00146111">
        <w:rPr>
          <w:rFonts w:ascii="Calibri" w:hAnsi="Calibri" w:cs="Calibri"/>
        </w:rPr>
        <w:t>, e-mail:</w:t>
      </w:r>
      <w:r w:rsidR="00576AC8">
        <w:rPr>
          <w:rFonts w:ascii="Calibri" w:hAnsi="Calibri" w:cs="Calibri"/>
        </w:rPr>
        <w:t xml:space="preserve"> </w:t>
      </w:r>
      <w:r w:rsidR="00576AC8" w:rsidRPr="00576AC8">
        <w:rPr>
          <w:rFonts w:ascii="Calibri" w:hAnsi="Calibri" w:cs="Calibri"/>
          <w:highlight w:val="lightGray"/>
        </w:rPr>
        <w:t>ANONYMIZOVÁNO</w:t>
      </w:r>
    </w:p>
    <w:p w14:paraId="65E9F9CB" w14:textId="5EC29DAF" w:rsidR="00C106FA" w:rsidRDefault="00C106FA" w:rsidP="00AC5767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vedeném </w:t>
      </w:r>
      <w:r w:rsidR="008A4AD8">
        <w:rPr>
          <w:rFonts w:ascii="Calibri" w:hAnsi="Calibri" w:cs="Calibri"/>
        </w:rPr>
        <w:t>M</w:t>
      </w:r>
      <w:r w:rsidR="00AC5767">
        <w:rPr>
          <w:rFonts w:ascii="Calibri" w:hAnsi="Calibri" w:cs="Calibri"/>
        </w:rPr>
        <w:t>S</w:t>
      </w:r>
      <w:r w:rsidR="008A4AD8">
        <w:rPr>
          <w:rFonts w:ascii="Calibri" w:hAnsi="Calibri" w:cs="Calibri"/>
        </w:rPr>
        <w:t xml:space="preserve"> v Praze, pod </w:t>
      </w:r>
      <w:proofErr w:type="spellStart"/>
      <w:r w:rsidR="008A4AD8">
        <w:rPr>
          <w:rFonts w:ascii="Calibri" w:hAnsi="Calibri" w:cs="Calibri"/>
        </w:rPr>
        <w:t>sp</w:t>
      </w:r>
      <w:proofErr w:type="spellEnd"/>
      <w:r w:rsidR="008A4AD8">
        <w:rPr>
          <w:rFonts w:ascii="Calibri" w:hAnsi="Calibri" w:cs="Calibri"/>
        </w:rPr>
        <w:t>. zn. B</w:t>
      </w:r>
      <w:r w:rsidR="00740DE0">
        <w:rPr>
          <w:rFonts w:ascii="Calibri" w:hAnsi="Calibri" w:cs="Calibri"/>
        </w:rPr>
        <w:t xml:space="preserve"> 2051</w:t>
      </w:r>
    </w:p>
    <w:p w14:paraId="0C9C3BCF" w14:textId="77777777" w:rsidR="008A4AD8" w:rsidRPr="00AC5767" w:rsidRDefault="008A4AD8" w:rsidP="00AC5767">
      <w:pPr>
        <w:tabs>
          <w:tab w:val="left" w:pos="1560"/>
        </w:tabs>
        <w:spacing w:after="0"/>
        <w:rPr>
          <w:rFonts w:ascii="Calibri" w:hAnsi="Calibri" w:cs="Calibri"/>
        </w:rPr>
      </w:pPr>
    </w:p>
    <w:p w14:paraId="1800C99A" w14:textId="6DFDB823" w:rsidR="008642D0" w:rsidRPr="008642D0" w:rsidRDefault="008642D0" w:rsidP="008642D0">
      <w:pPr>
        <w:rPr>
          <w:rFonts w:cstheme="minorHAnsi"/>
        </w:rPr>
      </w:pPr>
      <w:r>
        <w:rPr>
          <w:rFonts w:cstheme="minorHAnsi"/>
        </w:rPr>
        <w:t xml:space="preserve">se dohodly na tomto </w:t>
      </w:r>
    </w:p>
    <w:p w14:paraId="7E0E8ABA" w14:textId="38903AEA" w:rsidR="008642D0" w:rsidRDefault="00AC5767" w:rsidP="008642D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Dodatku č. 1</w:t>
      </w:r>
    </w:p>
    <w:p w14:paraId="37134789" w14:textId="2863CF0C" w:rsidR="008642D0" w:rsidRPr="00C106FA" w:rsidRDefault="008642D0" w:rsidP="008642D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Pr="00C106FA">
        <w:rPr>
          <w:rFonts w:cstheme="minorHAnsi"/>
          <w:b/>
          <w:bCs/>
          <w:sz w:val="24"/>
          <w:szCs w:val="24"/>
        </w:rPr>
        <w:t>mlouv</w:t>
      </w:r>
      <w:r>
        <w:rPr>
          <w:rFonts w:cstheme="minorHAnsi"/>
          <w:b/>
          <w:bCs/>
          <w:sz w:val="24"/>
          <w:szCs w:val="24"/>
        </w:rPr>
        <w:t>y</w:t>
      </w:r>
      <w:r w:rsidRPr="00C106FA">
        <w:rPr>
          <w:rFonts w:cstheme="minorHAnsi"/>
          <w:b/>
          <w:bCs/>
          <w:sz w:val="24"/>
          <w:szCs w:val="24"/>
        </w:rPr>
        <w:t xml:space="preserve"> o užívání</w:t>
      </w:r>
      <w:r>
        <w:rPr>
          <w:rFonts w:cstheme="minorHAnsi"/>
          <w:b/>
          <w:bCs/>
          <w:sz w:val="24"/>
          <w:szCs w:val="24"/>
        </w:rPr>
        <w:t xml:space="preserve"> t</w:t>
      </w:r>
      <w:r w:rsidRPr="00C106FA">
        <w:rPr>
          <w:rFonts w:cstheme="minorHAnsi"/>
          <w:b/>
          <w:sz w:val="24"/>
          <w:szCs w:val="24"/>
        </w:rPr>
        <w:t xml:space="preserve">erminálu veřejné linkové dopravy Pardubice B </w:t>
      </w:r>
    </w:p>
    <w:p w14:paraId="7CBFF40B" w14:textId="7F29E568" w:rsidR="00246AC0" w:rsidRDefault="008642D0" w:rsidP="00B7718C">
      <w:pPr>
        <w:spacing w:before="120" w:after="0"/>
        <w:jc w:val="both"/>
        <w:rPr>
          <w:rFonts w:cstheme="minorHAnsi"/>
        </w:rPr>
      </w:pPr>
      <w:r w:rsidRPr="008642D0">
        <w:rPr>
          <w:rFonts w:cstheme="minorHAnsi"/>
        </w:rPr>
        <w:t xml:space="preserve">Smluvní strany uzavřely dne </w:t>
      </w:r>
      <w:r w:rsidR="00740DE0">
        <w:rPr>
          <w:rFonts w:cstheme="minorHAnsi"/>
        </w:rPr>
        <w:t>6. 2. 2024</w:t>
      </w:r>
      <w:r w:rsidRPr="008642D0">
        <w:rPr>
          <w:rFonts w:cstheme="minorHAnsi"/>
        </w:rPr>
        <w:t xml:space="preserve"> výše označenou smlouvu. Smluvní strany závazek z výše označené </w:t>
      </w:r>
      <w:r w:rsidRPr="008642D0">
        <w:rPr>
          <w:rFonts w:cstheme="minorHAnsi"/>
          <w:i/>
          <w:iCs/>
        </w:rPr>
        <w:t>smlouvy</w:t>
      </w:r>
      <w:r w:rsidRPr="008642D0">
        <w:rPr>
          <w:rFonts w:cstheme="minorHAnsi"/>
        </w:rPr>
        <w:t xml:space="preserve"> mění</w:t>
      </w:r>
      <w:r w:rsidR="00246AC0">
        <w:rPr>
          <w:rFonts w:cstheme="minorHAnsi"/>
        </w:rPr>
        <w:t xml:space="preserve"> </w:t>
      </w:r>
      <w:r>
        <w:rPr>
          <w:rFonts w:cstheme="minorHAnsi"/>
        </w:rPr>
        <w:t>s účinky od 1. dubna 202</w:t>
      </w:r>
      <w:r w:rsidR="00CD1547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246AC0">
        <w:rPr>
          <w:rFonts w:cstheme="minorHAnsi"/>
        </w:rPr>
        <w:t>takto:</w:t>
      </w:r>
    </w:p>
    <w:p w14:paraId="1B114192" w14:textId="1525E725" w:rsidR="00246AC0" w:rsidRPr="00963EC5" w:rsidRDefault="00246AC0" w:rsidP="00EE4D5A">
      <w:pPr>
        <w:spacing w:before="120" w:after="0"/>
        <w:jc w:val="center"/>
        <w:rPr>
          <w:rFonts w:cstheme="minorHAnsi"/>
          <w:b/>
          <w:bCs/>
        </w:rPr>
      </w:pPr>
      <w:r w:rsidRPr="00963EC5">
        <w:rPr>
          <w:rFonts w:cstheme="minorHAnsi"/>
          <w:b/>
          <w:bCs/>
        </w:rPr>
        <w:t>I.</w:t>
      </w:r>
    </w:p>
    <w:p w14:paraId="0DC782DB" w14:textId="524656B0" w:rsidR="008642D0" w:rsidRDefault="00246AC0" w:rsidP="00B7718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8642D0">
        <w:rPr>
          <w:rFonts w:cstheme="minorHAnsi"/>
        </w:rPr>
        <w:t xml:space="preserve">azebník cen, který je přílohou </w:t>
      </w:r>
      <w:r w:rsidR="008642D0">
        <w:rPr>
          <w:rFonts w:cstheme="minorHAnsi"/>
          <w:i/>
          <w:iCs/>
        </w:rPr>
        <w:t>smlouvy</w:t>
      </w:r>
      <w:r w:rsidR="008642D0">
        <w:rPr>
          <w:rFonts w:cstheme="minorHAnsi"/>
        </w:rPr>
        <w:t xml:space="preserve">, </w:t>
      </w:r>
      <w:r>
        <w:rPr>
          <w:rFonts w:cstheme="minorHAnsi"/>
        </w:rPr>
        <w:t xml:space="preserve">se nahrazuje </w:t>
      </w:r>
      <w:r w:rsidR="008642D0">
        <w:rPr>
          <w:rFonts w:cstheme="minorHAnsi"/>
        </w:rPr>
        <w:t>novým zněním, který je přílohou tohoto dodatku.</w:t>
      </w:r>
    </w:p>
    <w:p w14:paraId="5E1683C3" w14:textId="7B55BDB3" w:rsidR="008642D0" w:rsidRDefault="00246AC0" w:rsidP="00EE4D5A">
      <w:pPr>
        <w:spacing w:before="120" w:after="0"/>
        <w:jc w:val="center"/>
        <w:rPr>
          <w:rFonts w:cstheme="minorHAnsi"/>
          <w:b/>
          <w:bCs/>
        </w:rPr>
      </w:pPr>
      <w:r w:rsidRPr="00963EC5">
        <w:rPr>
          <w:rFonts w:cstheme="minorHAnsi"/>
          <w:b/>
          <w:bCs/>
        </w:rPr>
        <w:t>II.</w:t>
      </w:r>
    </w:p>
    <w:p w14:paraId="262D9DF0" w14:textId="0E247943" w:rsidR="00A376D1" w:rsidRDefault="00A376D1" w:rsidP="00A376D1">
      <w:pPr>
        <w:spacing w:before="120" w:after="0"/>
        <w:jc w:val="both"/>
        <w:rPr>
          <w:rFonts w:cstheme="minorHAnsi"/>
        </w:rPr>
      </w:pPr>
      <w:r w:rsidRPr="00A376D1">
        <w:rPr>
          <w:rFonts w:cstheme="minorHAnsi"/>
        </w:rPr>
        <w:t xml:space="preserve">Na straně </w:t>
      </w:r>
      <w:r>
        <w:rPr>
          <w:rFonts w:cstheme="minorHAnsi"/>
        </w:rPr>
        <w:t>Provozovatele se nahrazuje kontaktní osoba ve věcech smluvních:</w:t>
      </w:r>
    </w:p>
    <w:p w14:paraId="284CC1F4" w14:textId="10D62AA9" w:rsidR="00A376D1" w:rsidRPr="00A376D1" w:rsidRDefault="00A376D1" w:rsidP="00A376D1">
      <w:pPr>
        <w:spacing w:before="120" w:after="0"/>
        <w:jc w:val="both"/>
        <w:rPr>
          <w:rFonts w:cstheme="minorHAnsi"/>
          <w:i/>
        </w:rPr>
      </w:pPr>
      <w:r w:rsidRPr="00A376D1">
        <w:rPr>
          <w:rFonts w:cstheme="minorHAnsi"/>
          <w:i/>
        </w:rPr>
        <w:t>Miloslava Modráčková, tel.</w:t>
      </w:r>
      <w:r>
        <w:rPr>
          <w:rFonts w:cstheme="minorHAnsi"/>
          <w:i/>
        </w:rPr>
        <w:t>:</w:t>
      </w:r>
      <w:r w:rsidRPr="00A376D1">
        <w:rPr>
          <w:rFonts w:cstheme="minorHAnsi"/>
          <w:i/>
        </w:rPr>
        <w:t xml:space="preserve"> 731 613 771,</w:t>
      </w:r>
      <w:r>
        <w:rPr>
          <w:rFonts w:cstheme="minorHAnsi"/>
          <w:i/>
        </w:rPr>
        <w:t xml:space="preserve"> e-mail: miloslavam@dpmp.cz.</w:t>
      </w:r>
    </w:p>
    <w:p w14:paraId="3F10D1C9" w14:textId="36FE6766" w:rsidR="00A376D1" w:rsidRPr="00963EC5" w:rsidRDefault="00A376D1" w:rsidP="00EE4D5A">
      <w:pPr>
        <w:spacing w:before="12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III.</w:t>
      </w:r>
    </w:p>
    <w:p w14:paraId="41F0194A" w14:textId="3BBE70BF" w:rsidR="00246AC0" w:rsidRPr="00246AC0" w:rsidRDefault="00246AC0" w:rsidP="00B7718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Na konec odstavce </w:t>
      </w:r>
      <w:r w:rsidR="00963EC5">
        <w:rPr>
          <w:rFonts w:cstheme="minorHAnsi"/>
        </w:rPr>
        <w:t>2</w:t>
      </w:r>
      <w:r>
        <w:rPr>
          <w:rFonts w:cstheme="minorHAnsi"/>
        </w:rPr>
        <w:t xml:space="preserve">. článku </w:t>
      </w:r>
      <w:r w:rsidR="00963EC5">
        <w:rPr>
          <w:rFonts w:cstheme="minorHAnsi"/>
        </w:rPr>
        <w:t>I</w:t>
      </w:r>
      <w:r>
        <w:rPr>
          <w:rFonts w:cstheme="minorHAnsi"/>
        </w:rPr>
        <w:t>V. (</w:t>
      </w:r>
      <w:r w:rsidR="00963EC5">
        <w:rPr>
          <w:rFonts w:cstheme="minorHAnsi"/>
        </w:rPr>
        <w:t>Povinnosti dopravce</w:t>
      </w:r>
      <w:r>
        <w:rPr>
          <w:rFonts w:cstheme="minorHAnsi"/>
        </w:rPr>
        <w:t>) se doplňuje</w:t>
      </w:r>
      <w:r w:rsidR="00963EC5">
        <w:rPr>
          <w:rFonts w:cstheme="minorHAnsi"/>
        </w:rPr>
        <w:t>:</w:t>
      </w:r>
    </w:p>
    <w:p w14:paraId="1426DAFE" w14:textId="582F5FC0" w:rsidR="00963EC5" w:rsidRPr="00963EC5" w:rsidRDefault="00963EC5" w:rsidP="00B7718C">
      <w:pPr>
        <w:spacing w:before="120" w:after="0"/>
        <w:jc w:val="both"/>
        <w:rPr>
          <w:rFonts w:cstheme="minorHAnsi"/>
          <w:i/>
          <w:iCs/>
        </w:rPr>
      </w:pPr>
      <w:r w:rsidRPr="00246AC0">
        <w:rPr>
          <w:rFonts w:cstheme="minorHAnsi"/>
          <w:i/>
          <w:iCs/>
        </w:rPr>
        <w:t xml:space="preserve">Dopravcům je </w:t>
      </w:r>
      <w:r>
        <w:rPr>
          <w:rFonts w:cstheme="minorHAnsi"/>
          <w:i/>
          <w:iCs/>
        </w:rPr>
        <w:t xml:space="preserve">zásadně </w:t>
      </w:r>
      <w:r w:rsidRPr="00246AC0">
        <w:rPr>
          <w:rFonts w:cstheme="minorHAnsi"/>
          <w:i/>
          <w:iCs/>
        </w:rPr>
        <w:t>zakázáno odstavovat svá vozidla v prostorách Terminálu A</w:t>
      </w:r>
      <w:r>
        <w:rPr>
          <w:rFonts w:cstheme="minorHAnsi"/>
          <w:i/>
          <w:iCs/>
        </w:rPr>
        <w:t xml:space="preserve">. Krátkodobé odstavení v Terminálu A je možné pouze v mimořádných případech s výslovným </w:t>
      </w:r>
      <w:r w:rsidRPr="00963EC5">
        <w:rPr>
          <w:rFonts w:cstheme="minorHAnsi"/>
          <w:i/>
          <w:iCs/>
        </w:rPr>
        <w:t>souhlas</w:t>
      </w:r>
      <w:r>
        <w:rPr>
          <w:rFonts w:cstheme="minorHAnsi"/>
          <w:i/>
          <w:iCs/>
        </w:rPr>
        <w:t>em</w:t>
      </w:r>
      <w:r w:rsidRPr="00963EC5">
        <w:rPr>
          <w:rFonts w:cstheme="minorHAnsi"/>
          <w:i/>
          <w:iCs/>
        </w:rPr>
        <w:t xml:space="preserve"> směnov</w:t>
      </w:r>
      <w:r>
        <w:rPr>
          <w:rFonts w:cstheme="minorHAnsi"/>
          <w:i/>
          <w:iCs/>
        </w:rPr>
        <w:t>ého</w:t>
      </w:r>
      <w:r w:rsidRPr="00963EC5">
        <w:rPr>
          <w:rFonts w:cstheme="minorHAnsi"/>
          <w:i/>
          <w:iCs/>
        </w:rPr>
        <w:t xml:space="preserve"> dispečer</w:t>
      </w:r>
      <w:r>
        <w:rPr>
          <w:rFonts w:cstheme="minorHAnsi"/>
          <w:i/>
          <w:iCs/>
        </w:rPr>
        <w:t>a</w:t>
      </w:r>
      <w:r w:rsidRPr="00963EC5">
        <w:rPr>
          <w:rFonts w:cstheme="minorHAnsi"/>
          <w:i/>
          <w:iCs/>
        </w:rPr>
        <w:t xml:space="preserve"> Provozovatele a na mís</w:t>
      </w:r>
      <w:r>
        <w:rPr>
          <w:rFonts w:cstheme="minorHAnsi"/>
          <w:i/>
          <w:iCs/>
        </w:rPr>
        <w:t>to tímto dispečerem stanovené</w:t>
      </w:r>
      <w:r w:rsidRPr="00963EC5">
        <w:rPr>
          <w:rFonts w:cstheme="minorHAnsi"/>
          <w:i/>
          <w:iCs/>
        </w:rPr>
        <w:t>.</w:t>
      </w:r>
    </w:p>
    <w:p w14:paraId="2D0DF7C7" w14:textId="7F56AA12" w:rsidR="00963EC5" w:rsidRDefault="00A376D1" w:rsidP="00EE4D5A">
      <w:pPr>
        <w:spacing w:before="120" w:after="0"/>
        <w:jc w:val="center"/>
        <w:rPr>
          <w:rFonts w:cstheme="minorHAnsi"/>
        </w:rPr>
      </w:pPr>
      <w:r>
        <w:rPr>
          <w:rFonts w:cstheme="minorHAnsi"/>
          <w:b/>
          <w:bCs/>
        </w:rPr>
        <w:t>IV</w:t>
      </w:r>
      <w:r w:rsidR="00963EC5">
        <w:rPr>
          <w:rFonts w:cstheme="minorHAnsi"/>
        </w:rPr>
        <w:t>.</w:t>
      </w:r>
    </w:p>
    <w:p w14:paraId="6B59C841" w14:textId="2EFECEB1" w:rsidR="00963EC5" w:rsidRDefault="00963EC5" w:rsidP="00B7718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Na konec odstavce 1. článku V. (Smluvní pokuty) se doplňuje věta:</w:t>
      </w:r>
    </w:p>
    <w:p w14:paraId="2C5A1694" w14:textId="03436379" w:rsidR="00246AC0" w:rsidRPr="00246AC0" w:rsidRDefault="00963EC5" w:rsidP="00B7718C">
      <w:pPr>
        <w:spacing w:before="120" w:after="0"/>
        <w:jc w:val="both"/>
        <w:rPr>
          <w:rFonts w:cstheme="minorHAnsi"/>
          <w:i/>
          <w:iCs/>
        </w:rPr>
      </w:pPr>
      <w:r w:rsidRPr="00963EC5">
        <w:rPr>
          <w:rFonts w:cstheme="minorHAnsi"/>
          <w:i/>
          <w:iCs/>
        </w:rPr>
        <w:t>Z</w:t>
      </w:r>
      <w:r w:rsidR="00246AC0" w:rsidRPr="00246AC0">
        <w:rPr>
          <w:rFonts w:cstheme="minorHAnsi"/>
          <w:i/>
          <w:iCs/>
        </w:rPr>
        <w:t>a každ</w:t>
      </w:r>
      <w:r>
        <w:rPr>
          <w:rFonts w:cstheme="minorHAnsi"/>
          <w:i/>
          <w:iCs/>
        </w:rPr>
        <w:t>ý případ</w:t>
      </w:r>
      <w:r w:rsidRPr="00963EC5">
        <w:rPr>
          <w:rFonts w:cstheme="minorHAnsi"/>
          <w:i/>
          <w:iCs/>
        </w:rPr>
        <w:t xml:space="preserve"> </w:t>
      </w:r>
      <w:r w:rsidR="00246AC0" w:rsidRPr="00246AC0">
        <w:rPr>
          <w:rFonts w:cstheme="minorHAnsi"/>
          <w:i/>
          <w:iCs/>
        </w:rPr>
        <w:t>neoprávněn</w:t>
      </w:r>
      <w:r w:rsidRPr="00963EC5">
        <w:rPr>
          <w:rFonts w:cstheme="minorHAnsi"/>
          <w:i/>
          <w:iCs/>
        </w:rPr>
        <w:t>é</w:t>
      </w:r>
      <w:r>
        <w:rPr>
          <w:rFonts w:cstheme="minorHAnsi"/>
          <w:i/>
          <w:iCs/>
        </w:rPr>
        <w:t>ho</w:t>
      </w:r>
      <w:r w:rsidR="00246AC0" w:rsidRPr="00246AC0">
        <w:rPr>
          <w:rFonts w:cstheme="minorHAnsi"/>
          <w:i/>
          <w:iCs/>
        </w:rPr>
        <w:t xml:space="preserve"> odstav</w:t>
      </w:r>
      <w:r w:rsidRPr="00963EC5">
        <w:rPr>
          <w:rFonts w:cstheme="minorHAnsi"/>
          <w:i/>
          <w:iCs/>
        </w:rPr>
        <w:t>ení</w:t>
      </w:r>
      <w:r w:rsidR="00246AC0" w:rsidRPr="00246AC0">
        <w:rPr>
          <w:rFonts w:cstheme="minorHAnsi"/>
          <w:i/>
          <w:iCs/>
        </w:rPr>
        <w:t xml:space="preserve"> vozidla</w:t>
      </w:r>
      <w:r w:rsidRPr="00963EC5">
        <w:rPr>
          <w:rFonts w:cstheme="minorHAnsi"/>
          <w:i/>
          <w:iCs/>
        </w:rPr>
        <w:t xml:space="preserve"> v terminálu A</w:t>
      </w:r>
      <w:r w:rsidR="00246AC0" w:rsidRPr="00246AC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je provozovatel oprávněn </w:t>
      </w:r>
      <w:r w:rsidR="00246AC0" w:rsidRPr="00246AC0">
        <w:rPr>
          <w:rFonts w:cstheme="minorHAnsi"/>
          <w:i/>
          <w:iCs/>
        </w:rPr>
        <w:t>účtov</w:t>
      </w:r>
      <w:r>
        <w:rPr>
          <w:rFonts w:cstheme="minorHAnsi"/>
          <w:i/>
          <w:iCs/>
        </w:rPr>
        <w:t>at dopravci</w:t>
      </w:r>
      <w:r w:rsidR="00246AC0" w:rsidRPr="00246AC0">
        <w:rPr>
          <w:rFonts w:cstheme="minorHAnsi"/>
          <w:i/>
          <w:iCs/>
        </w:rPr>
        <w:t xml:space="preserve"> smluvní pokut</w:t>
      </w:r>
      <w:r>
        <w:rPr>
          <w:rFonts w:cstheme="minorHAnsi"/>
          <w:i/>
          <w:iCs/>
        </w:rPr>
        <w:t>u</w:t>
      </w:r>
      <w:r w:rsidR="00246AC0" w:rsidRPr="00246AC0">
        <w:rPr>
          <w:rFonts w:cstheme="minorHAnsi"/>
          <w:i/>
          <w:iCs/>
        </w:rPr>
        <w:t xml:space="preserve"> ve výši 500 Kč. </w:t>
      </w:r>
    </w:p>
    <w:p w14:paraId="70B46FC1" w14:textId="23399A34" w:rsidR="008642D0" w:rsidRPr="008642D0" w:rsidRDefault="008642D0" w:rsidP="00B7718C">
      <w:pPr>
        <w:spacing w:before="120" w:after="0"/>
        <w:jc w:val="both"/>
        <w:rPr>
          <w:rFonts w:cstheme="minorHAnsi"/>
        </w:rPr>
      </w:pPr>
      <w:r w:rsidRPr="008642D0">
        <w:rPr>
          <w:rFonts w:cstheme="minorHAnsi"/>
        </w:rPr>
        <w:t>Smluvní strany prohlašují, že t</w:t>
      </w:r>
      <w:r>
        <w:rPr>
          <w:rFonts w:cstheme="minorHAnsi"/>
        </w:rPr>
        <w:t>ento dodatek</w:t>
      </w:r>
      <w:r w:rsidRPr="008642D0">
        <w:rPr>
          <w:rFonts w:cstheme="minorHAnsi"/>
        </w:rPr>
        <w:t xml:space="preserve"> je projevem jejich pravé a vážné vůle, což potvrzují </w:t>
      </w:r>
      <w:r>
        <w:rPr>
          <w:rFonts w:cstheme="minorHAnsi"/>
        </w:rPr>
        <w:t>podpisy svých zástupců</w:t>
      </w:r>
      <w:r w:rsidRPr="008642D0">
        <w:rPr>
          <w:rFonts w:cstheme="minorHAnsi"/>
        </w:rPr>
        <w:t>.</w:t>
      </w:r>
    </w:p>
    <w:p w14:paraId="2D710060" w14:textId="77777777" w:rsidR="00EE4D5A" w:rsidRDefault="00EE4D5A" w:rsidP="009B3FF8">
      <w:pPr>
        <w:rPr>
          <w:rFonts w:cstheme="minorHAnsi"/>
        </w:rPr>
      </w:pPr>
    </w:p>
    <w:p w14:paraId="2122FFD7" w14:textId="4EE43930" w:rsidR="00BF3E61" w:rsidRPr="00C106FA" w:rsidRDefault="009B3FF8" w:rsidP="00EC3D39">
      <w:pPr>
        <w:rPr>
          <w:rFonts w:cstheme="minorHAnsi"/>
        </w:rPr>
      </w:pPr>
      <w:r w:rsidRPr="00C106FA">
        <w:rPr>
          <w:rFonts w:cstheme="minorHAnsi"/>
        </w:rPr>
        <w:t>V</w:t>
      </w:r>
      <w:r w:rsidR="00BF3E61" w:rsidRPr="00C106FA">
        <w:rPr>
          <w:rFonts w:cstheme="minorHAnsi"/>
        </w:rPr>
        <w:t> </w:t>
      </w:r>
      <w:r w:rsidR="00F85DBF" w:rsidRPr="00C106FA">
        <w:rPr>
          <w:rFonts w:cstheme="minorHAnsi"/>
        </w:rPr>
        <w:t>Pardubicích</w:t>
      </w:r>
      <w:r w:rsidR="00BF3E61" w:rsidRPr="00C106FA">
        <w:rPr>
          <w:rFonts w:cstheme="minorHAnsi"/>
        </w:rPr>
        <w:t xml:space="preserve"> dne:    </w:t>
      </w:r>
      <w:r w:rsidR="00A04A1B" w:rsidRPr="00C106FA">
        <w:rPr>
          <w:rFonts w:cstheme="minorHAnsi"/>
        </w:rPr>
        <w:t xml:space="preserve">          </w:t>
      </w:r>
      <w:r w:rsidR="00BF3E61" w:rsidRPr="00C106FA">
        <w:rPr>
          <w:rFonts w:cstheme="minorHAnsi"/>
        </w:rPr>
        <w:t xml:space="preserve">                             </w:t>
      </w:r>
      <w:r w:rsidR="00D4742B" w:rsidRPr="00C106FA">
        <w:rPr>
          <w:rFonts w:cstheme="minorHAnsi"/>
        </w:rPr>
        <w:t xml:space="preserve">               </w:t>
      </w:r>
      <w:r w:rsidR="00BF3E61" w:rsidRPr="00C106FA">
        <w:rPr>
          <w:rFonts w:cstheme="minorHAnsi"/>
        </w:rPr>
        <w:t xml:space="preserve">  </w:t>
      </w:r>
      <w:r w:rsidR="00E47E77">
        <w:rPr>
          <w:rFonts w:cstheme="minorHAnsi"/>
        </w:rPr>
        <w:tab/>
      </w:r>
      <w:r w:rsidR="00E47E77">
        <w:rPr>
          <w:rFonts w:cstheme="minorHAnsi"/>
        </w:rPr>
        <w:tab/>
      </w:r>
      <w:r w:rsidRPr="00C106FA">
        <w:rPr>
          <w:rFonts w:cstheme="minorHAnsi"/>
        </w:rPr>
        <w:t>V</w:t>
      </w:r>
      <w:r w:rsidR="00F85DBF" w:rsidRPr="00C106FA">
        <w:rPr>
          <w:rFonts w:cstheme="minorHAnsi"/>
        </w:rPr>
        <w:t xml:space="preserve">  </w:t>
      </w:r>
      <w:r w:rsidR="00E47E77">
        <w:rPr>
          <w:rFonts w:cstheme="minorHAnsi"/>
        </w:rPr>
        <w:t>………………………….</w:t>
      </w:r>
      <w:r w:rsidR="00F85DBF" w:rsidRPr="00C106FA">
        <w:rPr>
          <w:rFonts w:cstheme="minorHAnsi"/>
        </w:rPr>
        <w:t xml:space="preserve"> dne: </w:t>
      </w:r>
    </w:p>
    <w:p w14:paraId="60FF58B2" w14:textId="2EB39FEB" w:rsidR="00A90D9D" w:rsidRPr="00C106FA" w:rsidRDefault="00A90D9D" w:rsidP="00EC3D39">
      <w:pPr>
        <w:rPr>
          <w:rFonts w:cstheme="minorHAnsi"/>
        </w:rPr>
      </w:pPr>
    </w:p>
    <w:p w14:paraId="42EB2697" w14:textId="77777777" w:rsidR="00EC3D39" w:rsidRPr="00631838" w:rsidRDefault="00EC3D39" w:rsidP="00EC3D39">
      <w:pPr>
        <w:rPr>
          <w:rFonts w:cstheme="minorHAnsi"/>
        </w:rPr>
      </w:pPr>
      <w:r w:rsidRPr="00631838">
        <w:rPr>
          <w:rFonts w:cstheme="minorHAnsi"/>
        </w:rPr>
        <w:t xml:space="preserve">---------------------------                                                             </w:t>
      </w:r>
      <w:r w:rsidR="00631838" w:rsidRPr="00631838">
        <w:rPr>
          <w:rFonts w:cstheme="minorHAnsi"/>
        </w:rPr>
        <w:tab/>
      </w:r>
      <w:r w:rsidR="00631838" w:rsidRPr="00631838">
        <w:rPr>
          <w:rFonts w:cstheme="minorHAnsi"/>
        </w:rPr>
        <w:tab/>
      </w:r>
      <w:r w:rsidRPr="00631838">
        <w:rPr>
          <w:rFonts w:cstheme="minorHAnsi"/>
        </w:rPr>
        <w:t>------------------------</w:t>
      </w:r>
    </w:p>
    <w:p w14:paraId="523456EE" w14:textId="77777777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 xml:space="preserve">Dopravní podnik města Pardubic a.s. </w:t>
      </w:r>
      <w:r w:rsidR="00EC3D39" w:rsidRPr="00631838">
        <w:rPr>
          <w:rFonts w:cstheme="minorHAnsi"/>
        </w:rPr>
        <w:t xml:space="preserve">                                                     </w:t>
      </w:r>
    </w:p>
    <w:p w14:paraId="3CF7CDC4" w14:textId="77777777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>Ing. Tomáš Pelikán</w:t>
      </w:r>
      <w:r w:rsidR="00EC3D39" w:rsidRPr="00631838">
        <w:rPr>
          <w:rFonts w:cstheme="minorHAnsi"/>
        </w:rPr>
        <w:t xml:space="preserve">   </w:t>
      </w:r>
      <w:r w:rsidR="0053502F" w:rsidRPr="00631838">
        <w:rPr>
          <w:rFonts w:cstheme="minorHAnsi"/>
        </w:rPr>
        <w:t xml:space="preserve">                                                              </w:t>
      </w:r>
    </w:p>
    <w:p w14:paraId="099DA1DC" w14:textId="77777777" w:rsidR="005C525E" w:rsidRPr="00631838" w:rsidRDefault="00E47E77" w:rsidP="00E47E77">
      <w:pPr>
        <w:spacing w:after="0"/>
      </w:pPr>
      <w:r w:rsidRPr="00631838">
        <w:t>Místopředseda představenstva</w:t>
      </w:r>
    </w:p>
    <w:sectPr w:rsidR="005C525E" w:rsidRPr="00631838" w:rsidSect="00A90D9D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19E6" w14:textId="77777777" w:rsidR="009A34B2" w:rsidRDefault="009A34B2" w:rsidP="0051756F">
      <w:pPr>
        <w:spacing w:after="0" w:line="240" w:lineRule="auto"/>
      </w:pPr>
      <w:r>
        <w:separator/>
      </w:r>
    </w:p>
  </w:endnote>
  <w:endnote w:type="continuationSeparator" w:id="0">
    <w:p w14:paraId="780912EA" w14:textId="77777777" w:rsidR="009A34B2" w:rsidRDefault="009A34B2" w:rsidP="005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E64C" w14:textId="77777777" w:rsidR="009A34B2" w:rsidRDefault="009A34B2" w:rsidP="0051756F">
      <w:pPr>
        <w:spacing w:after="0" w:line="240" w:lineRule="auto"/>
      </w:pPr>
      <w:r>
        <w:separator/>
      </w:r>
    </w:p>
  </w:footnote>
  <w:footnote w:type="continuationSeparator" w:id="0">
    <w:p w14:paraId="1DF11B4F" w14:textId="77777777" w:rsidR="009A34B2" w:rsidRDefault="009A34B2" w:rsidP="005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5C4"/>
    <w:multiLevelType w:val="hybridMultilevel"/>
    <w:tmpl w:val="35AEB61C"/>
    <w:lvl w:ilvl="0" w:tplc="ECA4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B69A5"/>
    <w:multiLevelType w:val="hybridMultilevel"/>
    <w:tmpl w:val="6FB27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596"/>
    <w:multiLevelType w:val="hybridMultilevel"/>
    <w:tmpl w:val="891C8E18"/>
    <w:lvl w:ilvl="0" w:tplc="00D063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40AADE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3C3"/>
    <w:multiLevelType w:val="hybridMultilevel"/>
    <w:tmpl w:val="00A4C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9B1"/>
    <w:multiLevelType w:val="hybridMultilevel"/>
    <w:tmpl w:val="01CEA8EA"/>
    <w:lvl w:ilvl="0" w:tplc="A62A3EA0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3F90312A"/>
    <w:multiLevelType w:val="hybridMultilevel"/>
    <w:tmpl w:val="6DA4896A"/>
    <w:lvl w:ilvl="0" w:tplc="C87CE8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C7C"/>
    <w:multiLevelType w:val="hybridMultilevel"/>
    <w:tmpl w:val="66600956"/>
    <w:lvl w:ilvl="0" w:tplc="FC5E4F0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47F30A69"/>
    <w:multiLevelType w:val="hybridMultilevel"/>
    <w:tmpl w:val="093A5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291"/>
    <w:multiLevelType w:val="hybridMultilevel"/>
    <w:tmpl w:val="2EA4BD7E"/>
    <w:lvl w:ilvl="0" w:tplc="D00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8043F"/>
    <w:multiLevelType w:val="hybridMultilevel"/>
    <w:tmpl w:val="0C96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12E0"/>
    <w:multiLevelType w:val="hybridMultilevel"/>
    <w:tmpl w:val="7CCC3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5568">
    <w:abstractNumId w:val="3"/>
  </w:num>
  <w:num w:numId="2" w16cid:durableId="1682197396">
    <w:abstractNumId w:val="7"/>
  </w:num>
  <w:num w:numId="3" w16cid:durableId="1914659159">
    <w:abstractNumId w:val="9"/>
  </w:num>
  <w:num w:numId="4" w16cid:durableId="549192200">
    <w:abstractNumId w:val="0"/>
  </w:num>
  <w:num w:numId="5" w16cid:durableId="979962173">
    <w:abstractNumId w:val="5"/>
  </w:num>
  <w:num w:numId="6" w16cid:durableId="2108236303">
    <w:abstractNumId w:val="4"/>
  </w:num>
  <w:num w:numId="7" w16cid:durableId="1694916578">
    <w:abstractNumId w:val="6"/>
  </w:num>
  <w:num w:numId="8" w16cid:durableId="989748670">
    <w:abstractNumId w:val="8"/>
  </w:num>
  <w:num w:numId="9" w16cid:durableId="1966346305">
    <w:abstractNumId w:val="2"/>
  </w:num>
  <w:num w:numId="10" w16cid:durableId="529613282">
    <w:abstractNumId w:val="1"/>
  </w:num>
  <w:num w:numId="11" w16cid:durableId="2129616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F8"/>
    <w:rsid w:val="00007D11"/>
    <w:rsid w:val="00037EBF"/>
    <w:rsid w:val="0004103D"/>
    <w:rsid w:val="00041A7D"/>
    <w:rsid w:val="00062DD9"/>
    <w:rsid w:val="00073F4E"/>
    <w:rsid w:val="000779D8"/>
    <w:rsid w:val="00080F16"/>
    <w:rsid w:val="000B19BC"/>
    <w:rsid w:val="000C33C0"/>
    <w:rsid w:val="000D00FD"/>
    <w:rsid w:val="000D6328"/>
    <w:rsid w:val="000E2933"/>
    <w:rsid w:val="000E3172"/>
    <w:rsid w:val="000F4E04"/>
    <w:rsid w:val="00140D8A"/>
    <w:rsid w:val="00146111"/>
    <w:rsid w:val="00170EF4"/>
    <w:rsid w:val="00185973"/>
    <w:rsid w:val="001C4204"/>
    <w:rsid w:val="001C4F89"/>
    <w:rsid w:val="001D5EFA"/>
    <w:rsid w:val="001E78AA"/>
    <w:rsid w:val="002119C0"/>
    <w:rsid w:val="002424AE"/>
    <w:rsid w:val="0024421F"/>
    <w:rsid w:val="00246AC0"/>
    <w:rsid w:val="00266291"/>
    <w:rsid w:val="00291C9A"/>
    <w:rsid w:val="002938C4"/>
    <w:rsid w:val="002C1234"/>
    <w:rsid w:val="002D0DF8"/>
    <w:rsid w:val="002D2C4D"/>
    <w:rsid w:val="00315C2D"/>
    <w:rsid w:val="003240FF"/>
    <w:rsid w:val="003264E5"/>
    <w:rsid w:val="00367249"/>
    <w:rsid w:val="003B46C5"/>
    <w:rsid w:val="003F5E02"/>
    <w:rsid w:val="00412D66"/>
    <w:rsid w:val="00437EEE"/>
    <w:rsid w:val="00456825"/>
    <w:rsid w:val="004726F5"/>
    <w:rsid w:val="00484C7C"/>
    <w:rsid w:val="00490C91"/>
    <w:rsid w:val="004940FB"/>
    <w:rsid w:val="004A075C"/>
    <w:rsid w:val="004E5B8F"/>
    <w:rsid w:val="0051756F"/>
    <w:rsid w:val="0053502F"/>
    <w:rsid w:val="00545D4D"/>
    <w:rsid w:val="00576AC8"/>
    <w:rsid w:val="005C525E"/>
    <w:rsid w:val="005F0791"/>
    <w:rsid w:val="005F3D3B"/>
    <w:rsid w:val="006019C6"/>
    <w:rsid w:val="00606398"/>
    <w:rsid w:val="00616FBC"/>
    <w:rsid w:val="006310F8"/>
    <w:rsid w:val="00631838"/>
    <w:rsid w:val="00633D3D"/>
    <w:rsid w:val="0066303B"/>
    <w:rsid w:val="00693961"/>
    <w:rsid w:val="006B1010"/>
    <w:rsid w:val="006B4544"/>
    <w:rsid w:val="006B72B6"/>
    <w:rsid w:val="006C7538"/>
    <w:rsid w:val="006D4767"/>
    <w:rsid w:val="00706EBC"/>
    <w:rsid w:val="007133C0"/>
    <w:rsid w:val="00714100"/>
    <w:rsid w:val="00720504"/>
    <w:rsid w:val="00723217"/>
    <w:rsid w:val="00740DE0"/>
    <w:rsid w:val="00741417"/>
    <w:rsid w:val="007450A0"/>
    <w:rsid w:val="00760C63"/>
    <w:rsid w:val="00763362"/>
    <w:rsid w:val="007731FB"/>
    <w:rsid w:val="00775D75"/>
    <w:rsid w:val="00777188"/>
    <w:rsid w:val="0078414A"/>
    <w:rsid w:val="007911A6"/>
    <w:rsid w:val="00797152"/>
    <w:rsid w:val="007A7B74"/>
    <w:rsid w:val="007B5299"/>
    <w:rsid w:val="007B7E7A"/>
    <w:rsid w:val="007D2CA9"/>
    <w:rsid w:val="007E3CFE"/>
    <w:rsid w:val="007F3427"/>
    <w:rsid w:val="00814B82"/>
    <w:rsid w:val="00832EF8"/>
    <w:rsid w:val="00833577"/>
    <w:rsid w:val="00842D2F"/>
    <w:rsid w:val="008642D0"/>
    <w:rsid w:val="0089190B"/>
    <w:rsid w:val="008A4AD8"/>
    <w:rsid w:val="008B21A9"/>
    <w:rsid w:val="008C2EBE"/>
    <w:rsid w:val="008C4CB8"/>
    <w:rsid w:val="00900E41"/>
    <w:rsid w:val="009014FA"/>
    <w:rsid w:val="0091021C"/>
    <w:rsid w:val="0092101F"/>
    <w:rsid w:val="009259E8"/>
    <w:rsid w:val="00941002"/>
    <w:rsid w:val="00945CD0"/>
    <w:rsid w:val="0095397F"/>
    <w:rsid w:val="00963EC5"/>
    <w:rsid w:val="009777D9"/>
    <w:rsid w:val="00991992"/>
    <w:rsid w:val="009A34B2"/>
    <w:rsid w:val="009B3FF8"/>
    <w:rsid w:val="009C5D49"/>
    <w:rsid w:val="009C673A"/>
    <w:rsid w:val="009E6496"/>
    <w:rsid w:val="00A04A1B"/>
    <w:rsid w:val="00A069B1"/>
    <w:rsid w:val="00A07E27"/>
    <w:rsid w:val="00A10407"/>
    <w:rsid w:val="00A247A3"/>
    <w:rsid w:val="00A33D13"/>
    <w:rsid w:val="00A376D1"/>
    <w:rsid w:val="00A44460"/>
    <w:rsid w:val="00A54A28"/>
    <w:rsid w:val="00A6078B"/>
    <w:rsid w:val="00A61425"/>
    <w:rsid w:val="00A633C3"/>
    <w:rsid w:val="00A67ED9"/>
    <w:rsid w:val="00A71C9C"/>
    <w:rsid w:val="00A81D6C"/>
    <w:rsid w:val="00A860D1"/>
    <w:rsid w:val="00A90D9D"/>
    <w:rsid w:val="00A97402"/>
    <w:rsid w:val="00AB7B7F"/>
    <w:rsid w:val="00AC520F"/>
    <w:rsid w:val="00AC5767"/>
    <w:rsid w:val="00AD59AB"/>
    <w:rsid w:val="00AF103D"/>
    <w:rsid w:val="00AF44CD"/>
    <w:rsid w:val="00B34383"/>
    <w:rsid w:val="00B34C0E"/>
    <w:rsid w:val="00B74747"/>
    <w:rsid w:val="00B7718C"/>
    <w:rsid w:val="00B80F88"/>
    <w:rsid w:val="00B840AC"/>
    <w:rsid w:val="00B917F5"/>
    <w:rsid w:val="00BA4DB0"/>
    <w:rsid w:val="00BB1760"/>
    <w:rsid w:val="00BD026B"/>
    <w:rsid w:val="00BD31B0"/>
    <w:rsid w:val="00BD70F4"/>
    <w:rsid w:val="00BE449A"/>
    <w:rsid w:val="00BE51AA"/>
    <w:rsid w:val="00BF3E61"/>
    <w:rsid w:val="00BF76D3"/>
    <w:rsid w:val="00BF7A01"/>
    <w:rsid w:val="00C0775D"/>
    <w:rsid w:val="00C106FA"/>
    <w:rsid w:val="00C33F50"/>
    <w:rsid w:val="00C423AB"/>
    <w:rsid w:val="00C52451"/>
    <w:rsid w:val="00C5346F"/>
    <w:rsid w:val="00C921A9"/>
    <w:rsid w:val="00CA2916"/>
    <w:rsid w:val="00CA2A4E"/>
    <w:rsid w:val="00CB529B"/>
    <w:rsid w:val="00CD1547"/>
    <w:rsid w:val="00CD48F8"/>
    <w:rsid w:val="00CE2E56"/>
    <w:rsid w:val="00D044B6"/>
    <w:rsid w:val="00D15128"/>
    <w:rsid w:val="00D26DD2"/>
    <w:rsid w:val="00D30C76"/>
    <w:rsid w:val="00D404A6"/>
    <w:rsid w:val="00D404B7"/>
    <w:rsid w:val="00D4742B"/>
    <w:rsid w:val="00D52590"/>
    <w:rsid w:val="00DA6B20"/>
    <w:rsid w:val="00DD50C5"/>
    <w:rsid w:val="00E03D72"/>
    <w:rsid w:val="00E12BFF"/>
    <w:rsid w:val="00E438AF"/>
    <w:rsid w:val="00E47E77"/>
    <w:rsid w:val="00E64908"/>
    <w:rsid w:val="00E73A92"/>
    <w:rsid w:val="00EA55AA"/>
    <w:rsid w:val="00EC3D39"/>
    <w:rsid w:val="00EC4240"/>
    <w:rsid w:val="00EC4BE4"/>
    <w:rsid w:val="00EC63D3"/>
    <w:rsid w:val="00ED5D70"/>
    <w:rsid w:val="00EE22E5"/>
    <w:rsid w:val="00EE4D5A"/>
    <w:rsid w:val="00F00D11"/>
    <w:rsid w:val="00F04E11"/>
    <w:rsid w:val="00F32E23"/>
    <w:rsid w:val="00F34510"/>
    <w:rsid w:val="00F35D5F"/>
    <w:rsid w:val="00F40148"/>
    <w:rsid w:val="00F536C0"/>
    <w:rsid w:val="00F61CCA"/>
    <w:rsid w:val="00F85DBF"/>
    <w:rsid w:val="00F87A16"/>
    <w:rsid w:val="00FA23E5"/>
    <w:rsid w:val="00FC227D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D915"/>
  <w15:docId w15:val="{F5C5B17F-872D-47A8-9468-DE3EC14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0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56F"/>
  </w:style>
  <w:style w:type="paragraph" w:styleId="Zpat">
    <w:name w:val="footer"/>
    <w:basedOn w:val="Normln"/>
    <w:link w:val="Zpat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56F"/>
  </w:style>
  <w:style w:type="paragraph" w:styleId="Revize">
    <w:name w:val="Revision"/>
    <w:hidden/>
    <w:uiPriority w:val="99"/>
    <w:semiHidden/>
    <w:rsid w:val="001C4F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8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8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8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30F0-9C4D-4EC0-8835-01AE8E4B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Říhová</dc:creator>
  <cp:lastModifiedBy>DpmP a.s. DpmP a.s.</cp:lastModifiedBy>
  <cp:revision>3</cp:revision>
  <cp:lastPrinted>2022-05-04T04:50:00Z</cp:lastPrinted>
  <dcterms:created xsi:type="dcterms:W3CDTF">2025-05-27T12:53:00Z</dcterms:created>
  <dcterms:modified xsi:type="dcterms:W3CDTF">2025-05-27T12:54:00Z</dcterms:modified>
</cp:coreProperties>
</file>