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7B73" w14:textId="77777777" w:rsidR="00AD2384" w:rsidRDefault="00AD2384"/>
    <w:p w14:paraId="4A193AD1" w14:textId="77777777" w:rsidR="006D4876" w:rsidRDefault="006D4876"/>
    <w:p w14:paraId="2FFC4ACD" w14:textId="2193C071" w:rsidR="006D4876" w:rsidRDefault="006D4876" w:rsidP="006D4876">
      <w:pPr>
        <w:widowControl w:val="0"/>
        <w:tabs>
          <w:tab w:val="left" w:pos="360"/>
        </w:tabs>
        <w:snapToGrid w:val="0"/>
        <w:spacing w:after="120"/>
        <w:ind w:left="360"/>
        <w:rPr>
          <w:rFonts w:ascii="Franklin Gothic Book" w:hAnsi="Franklin Gothic Book"/>
          <w:sz w:val="22"/>
          <w:szCs w:val="22"/>
        </w:rPr>
      </w:pPr>
      <w:r w:rsidRPr="00ED2736">
        <w:rPr>
          <w:rFonts w:ascii="Franklin Gothic Book" w:hAnsi="Franklin Gothic Book"/>
          <w:sz w:val="22"/>
          <w:szCs w:val="22"/>
        </w:rPr>
        <w:t xml:space="preserve">Příloha č. </w:t>
      </w:r>
      <w:r>
        <w:rPr>
          <w:rFonts w:ascii="Franklin Gothic Book" w:hAnsi="Franklin Gothic Book"/>
          <w:sz w:val="22"/>
          <w:szCs w:val="22"/>
        </w:rPr>
        <w:t>4</w:t>
      </w:r>
      <w:r w:rsidRPr="00ED2736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</w:rPr>
        <w:t>SoD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</w:t>
      </w:r>
      <w:r w:rsidRPr="00ED2736">
        <w:rPr>
          <w:rFonts w:ascii="Franklin Gothic Book" w:hAnsi="Franklin Gothic Book"/>
          <w:sz w:val="22"/>
          <w:szCs w:val="22"/>
        </w:rPr>
        <w:t>– Seznam poddodavatelů</w:t>
      </w:r>
    </w:p>
    <w:p w14:paraId="36822B2D" w14:textId="77777777" w:rsidR="006D4876" w:rsidRDefault="006D4876" w:rsidP="006D4876">
      <w:pPr>
        <w:widowControl w:val="0"/>
        <w:tabs>
          <w:tab w:val="left" w:pos="4640"/>
        </w:tabs>
        <w:snapToGrid w:val="0"/>
        <w:spacing w:after="120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2506"/>
        <w:gridCol w:w="3480"/>
      </w:tblGrid>
      <w:tr w:rsidR="006D4876" w14:paraId="131D8769" w14:textId="77777777" w:rsidTr="006D4876"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14:paraId="3ABF2E45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Název poddodavatele, IČ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535EED80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Druh prací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14:paraId="7BCA1892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% plnění na zakázce</w:t>
            </w:r>
          </w:p>
        </w:tc>
      </w:tr>
      <w:tr w:rsidR="006D4876" w14:paraId="14AA72B3" w14:textId="77777777" w:rsidTr="006D4876">
        <w:tc>
          <w:tcPr>
            <w:tcW w:w="32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E0900C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6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031272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8E78371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D4876" w14:paraId="5A347D88" w14:textId="77777777" w:rsidTr="006D4876">
        <w:tc>
          <w:tcPr>
            <w:tcW w:w="32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FEFF09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6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8AFD71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29DDF2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D4876" w14:paraId="0A139971" w14:textId="77777777" w:rsidTr="006D4876">
        <w:tc>
          <w:tcPr>
            <w:tcW w:w="32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C0A479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6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72762C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2C4303" w14:textId="77777777" w:rsidR="006D4876" w:rsidRDefault="006D4876" w:rsidP="005C0F77">
            <w:pPr>
              <w:widowControl w:val="0"/>
              <w:tabs>
                <w:tab w:val="left" w:pos="4640"/>
              </w:tabs>
              <w:snapToGrid w:val="0"/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CF2453D" w14:textId="77777777" w:rsidR="006D4876" w:rsidRPr="00ED2736" w:rsidRDefault="006D4876" w:rsidP="006D4876">
      <w:pPr>
        <w:widowControl w:val="0"/>
        <w:tabs>
          <w:tab w:val="left" w:pos="4640"/>
        </w:tabs>
        <w:snapToGrid w:val="0"/>
        <w:spacing w:after="120"/>
        <w:rPr>
          <w:rFonts w:ascii="Franklin Gothic Book" w:hAnsi="Franklin Gothic Book"/>
          <w:sz w:val="22"/>
          <w:szCs w:val="22"/>
        </w:rPr>
      </w:pPr>
    </w:p>
    <w:p w14:paraId="1CD0B306" w14:textId="77777777" w:rsidR="006D4876" w:rsidRDefault="006D4876"/>
    <w:sectPr w:rsidR="006D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76"/>
    <w:rsid w:val="003E7F62"/>
    <w:rsid w:val="0062488E"/>
    <w:rsid w:val="006D4876"/>
    <w:rsid w:val="00897CED"/>
    <w:rsid w:val="00AD2384"/>
    <w:rsid w:val="00F03887"/>
    <w:rsid w:val="00F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EA47D"/>
  <w15:chartTrackingRefBased/>
  <w15:docId w15:val="{CF68BF58-D4DC-984C-BFB1-69A27FA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8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4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8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8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8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8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8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8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8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D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8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D4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87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D4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87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D4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1</cp:revision>
  <dcterms:created xsi:type="dcterms:W3CDTF">2025-05-06T08:32:00Z</dcterms:created>
  <dcterms:modified xsi:type="dcterms:W3CDTF">2025-05-06T08:33:00Z</dcterms:modified>
</cp:coreProperties>
</file>