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6F" w:rsidRDefault="00F5356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F5356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F5356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7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973836" cy="2743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7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356F" w:rsidRDefault="00F5356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spacing w:line="251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a.s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56F" w:rsidRDefault="0071332A">
      <w:pPr>
        <w:spacing w:line="259" w:lineRule="exact"/>
        <w:ind w:left="531" w:right="41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line="259" w:lineRule="exact"/>
        <w:ind w:left="531" w:right="90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IČ: 26095203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before="18"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sz w:val="19"/>
          <w:szCs w:val="19"/>
          <w:lang w:val="cs-CZ"/>
        </w:rPr>
        <w:t>DIČ: CZ 699005400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before="18" w:line="231" w:lineRule="exact"/>
        <w:ind w:left="34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before="19" w:line="231" w:lineRule="exact"/>
        <w:ind w:lef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  <w:lang w:val="cs-CZ"/>
        </w:rPr>
        <w:t>Na strži 1702/65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 w:rsidP="0071332A">
      <w:pPr>
        <w:spacing w:line="259" w:lineRule="exact"/>
        <w:ind w:left="3485" w:right="50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140 00 Praha 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2543556</wp:posOffset>
                </wp:positionH>
                <wp:positionV relativeFrom="line">
                  <wp:posOffset>159452</wp:posOffset>
                </wp:positionV>
                <wp:extent cx="1421892" cy="7620"/>
                <wp:effectExtent l="0" t="0" r="0" b="0"/>
                <wp:wrapNone/>
                <wp:docPr id="102" name="Freeform 10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1892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856" h="10160">
                              <a:moveTo>
                                <a:pt x="0" y="10160"/>
                              </a:moveTo>
                              <a:lnTo>
                                <a:pt x="1895856" y="10160"/>
                              </a:lnTo>
                              <a:lnTo>
                                <a:pt x="18958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B4CF0" id="Freeform 102" o:spid="_x0000_s1026" href="mailto:marcela.nocarova@ecp-cz.cz" style="position:absolute;margin-left:200.3pt;margin-top:12.55pt;width:111.95pt;height:.6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5856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" o:button="t" path="m,10160r1895856,l1895856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t>xxxxx</w:t>
      </w:r>
    </w:p>
    <w:p w:rsidR="00F5356F" w:rsidRDefault="0071332A">
      <w:pPr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cs-CZ"/>
        </w:rPr>
        <w:t>OBJEDNÁVKA č. 25-7501-0052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56F" w:rsidRDefault="0071332A">
      <w:pPr>
        <w:spacing w:before="266"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Objednáváme u Vás dodání: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F5356F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tabs>
          <w:tab w:val="left" w:pos="6011"/>
        </w:tabs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209411 EPCLUSA 400MG/100MG TBL FLM 28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1 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56F" w:rsidRDefault="00F5356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F5356F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Kontakt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xxxxxxx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F5356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F5356F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Dodací 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line="259" w:lineRule="exact"/>
        <w:ind w:left="1378" w:right="70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Lékárna 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390 03Tábor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F5356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sz w:val="19"/>
          <w:szCs w:val="19"/>
          <w:lang w:val="cs-CZ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line="259" w:lineRule="exact"/>
        <w:ind w:left="1378" w:right="7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F5356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F5356F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  <w:lang w:val="cs-CZ"/>
        </w:rPr>
        <w:t xml:space="preserve">Email pro zasílání faktur: </w:t>
      </w:r>
      <w:r>
        <w:t>xxxxxx</w:t>
      </w:r>
      <w:bookmarkStart w:id="0" w:name="_GoBack"/>
      <w:bookmarkEnd w:id="0"/>
    </w:p>
    <w:p w:rsidR="00F5356F" w:rsidRDefault="00F5356F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F5356F" w:rsidRDefault="0071332A">
      <w:pPr>
        <w:spacing w:line="259" w:lineRule="exact"/>
        <w:ind w:left="1378" w:right="3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 uvedením předpokládané ceny bez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71332A">
      <w:pPr>
        <w:spacing w:before="260" w:line="231" w:lineRule="exact"/>
        <w:ind w:left="1378"/>
        <w:rPr>
          <w:rFonts w:ascii="Times New Roman" w:hAnsi="Times New Roman" w:cs="Times New Roman"/>
          <w:color w:val="010302"/>
        </w:rPr>
        <w:sectPr w:rsidR="00F5356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Datum objednávky: 13.2.2025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F5356F" w:rsidRDefault="00F5356F"/>
    <w:sectPr w:rsidR="00F5356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6F"/>
    <w:rsid w:val="0071332A"/>
    <w:rsid w:val="00F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C815"/>
  <w15:docId w15:val="{691E9013-468B-45AB-AECD-8F9A9FB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ocarova@ecp-c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2025-05-26T10:41:00Z</dcterms:created>
  <dcterms:modified xsi:type="dcterms:W3CDTF">2025-05-26T10:41:00Z</dcterms:modified>
</cp:coreProperties>
</file>