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F95B" w14:textId="77777777" w:rsidR="00142821" w:rsidRPr="00431CE4" w:rsidRDefault="00142821" w:rsidP="00142821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0FF5DCC5" w14:textId="77777777" w:rsidR="00142821" w:rsidRPr="00431CE4" w:rsidRDefault="00142821" w:rsidP="00142821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66233AB2" w14:textId="77777777" w:rsidR="00142821" w:rsidRPr="00431CE4" w:rsidRDefault="00142821" w:rsidP="00142821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708FA34A" w14:textId="77777777" w:rsidR="00142821" w:rsidRPr="00431CE4" w:rsidRDefault="00142821" w:rsidP="00142821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tbl>
      <w:tblPr>
        <w:tblStyle w:val="Mkatabulky"/>
        <w:tblpPr w:leftFromText="142" w:rightFromText="142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D5246" w:rsidRPr="00431CE4" w14:paraId="5165DB0F" w14:textId="77777777" w:rsidTr="00DF28ED">
        <w:trPr>
          <w:trHeight w:val="889"/>
        </w:trPr>
        <w:tc>
          <w:tcPr>
            <w:tcW w:w="9212" w:type="dxa"/>
            <w:tcBorders>
              <w:top w:val="single" w:sz="2" w:space="0" w:color="808080"/>
              <w:bottom w:val="single" w:sz="2" w:space="0" w:color="808080"/>
            </w:tcBorders>
          </w:tcPr>
          <w:p w14:paraId="51784BE9" w14:textId="77777777" w:rsidR="00142821" w:rsidRPr="00431CE4" w:rsidRDefault="00142821" w:rsidP="00DF28ED">
            <w:pPr>
              <w:spacing w:after="0" w:line="240" w:lineRule="auto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0F051791" w14:textId="77777777" w:rsidR="00142821" w:rsidRPr="00431CE4" w:rsidRDefault="00142821" w:rsidP="00DF28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1CE4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Smlouva o nájmu prostor sloužících podnikání</w:t>
            </w:r>
          </w:p>
        </w:tc>
      </w:tr>
      <w:tr w:rsidR="00AD5246" w:rsidRPr="00431CE4" w14:paraId="6710B7A1" w14:textId="77777777" w:rsidTr="00DF28ED">
        <w:trPr>
          <w:trHeight w:val="7480"/>
        </w:trPr>
        <w:tc>
          <w:tcPr>
            <w:tcW w:w="9212" w:type="dxa"/>
            <w:tcBorders>
              <w:top w:val="single" w:sz="2" w:space="0" w:color="808080"/>
            </w:tcBorders>
          </w:tcPr>
          <w:p w14:paraId="4B91AFEE" w14:textId="77777777" w:rsidR="00142821" w:rsidRPr="00431CE4" w:rsidRDefault="00142821" w:rsidP="00DF28ED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431CE4">
              <w:rPr>
                <w:rFonts w:asciiTheme="minorHAnsi" w:hAnsiTheme="minorHAnsi" w:cstheme="minorHAnsi"/>
              </w:rPr>
              <w:t>mezi</w:t>
            </w:r>
          </w:p>
          <w:p w14:paraId="2F17235D" w14:textId="77777777" w:rsidR="00142821" w:rsidRPr="00431CE4" w:rsidRDefault="00142821" w:rsidP="00DF28ED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  <w:r w:rsidRPr="00431CE4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Rozvojový fond Pardubice a.s.</w:t>
            </w:r>
          </w:p>
          <w:p w14:paraId="25B481D3" w14:textId="77777777" w:rsidR="00142821" w:rsidRPr="00431CE4" w:rsidRDefault="00142821" w:rsidP="00DF28ED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431CE4">
              <w:rPr>
                <w:rFonts w:asciiTheme="minorHAnsi" w:hAnsiTheme="minorHAnsi" w:cstheme="minorHAnsi"/>
              </w:rPr>
              <w:t>a</w:t>
            </w:r>
          </w:p>
          <w:p w14:paraId="18E549BB" w14:textId="77777777" w:rsidR="00142821" w:rsidRPr="00431CE4" w:rsidRDefault="00142821" w:rsidP="00DF28ED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31CE4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HOCKEY CLUB DYNAMO PARDUBICE a.s.</w:t>
            </w:r>
          </w:p>
          <w:p w14:paraId="2F4A48C0" w14:textId="77777777" w:rsidR="00142821" w:rsidRPr="00431CE4" w:rsidRDefault="00142821" w:rsidP="00DF28ED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  <w:p w14:paraId="4FD5C1F8" w14:textId="77777777" w:rsidR="00142821" w:rsidRPr="00431CE4" w:rsidRDefault="00142821" w:rsidP="00DF28ED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  <w:p w14:paraId="567F273A" w14:textId="77777777" w:rsidR="00142821" w:rsidRPr="00431CE4" w:rsidRDefault="00142821" w:rsidP="00DF28ED">
            <w:pPr>
              <w:tabs>
                <w:tab w:val="left" w:pos="6000"/>
              </w:tabs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</w:tr>
      <w:tr w:rsidR="00AD5246" w:rsidRPr="00431CE4" w14:paraId="7E63694E" w14:textId="77777777" w:rsidTr="00DF28ED">
        <w:trPr>
          <w:trHeight w:val="2522"/>
        </w:trPr>
        <w:tc>
          <w:tcPr>
            <w:tcW w:w="9212" w:type="dxa"/>
            <w:vAlign w:val="bottom"/>
          </w:tcPr>
          <w:p w14:paraId="7A5A89BF" w14:textId="77777777" w:rsidR="00142821" w:rsidRPr="00431CE4" w:rsidRDefault="00142821" w:rsidP="00516A5B">
            <w:pPr>
              <w:spacing w:after="0" w:line="240" w:lineRule="auto"/>
              <w:jc w:val="center"/>
              <w:rPr>
                <w:rStyle w:val="Hypertextovodkaz"/>
                <w:rFonts w:cs="Calibri"/>
                <w:bCs/>
                <w:color w:val="auto"/>
                <w:sz w:val="16"/>
                <w:szCs w:val="16"/>
              </w:rPr>
            </w:pPr>
          </w:p>
        </w:tc>
      </w:tr>
    </w:tbl>
    <w:p w14:paraId="46CBDE88" w14:textId="77777777" w:rsidR="00142821" w:rsidRPr="00431CE4" w:rsidRDefault="00142821" w:rsidP="00142821">
      <w:pPr>
        <w:tabs>
          <w:tab w:val="center" w:pos="4536"/>
        </w:tabs>
        <w:spacing w:after="0" w:line="240" w:lineRule="auto"/>
        <w:rPr>
          <w:rFonts w:ascii="Calibri" w:hAnsi="Calibri" w:cs="Calibri"/>
        </w:rPr>
      </w:pPr>
    </w:p>
    <w:p w14:paraId="1624D15D" w14:textId="77777777" w:rsidR="00142821" w:rsidRPr="00431CE4" w:rsidRDefault="00142821" w:rsidP="00142821">
      <w:pPr>
        <w:spacing w:after="240" w:line="240" w:lineRule="auto"/>
        <w:jc w:val="center"/>
        <w:rPr>
          <w:rFonts w:ascii="Calibri" w:hAnsi="Calibri" w:cs="Calibri"/>
          <w:b/>
        </w:rPr>
        <w:sectPr w:rsidR="00142821" w:rsidRPr="00431CE4" w:rsidSect="00DF28E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558" w:bottom="1276" w:left="1276" w:header="708" w:footer="234" w:gutter="0"/>
          <w:cols w:space="708"/>
          <w:titlePg/>
          <w:docGrid w:linePitch="360"/>
        </w:sectPr>
      </w:pPr>
    </w:p>
    <w:p w14:paraId="1D809AFA" w14:textId="77777777" w:rsidR="00142821" w:rsidRPr="00431CE4" w:rsidRDefault="00142821" w:rsidP="00142821">
      <w:pPr>
        <w:spacing w:after="240" w:line="240" w:lineRule="auto"/>
        <w:jc w:val="center"/>
        <w:rPr>
          <w:rFonts w:ascii="Calibri" w:hAnsi="Calibri" w:cs="Calibri"/>
        </w:rPr>
      </w:pPr>
      <w:r w:rsidRPr="00431CE4">
        <w:rPr>
          <w:rFonts w:ascii="Calibri" w:hAnsi="Calibri" w:cs="Calibri"/>
          <w:b/>
        </w:rPr>
        <w:lastRenderedPageBreak/>
        <w:t>OBSAH</w:t>
      </w:r>
    </w:p>
    <w:p w14:paraId="4CBBCF0D" w14:textId="0C8AA251" w:rsidR="002705E0" w:rsidRDefault="003F1EC5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C53CC8">
        <w:rPr>
          <w:b/>
          <w:sz w:val="16"/>
          <w:szCs w:val="16"/>
        </w:rPr>
        <w:fldChar w:fldCharType="begin"/>
      </w:r>
      <w:r w:rsidR="00142821" w:rsidRPr="00431CE4">
        <w:rPr>
          <w:b/>
          <w:sz w:val="16"/>
          <w:szCs w:val="16"/>
        </w:rPr>
        <w:instrText xml:space="preserve"> TOC \h \z \t "Nadpis 1 - BS;1;Nadpis přílohy;1" </w:instrText>
      </w:r>
      <w:r w:rsidRPr="00C53CC8">
        <w:rPr>
          <w:b/>
          <w:sz w:val="16"/>
          <w:szCs w:val="16"/>
        </w:rPr>
        <w:fldChar w:fldCharType="separate"/>
      </w:r>
      <w:hyperlink w:anchor="_Toc198633109" w:history="1">
        <w:r w:rsidR="002705E0" w:rsidRPr="005466CC">
          <w:rPr>
            <w:rStyle w:val="Hypertextovodkaz"/>
          </w:rPr>
          <w:t>1.</w:t>
        </w:r>
        <w:r w:rsidR="002705E0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2705E0" w:rsidRPr="005466CC">
          <w:rPr>
            <w:rStyle w:val="Hypertextovodkaz"/>
          </w:rPr>
          <w:t>Úvodní ustanovení</w:t>
        </w:r>
        <w:r w:rsidR="002705E0">
          <w:rPr>
            <w:webHidden/>
          </w:rPr>
          <w:tab/>
        </w:r>
        <w:r w:rsidR="002705E0">
          <w:rPr>
            <w:webHidden/>
          </w:rPr>
          <w:fldChar w:fldCharType="begin"/>
        </w:r>
        <w:r w:rsidR="002705E0">
          <w:rPr>
            <w:webHidden/>
          </w:rPr>
          <w:instrText xml:space="preserve"> PAGEREF _Toc198633109 \h </w:instrText>
        </w:r>
        <w:r w:rsidR="002705E0">
          <w:rPr>
            <w:webHidden/>
          </w:rPr>
        </w:r>
        <w:r w:rsidR="002705E0">
          <w:rPr>
            <w:webHidden/>
          </w:rPr>
          <w:fldChar w:fldCharType="separate"/>
        </w:r>
        <w:r w:rsidR="002705E0">
          <w:rPr>
            <w:webHidden/>
          </w:rPr>
          <w:t>4</w:t>
        </w:r>
        <w:r w:rsidR="002705E0">
          <w:rPr>
            <w:webHidden/>
          </w:rPr>
          <w:fldChar w:fldCharType="end"/>
        </w:r>
      </w:hyperlink>
    </w:p>
    <w:p w14:paraId="5C0309D3" w14:textId="52840654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0" w:history="1">
        <w:r w:rsidRPr="005466CC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Předmět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9CD743" w14:textId="2A74B552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1" w:history="1">
        <w:r w:rsidRPr="005466CC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Účel nájmu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FB2FF5" w14:textId="0145AB28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2" w:history="1">
        <w:r w:rsidRPr="005466CC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Trvání nájmu a předání Předmětu nájmu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6BA558" w14:textId="0D5C5A3F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3" w:history="1">
        <w:r w:rsidRPr="005466CC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Dodávky médií a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B2E48E" w14:textId="25994033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4" w:history="1">
        <w:r w:rsidRPr="005466CC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Nájemné a další platby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F6EF48" w14:textId="7D39661A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5" w:history="1">
        <w:r w:rsidRPr="005466CC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Zcizení a zatížení Předmětu nájmu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4672E1" w14:textId="4B0468A5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6" w:history="1">
        <w:r w:rsidRPr="005466CC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Podnájem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B1CD6B" w14:textId="2EC00AB2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7" w:history="1">
        <w:r w:rsidRPr="005466CC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Údržba a opravy Předmětu nájmu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227E1B" w14:textId="43E9C36F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8" w:history="1">
        <w:r w:rsidRPr="005466CC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  <w:rFonts w:cstheme="minorHAnsi"/>
          </w:rPr>
          <w:t>Pojištění Předmětu nájmu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4CA26F" w14:textId="369B2B47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19" w:history="1">
        <w:r w:rsidRPr="005466CC">
          <w:rPr>
            <w:rStyle w:val="Hypertextovodkaz"/>
          </w:rPr>
          <w:t>11.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Ostatní práva a povinnosti Nájemce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0040E2" w14:textId="67AE1EB6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0" w:history="1">
        <w:r w:rsidRPr="005466CC">
          <w:rPr>
            <w:rStyle w:val="Hypertextovodkaz"/>
          </w:rPr>
          <w:t>12.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Ostatní práva a povinnosti Pronajímatele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C5FFA9" w14:textId="3012A6D0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1" w:history="1">
        <w:r w:rsidRPr="005466CC">
          <w:rPr>
            <w:rStyle w:val="Hypertextovodkaz"/>
          </w:rPr>
          <w:t>13.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Skončení nájemního vztahu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EDBCE7" w14:textId="1CBC5880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2" w:history="1">
        <w:r w:rsidRPr="005466CC">
          <w:rPr>
            <w:rStyle w:val="Hypertextovodkaz"/>
          </w:rPr>
          <w:t>14.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Oznamování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174C0D5" w14:textId="2E989EF2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3" w:history="1">
        <w:r w:rsidRPr="005466CC">
          <w:rPr>
            <w:rStyle w:val="Hypertextovodkaz"/>
          </w:rPr>
          <w:t>15.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Ochrana důvěrných informací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716A032" w14:textId="3F82424E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4" w:history="1">
        <w:r w:rsidRPr="005466CC">
          <w:rPr>
            <w:rStyle w:val="Hypertextovodkaz"/>
          </w:rPr>
          <w:t>16.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Rozhodné právo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0C5889" w14:textId="4D4EA5B0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5" w:history="1">
        <w:r w:rsidRPr="005466CC">
          <w:rPr>
            <w:rStyle w:val="Hypertextovodkaz"/>
          </w:rPr>
          <w:t>17.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Řešení sporů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6AD465A" w14:textId="166A2FEA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6" w:history="1">
        <w:r w:rsidRPr="005466CC">
          <w:rPr>
            <w:rStyle w:val="Hypertextovodkaz"/>
          </w:rPr>
          <w:t>18.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Vymezení vůči Občanskému zákoníku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070C895" w14:textId="16CD652D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7" w:history="1">
        <w:r w:rsidRPr="005466CC">
          <w:rPr>
            <w:rStyle w:val="Hypertextovodkaz"/>
          </w:rPr>
          <w:t>19.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Vyšší moc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CBC674" w14:textId="16C6169B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8" w:history="1">
        <w:r w:rsidRPr="005466CC">
          <w:rPr>
            <w:rStyle w:val="Hypertextovodkaz"/>
          </w:rPr>
          <w:t>20.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Vzdání se práva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189578A" w14:textId="504CD4F7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29" w:history="1">
        <w:r w:rsidRPr="005466CC">
          <w:rPr>
            <w:rStyle w:val="Hypertextovodkaz"/>
          </w:rPr>
          <w:t>21.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Oddělitelnost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F0054C" w14:textId="7FC390C8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0" w:history="1">
        <w:r w:rsidRPr="005466CC">
          <w:rPr>
            <w:rStyle w:val="Hypertextovodkaz"/>
            <w:rFonts w:cstheme="minorHAnsi"/>
          </w:rPr>
          <w:t>22.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  <w:rFonts w:cstheme="minorHAnsi"/>
          </w:rPr>
          <w:t>Postoupení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082F58" w14:textId="26B32FB5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1" w:history="1">
        <w:r w:rsidRPr="005466CC">
          <w:rPr>
            <w:rStyle w:val="Hypertextovodkaz"/>
            <w:rFonts w:cstheme="minorHAnsi"/>
          </w:rPr>
          <w:t>23.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  <w:rFonts w:cstheme="minorHAnsi"/>
          </w:rPr>
          <w:t>Závěrečná ustanovení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80D0AD4" w14:textId="3831F2C5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2" w:history="1">
        <w:r w:rsidRPr="005466CC">
          <w:rPr>
            <w:rStyle w:val="Hypertextovodkaz"/>
          </w:rPr>
          <w:t>24.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Změny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76521E9" w14:textId="046EA75E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3" w:history="1">
        <w:r w:rsidRPr="005466CC">
          <w:rPr>
            <w:rStyle w:val="Hypertextovodkaz"/>
          </w:rPr>
          <w:t>25.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Vyhotovení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DD2B8A5" w14:textId="69A5981B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4" w:history="1">
        <w:r w:rsidRPr="005466CC">
          <w:rPr>
            <w:rStyle w:val="Hypertextovodkaz"/>
          </w:rPr>
          <w:t>26.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Přílohy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0252FA" w14:textId="1049CD38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5" w:history="1">
        <w:r w:rsidRPr="005466CC">
          <w:rPr>
            <w:rStyle w:val="Hypertextovodkaz"/>
          </w:rPr>
          <w:t>27.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Prohlášení o přístupnosti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363423" w14:textId="32D87DCC" w:rsidR="002705E0" w:rsidRDefault="002705E0">
      <w:pPr>
        <w:pStyle w:val="Obsah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633136" w:history="1">
        <w:r w:rsidRPr="005466CC">
          <w:rPr>
            <w:rStyle w:val="Hypertextovodkaz"/>
          </w:rPr>
          <w:t>28.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466CC">
          <w:rPr>
            <w:rStyle w:val="Hypertextovodkaz"/>
          </w:rPr>
          <w:t>Účinnost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_Toc198633136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605C24F" w14:textId="6F0D4D8D" w:rsidR="00142821" w:rsidRPr="00C53CC8" w:rsidRDefault="003F1EC5" w:rsidP="006A6E53">
      <w:pPr>
        <w:pStyle w:val="Normln-BS"/>
        <w:rPr>
          <w:rFonts w:ascii="Calibri" w:hAnsi="Calibri" w:cs="Calibri"/>
          <w:noProof/>
          <w:color w:val="auto"/>
          <w:sz w:val="16"/>
          <w:szCs w:val="16"/>
        </w:rPr>
      </w:pPr>
      <w:r w:rsidRPr="00C53CC8">
        <w:rPr>
          <w:noProof/>
          <w:color w:val="auto"/>
        </w:rPr>
        <w:fldChar w:fldCharType="end"/>
      </w:r>
      <w:r w:rsidR="00142821" w:rsidRPr="00431CE4">
        <w:rPr>
          <w:noProof/>
          <w:color w:val="auto"/>
          <w:sz w:val="16"/>
          <w:szCs w:val="16"/>
        </w:rPr>
        <w:br w:type="page"/>
      </w:r>
    </w:p>
    <w:p w14:paraId="75FBFCAE" w14:textId="4B4CAD1F" w:rsidR="00142821" w:rsidRPr="00C65699" w:rsidRDefault="00142821" w:rsidP="00E16A1F">
      <w:pPr>
        <w:pStyle w:val="Normln-BS"/>
        <w:spacing w:before="0"/>
        <w:rPr>
          <w:b/>
          <w:bCs/>
          <w:noProof/>
          <w:color w:val="auto"/>
        </w:rPr>
      </w:pPr>
      <w:r w:rsidRPr="00431CE4">
        <w:rPr>
          <w:b/>
          <w:bCs/>
          <w:color w:val="auto"/>
        </w:rPr>
        <w:lastRenderedPageBreak/>
        <w:t>Tuto smlouvu o nájmu prostor sloužících podnikání uzavírají podle ustanovení § 2302 a násl. zákona č</w:t>
      </w:r>
      <w:r w:rsidRPr="00C65699">
        <w:rPr>
          <w:b/>
          <w:bCs/>
          <w:color w:val="auto"/>
        </w:rPr>
        <w:t>.</w:t>
      </w:r>
      <w:r w:rsidR="0013337F" w:rsidRPr="00C65699">
        <w:rPr>
          <w:b/>
          <w:bCs/>
          <w:color w:val="auto"/>
        </w:rPr>
        <w:t> </w:t>
      </w:r>
      <w:r w:rsidRPr="00C65699">
        <w:rPr>
          <w:b/>
          <w:bCs/>
          <w:color w:val="auto"/>
        </w:rPr>
        <w:t>89/2012 Sb., občanský zákoník, ve znění pozdějších předpisů (dále jen „Občanský zákoník“), níže uvedeného dne</w:t>
      </w:r>
      <w:r w:rsidR="004A553D">
        <w:rPr>
          <w:b/>
          <w:bCs/>
          <w:color w:val="auto"/>
        </w:rPr>
        <w:t>, měsíce a roku</w:t>
      </w:r>
      <w:r w:rsidRPr="00C65699">
        <w:rPr>
          <w:b/>
          <w:bCs/>
          <w:color w:val="auto"/>
        </w:rPr>
        <w:t xml:space="preserve"> následující smluvní strany (dále jen „Smlouva“):</w:t>
      </w:r>
    </w:p>
    <w:p w14:paraId="5ADA3151" w14:textId="77777777" w:rsidR="00DE5516" w:rsidRDefault="00142821" w:rsidP="00DE5516">
      <w:pPr>
        <w:pStyle w:val="Odstavecseseznamem"/>
        <w:numPr>
          <w:ilvl w:val="0"/>
          <w:numId w:val="2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</w:rPr>
      </w:pPr>
      <w:bookmarkStart w:id="0" w:name="_Hlk47095427"/>
      <w:r w:rsidRPr="00DE5516">
        <w:rPr>
          <w:rFonts w:asciiTheme="minorHAnsi" w:hAnsiTheme="minorHAnsi" w:cstheme="minorHAnsi"/>
          <w:b/>
        </w:rPr>
        <w:t>Rozvojový fond Pardubice a.s.</w:t>
      </w:r>
      <w:r w:rsidRPr="00DE5516">
        <w:rPr>
          <w:rFonts w:asciiTheme="minorHAnsi" w:hAnsiTheme="minorHAnsi" w:cstheme="minorHAnsi"/>
          <w:bCs/>
        </w:rPr>
        <w:t>,</w:t>
      </w:r>
      <w:r w:rsidRPr="00DE5516">
        <w:rPr>
          <w:rFonts w:asciiTheme="minorHAnsi" w:hAnsiTheme="minorHAnsi" w:cstheme="minorHAnsi"/>
        </w:rPr>
        <w:t xml:space="preserve"> IČO: 252 91 408, se sídlem třída Míru 90, </w:t>
      </w:r>
      <w:proofErr w:type="gramStart"/>
      <w:r w:rsidRPr="00DE5516">
        <w:rPr>
          <w:rFonts w:asciiTheme="minorHAnsi" w:hAnsiTheme="minorHAnsi" w:cstheme="minorHAnsi"/>
        </w:rPr>
        <w:t>Zelené</w:t>
      </w:r>
      <w:proofErr w:type="gramEnd"/>
      <w:r w:rsidRPr="00DE5516">
        <w:rPr>
          <w:rFonts w:asciiTheme="minorHAnsi" w:hAnsiTheme="minorHAnsi" w:cstheme="minorHAnsi"/>
        </w:rPr>
        <w:t xml:space="preserve"> Předměstí, 530</w:t>
      </w:r>
      <w:r w:rsidR="0077759A" w:rsidRPr="00DE5516">
        <w:rPr>
          <w:rFonts w:asciiTheme="minorHAnsi" w:hAnsiTheme="minorHAnsi" w:cstheme="minorHAnsi"/>
        </w:rPr>
        <w:t> </w:t>
      </w:r>
      <w:r w:rsidRPr="00DE5516">
        <w:rPr>
          <w:rFonts w:asciiTheme="minorHAnsi" w:hAnsiTheme="minorHAnsi" w:cstheme="minorHAnsi"/>
        </w:rPr>
        <w:t xml:space="preserve">02 Pardubice, zapsaná v obchodním rejstříku vedeném Krajským soudem v Hradci Králové pod </w:t>
      </w:r>
      <w:proofErr w:type="spellStart"/>
      <w:r w:rsidRPr="00DE5516">
        <w:rPr>
          <w:rFonts w:asciiTheme="minorHAnsi" w:hAnsiTheme="minorHAnsi" w:cstheme="minorHAnsi"/>
        </w:rPr>
        <w:t>sp</w:t>
      </w:r>
      <w:proofErr w:type="spellEnd"/>
      <w:r w:rsidRPr="00DE5516">
        <w:rPr>
          <w:rFonts w:asciiTheme="minorHAnsi" w:hAnsiTheme="minorHAnsi" w:cstheme="minorHAnsi"/>
        </w:rPr>
        <w:t>. zn. B 1822</w:t>
      </w:r>
      <w:bookmarkEnd w:id="0"/>
      <w:r w:rsidRPr="00DE5516">
        <w:rPr>
          <w:rFonts w:asciiTheme="minorHAnsi" w:hAnsiTheme="minorHAnsi" w:cstheme="minorHAnsi"/>
        </w:rPr>
        <w:t xml:space="preserve">, </w:t>
      </w:r>
      <w:proofErr w:type="gramStart"/>
      <w:r w:rsidR="004227C1" w:rsidRPr="00DE5516">
        <w:rPr>
          <w:rFonts w:asciiTheme="minorHAnsi" w:hAnsiTheme="minorHAnsi" w:cstheme="minorHAnsi"/>
        </w:rPr>
        <w:t>zastoupená</w:t>
      </w:r>
      <w:r w:rsidR="00DE5516">
        <w:rPr>
          <w:rFonts w:asciiTheme="minorHAnsi" w:hAnsiTheme="minorHAnsi" w:cstheme="minorHAnsi"/>
        </w:rPr>
        <w:t xml:space="preserve">  Janem</w:t>
      </w:r>
      <w:proofErr w:type="gramEnd"/>
      <w:r w:rsidR="00DE5516">
        <w:rPr>
          <w:rFonts w:asciiTheme="minorHAnsi" w:hAnsiTheme="minorHAnsi" w:cstheme="minorHAnsi"/>
        </w:rPr>
        <w:t xml:space="preserve"> Šárkou, předsedou představenstva a Ing. Janem Kratochvílem, místopředsedou představenstva</w:t>
      </w:r>
    </w:p>
    <w:p w14:paraId="72DAB049" w14:textId="254172B4" w:rsidR="00142821" w:rsidRPr="00DE5516" w:rsidRDefault="005031C8" w:rsidP="00DE5516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DE5516">
        <w:rPr>
          <w:rFonts w:asciiTheme="minorHAnsi" w:hAnsiTheme="minorHAnsi" w:cstheme="minorHAnsi"/>
        </w:rPr>
        <w:t xml:space="preserve"> </w:t>
      </w:r>
      <w:r w:rsidR="00142821" w:rsidRPr="00DE5516">
        <w:rPr>
          <w:rFonts w:asciiTheme="minorHAnsi" w:hAnsiTheme="minorHAnsi" w:cstheme="minorHAnsi"/>
        </w:rPr>
        <w:t>(dále jen „</w:t>
      </w:r>
      <w:r w:rsidR="00142821" w:rsidRPr="00DE5516">
        <w:rPr>
          <w:rFonts w:asciiTheme="minorHAnsi" w:hAnsiTheme="minorHAnsi" w:cstheme="minorHAnsi"/>
          <w:b/>
        </w:rPr>
        <w:t>Pronajímatel</w:t>
      </w:r>
      <w:r w:rsidR="00142821" w:rsidRPr="00DE5516">
        <w:rPr>
          <w:rFonts w:asciiTheme="minorHAnsi" w:hAnsiTheme="minorHAnsi" w:cstheme="minorHAnsi"/>
        </w:rPr>
        <w:t>“)</w:t>
      </w:r>
    </w:p>
    <w:p w14:paraId="4AA9E3F2" w14:textId="77777777" w:rsidR="00142821" w:rsidRPr="00C65699" w:rsidRDefault="00142821" w:rsidP="00E16A1F">
      <w:pPr>
        <w:tabs>
          <w:tab w:val="left" w:pos="4340"/>
        </w:tabs>
        <w:spacing w:after="120" w:line="240" w:lineRule="auto"/>
        <w:ind w:left="567"/>
        <w:jc w:val="both"/>
        <w:rPr>
          <w:rFonts w:asciiTheme="minorHAnsi" w:hAnsiTheme="minorHAnsi" w:cstheme="minorHAnsi"/>
        </w:rPr>
      </w:pPr>
      <w:r w:rsidRPr="00C65699">
        <w:rPr>
          <w:rFonts w:asciiTheme="minorHAnsi" w:hAnsiTheme="minorHAnsi" w:cstheme="minorHAnsi"/>
        </w:rPr>
        <w:t>a</w:t>
      </w:r>
    </w:p>
    <w:p w14:paraId="729A8577" w14:textId="4820F829" w:rsidR="00142821" w:rsidRPr="00C65699" w:rsidRDefault="00142821" w:rsidP="00E16A1F">
      <w:pPr>
        <w:pStyle w:val="Odstavecseseznamem"/>
        <w:numPr>
          <w:ilvl w:val="0"/>
          <w:numId w:val="2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516A5B">
        <w:rPr>
          <w:rFonts w:asciiTheme="minorHAnsi" w:hAnsiTheme="minorHAnsi" w:cstheme="minorHAnsi"/>
          <w:b/>
          <w:bCs/>
        </w:rPr>
        <w:t xml:space="preserve">HOCKEY </w:t>
      </w:r>
      <w:r w:rsidRPr="00C65699">
        <w:rPr>
          <w:rFonts w:asciiTheme="minorHAnsi" w:hAnsiTheme="minorHAnsi" w:cstheme="minorHAnsi"/>
          <w:b/>
        </w:rPr>
        <w:t>CLUB DYNAMO PARDUBICE a.s.</w:t>
      </w:r>
      <w:r w:rsidRPr="00C65699">
        <w:rPr>
          <w:rFonts w:asciiTheme="minorHAnsi" w:hAnsiTheme="minorHAnsi" w:cstheme="minorHAnsi"/>
        </w:rPr>
        <w:t xml:space="preserve">, IČO: 601 12 476, se sídlem Sukova třída 1735, </w:t>
      </w:r>
      <w:proofErr w:type="gramStart"/>
      <w:r w:rsidRPr="00C65699">
        <w:rPr>
          <w:rFonts w:asciiTheme="minorHAnsi" w:hAnsiTheme="minorHAnsi" w:cstheme="minorHAnsi"/>
        </w:rPr>
        <w:t>Zelené</w:t>
      </w:r>
      <w:proofErr w:type="gramEnd"/>
      <w:r w:rsidRPr="00C65699">
        <w:rPr>
          <w:rFonts w:asciiTheme="minorHAnsi" w:hAnsiTheme="minorHAnsi" w:cstheme="minorHAnsi"/>
        </w:rPr>
        <w:t xml:space="preserve"> Předměstí, 530 02 Pardubice, zapsaná v obchodním rejstříku vedeném Krajským soudem v Hradci Králové pod </w:t>
      </w:r>
      <w:proofErr w:type="spellStart"/>
      <w:r w:rsidRPr="00C65699">
        <w:rPr>
          <w:rFonts w:asciiTheme="minorHAnsi" w:hAnsiTheme="minorHAnsi" w:cstheme="minorHAnsi"/>
        </w:rPr>
        <w:t>sp</w:t>
      </w:r>
      <w:proofErr w:type="spellEnd"/>
      <w:r w:rsidRPr="00C65699">
        <w:rPr>
          <w:rFonts w:asciiTheme="minorHAnsi" w:hAnsiTheme="minorHAnsi" w:cstheme="minorHAnsi"/>
        </w:rPr>
        <w:t>. zn. B 1078, zastoupen</w:t>
      </w:r>
      <w:r w:rsidR="00B75D51">
        <w:rPr>
          <w:rFonts w:asciiTheme="minorHAnsi" w:hAnsiTheme="minorHAnsi" w:cstheme="minorHAnsi"/>
        </w:rPr>
        <w:t>á</w:t>
      </w:r>
      <w:r w:rsidRPr="00C65699">
        <w:rPr>
          <w:rFonts w:asciiTheme="minorHAnsi" w:hAnsiTheme="minorHAnsi" w:cstheme="minorHAnsi"/>
        </w:rPr>
        <w:t xml:space="preserve"> Mgr. Ondřejem Heřmanem, předsedou představenstva</w:t>
      </w:r>
      <w:r w:rsidR="009A21FB" w:rsidRPr="00C65699">
        <w:rPr>
          <w:rFonts w:asciiTheme="minorHAnsi" w:hAnsiTheme="minorHAnsi" w:cstheme="minorHAnsi"/>
        </w:rPr>
        <w:t>,</w:t>
      </w:r>
      <w:r w:rsidRPr="00C65699">
        <w:rPr>
          <w:rFonts w:asciiTheme="minorHAnsi" w:hAnsiTheme="minorHAnsi" w:cstheme="minorHAnsi"/>
        </w:rPr>
        <w:t xml:space="preserve"> a Mgr. Ivanem Čonkou, místopředsedou představenstva</w:t>
      </w:r>
    </w:p>
    <w:p w14:paraId="2CFF1C2B" w14:textId="4628002A" w:rsidR="00142821" w:rsidRPr="00C65699" w:rsidRDefault="00142821" w:rsidP="00E16A1F">
      <w:pPr>
        <w:spacing w:after="120" w:line="240" w:lineRule="auto"/>
        <w:ind w:left="567"/>
        <w:jc w:val="both"/>
        <w:rPr>
          <w:rFonts w:asciiTheme="minorHAnsi" w:hAnsiTheme="minorHAnsi" w:cstheme="minorHAnsi"/>
        </w:rPr>
      </w:pPr>
      <w:r w:rsidRPr="00C65699">
        <w:rPr>
          <w:rFonts w:asciiTheme="minorHAnsi" w:hAnsiTheme="minorHAnsi" w:cstheme="minorHAnsi"/>
        </w:rPr>
        <w:t>(dále jen „</w:t>
      </w:r>
      <w:r w:rsidRPr="00C65699">
        <w:rPr>
          <w:rFonts w:asciiTheme="minorHAnsi" w:hAnsiTheme="minorHAnsi" w:cstheme="minorHAnsi"/>
          <w:b/>
        </w:rPr>
        <w:t>Nájemce</w:t>
      </w:r>
      <w:r w:rsidRPr="00C65699">
        <w:rPr>
          <w:rFonts w:asciiTheme="minorHAnsi" w:hAnsiTheme="minorHAnsi" w:cstheme="minorHAnsi"/>
        </w:rPr>
        <w:t>“)</w:t>
      </w:r>
    </w:p>
    <w:p w14:paraId="51E873DD" w14:textId="654CE8DD" w:rsidR="00142821" w:rsidRPr="00C65699" w:rsidRDefault="00142821" w:rsidP="00E16A1F">
      <w:pPr>
        <w:spacing w:after="120" w:line="240" w:lineRule="auto"/>
        <w:ind w:left="567"/>
        <w:jc w:val="both"/>
        <w:rPr>
          <w:rFonts w:asciiTheme="minorHAnsi" w:hAnsiTheme="minorHAnsi" w:cstheme="minorHAnsi"/>
        </w:rPr>
      </w:pPr>
      <w:r w:rsidRPr="00C65699">
        <w:rPr>
          <w:rFonts w:asciiTheme="minorHAnsi" w:hAnsiTheme="minorHAnsi" w:cstheme="minorHAnsi"/>
        </w:rPr>
        <w:t>(Pronajímatel a Nájemce společně dále jen „</w:t>
      </w:r>
      <w:r w:rsidRPr="00C65699">
        <w:rPr>
          <w:rFonts w:asciiTheme="minorHAnsi" w:hAnsiTheme="minorHAnsi" w:cstheme="minorHAnsi"/>
          <w:b/>
        </w:rPr>
        <w:t>Smluvní strany</w:t>
      </w:r>
      <w:r w:rsidRPr="00C65699">
        <w:rPr>
          <w:rFonts w:asciiTheme="minorHAnsi" w:hAnsiTheme="minorHAnsi" w:cstheme="minorHAnsi"/>
        </w:rPr>
        <w:t>“ a každ</w:t>
      </w:r>
      <w:r w:rsidR="00B75D51">
        <w:rPr>
          <w:rFonts w:asciiTheme="minorHAnsi" w:hAnsiTheme="minorHAnsi" w:cstheme="minorHAnsi"/>
        </w:rPr>
        <w:t>ý</w:t>
      </w:r>
      <w:r w:rsidRPr="00C65699">
        <w:rPr>
          <w:rFonts w:asciiTheme="minorHAnsi" w:hAnsiTheme="minorHAnsi" w:cstheme="minorHAnsi"/>
        </w:rPr>
        <w:t xml:space="preserve"> jednotlivě „</w:t>
      </w:r>
      <w:r w:rsidRPr="00C65699">
        <w:rPr>
          <w:rFonts w:asciiTheme="minorHAnsi" w:hAnsiTheme="minorHAnsi" w:cstheme="minorHAnsi"/>
          <w:b/>
        </w:rPr>
        <w:t>Smluvní strana</w:t>
      </w:r>
      <w:r w:rsidRPr="00C65699">
        <w:rPr>
          <w:rFonts w:asciiTheme="minorHAnsi" w:hAnsiTheme="minorHAnsi" w:cstheme="minorHAnsi"/>
        </w:rPr>
        <w:t>“).</w:t>
      </w:r>
    </w:p>
    <w:p w14:paraId="5DB1C1BF" w14:textId="77777777" w:rsidR="00142821" w:rsidRPr="00C65699" w:rsidRDefault="00142821" w:rsidP="00E16A1F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65699">
        <w:rPr>
          <w:rFonts w:asciiTheme="minorHAnsi" w:hAnsiTheme="minorHAnsi" w:cstheme="minorHAnsi"/>
          <w:b/>
        </w:rPr>
        <w:t>VZHLEDEM K TOMU, ŽE</w:t>
      </w:r>
      <w:r w:rsidRPr="00431CE4">
        <w:rPr>
          <w:rFonts w:asciiTheme="minorHAnsi" w:hAnsiTheme="minorHAnsi" w:cstheme="minorHAnsi"/>
          <w:b/>
        </w:rPr>
        <w:t>:</w:t>
      </w:r>
    </w:p>
    <w:p w14:paraId="4B3578BF" w14:textId="78F7AC3C" w:rsidR="00142821" w:rsidRDefault="00142821" w:rsidP="00E16A1F">
      <w:pPr>
        <w:pStyle w:val="Preambule"/>
        <w:spacing w:before="0"/>
        <w:rPr>
          <w:color w:val="auto"/>
        </w:rPr>
      </w:pPr>
      <w:bookmarkStart w:id="1" w:name="_Hlk193811686"/>
      <w:r w:rsidRPr="004A553D">
        <w:rPr>
          <w:iCs/>
          <w:color w:val="auto"/>
        </w:rPr>
        <w:t>Statutární město Pardubice</w:t>
      </w:r>
      <w:r w:rsidRPr="00C65699">
        <w:rPr>
          <w:iCs/>
          <w:color w:val="auto"/>
        </w:rPr>
        <w:t xml:space="preserve">, </w:t>
      </w:r>
      <w:r w:rsidRPr="00C65699">
        <w:rPr>
          <w:bCs/>
          <w:iCs/>
          <w:color w:val="auto"/>
        </w:rPr>
        <w:t>IČO</w:t>
      </w:r>
      <w:r w:rsidR="0020643C" w:rsidRPr="00C65699">
        <w:rPr>
          <w:bCs/>
          <w:iCs/>
          <w:color w:val="auto"/>
        </w:rPr>
        <w:t>:</w:t>
      </w:r>
      <w:r w:rsidRPr="00C65699">
        <w:rPr>
          <w:bCs/>
          <w:iCs/>
          <w:color w:val="auto"/>
        </w:rPr>
        <w:t xml:space="preserve"> 002 74 046, se sídlem Pernštýnské náměstí č.p. 1, 530 21 Pardubice</w:t>
      </w:r>
      <w:bookmarkEnd w:id="1"/>
      <w:r w:rsidRPr="00C65699">
        <w:rPr>
          <w:bCs/>
          <w:iCs/>
          <w:color w:val="auto"/>
        </w:rPr>
        <w:t xml:space="preserve"> </w:t>
      </w:r>
      <w:r w:rsidRPr="00C65699">
        <w:rPr>
          <w:color w:val="auto"/>
        </w:rPr>
        <w:t xml:space="preserve">(dále jen </w:t>
      </w:r>
      <w:r w:rsidR="004172A7" w:rsidRPr="00C65699">
        <w:rPr>
          <w:color w:val="auto"/>
        </w:rPr>
        <w:t>„</w:t>
      </w:r>
      <w:r w:rsidRPr="00C65699">
        <w:rPr>
          <w:b/>
          <w:bCs/>
          <w:color w:val="auto"/>
        </w:rPr>
        <w:t>SMP</w:t>
      </w:r>
      <w:r w:rsidRPr="00C65699">
        <w:rPr>
          <w:color w:val="auto"/>
        </w:rPr>
        <w:t xml:space="preserve">"), uzavřelo se společností </w:t>
      </w:r>
      <w:proofErr w:type="spellStart"/>
      <w:r w:rsidRPr="004A553D">
        <w:rPr>
          <w:color w:val="auto"/>
        </w:rPr>
        <w:t>HokejPce</w:t>
      </w:r>
      <w:proofErr w:type="spellEnd"/>
      <w:r w:rsidRPr="004A553D">
        <w:rPr>
          <w:color w:val="auto"/>
        </w:rPr>
        <w:t xml:space="preserve"> 2020 s.r.o.</w:t>
      </w:r>
      <w:r w:rsidRPr="00C65699">
        <w:rPr>
          <w:color w:val="auto"/>
        </w:rPr>
        <w:t xml:space="preserve">, IČO: 465 09 801, se sídlem </w:t>
      </w:r>
      <w:r w:rsidR="008D079C">
        <w:rPr>
          <w:color w:val="auto"/>
        </w:rPr>
        <w:t>Lánovská 1690</w:t>
      </w:r>
      <w:r w:rsidRPr="00C65699">
        <w:rPr>
          <w:color w:val="auto"/>
        </w:rPr>
        <w:t xml:space="preserve">, 543 01 Vrchlabí, zapsanou v obchodním rejstříku vedeném Krajským soudem v Hradci Králové pod </w:t>
      </w:r>
      <w:proofErr w:type="spellStart"/>
      <w:r w:rsidRPr="00C65699">
        <w:rPr>
          <w:color w:val="auto"/>
        </w:rPr>
        <w:t>sp</w:t>
      </w:r>
      <w:proofErr w:type="spellEnd"/>
      <w:r w:rsidRPr="00C65699">
        <w:rPr>
          <w:color w:val="auto"/>
        </w:rPr>
        <w:t>. zn. C 2301 (dále jen „</w:t>
      </w:r>
      <w:r w:rsidR="000E006E" w:rsidRPr="00C65699">
        <w:rPr>
          <w:b/>
          <w:bCs/>
          <w:color w:val="auto"/>
        </w:rPr>
        <w:t>Investor</w:t>
      </w:r>
      <w:r w:rsidRPr="00C65699">
        <w:rPr>
          <w:color w:val="auto"/>
        </w:rPr>
        <w:t>“), akcionářskou dohodu</w:t>
      </w:r>
      <w:r w:rsidR="004A553D">
        <w:rPr>
          <w:color w:val="auto"/>
        </w:rPr>
        <w:t>, a dále dodatek č. 1, dodatek č. 2 a dodatek č. 3 k akcionářské dohodě</w:t>
      </w:r>
      <w:r w:rsidRPr="00C65699">
        <w:rPr>
          <w:color w:val="auto"/>
        </w:rPr>
        <w:t xml:space="preserve"> (</w:t>
      </w:r>
      <w:r w:rsidR="004A553D">
        <w:rPr>
          <w:color w:val="auto"/>
        </w:rPr>
        <w:t xml:space="preserve">akcionářská dohoda ve znění dodatku č. 1, dodatku č. 2 a dodatku č. 3 </w:t>
      </w:r>
      <w:r w:rsidRPr="00C65699">
        <w:rPr>
          <w:color w:val="auto"/>
        </w:rPr>
        <w:t>dále jen „</w:t>
      </w:r>
      <w:r w:rsidRPr="00C65699">
        <w:rPr>
          <w:b/>
          <w:bCs/>
          <w:color w:val="auto"/>
        </w:rPr>
        <w:t>Akcionářská dohoda</w:t>
      </w:r>
      <w:r w:rsidRPr="00C65699">
        <w:rPr>
          <w:color w:val="auto"/>
        </w:rPr>
        <w:t>“);</w:t>
      </w:r>
    </w:p>
    <w:p w14:paraId="6038E7C2" w14:textId="0C851DF5" w:rsidR="00EA65C5" w:rsidRPr="00C65699" w:rsidRDefault="00A54C98" w:rsidP="00E16A1F">
      <w:pPr>
        <w:pStyle w:val="Preambule"/>
        <w:spacing w:before="0"/>
        <w:rPr>
          <w:color w:val="auto"/>
        </w:rPr>
      </w:pPr>
      <w:r>
        <w:rPr>
          <w:color w:val="auto"/>
        </w:rPr>
        <w:t>Pronajímatel, v postavení pronajímatele, a Nájemce, v postavení nájemce,</w:t>
      </w:r>
      <w:r w:rsidR="00EA65C5">
        <w:rPr>
          <w:color w:val="auto"/>
        </w:rPr>
        <w:t xml:space="preserve"> spolu uzavřel</w:t>
      </w:r>
      <w:r>
        <w:rPr>
          <w:color w:val="auto"/>
        </w:rPr>
        <w:t>i</w:t>
      </w:r>
      <w:r w:rsidR="00EA65C5">
        <w:rPr>
          <w:color w:val="auto"/>
        </w:rPr>
        <w:t xml:space="preserve"> dne 23.9.2020 smlouvu o nájmu prostor sloužících podnikání, jejímž předmětem je mimo jiné </w:t>
      </w:r>
      <w:r>
        <w:rPr>
          <w:color w:val="auto"/>
        </w:rPr>
        <w:t xml:space="preserve">nájem souboru </w:t>
      </w:r>
      <w:r w:rsidR="006D770F">
        <w:rPr>
          <w:color w:val="auto"/>
        </w:rPr>
        <w:t xml:space="preserve">nemovitých věcí označovaných jako </w:t>
      </w:r>
      <w:r w:rsidR="00F56E44" w:rsidRPr="00C65699">
        <w:t>tzv. „</w:t>
      </w:r>
      <w:r w:rsidR="00F56E44" w:rsidRPr="00C65699">
        <w:rPr>
          <w:i/>
          <w:iCs/>
        </w:rPr>
        <w:t>Multifunkční aréna</w:t>
      </w:r>
      <w:r w:rsidR="00F56E44" w:rsidRPr="00C65699">
        <w:t>“</w:t>
      </w:r>
      <w:r w:rsidR="00F56E44">
        <w:t xml:space="preserve"> (dále jen „</w:t>
      </w:r>
      <w:r w:rsidR="00F56E44">
        <w:rPr>
          <w:b/>
          <w:bCs/>
        </w:rPr>
        <w:t>Nájemní smlouva MFA</w:t>
      </w:r>
      <w:r w:rsidR="00F56E44">
        <w:t>“);</w:t>
      </w:r>
    </w:p>
    <w:p w14:paraId="5D6607B5" w14:textId="0A133A50" w:rsidR="00C926A4" w:rsidRDefault="004A553D" w:rsidP="00E16A1F">
      <w:pPr>
        <w:pStyle w:val="Preambule"/>
        <w:spacing w:before="0"/>
        <w:rPr>
          <w:color w:val="auto"/>
        </w:rPr>
      </w:pPr>
      <w:r>
        <w:rPr>
          <w:color w:val="auto"/>
        </w:rPr>
        <w:t>n</w:t>
      </w:r>
      <w:r w:rsidR="00142821" w:rsidRPr="00C65699">
        <w:rPr>
          <w:color w:val="auto"/>
        </w:rPr>
        <w:t xml:space="preserve">a základě čl. </w:t>
      </w:r>
      <w:r w:rsidR="008326A0">
        <w:rPr>
          <w:color w:val="auto"/>
        </w:rPr>
        <w:t>10.1.3.</w:t>
      </w:r>
      <w:r w:rsidR="00142821" w:rsidRPr="00C65699">
        <w:rPr>
          <w:color w:val="auto"/>
        </w:rPr>
        <w:t xml:space="preserve"> Akcionářské dohody se SMP zavázalo zajistit</w:t>
      </w:r>
      <w:r w:rsidR="006F545D">
        <w:rPr>
          <w:color w:val="auto"/>
        </w:rPr>
        <w:t xml:space="preserve"> </w:t>
      </w:r>
      <w:r w:rsidR="004B7408">
        <w:rPr>
          <w:color w:val="auto"/>
        </w:rPr>
        <w:t xml:space="preserve">(i) </w:t>
      </w:r>
      <w:r w:rsidR="006F545D">
        <w:rPr>
          <w:color w:val="auto"/>
        </w:rPr>
        <w:t xml:space="preserve">výstavbu </w:t>
      </w:r>
      <w:r w:rsidR="00A048C6">
        <w:rPr>
          <w:color w:val="auto"/>
        </w:rPr>
        <w:t>Tréninkového centra</w:t>
      </w:r>
      <w:r w:rsidR="00F44531">
        <w:rPr>
          <w:color w:val="auto"/>
        </w:rPr>
        <w:t xml:space="preserve"> </w:t>
      </w:r>
      <w:r w:rsidR="00F44531">
        <w:rPr>
          <w:i/>
          <w:iCs/>
          <w:color w:val="auto"/>
        </w:rPr>
        <w:t>(jak je tento pojem definován v rámci této Smlouvy)</w:t>
      </w:r>
      <w:r w:rsidR="00971FFE">
        <w:rPr>
          <w:color w:val="auto"/>
        </w:rPr>
        <w:t xml:space="preserve">, a to jako </w:t>
      </w:r>
      <w:r w:rsidR="006F4DA3">
        <w:rPr>
          <w:color w:val="auto"/>
        </w:rPr>
        <w:t xml:space="preserve">součásti Parkovacího domu u MFA </w:t>
      </w:r>
      <w:r w:rsidR="006F4DA3">
        <w:rPr>
          <w:i/>
          <w:iCs/>
          <w:color w:val="auto"/>
        </w:rPr>
        <w:t xml:space="preserve">(jak je tento pojem definován </w:t>
      </w:r>
      <w:r w:rsidR="00F44531">
        <w:rPr>
          <w:i/>
          <w:iCs/>
          <w:color w:val="auto"/>
        </w:rPr>
        <w:t>v rámci této Smlouvy</w:t>
      </w:r>
      <w:r w:rsidR="005D5EA9">
        <w:rPr>
          <w:i/>
          <w:iCs/>
          <w:color w:val="auto"/>
        </w:rPr>
        <w:t>)</w:t>
      </w:r>
      <w:r w:rsidR="004B7408">
        <w:rPr>
          <w:color w:val="auto"/>
        </w:rPr>
        <w:t>, (</w:t>
      </w:r>
      <w:proofErr w:type="spellStart"/>
      <w:r w:rsidR="004B7408">
        <w:rPr>
          <w:color w:val="auto"/>
        </w:rPr>
        <w:t>ii</w:t>
      </w:r>
      <w:proofErr w:type="spellEnd"/>
      <w:r w:rsidR="004B7408">
        <w:rPr>
          <w:color w:val="auto"/>
        </w:rPr>
        <w:t xml:space="preserve">) </w:t>
      </w:r>
      <w:r w:rsidR="005C7633">
        <w:rPr>
          <w:color w:val="auto"/>
        </w:rPr>
        <w:t xml:space="preserve">aby Nájemce měl výhradní právo užívat </w:t>
      </w:r>
      <w:r w:rsidR="00E239DC">
        <w:rPr>
          <w:color w:val="auto"/>
        </w:rPr>
        <w:t>Tréninkové centrum</w:t>
      </w:r>
      <w:r w:rsidR="00A84496">
        <w:rPr>
          <w:color w:val="auto"/>
        </w:rPr>
        <w:t>, a (</w:t>
      </w:r>
      <w:proofErr w:type="spellStart"/>
      <w:r w:rsidR="00A84496">
        <w:rPr>
          <w:color w:val="auto"/>
        </w:rPr>
        <w:t>iii</w:t>
      </w:r>
      <w:proofErr w:type="spellEnd"/>
      <w:r w:rsidR="00A84496">
        <w:rPr>
          <w:color w:val="auto"/>
        </w:rPr>
        <w:t xml:space="preserve">) uzavření </w:t>
      </w:r>
      <w:r w:rsidR="003E5114">
        <w:rPr>
          <w:color w:val="auto"/>
        </w:rPr>
        <w:t>příslušné nájemní smlouvy s</w:t>
      </w:r>
      <w:r w:rsidR="000356A6">
        <w:rPr>
          <w:color w:val="auto"/>
        </w:rPr>
        <w:t> </w:t>
      </w:r>
      <w:r w:rsidR="003E5114">
        <w:rPr>
          <w:color w:val="auto"/>
        </w:rPr>
        <w:t>Nájemcem</w:t>
      </w:r>
      <w:r w:rsidR="000356A6">
        <w:rPr>
          <w:color w:val="auto"/>
        </w:rPr>
        <w:t>, jejímž předmětem bude</w:t>
      </w:r>
      <w:r w:rsidR="00787873">
        <w:rPr>
          <w:color w:val="auto"/>
        </w:rPr>
        <w:t xml:space="preserve"> přenechání </w:t>
      </w:r>
      <w:r w:rsidR="0056006B">
        <w:rPr>
          <w:color w:val="auto"/>
        </w:rPr>
        <w:t>Tréninkového centra</w:t>
      </w:r>
      <w:r w:rsidR="00787873">
        <w:rPr>
          <w:color w:val="auto"/>
        </w:rPr>
        <w:t xml:space="preserve"> k užívání Nájemci</w:t>
      </w:r>
      <w:r w:rsidR="00E21330" w:rsidRPr="00C65699">
        <w:rPr>
          <w:color w:val="auto"/>
        </w:rPr>
        <w:t>;</w:t>
      </w:r>
    </w:p>
    <w:p w14:paraId="5D96A8D0" w14:textId="6EBBEDBB" w:rsidR="00686B20" w:rsidRDefault="004F3EC0" w:rsidP="00E16A1F">
      <w:pPr>
        <w:pStyle w:val="Preambule"/>
        <w:spacing w:before="0"/>
        <w:rPr>
          <w:color w:val="auto"/>
        </w:rPr>
      </w:pPr>
      <w:r>
        <w:rPr>
          <w:color w:val="auto"/>
        </w:rPr>
        <w:t>Pronajímatel a SMP spolu uzavřeli smlouvu o podmínkách provedení stavby</w:t>
      </w:r>
      <w:r w:rsidR="00160E51">
        <w:rPr>
          <w:color w:val="auto"/>
        </w:rPr>
        <w:t xml:space="preserve"> (dále jen „</w:t>
      </w:r>
      <w:r w:rsidR="00160E51">
        <w:rPr>
          <w:b/>
          <w:bCs/>
          <w:color w:val="auto"/>
        </w:rPr>
        <w:t>Smlouva o podmínkách provedení stavby</w:t>
      </w:r>
      <w:r w:rsidR="00160E51">
        <w:rPr>
          <w:color w:val="auto"/>
        </w:rPr>
        <w:t>“)</w:t>
      </w:r>
      <w:r w:rsidR="006622D2">
        <w:rPr>
          <w:color w:val="auto"/>
        </w:rPr>
        <w:t xml:space="preserve">, na základě které (i) SMP udělilo souhlas s umístěním </w:t>
      </w:r>
      <w:r w:rsidR="00A52521">
        <w:rPr>
          <w:color w:val="auto"/>
        </w:rPr>
        <w:t xml:space="preserve">a realizací Parkovacího domu u MFA </w:t>
      </w:r>
      <w:r w:rsidR="00901989">
        <w:rPr>
          <w:color w:val="auto"/>
        </w:rPr>
        <w:t xml:space="preserve">mimo jiné </w:t>
      </w:r>
      <w:r w:rsidR="00A1326C">
        <w:rPr>
          <w:color w:val="auto"/>
        </w:rPr>
        <w:t xml:space="preserve">na </w:t>
      </w:r>
      <w:r w:rsidR="00A358F9">
        <w:rPr>
          <w:color w:val="auto"/>
        </w:rPr>
        <w:t xml:space="preserve">pozemcích dle čl. </w:t>
      </w:r>
      <w:r w:rsidR="00A358F9">
        <w:rPr>
          <w:color w:val="auto"/>
        </w:rPr>
        <w:fldChar w:fldCharType="begin"/>
      </w:r>
      <w:r w:rsidR="00A358F9">
        <w:rPr>
          <w:color w:val="auto"/>
        </w:rPr>
        <w:instrText xml:space="preserve"> REF _Ref195605674 \r \h </w:instrText>
      </w:r>
      <w:r w:rsidR="00A358F9">
        <w:rPr>
          <w:color w:val="auto"/>
        </w:rPr>
      </w:r>
      <w:r w:rsidR="00A358F9">
        <w:rPr>
          <w:color w:val="auto"/>
        </w:rPr>
        <w:fldChar w:fldCharType="separate"/>
      </w:r>
      <w:r w:rsidR="00A358F9">
        <w:rPr>
          <w:color w:val="auto"/>
        </w:rPr>
        <w:t>1.1.1</w:t>
      </w:r>
      <w:r w:rsidR="00A358F9">
        <w:rPr>
          <w:color w:val="auto"/>
        </w:rPr>
        <w:fldChar w:fldCharType="end"/>
      </w:r>
      <w:r w:rsidR="00A358F9">
        <w:rPr>
          <w:color w:val="auto"/>
        </w:rPr>
        <w:t xml:space="preserve">. až </w:t>
      </w:r>
      <w:r w:rsidR="00A358F9">
        <w:rPr>
          <w:color w:val="auto"/>
        </w:rPr>
        <w:fldChar w:fldCharType="begin"/>
      </w:r>
      <w:r w:rsidR="00A358F9">
        <w:rPr>
          <w:color w:val="auto"/>
        </w:rPr>
        <w:instrText xml:space="preserve"> REF _Ref197517115 \r \h </w:instrText>
      </w:r>
      <w:r w:rsidR="00A358F9">
        <w:rPr>
          <w:color w:val="auto"/>
        </w:rPr>
      </w:r>
      <w:r w:rsidR="00A358F9">
        <w:rPr>
          <w:color w:val="auto"/>
        </w:rPr>
        <w:fldChar w:fldCharType="separate"/>
      </w:r>
      <w:r w:rsidR="00A358F9">
        <w:rPr>
          <w:color w:val="auto"/>
        </w:rPr>
        <w:t>1.1.5</w:t>
      </w:r>
      <w:r w:rsidR="00A358F9">
        <w:rPr>
          <w:color w:val="auto"/>
        </w:rPr>
        <w:fldChar w:fldCharType="end"/>
      </w:r>
      <w:r w:rsidR="00A358F9">
        <w:rPr>
          <w:color w:val="auto"/>
        </w:rPr>
        <w:t>. této Smlouvy</w:t>
      </w:r>
      <w:r w:rsidR="00BE34C8">
        <w:rPr>
          <w:color w:val="auto"/>
        </w:rPr>
        <w:t>, a (</w:t>
      </w:r>
      <w:proofErr w:type="spellStart"/>
      <w:r w:rsidR="00BE34C8">
        <w:rPr>
          <w:color w:val="auto"/>
        </w:rPr>
        <w:t>ii</w:t>
      </w:r>
      <w:proofErr w:type="spellEnd"/>
      <w:r w:rsidR="00BE34C8">
        <w:rPr>
          <w:color w:val="auto"/>
        </w:rPr>
        <w:t xml:space="preserve">) </w:t>
      </w:r>
      <w:r w:rsidR="00804443">
        <w:rPr>
          <w:color w:val="auto"/>
        </w:rPr>
        <w:t xml:space="preserve">se SMP </w:t>
      </w:r>
      <w:r w:rsidR="00B04D06">
        <w:rPr>
          <w:color w:val="auto"/>
        </w:rPr>
        <w:t>zavázalo převést vlastnické právo k</w:t>
      </w:r>
      <w:r w:rsidR="00A358F9">
        <w:rPr>
          <w:color w:val="auto"/>
        </w:rPr>
        <w:t xml:space="preserve"> pozemkům dle čl. </w:t>
      </w:r>
      <w:r w:rsidR="00A358F9">
        <w:rPr>
          <w:color w:val="auto"/>
        </w:rPr>
        <w:fldChar w:fldCharType="begin"/>
      </w:r>
      <w:r w:rsidR="00A358F9">
        <w:rPr>
          <w:color w:val="auto"/>
        </w:rPr>
        <w:instrText xml:space="preserve"> REF _Ref195605674 \r \h </w:instrText>
      </w:r>
      <w:r w:rsidR="00A358F9">
        <w:rPr>
          <w:color w:val="auto"/>
        </w:rPr>
      </w:r>
      <w:r w:rsidR="00A358F9">
        <w:rPr>
          <w:color w:val="auto"/>
        </w:rPr>
        <w:fldChar w:fldCharType="separate"/>
      </w:r>
      <w:r w:rsidR="00A358F9">
        <w:rPr>
          <w:color w:val="auto"/>
        </w:rPr>
        <w:t>1.1.1</w:t>
      </w:r>
      <w:r w:rsidR="00A358F9">
        <w:rPr>
          <w:color w:val="auto"/>
        </w:rPr>
        <w:fldChar w:fldCharType="end"/>
      </w:r>
      <w:r w:rsidR="00A358F9">
        <w:rPr>
          <w:color w:val="auto"/>
        </w:rPr>
        <w:t xml:space="preserve">. až </w:t>
      </w:r>
      <w:r w:rsidR="00A358F9">
        <w:rPr>
          <w:color w:val="auto"/>
        </w:rPr>
        <w:fldChar w:fldCharType="begin"/>
      </w:r>
      <w:r w:rsidR="00A358F9">
        <w:rPr>
          <w:color w:val="auto"/>
        </w:rPr>
        <w:instrText xml:space="preserve"> REF _Ref197517115 \r \h </w:instrText>
      </w:r>
      <w:r w:rsidR="00A358F9">
        <w:rPr>
          <w:color w:val="auto"/>
        </w:rPr>
      </w:r>
      <w:r w:rsidR="00A358F9">
        <w:rPr>
          <w:color w:val="auto"/>
        </w:rPr>
        <w:fldChar w:fldCharType="separate"/>
      </w:r>
      <w:r w:rsidR="00A358F9">
        <w:rPr>
          <w:color w:val="auto"/>
        </w:rPr>
        <w:t>1.1.5</w:t>
      </w:r>
      <w:r w:rsidR="00A358F9">
        <w:rPr>
          <w:color w:val="auto"/>
        </w:rPr>
        <w:fldChar w:fldCharType="end"/>
      </w:r>
      <w:r w:rsidR="00A358F9">
        <w:rPr>
          <w:color w:val="auto"/>
        </w:rPr>
        <w:t>. této Smlouvy</w:t>
      </w:r>
      <w:r w:rsidR="00B04D06">
        <w:rPr>
          <w:color w:val="auto"/>
        </w:rPr>
        <w:t xml:space="preserve"> na Pronajímatele, a to </w:t>
      </w:r>
      <w:r w:rsidR="00420732">
        <w:rPr>
          <w:color w:val="auto"/>
        </w:rPr>
        <w:t xml:space="preserve">formou vnesení </w:t>
      </w:r>
      <w:r w:rsidR="00A358F9">
        <w:rPr>
          <w:color w:val="auto"/>
        </w:rPr>
        <w:t>těchto pozemků</w:t>
      </w:r>
      <w:r w:rsidR="00686B20">
        <w:rPr>
          <w:color w:val="auto"/>
        </w:rPr>
        <w:t xml:space="preserve">, jako nepeněžitého vkladu, do základního kapitálu Pronajímatele </w:t>
      </w:r>
      <w:r w:rsidR="00B04D06">
        <w:rPr>
          <w:color w:val="auto"/>
        </w:rPr>
        <w:t>za podmínek sjednaných v rámci čl. VI. Smlouvy o podmínkách provedení stavby</w:t>
      </w:r>
      <w:r w:rsidR="00C479FA">
        <w:rPr>
          <w:color w:val="auto"/>
        </w:rPr>
        <w:t>;</w:t>
      </w:r>
    </w:p>
    <w:p w14:paraId="204B73E4" w14:textId="4FC6A86A" w:rsidR="004F3EC0" w:rsidRDefault="00A92667" w:rsidP="00E16A1F">
      <w:pPr>
        <w:pStyle w:val="Preambule"/>
        <w:spacing w:before="0"/>
        <w:rPr>
          <w:color w:val="auto"/>
        </w:rPr>
      </w:pPr>
      <w:r>
        <w:rPr>
          <w:color w:val="auto"/>
        </w:rPr>
        <w:t xml:space="preserve">na základě </w:t>
      </w:r>
      <w:r w:rsidR="00AB65B6" w:rsidRPr="00AB65B6">
        <w:rPr>
          <w:color w:val="auto"/>
        </w:rPr>
        <w:t xml:space="preserve">prohlášení </w:t>
      </w:r>
      <w:r w:rsidR="00AB65B6">
        <w:rPr>
          <w:color w:val="auto"/>
        </w:rPr>
        <w:t xml:space="preserve">SMP </w:t>
      </w:r>
      <w:r w:rsidR="00AB65B6" w:rsidRPr="00AB65B6">
        <w:rPr>
          <w:color w:val="auto"/>
        </w:rPr>
        <w:t>o vnesení nemovitých věcí jako nepeněžitého vkladu do společnosti</w:t>
      </w:r>
      <w:r w:rsidR="00AB65B6">
        <w:rPr>
          <w:color w:val="auto"/>
        </w:rPr>
        <w:t xml:space="preserve"> (Pronajímatele) ze dne </w:t>
      </w:r>
      <w:r w:rsidR="004A302A">
        <w:rPr>
          <w:color w:val="auto"/>
        </w:rPr>
        <w:t xml:space="preserve">10.4.2025 SMP vneslo </w:t>
      </w:r>
      <w:r w:rsidR="002A1F0D">
        <w:rPr>
          <w:color w:val="auto"/>
        </w:rPr>
        <w:t xml:space="preserve">pozemky dle čl. </w:t>
      </w:r>
      <w:r w:rsidR="002A1F0D">
        <w:rPr>
          <w:color w:val="auto"/>
        </w:rPr>
        <w:fldChar w:fldCharType="begin"/>
      </w:r>
      <w:r w:rsidR="002A1F0D">
        <w:rPr>
          <w:color w:val="auto"/>
        </w:rPr>
        <w:instrText xml:space="preserve"> REF _Ref195605674 \r \h </w:instrText>
      </w:r>
      <w:r w:rsidR="002A1F0D">
        <w:rPr>
          <w:color w:val="auto"/>
        </w:rPr>
      </w:r>
      <w:r w:rsidR="002A1F0D">
        <w:rPr>
          <w:color w:val="auto"/>
        </w:rPr>
        <w:fldChar w:fldCharType="separate"/>
      </w:r>
      <w:r w:rsidR="002A1F0D">
        <w:rPr>
          <w:color w:val="auto"/>
        </w:rPr>
        <w:t>1.1.1</w:t>
      </w:r>
      <w:r w:rsidR="002A1F0D">
        <w:rPr>
          <w:color w:val="auto"/>
        </w:rPr>
        <w:fldChar w:fldCharType="end"/>
      </w:r>
      <w:r w:rsidR="002A1F0D">
        <w:rPr>
          <w:color w:val="auto"/>
        </w:rPr>
        <w:t xml:space="preserve">. až </w:t>
      </w:r>
      <w:r w:rsidR="002A1F0D">
        <w:rPr>
          <w:color w:val="auto"/>
        </w:rPr>
        <w:fldChar w:fldCharType="begin"/>
      </w:r>
      <w:r w:rsidR="002A1F0D">
        <w:rPr>
          <w:color w:val="auto"/>
        </w:rPr>
        <w:instrText xml:space="preserve"> REF _Ref197517115 \r \h </w:instrText>
      </w:r>
      <w:r w:rsidR="002A1F0D">
        <w:rPr>
          <w:color w:val="auto"/>
        </w:rPr>
      </w:r>
      <w:r w:rsidR="002A1F0D">
        <w:rPr>
          <w:color w:val="auto"/>
        </w:rPr>
        <w:fldChar w:fldCharType="separate"/>
      </w:r>
      <w:r w:rsidR="002A1F0D">
        <w:rPr>
          <w:color w:val="auto"/>
        </w:rPr>
        <w:t>1.1.5</w:t>
      </w:r>
      <w:r w:rsidR="002A1F0D">
        <w:rPr>
          <w:color w:val="auto"/>
        </w:rPr>
        <w:fldChar w:fldCharType="end"/>
      </w:r>
      <w:r w:rsidR="002A1F0D">
        <w:rPr>
          <w:color w:val="auto"/>
        </w:rPr>
        <w:t>. této Smlouvy</w:t>
      </w:r>
      <w:r w:rsidR="004A302A">
        <w:rPr>
          <w:color w:val="auto"/>
        </w:rPr>
        <w:t xml:space="preserve"> do základního kapitálu Pronajímatele</w:t>
      </w:r>
      <w:r w:rsidR="00684C7F">
        <w:rPr>
          <w:color w:val="auto"/>
        </w:rPr>
        <w:t xml:space="preserve"> (dále jen „</w:t>
      </w:r>
      <w:r w:rsidR="00684C7F">
        <w:rPr>
          <w:b/>
          <w:bCs/>
          <w:color w:val="auto"/>
        </w:rPr>
        <w:t>Prohlášení SMP</w:t>
      </w:r>
      <w:r w:rsidR="00684C7F">
        <w:rPr>
          <w:color w:val="auto"/>
        </w:rPr>
        <w:t>“)</w:t>
      </w:r>
      <w:r w:rsidR="00A276B8">
        <w:rPr>
          <w:color w:val="auto"/>
        </w:rPr>
        <w:t>, přičemž</w:t>
      </w:r>
      <w:r w:rsidR="00AB65B6" w:rsidRPr="00AB65B6">
        <w:rPr>
          <w:color w:val="auto"/>
        </w:rPr>
        <w:t xml:space="preserve"> </w:t>
      </w:r>
      <w:r w:rsidR="00A276B8">
        <w:rPr>
          <w:color w:val="auto"/>
        </w:rPr>
        <w:t>vklad</w:t>
      </w:r>
      <w:r w:rsidR="00C479FA">
        <w:rPr>
          <w:color w:val="auto"/>
        </w:rPr>
        <w:t xml:space="preserve"> vlastnického práva k</w:t>
      </w:r>
      <w:r w:rsidR="002A1F0D">
        <w:rPr>
          <w:color w:val="auto"/>
        </w:rPr>
        <w:t> těmto pozemkům</w:t>
      </w:r>
      <w:r w:rsidR="006F45E0">
        <w:rPr>
          <w:color w:val="auto"/>
        </w:rPr>
        <w:t xml:space="preserve"> </w:t>
      </w:r>
      <w:r w:rsidR="00A276B8">
        <w:rPr>
          <w:color w:val="auto"/>
        </w:rPr>
        <w:t>ve prospěch</w:t>
      </w:r>
      <w:r w:rsidR="006F45E0">
        <w:rPr>
          <w:color w:val="auto"/>
        </w:rPr>
        <w:t xml:space="preserve"> Pronajímatele</w:t>
      </w:r>
      <w:r w:rsidR="009C5909">
        <w:rPr>
          <w:color w:val="auto"/>
        </w:rPr>
        <w:t xml:space="preserve"> </w:t>
      </w:r>
      <w:r w:rsidR="00A428CA">
        <w:rPr>
          <w:color w:val="auto"/>
        </w:rPr>
        <w:t xml:space="preserve">byl </w:t>
      </w:r>
      <w:r w:rsidR="009C5909">
        <w:rPr>
          <w:color w:val="auto"/>
        </w:rPr>
        <w:t>do katastru nemovitostí</w:t>
      </w:r>
      <w:r w:rsidR="00C479FA">
        <w:rPr>
          <w:color w:val="auto"/>
        </w:rPr>
        <w:t xml:space="preserve"> </w:t>
      </w:r>
      <w:r w:rsidR="00A428CA">
        <w:rPr>
          <w:color w:val="auto"/>
        </w:rPr>
        <w:t>zapsán v rámci</w:t>
      </w:r>
      <w:r w:rsidR="006F45E0">
        <w:rPr>
          <w:color w:val="auto"/>
        </w:rPr>
        <w:t xml:space="preserve"> řízení </w:t>
      </w:r>
      <w:r w:rsidR="00077CE5">
        <w:rPr>
          <w:color w:val="auto"/>
        </w:rPr>
        <w:t xml:space="preserve">vedeném </w:t>
      </w:r>
      <w:r w:rsidR="006F45E0">
        <w:rPr>
          <w:color w:val="auto"/>
        </w:rPr>
        <w:t xml:space="preserve">Katastrálním úřadem pro Pardubický kraj, Katastrální pracoviště Pardubice, pod </w:t>
      </w:r>
      <w:proofErr w:type="spellStart"/>
      <w:r w:rsidR="006F45E0">
        <w:rPr>
          <w:color w:val="auto"/>
        </w:rPr>
        <w:t>sp</w:t>
      </w:r>
      <w:proofErr w:type="spellEnd"/>
      <w:r w:rsidR="006F45E0">
        <w:rPr>
          <w:color w:val="auto"/>
        </w:rPr>
        <w:t xml:space="preserve">. zn. </w:t>
      </w:r>
      <w:r w:rsidR="006F45E0" w:rsidRPr="00BC643C">
        <w:rPr>
          <w:b/>
          <w:bCs/>
          <w:color w:val="auto"/>
        </w:rPr>
        <w:t>V-</w:t>
      </w:r>
      <w:r w:rsidR="00797281" w:rsidRPr="00BC643C">
        <w:rPr>
          <w:b/>
          <w:bCs/>
          <w:color w:val="auto"/>
        </w:rPr>
        <w:t>4019/2025-606</w:t>
      </w:r>
      <w:r w:rsidR="00077CE5">
        <w:rPr>
          <w:color w:val="auto"/>
        </w:rPr>
        <w:t xml:space="preserve">, s právními účinky ke dni </w:t>
      </w:r>
      <w:r w:rsidR="00865A1B">
        <w:rPr>
          <w:color w:val="auto"/>
        </w:rPr>
        <w:t>14.4.2025</w:t>
      </w:r>
      <w:r w:rsidR="00797281">
        <w:rPr>
          <w:color w:val="auto"/>
        </w:rPr>
        <w:t>;</w:t>
      </w:r>
    </w:p>
    <w:p w14:paraId="11B86755" w14:textId="1337C34D" w:rsidR="007E4202" w:rsidRPr="00EC0BC5" w:rsidRDefault="003D55E3" w:rsidP="00EC0BC5">
      <w:pPr>
        <w:pStyle w:val="Preambule"/>
        <w:spacing w:before="0"/>
        <w:rPr>
          <w:color w:val="auto"/>
        </w:rPr>
      </w:pPr>
      <w:r>
        <w:rPr>
          <w:color w:val="auto"/>
        </w:rPr>
        <w:lastRenderedPageBreak/>
        <w:t xml:space="preserve">výstavba Tréninkového centra byla realizována na základě smlouvy o dílo </w:t>
      </w:r>
      <w:r w:rsidR="00C2135D">
        <w:rPr>
          <w:color w:val="auto"/>
        </w:rPr>
        <w:t xml:space="preserve">uzavřené mezi Pronajímatelem, v postavení objednatele, a společností </w:t>
      </w:r>
      <w:r w:rsidR="00D1342A" w:rsidRPr="00D1342A">
        <w:rPr>
          <w:color w:val="auto"/>
        </w:rPr>
        <w:t>PORR a.s.</w:t>
      </w:r>
      <w:r w:rsidR="00D1342A">
        <w:rPr>
          <w:color w:val="auto"/>
        </w:rPr>
        <w:t xml:space="preserve">, IČO: </w:t>
      </w:r>
      <w:r w:rsidR="00D1342A" w:rsidRPr="00D1342A">
        <w:rPr>
          <w:color w:val="auto"/>
        </w:rPr>
        <w:t>430</w:t>
      </w:r>
      <w:r w:rsidR="00D1342A">
        <w:rPr>
          <w:color w:val="auto"/>
        </w:rPr>
        <w:t xml:space="preserve"> </w:t>
      </w:r>
      <w:r w:rsidR="00D1342A" w:rsidRPr="00D1342A">
        <w:rPr>
          <w:color w:val="auto"/>
        </w:rPr>
        <w:t>05</w:t>
      </w:r>
      <w:r w:rsidR="00D1342A">
        <w:rPr>
          <w:color w:val="auto"/>
        </w:rPr>
        <w:t> </w:t>
      </w:r>
      <w:r w:rsidR="00D1342A" w:rsidRPr="00D1342A">
        <w:rPr>
          <w:color w:val="auto"/>
        </w:rPr>
        <w:t>560</w:t>
      </w:r>
      <w:r w:rsidR="00D1342A">
        <w:rPr>
          <w:color w:val="auto"/>
        </w:rPr>
        <w:t xml:space="preserve">, se sídlem </w:t>
      </w:r>
      <w:r w:rsidR="00D1342A" w:rsidRPr="00D1342A">
        <w:rPr>
          <w:color w:val="auto"/>
        </w:rPr>
        <w:t>Dubečská 3238/36, Strašnice, 100 00 Praha 10</w:t>
      </w:r>
      <w:r w:rsidR="00D1342A">
        <w:rPr>
          <w:color w:val="auto"/>
        </w:rPr>
        <w:t xml:space="preserve">, zapsanou v obchodním rejstříku vedeném </w:t>
      </w:r>
      <w:r w:rsidR="001D3D60">
        <w:rPr>
          <w:color w:val="auto"/>
        </w:rPr>
        <w:t xml:space="preserve">Městským soudem v Praze pod </w:t>
      </w:r>
      <w:proofErr w:type="spellStart"/>
      <w:r w:rsidR="001D3D60">
        <w:rPr>
          <w:color w:val="auto"/>
        </w:rPr>
        <w:t>sp</w:t>
      </w:r>
      <w:proofErr w:type="spellEnd"/>
      <w:r w:rsidR="001D3D60">
        <w:rPr>
          <w:color w:val="auto"/>
        </w:rPr>
        <w:t>. zn. B 1006</w:t>
      </w:r>
      <w:r w:rsidR="007C19A9">
        <w:rPr>
          <w:color w:val="auto"/>
        </w:rPr>
        <w:t>, v postavení zhotovitele</w:t>
      </w:r>
      <w:r w:rsidR="00F34B5C">
        <w:rPr>
          <w:color w:val="auto"/>
        </w:rPr>
        <w:t>, jejímž předmětem byla realizace Parkovacího domu u MFA, včetně Tréninkového centra</w:t>
      </w:r>
      <w:r w:rsidR="007C19A9">
        <w:rPr>
          <w:color w:val="auto"/>
        </w:rPr>
        <w:t>;</w:t>
      </w:r>
    </w:p>
    <w:p w14:paraId="4D075D4C" w14:textId="3E5B1ECD" w:rsidR="00142821" w:rsidRDefault="00FB3B0F" w:rsidP="00AC158E">
      <w:pPr>
        <w:pStyle w:val="Preambule"/>
        <w:spacing w:before="0"/>
        <w:rPr>
          <w:color w:val="auto"/>
        </w:rPr>
      </w:pPr>
      <w:r w:rsidRPr="00C65699">
        <w:rPr>
          <w:color w:val="auto"/>
        </w:rPr>
        <w:t xml:space="preserve">Nájemce je společností zajišťující chod profesionálního hokejového klubu, tj. </w:t>
      </w:r>
      <w:r w:rsidR="00DB2556">
        <w:rPr>
          <w:color w:val="auto"/>
        </w:rPr>
        <w:t xml:space="preserve">mimo jiné mládežnického hokeje, </w:t>
      </w:r>
      <w:r w:rsidRPr="00C65699">
        <w:rPr>
          <w:bCs/>
          <w:color w:val="auto"/>
        </w:rPr>
        <w:t>zejména mužst</w:t>
      </w:r>
      <w:r w:rsidR="00631134">
        <w:rPr>
          <w:bCs/>
          <w:color w:val="auto"/>
        </w:rPr>
        <w:t>ev</w:t>
      </w:r>
      <w:r w:rsidRPr="00C65699">
        <w:rPr>
          <w:bCs/>
          <w:color w:val="auto"/>
        </w:rPr>
        <w:t xml:space="preserve"> juniorů a dorostu Nájemce;</w:t>
      </w:r>
    </w:p>
    <w:p w14:paraId="2E9317FC" w14:textId="40E8D46F" w:rsidR="00142821" w:rsidRPr="00C65699" w:rsidRDefault="00142821" w:rsidP="00E16A1F">
      <w:pPr>
        <w:pStyle w:val="Preambule"/>
        <w:spacing w:before="0"/>
        <w:rPr>
          <w:color w:val="auto"/>
        </w:rPr>
      </w:pPr>
      <w:r w:rsidRPr="00C65699">
        <w:rPr>
          <w:color w:val="auto"/>
        </w:rPr>
        <w:t xml:space="preserve">Nájemce má zájem o užívání </w:t>
      </w:r>
      <w:r w:rsidR="00550059">
        <w:rPr>
          <w:color w:val="auto"/>
        </w:rPr>
        <w:t>Předmětu nájmu</w:t>
      </w:r>
      <w:r w:rsidRPr="00C65699">
        <w:rPr>
          <w:color w:val="auto"/>
        </w:rPr>
        <w:t xml:space="preserve"> za účelem provozování </w:t>
      </w:r>
      <w:r w:rsidR="004A7D5C" w:rsidRPr="00C65699">
        <w:rPr>
          <w:color w:val="auto"/>
        </w:rPr>
        <w:t xml:space="preserve">své </w:t>
      </w:r>
      <w:r w:rsidRPr="00C65699">
        <w:rPr>
          <w:color w:val="auto"/>
        </w:rPr>
        <w:t xml:space="preserve">podnikatelské činnosti a Pronajímatel má zájem </w:t>
      </w:r>
      <w:r w:rsidR="00550059">
        <w:rPr>
          <w:color w:val="auto"/>
        </w:rPr>
        <w:t>Předmět nájmu</w:t>
      </w:r>
      <w:r w:rsidRPr="00C65699">
        <w:rPr>
          <w:color w:val="auto"/>
        </w:rPr>
        <w:t xml:space="preserve"> pro tyto účely Nájemci přenechat k</w:t>
      </w:r>
      <w:r w:rsidR="00AC158E">
        <w:rPr>
          <w:color w:val="auto"/>
        </w:rPr>
        <w:t> </w:t>
      </w:r>
      <w:r w:rsidRPr="00C65699">
        <w:rPr>
          <w:color w:val="auto"/>
        </w:rPr>
        <w:t>užívání</w:t>
      </w:r>
      <w:r w:rsidR="00AC158E">
        <w:rPr>
          <w:color w:val="auto"/>
        </w:rPr>
        <w:t>;</w:t>
      </w:r>
    </w:p>
    <w:p w14:paraId="5C0BDD2F" w14:textId="77777777" w:rsidR="00142821" w:rsidRPr="00C65699" w:rsidRDefault="00142821" w:rsidP="00E16A1F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65699">
        <w:rPr>
          <w:rFonts w:asciiTheme="minorHAnsi" w:hAnsiTheme="minorHAnsi" w:cstheme="minorHAnsi"/>
          <w:b/>
        </w:rPr>
        <w:t>SE SMLUVNÍ STRANY DOHODLY TAKTO:</w:t>
      </w:r>
    </w:p>
    <w:p w14:paraId="2C50CA4B" w14:textId="74587131" w:rsidR="00E31478" w:rsidRDefault="00E31478" w:rsidP="00E16A1F">
      <w:pPr>
        <w:pStyle w:val="Nadpis1-BS"/>
        <w:spacing w:before="0" w:after="120"/>
        <w:ind w:left="567"/>
      </w:pPr>
      <w:bookmarkStart w:id="2" w:name="_Toc198633109"/>
      <w:bookmarkStart w:id="3" w:name="_Toc195791132"/>
      <w:r>
        <w:t>Úvodní ustanovení</w:t>
      </w:r>
      <w:bookmarkEnd w:id="2"/>
      <w:bookmarkEnd w:id="3"/>
    </w:p>
    <w:p w14:paraId="0A3F53B8" w14:textId="7C41A1CD" w:rsidR="00E31478" w:rsidRDefault="00395961" w:rsidP="00200B42">
      <w:pPr>
        <w:pStyle w:val="Nadpis2-BS"/>
        <w:spacing w:before="0" w:after="120"/>
      </w:pPr>
      <w:bookmarkStart w:id="4" w:name="_Ref195709567"/>
      <w:r>
        <w:t xml:space="preserve">Pronajímatel prohlašuje, že je </w:t>
      </w:r>
      <w:r w:rsidR="004F1F1F">
        <w:t xml:space="preserve">výlučným vlastníkem následujících </w:t>
      </w:r>
      <w:r w:rsidR="00C66642">
        <w:t>pozemků</w:t>
      </w:r>
      <w:r w:rsidR="000221F8">
        <w:t>:</w:t>
      </w:r>
      <w:bookmarkEnd w:id="4"/>
    </w:p>
    <w:p w14:paraId="5E3B951F" w14:textId="4558F7BD" w:rsidR="000221F8" w:rsidRDefault="00681206" w:rsidP="000221F8">
      <w:pPr>
        <w:pStyle w:val="Nadpis3-BS"/>
        <w:spacing w:before="0" w:after="120"/>
      </w:pPr>
      <w:bookmarkStart w:id="5" w:name="_Ref195605674"/>
      <w:proofErr w:type="spellStart"/>
      <w:r w:rsidRPr="00AD5CF7">
        <w:rPr>
          <w:b/>
        </w:rPr>
        <w:t>parc</w:t>
      </w:r>
      <w:proofErr w:type="spellEnd"/>
      <w:r w:rsidRPr="00AD5CF7">
        <w:rPr>
          <w:b/>
        </w:rPr>
        <w:t xml:space="preserve">. </w:t>
      </w:r>
      <w:r w:rsidRPr="00BC643C">
        <w:rPr>
          <w:b/>
          <w:bCs/>
        </w:rPr>
        <w:t>č.</w:t>
      </w:r>
      <w:r w:rsidRPr="00EC1BB3">
        <w:t xml:space="preserve"> </w:t>
      </w:r>
      <w:r w:rsidR="005F3DD7" w:rsidRPr="00BC643C">
        <w:rPr>
          <w:b/>
          <w:bCs/>
        </w:rPr>
        <w:t>372/42</w:t>
      </w:r>
      <w:r w:rsidRPr="00EC1BB3">
        <w:t xml:space="preserve">, o výměře </w:t>
      </w:r>
      <w:r w:rsidR="005F3DD7">
        <w:t>645</w:t>
      </w:r>
      <w:r w:rsidRPr="00EC1BB3">
        <w:t xml:space="preserve"> m</w:t>
      </w:r>
      <w:r w:rsidRPr="00EC1BB3">
        <w:rPr>
          <w:vertAlign w:val="superscript"/>
        </w:rPr>
        <w:t>2</w:t>
      </w:r>
      <w:r w:rsidRPr="00EC1BB3">
        <w:t>;</w:t>
      </w:r>
      <w:bookmarkEnd w:id="5"/>
    </w:p>
    <w:p w14:paraId="42CF6352" w14:textId="50CC125D" w:rsidR="005F3DD7" w:rsidRDefault="005F3DD7" w:rsidP="000221F8">
      <w:pPr>
        <w:pStyle w:val="Nadpis3-BS"/>
        <w:spacing w:before="0" w:after="120"/>
      </w:pPr>
      <w:proofErr w:type="spellStart"/>
      <w:r w:rsidRPr="00BC643C">
        <w:rPr>
          <w:b/>
          <w:bCs/>
        </w:rPr>
        <w:t>parc</w:t>
      </w:r>
      <w:proofErr w:type="spellEnd"/>
      <w:r w:rsidRPr="00BC643C">
        <w:rPr>
          <w:b/>
          <w:bCs/>
        </w:rPr>
        <w:t>. č. 372/</w:t>
      </w:r>
      <w:r w:rsidR="00804ECA" w:rsidRPr="00BC643C">
        <w:rPr>
          <w:b/>
          <w:bCs/>
        </w:rPr>
        <w:t>13</w:t>
      </w:r>
      <w:r w:rsidRPr="00EC1BB3">
        <w:t xml:space="preserve">, o výměře </w:t>
      </w:r>
      <w:r w:rsidR="00C66642">
        <w:t>1.762</w:t>
      </w:r>
      <w:r w:rsidRPr="00EC1BB3">
        <w:t xml:space="preserve"> m</w:t>
      </w:r>
      <w:r w:rsidRPr="00EC1BB3">
        <w:rPr>
          <w:vertAlign w:val="superscript"/>
        </w:rPr>
        <w:t>2</w:t>
      </w:r>
      <w:r w:rsidRPr="00EC1BB3">
        <w:t>;</w:t>
      </w:r>
    </w:p>
    <w:p w14:paraId="4C5617C2" w14:textId="00FE2D30" w:rsidR="00C66642" w:rsidRDefault="00C66642" w:rsidP="000221F8">
      <w:pPr>
        <w:pStyle w:val="Nadpis3-BS"/>
        <w:spacing w:before="0" w:after="120"/>
      </w:pPr>
      <w:proofErr w:type="spellStart"/>
      <w:r w:rsidRPr="00AD5CF7">
        <w:rPr>
          <w:b/>
        </w:rPr>
        <w:t>parc</w:t>
      </w:r>
      <w:proofErr w:type="spellEnd"/>
      <w:r w:rsidRPr="00AD5CF7">
        <w:rPr>
          <w:b/>
        </w:rPr>
        <w:t xml:space="preserve">. </w:t>
      </w:r>
      <w:r w:rsidRPr="00BC643C">
        <w:rPr>
          <w:b/>
          <w:bCs/>
        </w:rPr>
        <w:t>č. 372/4</w:t>
      </w:r>
      <w:r w:rsidR="009C4A7E" w:rsidRPr="00BC643C">
        <w:rPr>
          <w:b/>
          <w:bCs/>
        </w:rPr>
        <w:t>0</w:t>
      </w:r>
      <w:r w:rsidRPr="00EC1BB3">
        <w:t xml:space="preserve">, o výměře </w:t>
      </w:r>
      <w:r w:rsidR="009C4A7E">
        <w:t>68</w:t>
      </w:r>
      <w:r w:rsidRPr="00EC1BB3">
        <w:t xml:space="preserve"> m</w:t>
      </w:r>
      <w:r w:rsidRPr="00EC1BB3">
        <w:rPr>
          <w:vertAlign w:val="superscript"/>
        </w:rPr>
        <w:t>2</w:t>
      </w:r>
      <w:r w:rsidRPr="00EC1BB3">
        <w:t>;</w:t>
      </w:r>
    </w:p>
    <w:p w14:paraId="0411946C" w14:textId="4897B3B2" w:rsidR="00D86BDB" w:rsidRDefault="00D86BDB" w:rsidP="000221F8">
      <w:pPr>
        <w:pStyle w:val="Nadpis3-BS"/>
        <w:spacing w:before="0" w:after="120"/>
      </w:pPr>
      <w:proofErr w:type="spellStart"/>
      <w:r w:rsidRPr="00BC643C">
        <w:rPr>
          <w:b/>
          <w:bCs/>
        </w:rPr>
        <w:t>parc</w:t>
      </w:r>
      <w:proofErr w:type="spellEnd"/>
      <w:r w:rsidRPr="00BC643C">
        <w:rPr>
          <w:b/>
          <w:bCs/>
        </w:rPr>
        <w:t>. č. 372/4</w:t>
      </w:r>
      <w:r w:rsidR="00A7348A" w:rsidRPr="00BC643C">
        <w:rPr>
          <w:b/>
          <w:bCs/>
        </w:rPr>
        <w:t>1</w:t>
      </w:r>
      <w:r w:rsidRPr="00EC1BB3">
        <w:t xml:space="preserve">, o výměře </w:t>
      </w:r>
      <w:r w:rsidR="00A7348A">
        <w:t>31</w:t>
      </w:r>
      <w:r w:rsidRPr="00EC1BB3">
        <w:t xml:space="preserve"> m</w:t>
      </w:r>
      <w:r w:rsidRPr="00EC1BB3">
        <w:rPr>
          <w:vertAlign w:val="superscript"/>
        </w:rPr>
        <w:t>2</w:t>
      </w:r>
      <w:r w:rsidRPr="00EC1BB3">
        <w:t>;</w:t>
      </w:r>
    </w:p>
    <w:p w14:paraId="6DB27D51" w14:textId="568147A6" w:rsidR="00F92CCC" w:rsidRDefault="00A7348A" w:rsidP="000221F8">
      <w:pPr>
        <w:pStyle w:val="Nadpis3-BS"/>
        <w:spacing w:before="0" w:after="120"/>
      </w:pPr>
      <w:bookmarkStart w:id="6" w:name="_Ref197517115"/>
      <w:bookmarkStart w:id="7" w:name="_Ref195605676"/>
      <w:proofErr w:type="spellStart"/>
      <w:r w:rsidRPr="00AD5CF7">
        <w:rPr>
          <w:b/>
        </w:rPr>
        <w:t>parc</w:t>
      </w:r>
      <w:proofErr w:type="spellEnd"/>
      <w:r w:rsidRPr="00AD5CF7">
        <w:rPr>
          <w:b/>
        </w:rPr>
        <w:t xml:space="preserve">. </w:t>
      </w:r>
      <w:r w:rsidRPr="00BC643C">
        <w:rPr>
          <w:b/>
          <w:bCs/>
        </w:rPr>
        <w:t xml:space="preserve">č. </w:t>
      </w:r>
      <w:r w:rsidR="00CA0F24" w:rsidRPr="00BC643C">
        <w:rPr>
          <w:b/>
          <w:bCs/>
        </w:rPr>
        <w:t>2672/27</w:t>
      </w:r>
      <w:r w:rsidRPr="00EC1BB3">
        <w:t xml:space="preserve">, o výměře </w:t>
      </w:r>
      <w:r w:rsidR="00406977">
        <w:t>314</w:t>
      </w:r>
      <w:r w:rsidRPr="00EC1BB3">
        <w:t xml:space="preserve"> m</w:t>
      </w:r>
      <w:r w:rsidRPr="00EC1BB3">
        <w:rPr>
          <w:vertAlign w:val="superscript"/>
        </w:rPr>
        <w:t>2</w:t>
      </w:r>
      <w:bookmarkEnd w:id="6"/>
    </w:p>
    <w:bookmarkEnd w:id="7"/>
    <w:p w14:paraId="138297CA" w14:textId="1CD1F40C" w:rsidR="00466C06" w:rsidRDefault="00466C06" w:rsidP="000221F8">
      <w:pPr>
        <w:pStyle w:val="Nadpis3-BS"/>
        <w:spacing w:before="0" w:after="120"/>
      </w:pPr>
      <w:proofErr w:type="spellStart"/>
      <w:r w:rsidRPr="00AD5CF7">
        <w:rPr>
          <w:b/>
        </w:rPr>
        <w:t>parc</w:t>
      </w:r>
      <w:proofErr w:type="spellEnd"/>
      <w:r w:rsidRPr="00AD5CF7">
        <w:rPr>
          <w:b/>
        </w:rPr>
        <w:t xml:space="preserve">. </w:t>
      </w:r>
      <w:r w:rsidRPr="00BC643C">
        <w:rPr>
          <w:b/>
          <w:bCs/>
        </w:rPr>
        <w:t>č. 372/38</w:t>
      </w:r>
      <w:r w:rsidRPr="00EC1BB3">
        <w:t xml:space="preserve">, o výměře </w:t>
      </w:r>
      <w:r w:rsidR="00F95344">
        <w:t>1.</w:t>
      </w:r>
      <w:r w:rsidR="002E0237">
        <w:t>153</w:t>
      </w:r>
      <w:r w:rsidRPr="00EC1BB3">
        <w:t xml:space="preserve"> m</w:t>
      </w:r>
      <w:r w:rsidRPr="00EC1BB3">
        <w:rPr>
          <w:vertAlign w:val="superscript"/>
        </w:rPr>
        <w:t>2</w:t>
      </w:r>
      <w:r w:rsidRPr="00EC1BB3">
        <w:t>;</w:t>
      </w:r>
      <w:r w:rsidR="002E0237">
        <w:t xml:space="preserve"> a</w:t>
      </w:r>
    </w:p>
    <w:p w14:paraId="0C954865" w14:textId="0CD283AB" w:rsidR="002E0237" w:rsidRDefault="002E0237" w:rsidP="000221F8">
      <w:pPr>
        <w:pStyle w:val="Nadpis3-BS"/>
        <w:spacing w:before="0" w:after="120"/>
      </w:pPr>
      <w:proofErr w:type="spellStart"/>
      <w:r w:rsidRPr="00BC643C">
        <w:rPr>
          <w:b/>
          <w:bCs/>
        </w:rPr>
        <w:t>parc</w:t>
      </w:r>
      <w:proofErr w:type="spellEnd"/>
      <w:r w:rsidRPr="00BC643C">
        <w:rPr>
          <w:b/>
          <w:bCs/>
        </w:rPr>
        <w:t>. č. 372/43</w:t>
      </w:r>
      <w:r w:rsidRPr="00EC1BB3">
        <w:t xml:space="preserve">, o výměře </w:t>
      </w:r>
      <w:r w:rsidR="00032242">
        <w:t>1</w:t>
      </w:r>
      <w:r w:rsidRPr="00EC1BB3">
        <w:t xml:space="preserve"> m</w:t>
      </w:r>
      <w:r w:rsidRPr="00EC1BB3">
        <w:rPr>
          <w:vertAlign w:val="superscript"/>
        </w:rPr>
        <w:t>2</w:t>
      </w:r>
      <w:r w:rsidRPr="00EC1BB3">
        <w:t>;</w:t>
      </w:r>
    </w:p>
    <w:p w14:paraId="55CF9006" w14:textId="37059B8B" w:rsidR="00032242" w:rsidRDefault="00032242" w:rsidP="00032242">
      <w:pPr>
        <w:pStyle w:val="Nadpis3-BS"/>
        <w:numPr>
          <w:ilvl w:val="0"/>
          <w:numId w:val="0"/>
        </w:numPr>
        <w:spacing w:before="0" w:after="120"/>
        <w:ind w:left="567"/>
      </w:pPr>
      <w:r>
        <w:t>umístěných v </w:t>
      </w:r>
      <w:proofErr w:type="spellStart"/>
      <w:r>
        <w:t>k.ú</w:t>
      </w:r>
      <w:proofErr w:type="spellEnd"/>
      <w:r>
        <w:t>. Pardubice</w:t>
      </w:r>
      <w:r w:rsidR="002E59DE">
        <w:t xml:space="preserve"> (dále jen „</w:t>
      </w:r>
      <w:r w:rsidR="002E59DE">
        <w:rPr>
          <w:b/>
          <w:bCs/>
        </w:rPr>
        <w:t>Pozemky</w:t>
      </w:r>
      <w:r w:rsidR="002E59DE">
        <w:t>“)</w:t>
      </w:r>
      <w:r>
        <w:t xml:space="preserve">, jejichž součástí </w:t>
      </w:r>
      <w:r w:rsidR="000E6ED2">
        <w:t xml:space="preserve">(nebo jen některého z Pozemků) </w:t>
      </w:r>
      <w:r>
        <w:t xml:space="preserve">je stavba </w:t>
      </w:r>
      <w:r w:rsidRPr="00BC643C">
        <w:t>„</w:t>
      </w:r>
      <w:r w:rsidRPr="00BC643C">
        <w:rPr>
          <w:i/>
        </w:rPr>
        <w:t>PARKOVACÍ DŮM U MFA</w:t>
      </w:r>
      <w:r w:rsidRPr="00BC643C">
        <w:t>“</w:t>
      </w:r>
      <w:r>
        <w:t xml:space="preserve"> (dále jen „</w:t>
      </w:r>
      <w:r>
        <w:rPr>
          <w:b/>
          <w:bCs/>
        </w:rPr>
        <w:t>Parkovací dům u MFA</w:t>
      </w:r>
      <w:r>
        <w:t>“).</w:t>
      </w:r>
    </w:p>
    <w:p w14:paraId="7B6C00B3" w14:textId="12BEFAAA" w:rsidR="00032242" w:rsidRPr="00032242" w:rsidRDefault="00821C45" w:rsidP="00BC643C">
      <w:pPr>
        <w:pStyle w:val="Nadpis2-BS"/>
        <w:spacing w:before="0" w:after="120"/>
      </w:pPr>
      <w:r>
        <w:t xml:space="preserve">Smluvní strany jsou si vědomy, že ke dni uzavření této Smlouvy je užívání Parkovacího domu u MFA </w:t>
      </w:r>
      <w:r w:rsidR="007846A6">
        <w:t xml:space="preserve">povoleno na základě rozhodnutí o povolení zkušebního provozu ze dne </w:t>
      </w:r>
      <w:r w:rsidR="008348EC">
        <w:t>29.1.2025, č.j. SÚ 169132/2024/Se.</w:t>
      </w:r>
      <w:r w:rsidR="005813D4">
        <w:t xml:space="preserve"> </w:t>
      </w:r>
      <w:r w:rsidR="00E76E06">
        <w:t xml:space="preserve">Finální </w:t>
      </w:r>
      <w:r w:rsidR="002D7DDE">
        <w:t>užívání Parkovacího domu u MFA bude povoleno na základě příslušného kolaudačního rozhodnutí</w:t>
      </w:r>
      <w:r w:rsidR="00347D18">
        <w:t>.</w:t>
      </w:r>
    </w:p>
    <w:p w14:paraId="4E314E95" w14:textId="4FA29C3E" w:rsidR="00142821" w:rsidRPr="00C65699" w:rsidRDefault="00142821" w:rsidP="00E16A1F">
      <w:pPr>
        <w:pStyle w:val="Nadpis1-BS"/>
        <w:spacing w:before="0" w:after="120"/>
        <w:ind w:left="567"/>
      </w:pPr>
      <w:bookmarkStart w:id="8" w:name="_Toc198633110"/>
      <w:bookmarkStart w:id="9" w:name="_Toc195791133"/>
      <w:r w:rsidRPr="00C65699">
        <w:t>Předmět Smlouvy</w:t>
      </w:r>
      <w:bookmarkEnd w:id="8"/>
      <w:bookmarkEnd w:id="9"/>
    </w:p>
    <w:p w14:paraId="2CD9B3EE" w14:textId="77777777" w:rsidR="00142821" w:rsidRPr="00C65699" w:rsidRDefault="00142821" w:rsidP="00E16A1F">
      <w:pPr>
        <w:pStyle w:val="Nadpis2-BS"/>
        <w:spacing w:before="0" w:after="120"/>
      </w:pPr>
      <w:r w:rsidRPr="00C65699">
        <w:t>Předmět nájmu dle této Smlouvy tvoří</w:t>
      </w:r>
      <w:r w:rsidRPr="00431CE4">
        <w:t>:</w:t>
      </w:r>
    </w:p>
    <w:p w14:paraId="3E9B3548" w14:textId="293868EA" w:rsidR="00697958" w:rsidRDefault="00142821" w:rsidP="00E16A1F">
      <w:pPr>
        <w:pStyle w:val="Nadpis3-BS"/>
        <w:spacing w:before="0" w:after="120"/>
      </w:pPr>
      <w:bookmarkStart w:id="10" w:name="_Ref193881937"/>
      <w:r w:rsidRPr="00C65699">
        <w:t>nebytové prostory</w:t>
      </w:r>
      <w:r w:rsidR="00125C81">
        <w:t xml:space="preserve"> </w:t>
      </w:r>
      <w:r w:rsidR="00621B1A">
        <w:t xml:space="preserve">tvořící tzv. </w:t>
      </w:r>
      <w:r w:rsidR="00BE48F7">
        <w:t>„</w:t>
      </w:r>
      <w:r w:rsidR="00BE48F7" w:rsidRPr="00BE48F7">
        <w:rPr>
          <w:i/>
          <w:iCs/>
        </w:rPr>
        <w:t>Tréninkové centrum Akademie HC Dynamo Pardubice</w:t>
      </w:r>
      <w:r w:rsidR="00BE48F7">
        <w:t xml:space="preserve">“ </w:t>
      </w:r>
      <w:r w:rsidR="00125C81">
        <w:t>umístěné v</w:t>
      </w:r>
      <w:r w:rsidR="00DE34AA">
        <w:t xml:space="preserve"> prvním</w:t>
      </w:r>
      <w:r w:rsidR="009E17B4">
        <w:t> </w:t>
      </w:r>
      <w:r w:rsidR="00DE34AA">
        <w:t>(</w:t>
      </w:r>
      <w:r w:rsidR="009E17B4">
        <w:t>1.</w:t>
      </w:r>
      <w:r w:rsidR="00DE34AA">
        <w:t>)</w:t>
      </w:r>
      <w:r w:rsidR="009E17B4">
        <w:t xml:space="preserve"> nadzemním podlaží</w:t>
      </w:r>
      <w:r w:rsidRPr="00C65699">
        <w:t xml:space="preserve"> </w:t>
      </w:r>
      <w:r w:rsidR="00296609">
        <w:t>Parkovací</w:t>
      </w:r>
      <w:r w:rsidR="00125C81">
        <w:t>ho</w:t>
      </w:r>
      <w:r w:rsidR="00296609">
        <w:t xml:space="preserve"> dom</w:t>
      </w:r>
      <w:r w:rsidR="00125C81">
        <w:t>u</w:t>
      </w:r>
      <w:r w:rsidR="00296609">
        <w:t xml:space="preserve"> u MFA</w:t>
      </w:r>
      <w:r w:rsidR="00125C81">
        <w:t>, a t</w:t>
      </w:r>
      <w:r w:rsidR="00697958">
        <w:t>o:</w:t>
      </w:r>
      <w:bookmarkEnd w:id="10"/>
    </w:p>
    <w:p w14:paraId="059498CA" w14:textId="46CFADF5" w:rsidR="00697958" w:rsidRDefault="000457B3" w:rsidP="0069795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>místnost</w:t>
      </w:r>
      <w:r w:rsidR="00547D4B">
        <w:t xml:space="preserve"> č. 114, Šatna M, o výměře </w:t>
      </w:r>
      <w:r w:rsidR="00741629">
        <w:t>31,32 m</w:t>
      </w:r>
      <w:r w:rsidR="00741629">
        <w:rPr>
          <w:vertAlign w:val="superscript"/>
        </w:rPr>
        <w:t>2</w:t>
      </w:r>
      <w:r w:rsidR="00741629">
        <w:t>;</w:t>
      </w:r>
    </w:p>
    <w:p w14:paraId="57E8C309" w14:textId="465B20CD" w:rsidR="00741629" w:rsidRDefault="00741629" w:rsidP="0069795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115, Denní místnost, o výměře </w:t>
      </w:r>
      <w:r w:rsidR="00407528">
        <w:t>57,86 m</w:t>
      </w:r>
      <w:r w:rsidR="00407528">
        <w:rPr>
          <w:vertAlign w:val="superscript"/>
        </w:rPr>
        <w:t>2</w:t>
      </w:r>
      <w:r w:rsidR="00407528">
        <w:t>;</w:t>
      </w:r>
    </w:p>
    <w:p w14:paraId="3C1074C4" w14:textId="1F5A977A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116, </w:t>
      </w:r>
      <w:r w:rsidR="00122768">
        <w:t>Kouč</w:t>
      </w:r>
      <w:r>
        <w:t xml:space="preserve">, o výměře </w:t>
      </w:r>
      <w:r w:rsidR="002F5A9E">
        <w:t>13,47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6D5BFC04" w14:textId="26E75BB8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117a, </w:t>
      </w:r>
      <w:r w:rsidR="00C22B49">
        <w:t>Toalety</w:t>
      </w:r>
      <w:r>
        <w:t xml:space="preserve">, o výměře </w:t>
      </w:r>
      <w:r w:rsidR="002F5A9E">
        <w:t>4,61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3A73D96C" w14:textId="16D80F54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E72565">
        <w:t>118</w:t>
      </w:r>
      <w:r>
        <w:t xml:space="preserve">, </w:t>
      </w:r>
      <w:r w:rsidR="00C22B49">
        <w:t>Chodba</w:t>
      </w:r>
      <w:r>
        <w:t xml:space="preserve">, o výměře </w:t>
      </w:r>
      <w:r w:rsidR="002F5A9E">
        <w:t>56,38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15BDA05B" w14:textId="079984FC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E72565">
        <w:t>119</w:t>
      </w:r>
      <w:r>
        <w:t xml:space="preserve">, </w:t>
      </w:r>
      <w:r w:rsidR="00C22B49">
        <w:t>Toalety</w:t>
      </w:r>
      <w:r>
        <w:t xml:space="preserve">, o výměře </w:t>
      </w:r>
      <w:r w:rsidR="002F5A9E">
        <w:t>1,47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4E03313C" w14:textId="1CECDA03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E72565">
        <w:t>120</w:t>
      </w:r>
      <w:r>
        <w:t xml:space="preserve">, </w:t>
      </w:r>
      <w:r w:rsidR="00C22B49">
        <w:t>Šatna Ž</w:t>
      </w:r>
      <w:r>
        <w:t xml:space="preserve">, o výměře </w:t>
      </w:r>
      <w:r w:rsidR="003F3742">
        <w:t>18,15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59B59E02" w14:textId="3585E661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E72565">
        <w:t>121</w:t>
      </w:r>
      <w:r>
        <w:t xml:space="preserve">, </w:t>
      </w:r>
      <w:r w:rsidR="00C22B49">
        <w:t>Fitness</w:t>
      </w:r>
      <w:r>
        <w:t xml:space="preserve">, o výměře </w:t>
      </w:r>
      <w:r w:rsidR="003F3742">
        <w:t>188,35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4B19D958" w14:textId="2A390157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E72565">
        <w:t>122</w:t>
      </w:r>
      <w:r>
        <w:t xml:space="preserve">, </w:t>
      </w:r>
      <w:proofErr w:type="spellStart"/>
      <w:r w:rsidR="00C22B49">
        <w:t>Rozcvičovna</w:t>
      </w:r>
      <w:proofErr w:type="spellEnd"/>
      <w:r>
        <w:t xml:space="preserve">, o výměře </w:t>
      </w:r>
      <w:r w:rsidR="003F3742">
        <w:t>324,06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477F99F4" w14:textId="25F1FE18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lastRenderedPageBreak/>
        <w:t xml:space="preserve">místnost č. </w:t>
      </w:r>
      <w:r w:rsidR="00E72565">
        <w:t>125</w:t>
      </w:r>
      <w:r>
        <w:t xml:space="preserve">, </w:t>
      </w:r>
      <w:r w:rsidR="00C22B49">
        <w:t>Sklad</w:t>
      </w:r>
      <w:r>
        <w:t xml:space="preserve">, o výměře </w:t>
      </w:r>
      <w:r w:rsidR="003F3742">
        <w:t>8,06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4FDBE464" w14:textId="784CB031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E72565">
        <w:t>133</w:t>
      </w:r>
      <w:r>
        <w:t xml:space="preserve">, </w:t>
      </w:r>
      <w:r w:rsidR="00C22B49">
        <w:t>Sprcha – kouč</w:t>
      </w:r>
      <w:r>
        <w:t xml:space="preserve">, o výměře </w:t>
      </w:r>
      <w:r w:rsidR="00F2615A">
        <w:t>5,85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3C0DCF62" w14:textId="787751B7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122768">
        <w:t>134</w:t>
      </w:r>
      <w:r>
        <w:t xml:space="preserve">, </w:t>
      </w:r>
      <w:r w:rsidR="00C22B49">
        <w:t>Úklid</w:t>
      </w:r>
      <w:r>
        <w:t xml:space="preserve">, o výměře </w:t>
      </w:r>
      <w:r w:rsidR="00F2615A">
        <w:t>2,06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507BB6A0" w14:textId="6A11C94A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122768">
        <w:t>135</w:t>
      </w:r>
      <w:r>
        <w:t xml:space="preserve">, </w:t>
      </w:r>
      <w:r w:rsidR="00C22B49">
        <w:t>Sprchy</w:t>
      </w:r>
      <w:r>
        <w:t xml:space="preserve">, o výměře </w:t>
      </w:r>
      <w:r w:rsidR="00F2615A">
        <w:t>5,67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3E396FDA" w14:textId="7C2C78F3" w:rsidR="00407528" w:rsidRDefault="00407528" w:rsidP="00407528">
      <w:pPr>
        <w:pStyle w:val="Nadpis3-BS"/>
        <w:numPr>
          <w:ilvl w:val="3"/>
          <w:numId w:val="14"/>
        </w:numPr>
        <w:spacing w:before="0" w:after="120"/>
        <w:ind w:left="1843" w:hanging="567"/>
      </w:pPr>
      <w:r>
        <w:t xml:space="preserve">místnost č. </w:t>
      </w:r>
      <w:r w:rsidR="00122768">
        <w:t>136</w:t>
      </w:r>
      <w:r>
        <w:t xml:space="preserve">, </w:t>
      </w:r>
      <w:r w:rsidR="00C22B49">
        <w:t>Sprchy</w:t>
      </w:r>
      <w:r>
        <w:t xml:space="preserve">, o výměře </w:t>
      </w:r>
      <w:r w:rsidR="00F2615A">
        <w:t>4,35</w:t>
      </w:r>
      <w:r>
        <w:t xml:space="preserve"> m</w:t>
      </w:r>
      <w:r>
        <w:rPr>
          <w:vertAlign w:val="superscript"/>
        </w:rPr>
        <w:t>2</w:t>
      </w:r>
      <w:r>
        <w:t>;</w:t>
      </w:r>
    </w:p>
    <w:p w14:paraId="64AF81B9" w14:textId="5AAE2235" w:rsidR="00407528" w:rsidRPr="00A048C6" w:rsidRDefault="00987A67" w:rsidP="00987A67">
      <w:pPr>
        <w:pStyle w:val="Nadpis3-BS"/>
        <w:numPr>
          <w:ilvl w:val="0"/>
          <w:numId w:val="0"/>
        </w:numPr>
        <w:spacing w:before="0" w:after="120"/>
        <w:ind w:left="1276"/>
      </w:pPr>
      <w:r>
        <w:t xml:space="preserve">tj. o celkové výměře </w:t>
      </w:r>
      <w:r w:rsidRPr="007F01D2">
        <w:rPr>
          <w:b/>
          <w:bCs/>
        </w:rPr>
        <w:t>721,66 m</w:t>
      </w:r>
      <w:r w:rsidRPr="007F01D2">
        <w:rPr>
          <w:b/>
          <w:bCs/>
          <w:vertAlign w:val="superscript"/>
        </w:rPr>
        <w:t>2</w:t>
      </w:r>
      <w:r w:rsidR="00621B1A">
        <w:t xml:space="preserve"> (to vše dále jen „</w:t>
      </w:r>
      <w:r w:rsidR="001464A1">
        <w:rPr>
          <w:b/>
          <w:bCs/>
        </w:rPr>
        <w:t>Tréninkové centrum</w:t>
      </w:r>
      <w:r w:rsidR="001464A1">
        <w:t xml:space="preserve">“). </w:t>
      </w:r>
      <w:r w:rsidR="000204AD">
        <w:t xml:space="preserve">Umístění Tréninkového centra v Parkovacím domě u MFA je graficky </w:t>
      </w:r>
      <w:r w:rsidR="00A048C6">
        <w:t xml:space="preserve">vyznačeno v situačním výkresu, který tvoří </w:t>
      </w:r>
      <w:r w:rsidR="00A048C6">
        <w:rPr>
          <w:u w:val="single"/>
        </w:rPr>
        <w:t>Přílohu č. 1</w:t>
      </w:r>
      <w:r w:rsidR="00A048C6">
        <w:t xml:space="preserve"> této Smlouvy;</w:t>
      </w:r>
    </w:p>
    <w:p w14:paraId="36D6AA13" w14:textId="2D2B9C30" w:rsidR="00142821" w:rsidRPr="00431CE4" w:rsidRDefault="00142821" w:rsidP="00E16A1F">
      <w:pPr>
        <w:pStyle w:val="Nadpis3-BS"/>
        <w:spacing w:before="0" w:after="120"/>
      </w:pPr>
      <w:r w:rsidRPr="0047262A">
        <w:t xml:space="preserve">movité věci umístěné </w:t>
      </w:r>
      <w:r w:rsidR="00E4501A" w:rsidRPr="0047262A">
        <w:t>na/</w:t>
      </w:r>
      <w:r w:rsidRPr="0047262A">
        <w:t xml:space="preserve">v </w:t>
      </w:r>
      <w:r w:rsidR="00E4501A" w:rsidRPr="0047262A">
        <w:t>Tréninkovém centru</w:t>
      </w:r>
      <w:r w:rsidRPr="00F657A3">
        <w:t xml:space="preserve">, </w:t>
      </w:r>
      <w:r w:rsidR="008778B9">
        <w:t>jejichž seznam</w:t>
      </w:r>
      <w:r w:rsidR="000B3FA7" w:rsidRPr="0047262A">
        <w:t xml:space="preserve"> tvoří </w:t>
      </w:r>
      <w:r w:rsidR="000B3FA7" w:rsidRPr="0047262A">
        <w:rPr>
          <w:u w:val="single"/>
        </w:rPr>
        <w:t xml:space="preserve">přílohu č. </w:t>
      </w:r>
      <w:r w:rsidR="00B35FB3" w:rsidRPr="0047262A">
        <w:rPr>
          <w:u w:val="single"/>
        </w:rPr>
        <w:t>2</w:t>
      </w:r>
      <w:r w:rsidR="000B3FA7" w:rsidRPr="0047262A">
        <w:t xml:space="preserve"> této Smlouvy</w:t>
      </w:r>
      <w:r w:rsidR="008778B9">
        <w:t xml:space="preserve"> (dále jen „</w:t>
      </w:r>
      <w:r w:rsidR="008778B9">
        <w:rPr>
          <w:b/>
          <w:bCs/>
        </w:rPr>
        <w:t>Movité věci</w:t>
      </w:r>
      <w:r w:rsidR="008778B9">
        <w:t>“)</w:t>
      </w:r>
      <w:r w:rsidR="00687378" w:rsidRPr="00F657A3">
        <w:t>;</w:t>
      </w:r>
    </w:p>
    <w:p w14:paraId="64477471" w14:textId="281C82CD" w:rsidR="008266F6" w:rsidRPr="00C65699" w:rsidRDefault="00BD7053" w:rsidP="00E16A1F">
      <w:pPr>
        <w:pStyle w:val="Nadpis2-BS"/>
        <w:numPr>
          <w:ilvl w:val="0"/>
          <w:numId w:val="0"/>
        </w:numPr>
        <w:spacing w:before="0" w:after="120"/>
        <w:ind w:left="567"/>
      </w:pPr>
      <w:r w:rsidRPr="00C65699">
        <w:t xml:space="preserve">a to vše včetně všech součástí a příslušenství </w:t>
      </w:r>
      <w:r w:rsidR="00B73E7C">
        <w:t>Tréninkového centra a</w:t>
      </w:r>
      <w:r w:rsidRPr="00C65699">
        <w:t xml:space="preserve"> </w:t>
      </w:r>
      <w:r w:rsidR="00B73E7C">
        <w:t>M</w:t>
      </w:r>
      <w:r w:rsidRPr="00C65699">
        <w:t xml:space="preserve">ovitých věcí </w:t>
      </w:r>
      <w:r w:rsidR="008266F6" w:rsidRPr="00C65699">
        <w:t>(</w:t>
      </w:r>
      <w:r w:rsidR="008266F6" w:rsidRPr="00C65699">
        <w:rPr>
          <w:rFonts w:asciiTheme="minorHAnsi" w:hAnsiTheme="minorHAnsi" w:cstheme="minorHAnsi"/>
        </w:rPr>
        <w:t xml:space="preserve">společně dále jen </w:t>
      </w:r>
      <w:r w:rsidR="008266F6" w:rsidRPr="00C65699">
        <w:t>„</w:t>
      </w:r>
      <w:r w:rsidR="008266F6" w:rsidRPr="00C65699">
        <w:rPr>
          <w:b/>
        </w:rPr>
        <w:t>Předmět nájmu</w:t>
      </w:r>
      <w:r w:rsidR="008266F6" w:rsidRPr="00C65699">
        <w:t>“)</w:t>
      </w:r>
      <w:r w:rsidR="002A2112" w:rsidRPr="00C65699">
        <w:t>.</w:t>
      </w:r>
    </w:p>
    <w:p w14:paraId="244AEF37" w14:textId="43A2F75E" w:rsidR="00142821" w:rsidRPr="00C65699" w:rsidRDefault="00985BF6" w:rsidP="00E16A1F">
      <w:pPr>
        <w:pStyle w:val="Nadpis2-BS"/>
        <w:spacing w:before="0" w:after="120"/>
      </w:pPr>
      <w:r w:rsidRPr="00C65699">
        <w:t>Pronajímatel tímto za podmínek této Smlouvy přenechává Nájemci k užívání Předmět nájmu</w:t>
      </w:r>
      <w:r w:rsidR="001E42AA" w:rsidRPr="00C65699">
        <w:t xml:space="preserve"> </w:t>
      </w:r>
      <w:r w:rsidR="009C07BF" w:rsidRPr="00C65699">
        <w:t xml:space="preserve">v rozsahu stanoveném touto Smlouvou </w:t>
      </w:r>
      <w:r w:rsidRPr="00C65699">
        <w:t>a</w:t>
      </w:r>
      <w:r w:rsidR="001E42AA" w:rsidRPr="00C65699">
        <w:t> </w:t>
      </w:r>
      <w:r w:rsidRPr="00C65699">
        <w:t>Nájemce tímto Předmět nájmu</w:t>
      </w:r>
      <w:r w:rsidR="009C07BF" w:rsidRPr="00C65699">
        <w:t xml:space="preserve"> v rozsahu stanoveném touto Smlouvou</w:t>
      </w:r>
      <w:r w:rsidR="001E42AA" w:rsidRPr="00C65699">
        <w:t xml:space="preserve"> </w:t>
      </w:r>
      <w:r w:rsidRPr="00C65699">
        <w:t>přijímá</w:t>
      </w:r>
      <w:r w:rsidR="00853054" w:rsidRPr="00C65699">
        <w:t xml:space="preserve"> a</w:t>
      </w:r>
      <w:r w:rsidRPr="00C65699">
        <w:t xml:space="preserve"> zavazuje se platit za jeho užívání Nájemné</w:t>
      </w:r>
      <w:r w:rsidR="007F01D2">
        <w:t xml:space="preserve"> a</w:t>
      </w:r>
      <w:r w:rsidRPr="00C65699">
        <w:t xml:space="preserve"> </w:t>
      </w:r>
      <w:r w:rsidR="00BC370B">
        <w:t xml:space="preserve">Mimořádné nájemné </w:t>
      </w:r>
      <w:r w:rsidR="00235EC6">
        <w:rPr>
          <w:i/>
          <w:iCs/>
        </w:rPr>
        <w:t>(jak jsou tyto pojmy definovány v rámci této Smlouvy)</w:t>
      </w:r>
      <w:r w:rsidRPr="00C65699">
        <w:rPr>
          <w:rFonts w:asciiTheme="minorHAnsi" w:hAnsiTheme="minorHAnsi"/>
        </w:rPr>
        <w:t>.</w:t>
      </w:r>
    </w:p>
    <w:p w14:paraId="53C9994A" w14:textId="202523E0" w:rsidR="00795EE0" w:rsidRDefault="00BD7053" w:rsidP="00D52539">
      <w:pPr>
        <w:pStyle w:val="Nadpis2-BS"/>
        <w:spacing w:before="0" w:after="120"/>
        <w:rPr>
          <w:rFonts w:asciiTheme="minorHAnsi" w:hAnsiTheme="minorHAnsi" w:cstheme="minorHAnsi"/>
        </w:rPr>
      </w:pPr>
      <w:r w:rsidRPr="00126CFE">
        <w:rPr>
          <w:rFonts w:asciiTheme="minorHAnsi" w:hAnsiTheme="minorHAnsi" w:cstheme="minorHAnsi"/>
        </w:rPr>
        <w:t>Pronajímatel zajistí Nájemci nerušené užívání Předmětu nájmu</w:t>
      </w:r>
      <w:r w:rsidR="008805CD">
        <w:rPr>
          <w:rFonts w:asciiTheme="minorHAnsi" w:hAnsiTheme="minorHAnsi" w:cstheme="minorHAnsi"/>
        </w:rPr>
        <w:t xml:space="preserve">, jakož i </w:t>
      </w:r>
      <w:r w:rsidR="008805CD" w:rsidRPr="00C65699">
        <w:rPr>
          <w:rFonts w:asciiTheme="minorHAnsi" w:hAnsiTheme="minorHAnsi" w:cstheme="minorHAnsi"/>
        </w:rPr>
        <w:t xml:space="preserve">trvalý přístup </w:t>
      </w:r>
      <w:r w:rsidR="008805CD">
        <w:rPr>
          <w:rFonts w:asciiTheme="minorHAnsi" w:hAnsiTheme="minorHAnsi" w:cstheme="minorHAnsi"/>
        </w:rPr>
        <w:t>na/</w:t>
      </w:r>
      <w:r w:rsidR="008805CD" w:rsidRPr="00C65699">
        <w:rPr>
          <w:rFonts w:asciiTheme="minorHAnsi" w:hAnsiTheme="minorHAnsi" w:cstheme="minorHAnsi"/>
        </w:rPr>
        <w:t>do Předmětu nájmu za účelem provozu činností Nájemce na</w:t>
      </w:r>
      <w:r w:rsidR="008805CD">
        <w:rPr>
          <w:rFonts w:asciiTheme="minorHAnsi" w:hAnsiTheme="minorHAnsi" w:cstheme="minorHAnsi"/>
        </w:rPr>
        <w:t>/</w:t>
      </w:r>
      <w:r w:rsidR="008805CD" w:rsidRPr="00C65699">
        <w:rPr>
          <w:rFonts w:asciiTheme="minorHAnsi" w:hAnsiTheme="minorHAnsi" w:cstheme="minorHAnsi"/>
        </w:rPr>
        <w:t>v Předmětu nájmu.</w:t>
      </w:r>
      <w:r w:rsidR="008805CD">
        <w:rPr>
          <w:rFonts w:asciiTheme="minorHAnsi" w:hAnsiTheme="minorHAnsi" w:cstheme="minorHAnsi"/>
        </w:rPr>
        <w:t xml:space="preserve"> </w:t>
      </w:r>
      <w:r w:rsidR="008805CD" w:rsidRPr="00D52539">
        <w:rPr>
          <w:rFonts w:cstheme="minorHAnsi"/>
        </w:rPr>
        <w:t>Pronajímatel umožní Nájemci Předmět nájmu užívat v rozsahu potřebném pro plnohodnotné provozování jeho podnikatelské a sportovní činnosti.</w:t>
      </w:r>
    </w:p>
    <w:p w14:paraId="17562CCA" w14:textId="6A311A34" w:rsidR="0039412D" w:rsidRPr="0039412D" w:rsidRDefault="00E1411E" w:rsidP="00E16A1F">
      <w:pPr>
        <w:pStyle w:val="Nadpis2-BS"/>
        <w:spacing w:before="0" w:after="120"/>
      </w:pPr>
      <w:r>
        <w:t xml:space="preserve">Pronajímatel prohlašuje, že </w:t>
      </w:r>
      <w:r w:rsidR="0039412D">
        <w:t xml:space="preserve">Tréninkové centrum </w:t>
      </w:r>
      <w:r w:rsidR="002A4F4E">
        <w:t>má zajištěn</w:t>
      </w:r>
      <w:r w:rsidR="002E59DE">
        <w:t>o</w:t>
      </w:r>
      <w:r w:rsidR="002A4F4E">
        <w:t xml:space="preserve"> přímý přístup přes </w:t>
      </w:r>
      <w:r w:rsidR="002E59DE">
        <w:t>P</w:t>
      </w:r>
      <w:r w:rsidR="002A4F4E">
        <w:t>ozemky</w:t>
      </w:r>
      <w:r w:rsidR="002E59DE">
        <w:t xml:space="preserve">. </w:t>
      </w:r>
      <w:r w:rsidR="002B1369">
        <w:t xml:space="preserve">Pronajímatel se zavazuje zajistit, že </w:t>
      </w:r>
      <w:r w:rsidR="00F22E77">
        <w:t>Nájemce</w:t>
      </w:r>
      <w:r w:rsidR="002B1AE3">
        <w:t xml:space="preserve"> (včetně osob určených nájemcem)</w:t>
      </w:r>
      <w:r w:rsidR="00F22E77">
        <w:t xml:space="preserve"> bude po Dobu trvání nájmu oprávněn nerušeně užívat Pozemky za účelem </w:t>
      </w:r>
      <w:r w:rsidR="00F96ED5">
        <w:t>přístupu k Předmětu nájmu.</w:t>
      </w:r>
    </w:p>
    <w:p w14:paraId="280ACE56" w14:textId="2809B449" w:rsidR="00142821" w:rsidRPr="00C65699" w:rsidRDefault="0009544F" w:rsidP="00E16A1F">
      <w:pPr>
        <w:pStyle w:val="Nadpis2-BS"/>
        <w:spacing w:before="0" w:after="120"/>
      </w:pPr>
      <w:r w:rsidRPr="00C65699">
        <w:rPr>
          <w:rFonts w:cstheme="minorHAnsi"/>
        </w:rPr>
        <w:t>Pro případ, že by Smluvní strany z jakéhokoli důvodu považovaly za vhodné uzavřít ve vztahu ke kterékoli z</w:t>
      </w:r>
      <w:r w:rsidR="00EE226D" w:rsidRPr="00C65699">
        <w:rPr>
          <w:rFonts w:cstheme="minorHAnsi"/>
        </w:rPr>
        <w:t xml:space="preserve"> dílčích </w:t>
      </w:r>
      <w:r w:rsidRPr="00C65699">
        <w:rPr>
          <w:rFonts w:cstheme="minorHAnsi"/>
        </w:rPr>
        <w:t xml:space="preserve">položek Předmětu nájmu </w:t>
      </w:r>
      <w:r w:rsidR="00352B51" w:rsidRPr="00C65699">
        <w:rPr>
          <w:rFonts w:cstheme="minorHAnsi"/>
        </w:rPr>
        <w:t xml:space="preserve">(či </w:t>
      </w:r>
      <w:r w:rsidRPr="00C65699">
        <w:rPr>
          <w:rFonts w:cstheme="minorHAnsi"/>
        </w:rPr>
        <w:t>poskytov</w:t>
      </w:r>
      <w:r w:rsidR="00983C04" w:rsidRPr="00C65699">
        <w:rPr>
          <w:rFonts w:cstheme="minorHAnsi"/>
        </w:rPr>
        <w:t>a</w:t>
      </w:r>
      <w:r w:rsidRPr="00C65699">
        <w:rPr>
          <w:rFonts w:cstheme="minorHAnsi"/>
        </w:rPr>
        <w:t>n</w:t>
      </w:r>
      <w:r w:rsidR="00983C04" w:rsidRPr="00C65699">
        <w:rPr>
          <w:rFonts w:cstheme="minorHAnsi"/>
        </w:rPr>
        <w:t>ých</w:t>
      </w:r>
      <w:r w:rsidRPr="00C65699">
        <w:rPr>
          <w:rFonts w:cstheme="minorHAnsi"/>
        </w:rPr>
        <w:t xml:space="preserve"> služ</w:t>
      </w:r>
      <w:r w:rsidR="00983C04" w:rsidRPr="00C65699">
        <w:rPr>
          <w:rFonts w:cstheme="minorHAnsi"/>
        </w:rPr>
        <w:t>e</w:t>
      </w:r>
      <w:r w:rsidRPr="00C65699">
        <w:rPr>
          <w:rFonts w:cstheme="minorHAnsi"/>
        </w:rPr>
        <w:t>b</w:t>
      </w:r>
      <w:r w:rsidR="00352B51" w:rsidRPr="00C65699">
        <w:rPr>
          <w:rFonts w:cstheme="minorHAnsi"/>
        </w:rPr>
        <w:t>)</w:t>
      </w:r>
      <w:r w:rsidRPr="00C65699">
        <w:rPr>
          <w:rFonts w:cstheme="minorHAnsi"/>
        </w:rPr>
        <w:t xml:space="preserve"> dle t</w:t>
      </w:r>
      <w:r w:rsidR="00983C04" w:rsidRPr="00C65699">
        <w:rPr>
          <w:rFonts w:cstheme="minorHAnsi"/>
        </w:rPr>
        <w:t>éto Smlouvy</w:t>
      </w:r>
      <w:r w:rsidRPr="00C65699">
        <w:rPr>
          <w:rFonts w:cstheme="minorHAnsi"/>
        </w:rPr>
        <w:t xml:space="preserve"> samostatnou smlouvu, zavazují se poskytnout si vzájemnou součinnost</w:t>
      </w:r>
      <w:r w:rsidR="00352B51" w:rsidRPr="00C65699">
        <w:rPr>
          <w:rFonts w:cstheme="minorHAnsi"/>
        </w:rPr>
        <w:t xml:space="preserve"> za účelem její</w:t>
      </w:r>
      <w:r w:rsidR="00F7242D" w:rsidRPr="00C65699">
        <w:rPr>
          <w:rFonts w:cstheme="minorHAnsi"/>
        </w:rPr>
        <w:t>ho</w:t>
      </w:r>
      <w:r w:rsidR="00352B51" w:rsidRPr="00C65699">
        <w:rPr>
          <w:rFonts w:cstheme="minorHAnsi"/>
        </w:rPr>
        <w:t xml:space="preserve"> </w:t>
      </w:r>
      <w:r w:rsidR="00F7242D" w:rsidRPr="00C65699">
        <w:rPr>
          <w:rFonts w:cstheme="minorHAnsi"/>
        </w:rPr>
        <w:t>uzavření</w:t>
      </w:r>
      <w:r w:rsidRPr="00C65699">
        <w:rPr>
          <w:rFonts w:cstheme="minorHAnsi"/>
        </w:rPr>
        <w:t>.</w:t>
      </w:r>
    </w:p>
    <w:p w14:paraId="419A6F0A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1" w:name="_Toc193900154"/>
      <w:bookmarkStart w:id="12" w:name="_Toc198633111"/>
      <w:bookmarkStart w:id="13" w:name="_Toc195791134"/>
      <w:r w:rsidRPr="00C65699">
        <w:t>Účel nájmu</w:t>
      </w:r>
      <w:bookmarkEnd w:id="11"/>
      <w:bookmarkEnd w:id="12"/>
      <w:bookmarkEnd w:id="13"/>
    </w:p>
    <w:p w14:paraId="5CA2BC81" w14:textId="6FC701AC" w:rsidR="00F41CE5" w:rsidRPr="00C65699" w:rsidRDefault="00F41CE5" w:rsidP="00E16A1F">
      <w:pPr>
        <w:pStyle w:val="Nadpis2-BS"/>
        <w:tabs>
          <w:tab w:val="clear" w:pos="1134"/>
          <w:tab w:val="num" w:pos="567"/>
        </w:tabs>
        <w:spacing w:before="0" w:after="120"/>
      </w:pPr>
      <w:bookmarkStart w:id="14" w:name="_Ref48856573"/>
      <w:r w:rsidRPr="00C65699">
        <w:rPr>
          <w:rFonts w:asciiTheme="minorHAnsi" w:hAnsiTheme="minorHAnsi" w:cstheme="minorHAnsi"/>
        </w:rPr>
        <w:t xml:space="preserve">Smluvní strany se dohodly, že Nájemce je oprávněn užívat Předmět </w:t>
      </w:r>
      <w:r w:rsidR="004B4764" w:rsidRPr="00C65699">
        <w:rPr>
          <w:rFonts w:asciiTheme="minorHAnsi" w:hAnsiTheme="minorHAnsi" w:cstheme="minorHAnsi"/>
        </w:rPr>
        <w:t>n</w:t>
      </w:r>
      <w:r w:rsidRPr="00C65699">
        <w:rPr>
          <w:rFonts w:asciiTheme="minorHAnsi" w:hAnsiTheme="minorHAnsi" w:cstheme="minorHAnsi"/>
        </w:rPr>
        <w:t xml:space="preserve">ájmu za účelem provozování </w:t>
      </w:r>
      <w:r w:rsidR="00F7242D" w:rsidRPr="00C65699">
        <w:rPr>
          <w:rFonts w:asciiTheme="minorHAnsi" w:hAnsiTheme="minorHAnsi" w:cstheme="minorHAnsi"/>
        </w:rPr>
        <w:t xml:space="preserve">své </w:t>
      </w:r>
      <w:r w:rsidRPr="00C65699">
        <w:rPr>
          <w:rFonts w:asciiTheme="minorHAnsi" w:hAnsiTheme="minorHAnsi" w:cstheme="minorHAnsi"/>
        </w:rPr>
        <w:t>podnikatelské</w:t>
      </w:r>
      <w:r w:rsidR="00827577" w:rsidRPr="00C65699">
        <w:rPr>
          <w:rFonts w:asciiTheme="minorHAnsi" w:hAnsiTheme="minorHAnsi" w:cstheme="minorHAnsi"/>
        </w:rPr>
        <w:t>, sportovní a jiné</w:t>
      </w:r>
      <w:r w:rsidRPr="00C65699">
        <w:rPr>
          <w:rFonts w:asciiTheme="minorHAnsi" w:hAnsiTheme="minorHAnsi" w:cstheme="minorHAnsi"/>
        </w:rPr>
        <w:t xml:space="preserve"> činnosti</w:t>
      </w:r>
      <w:r w:rsidR="00EF68C2" w:rsidRPr="00C65699">
        <w:rPr>
          <w:rFonts w:asciiTheme="minorHAnsi" w:hAnsiTheme="minorHAnsi" w:cstheme="minorHAnsi"/>
        </w:rPr>
        <w:t>, tj. zejména</w:t>
      </w:r>
      <w:r w:rsidR="004B4764" w:rsidRPr="00C65699">
        <w:rPr>
          <w:rFonts w:asciiTheme="minorHAnsi" w:hAnsiTheme="minorHAnsi" w:cstheme="minorHAnsi"/>
        </w:rPr>
        <w:t>, nikoli však výlučně, činnosti Nájemce</w:t>
      </w:r>
      <w:r w:rsidR="00EF68C2" w:rsidRPr="00C65699">
        <w:rPr>
          <w:rFonts w:asciiTheme="minorHAnsi" w:hAnsiTheme="minorHAnsi" w:cstheme="minorHAnsi"/>
        </w:rPr>
        <w:t xml:space="preserve"> v oblasti sportu, výchovy </w:t>
      </w:r>
      <w:r w:rsidR="00C70BCF" w:rsidRPr="00C65699">
        <w:rPr>
          <w:rFonts w:asciiTheme="minorHAnsi" w:hAnsiTheme="minorHAnsi" w:cstheme="minorHAnsi"/>
        </w:rPr>
        <w:t>a </w:t>
      </w:r>
      <w:r w:rsidR="00EF68C2" w:rsidRPr="00C65699">
        <w:rPr>
          <w:rFonts w:asciiTheme="minorHAnsi" w:hAnsiTheme="minorHAnsi" w:cstheme="minorHAnsi"/>
        </w:rPr>
        <w:t>vzdělávání mládeže, informačních technologií</w:t>
      </w:r>
      <w:r w:rsidR="00FD201A" w:rsidRPr="00C65699">
        <w:rPr>
          <w:rFonts w:asciiTheme="minorHAnsi" w:hAnsiTheme="minorHAnsi" w:cstheme="minorHAnsi"/>
        </w:rPr>
        <w:t xml:space="preserve">, zprostředkování </w:t>
      </w:r>
      <w:r w:rsidR="004071A0" w:rsidRPr="00C65699">
        <w:rPr>
          <w:rFonts w:asciiTheme="minorHAnsi" w:hAnsiTheme="minorHAnsi" w:cstheme="minorHAnsi"/>
        </w:rPr>
        <w:t>obchodu a služeb</w:t>
      </w:r>
      <w:r w:rsidR="00EF68C2" w:rsidRPr="00C65699">
        <w:rPr>
          <w:rFonts w:asciiTheme="minorHAnsi" w:hAnsiTheme="minorHAnsi" w:cstheme="minorHAnsi"/>
        </w:rPr>
        <w:t xml:space="preserve">, jakož i všech </w:t>
      </w:r>
      <w:r w:rsidR="00D033F9" w:rsidRPr="00C65699">
        <w:rPr>
          <w:rFonts w:asciiTheme="minorHAnsi" w:hAnsiTheme="minorHAnsi" w:cstheme="minorHAnsi"/>
        </w:rPr>
        <w:t>dalších</w:t>
      </w:r>
      <w:r w:rsidR="00EF68C2" w:rsidRPr="00C65699">
        <w:rPr>
          <w:rFonts w:asciiTheme="minorHAnsi" w:hAnsiTheme="minorHAnsi" w:cstheme="minorHAnsi"/>
        </w:rPr>
        <w:t xml:space="preserve"> činností jakkoli souvisejících s chodem profesionálního sportovního klubu</w:t>
      </w:r>
      <w:r w:rsidR="00FD201A" w:rsidRPr="00C65699">
        <w:rPr>
          <w:rFonts w:asciiTheme="minorHAnsi" w:hAnsiTheme="minorHAnsi" w:cstheme="minorHAnsi"/>
        </w:rPr>
        <w:t xml:space="preserve"> (dále jen „</w:t>
      </w:r>
      <w:r w:rsidR="00FD201A" w:rsidRPr="00C65699">
        <w:rPr>
          <w:rFonts w:asciiTheme="minorHAnsi" w:hAnsiTheme="minorHAnsi" w:cstheme="minorHAnsi"/>
          <w:b/>
        </w:rPr>
        <w:t>Účel nájmu</w:t>
      </w:r>
      <w:r w:rsidR="00FD201A" w:rsidRPr="00C65699">
        <w:rPr>
          <w:rFonts w:asciiTheme="minorHAnsi" w:hAnsiTheme="minorHAnsi" w:cstheme="minorHAnsi"/>
        </w:rPr>
        <w:t>“)</w:t>
      </w:r>
      <w:r w:rsidR="00A55AC3" w:rsidRPr="00C65699">
        <w:rPr>
          <w:rFonts w:asciiTheme="minorHAnsi" w:hAnsiTheme="minorHAnsi" w:cstheme="minorHAnsi"/>
        </w:rPr>
        <w:t>.</w:t>
      </w:r>
      <w:bookmarkEnd w:id="14"/>
    </w:p>
    <w:p w14:paraId="6A2693F3" w14:textId="3804F1E7" w:rsidR="0022172B" w:rsidRPr="00C65699" w:rsidRDefault="00BA28FE" w:rsidP="00E16A1F">
      <w:pPr>
        <w:pStyle w:val="Nadpis2-BS"/>
        <w:tabs>
          <w:tab w:val="clear" w:pos="1134"/>
          <w:tab w:val="num" w:pos="567"/>
        </w:tabs>
        <w:spacing w:before="0" w:after="120"/>
      </w:pPr>
      <w:r w:rsidRPr="00C65699">
        <w:rPr>
          <w:rFonts w:asciiTheme="minorHAnsi" w:hAnsiTheme="minorHAnsi"/>
        </w:rPr>
        <w:t xml:space="preserve">Pronajímatel prohlašuje, že Předmět nájmu je </w:t>
      </w:r>
      <w:r w:rsidR="008562CF" w:rsidRPr="00C65699">
        <w:rPr>
          <w:rFonts w:asciiTheme="minorHAnsi" w:hAnsiTheme="minorHAnsi"/>
        </w:rPr>
        <w:t xml:space="preserve">v plném rozsahu </w:t>
      </w:r>
      <w:r w:rsidRPr="00C65699">
        <w:rPr>
          <w:rFonts w:asciiTheme="minorHAnsi" w:hAnsiTheme="minorHAnsi"/>
        </w:rPr>
        <w:t>způsobilý k</w:t>
      </w:r>
      <w:r w:rsidR="00CE2523" w:rsidRPr="00C65699">
        <w:rPr>
          <w:rFonts w:asciiTheme="minorHAnsi" w:hAnsiTheme="minorHAnsi"/>
        </w:rPr>
        <w:t> </w:t>
      </w:r>
      <w:r w:rsidR="008562CF" w:rsidRPr="00C65699">
        <w:rPr>
          <w:rFonts w:asciiTheme="minorHAnsi" w:hAnsiTheme="minorHAnsi"/>
        </w:rPr>
        <w:t>Účelu nájmu</w:t>
      </w:r>
      <w:r w:rsidR="0040237B" w:rsidRPr="00C65699">
        <w:rPr>
          <w:rFonts w:asciiTheme="minorHAnsi" w:hAnsiTheme="minorHAnsi"/>
        </w:rPr>
        <w:t xml:space="preserve"> a</w:t>
      </w:r>
      <w:r w:rsidR="008562CF" w:rsidRPr="00C65699">
        <w:rPr>
          <w:rFonts w:asciiTheme="minorHAnsi" w:hAnsiTheme="minorHAnsi"/>
        </w:rPr>
        <w:t> </w:t>
      </w:r>
      <w:r w:rsidR="0040237B" w:rsidRPr="00C65699">
        <w:rPr>
          <w:rFonts w:asciiTheme="minorHAnsi" w:hAnsiTheme="minorHAnsi"/>
        </w:rPr>
        <w:t xml:space="preserve">k jeho </w:t>
      </w:r>
      <w:r w:rsidR="00CE2523" w:rsidRPr="00C65699">
        <w:rPr>
          <w:rFonts w:asciiTheme="minorHAnsi" w:hAnsiTheme="minorHAnsi"/>
        </w:rPr>
        <w:t>užívání Nájemce</w:t>
      </w:r>
      <w:r w:rsidR="0040237B" w:rsidRPr="00C65699">
        <w:rPr>
          <w:rFonts w:asciiTheme="minorHAnsi" w:hAnsiTheme="minorHAnsi"/>
        </w:rPr>
        <w:t>m</w:t>
      </w:r>
      <w:r w:rsidRPr="00C65699">
        <w:rPr>
          <w:rFonts w:asciiTheme="minorHAnsi" w:hAnsiTheme="minorHAnsi"/>
        </w:rPr>
        <w:t>.</w:t>
      </w:r>
    </w:p>
    <w:p w14:paraId="6506D17A" w14:textId="574C9275" w:rsidR="00142821" w:rsidRPr="00C65699" w:rsidRDefault="00305721" w:rsidP="00E16A1F">
      <w:pPr>
        <w:pStyle w:val="Nadpis2-BS"/>
        <w:tabs>
          <w:tab w:val="clear" w:pos="1134"/>
          <w:tab w:val="num" w:pos="567"/>
        </w:tabs>
        <w:spacing w:before="0" w:after="120"/>
      </w:pPr>
      <w:r w:rsidRPr="00C65699">
        <w:t xml:space="preserve">Nájemce není oprávněn užívat Předmět nájmu v rozporu s Účelem nájmu bez předchozího souhlasu Pronajímatele, ledaže by se mělo jednat </w:t>
      </w:r>
      <w:r w:rsidR="0036028C" w:rsidRPr="00C65699">
        <w:t xml:space="preserve">pouze o </w:t>
      </w:r>
      <w:r w:rsidR="00AA33EF" w:rsidRPr="00C65699">
        <w:t>nepodstatný</w:t>
      </w:r>
      <w:r w:rsidR="0036028C" w:rsidRPr="00C65699">
        <w:t xml:space="preserve"> rozpor</w:t>
      </w:r>
      <w:r w:rsidRPr="00C65699">
        <w:t>.</w:t>
      </w:r>
    </w:p>
    <w:p w14:paraId="519F2D5B" w14:textId="2854DA8B" w:rsidR="00142821" w:rsidRPr="00C65699" w:rsidRDefault="00C52027" w:rsidP="00E16A1F">
      <w:pPr>
        <w:pStyle w:val="Nadpis1-BS"/>
        <w:spacing w:before="0" w:after="120"/>
        <w:ind w:left="567"/>
      </w:pPr>
      <w:bookmarkStart w:id="15" w:name="_Toc193900155"/>
      <w:bookmarkStart w:id="16" w:name="_Toc198633112"/>
      <w:bookmarkStart w:id="17" w:name="_Toc195791135"/>
      <w:r>
        <w:t>Trvání nájmu a p</w:t>
      </w:r>
      <w:r w:rsidR="00142821" w:rsidRPr="00C65699">
        <w:t>ředání Předmětu nájmu</w:t>
      </w:r>
      <w:bookmarkEnd w:id="15"/>
      <w:bookmarkEnd w:id="16"/>
      <w:bookmarkEnd w:id="17"/>
    </w:p>
    <w:p w14:paraId="26EF02C9" w14:textId="54038EBE" w:rsidR="00852999" w:rsidRDefault="00852999" w:rsidP="00852999">
      <w:pPr>
        <w:pStyle w:val="Nadpis2-BS"/>
        <w:spacing w:before="0" w:after="120"/>
      </w:pPr>
      <w:bookmarkStart w:id="18" w:name="_Ref450826279"/>
      <w:r w:rsidRPr="0047262A">
        <w:t xml:space="preserve">Nájem dle této Smlouvy </w:t>
      </w:r>
      <w:r>
        <w:t xml:space="preserve">bude zahájen dnem </w:t>
      </w:r>
      <w:sdt>
        <w:sdtPr>
          <w:id w:val="-2066174966"/>
          <w:placeholder>
            <w:docPart w:val="BD6B7C568424472EBE698E6692CAF74F"/>
          </w:placeholder>
          <w:date w:fullDate="2025-05-22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0849DD">
            <w:t>22.5.2025</w:t>
          </w:r>
        </w:sdtContent>
      </w:sdt>
      <w:r>
        <w:t xml:space="preserve"> (dále jen „</w:t>
      </w:r>
      <w:r>
        <w:rPr>
          <w:b/>
          <w:bCs/>
        </w:rPr>
        <w:t>Den zahájení nájmu</w:t>
      </w:r>
      <w:r>
        <w:t>“).</w:t>
      </w:r>
    </w:p>
    <w:p w14:paraId="02BC6F07" w14:textId="4C0B0480" w:rsidR="005B3261" w:rsidRDefault="00437D7D" w:rsidP="003D39E7">
      <w:pPr>
        <w:pStyle w:val="Nadpis2-BS"/>
        <w:spacing w:after="120"/>
      </w:pPr>
      <w:r w:rsidRPr="00F657A3">
        <w:t xml:space="preserve">Nájem dle této Smlouvy </w:t>
      </w:r>
      <w:r w:rsidR="00AA3D5E">
        <w:t xml:space="preserve">(a trvání této Smlouvy) </w:t>
      </w:r>
      <w:r w:rsidR="002852CE" w:rsidRPr="00F657A3">
        <w:t>se sjednává na dobu určitou</w:t>
      </w:r>
      <w:r w:rsidR="006D4A21">
        <w:t xml:space="preserve">, a to </w:t>
      </w:r>
      <w:r w:rsidR="00C24CA8">
        <w:t>ode Dne zahájení nájmu</w:t>
      </w:r>
      <w:r w:rsidR="006D4A21">
        <w:t xml:space="preserve"> do 30.4.2035</w:t>
      </w:r>
      <w:r w:rsidR="00A34130">
        <w:t xml:space="preserve"> (dále jen „</w:t>
      </w:r>
      <w:r w:rsidR="00A34130">
        <w:rPr>
          <w:b/>
          <w:bCs/>
        </w:rPr>
        <w:t>Doba trvání nájmu</w:t>
      </w:r>
      <w:r w:rsidR="00A34130">
        <w:t>“)</w:t>
      </w:r>
      <w:r w:rsidR="006D4A21">
        <w:t xml:space="preserve">. </w:t>
      </w:r>
      <w:r w:rsidR="00C24CA8">
        <w:t>Dojde-li k prodloužení doby trvání Nájemní smlouvy MFA</w:t>
      </w:r>
      <w:r w:rsidR="00AA3D5E">
        <w:t xml:space="preserve"> (např. z důvodu uvedeného v čl. 4.3.</w:t>
      </w:r>
      <w:r w:rsidR="00AA3D5E" w:rsidRPr="00AA3D5E">
        <w:t xml:space="preserve"> Nájemní smlouv</w:t>
      </w:r>
      <w:r w:rsidR="00AA3D5E">
        <w:t>y</w:t>
      </w:r>
      <w:r w:rsidR="00AA3D5E" w:rsidRPr="00AA3D5E">
        <w:t xml:space="preserve"> MFA</w:t>
      </w:r>
      <w:r w:rsidR="00AA3D5E">
        <w:t>)</w:t>
      </w:r>
      <w:r w:rsidR="00C24CA8">
        <w:t xml:space="preserve">, </w:t>
      </w:r>
      <w:r w:rsidR="00AA3D5E">
        <w:t xml:space="preserve">dojde </w:t>
      </w:r>
      <w:r w:rsidR="00AA3D5E">
        <w:lastRenderedPageBreak/>
        <w:t>automaticky k prodloužení</w:t>
      </w:r>
      <w:r w:rsidR="00F470C3">
        <w:t xml:space="preserve"> </w:t>
      </w:r>
      <w:r w:rsidR="00555888">
        <w:t>D</w:t>
      </w:r>
      <w:r w:rsidR="00F470C3">
        <w:t>ob</w:t>
      </w:r>
      <w:r w:rsidR="00AA3D5E">
        <w:t>y</w:t>
      </w:r>
      <w:r w:rsidR="00F470C3">
        <w:t xml:space="preserve"> trvání</w:t>
      </w:r>
      <w:r w:rsidR="00555888">
        <w:t xml:space="preserve"> nájmu</w:t>
      </w:r>
      <w:r w:rsidR="00F470C3">
        <w:t xml:space="preserve"> </w:t>
      </w:r>
      <w:r w:rsidR="00AA3D5E">
        <w:t xml:space="preserve">(a trvání této Smlouvy) </w:t>
      </w:r>
      <w:r w:rsidR="00F470C3">
        <w:t xml:space="preserve">o dobu, o kterou byla prodloužena doba trvání </w:t>
      </w:r>
      <w:r w:rsidR="008014A3">
        <w:t xml:space="preserve">Nájemní smlouvy MFA. Pro odstranění jakýchkoli pochybností Smluvní strany sjednávají, že zánik Akcionářské dohody a/nebo Nájemní smlouvy MFA před uplynutím </w:t>
      </w:r>
      <w:r w:rsidR="00361F7F">
        <w:t xml:space="preserve">jejich doby trvání (bez ohledu na právní důvod tohoto zániku) </w:t>
      </w:r>
      <w:r w:rsidR="00C66773">
        <w:t>ne</w:t>
      </w:r>
      <w:r w:rsidR="00AA08D8">
        <w:t>znamená bez dalšího zánik (skončení trvání)</w:t>
      </w:r>
      <w:r w:rsidR="00AD12B6">
        <w:t xml:space="preserve"> této Smlouvy</w:t>
      </w:r>
      <w:r w:rsidR="00A34130">
        <w:t>.</w:t>
      </w:r>
      <w:r w:rsidR="00AA3553">
        <w:t xml:space="preserve"> Tímto ustanovením není jakkoli dotčen čl. </w:t>
      </w:r>
      <w:r w:rsidR="009D53DE">
        <w:fldChar w:fldCharType="begin"/>
      </w:r>
      <w:r w:rsidR="009D53DE">
        <w:instrText xml:space="preserve"> REF _Ref198632874 \r \h </w:instrText>
      </w:r>
      <w:r w:rsidR="009D53DE">
        <w:fldChar w:fldCharType="separate"/>
      </w:r>
      <w:r w:rsidR="009D53DE">
        <w:t>13.3.3</w:t>
      </w:r>
      <w:r w:rsidR="009D53DE">
        <w:fldChar w:fldCharType="end"/>
      </w:r>
      <w:r w:rsidR="00AA3553">
        <w:t>. této Smlouvy</w:t>
      </w:r>
      <w:r w:rsidR="00A34130">
        <w:t>.</w:t>
      </w:r>
    </w:p>
    <w:p w14:paraId="672C135A" w14:textId="2E0B888A" w:rsidR="00496391" w:rsidRPr="0047262A" w:rsidRDefault="00CB7C54" w:rsidP="00E16A1F">
      <w:pPr>
        <w:pStyle w:val="Nadpis2-BS"/>
        <w:spacing w:before="0" w:after="120"/>
      </w:pPr>
      <w:r w:rsidRPr="0047262A">
        <w:t xml:space="preserve">Předmět nájmu bude Nájemci </w:t>
      </w:r>
      <w:r w:rsidR="002D557E" w:rsidRPr="0047262A">
        <w:t>předán ke Dni zahájení nájmu. O předání Předmětu nájmu</w:t>
      </w:r>
      <w:r w:rsidR="00A5427E" w:rsidRPr="0047262A">
        <w:t xml:space="preserve"> </w:t>
      </w:r>
      <w:r w:rsidR="00496391" w:rsidRPr="0047262A">
        <w:t>Smluvní strany</w:t>
      </w:r>
      <w:r w:rsidR="00A5427E" w:rsidRPr="0047262A">
        <w:t xml:space="preserve"> sepíšou a podepíšou</w:t>
      </w:r>
      <w:r w:rsidR="00496391" w:rsidRPr="0047262A">
        <w:t xml:space="preserve"> předávací protokol (dále jen „</w:t>
      </w:r>
      <w:r w:rsidR="00496391" w:rsidRPr="0047262A">
        <w:rPr>
          <w:b/>
        </w:rPr>
        <w:t>Předávací protokol</w:t>
      </w:r>
      <w:r w:rsidR="00496391" w:rsidRPr="0047262A">
        <w:t>“). Předávací protokol bude obsahovat:</w:t>
      </w:r>
    </w:p>
    <w:p w14:paraId="471F5539" w14:textId="5E1F177C" w:rsidR="00CB7C54" w:rsidRPr="0047262A" w:rsidRDefault="003D334E" w:rsidP="00496391">
      <w:pPr>
        <w:pStyle w:val="Nadpis3-BS"/>
        <w:spacing w:before="0" w:after="120"/>
      </w:pPr>
      <w:r w:rsidRPr="0047262A">
        <w:t>identifikaci Smluvních stran, tj. název (obchodní firmu), IČO, sídlo a údaj o zápisu do obchodního rejstříku;</w:t>
      </w:r>
    </w:p>
    <w:p w14:paraId="37881A46" w14:textId="7BBA6B74" w:rsidR="003D334E" w:rsidRPr="0047262A" w:rsidRDefault="001A008D" w:rsidP="00496391">
      <w:pPr>
        <w:pStyle w:val="Nadpis3-BS"/>
        <w:spacing w:before="0" w:after="120"/>
      </w:pPr>
      <w:r w:rsidRPr="0047262A">
        <w:t>zachycení stavu Předmětu nájmu ke Dni zahájení nájmu;</w:t>
      </w:r>
    </w:p>
    <w:p w14:paraId="10801C00" w14:textId="06CC4A3A" w:rsidR="001A008D" w:rsidRPr="0047262A" w:rsidRDefault="00800E82" w:rsidP="00496391">
      <w:pPr>
        <w:pStyle w:val="Nadpis3-BS"/>
        <w:spacing w:before="0" w:after="120"/>
      </w:pPr>
      <w:r w:rsidRPr="0047262A">
        <w:t>zachycení stavu elektroměru, vodoměru a dalších médií;</w:t>
      </w:r>
    </w:p>
    <w:p w14:paraId="59DE9089" w14:textId="12CAC4BB" w:rsidR="00342E0D" w:rsidRPr="0047262A" w:rsidRDefault="00342E0D" w:rsidP="00427871">
      <w:pPr>
        <w:pStyle w:val="Nadpis3-BS"/>
        <w:spacing w:before="0" w:after="120"/>
      </w:pPr>
      <w:r w:rsidRPr="0047262A">
        <w:t>seznam dokladové části Předmětu nájmu, tj. zejména veřejnoprávních povolení užívání Předmětu nájmu, ověřené projektové dokumentace Předmětu nájmu, požárně bezpečnostního řešení Předmětu nájmu apod.</w:t>
      </w:r>
    </w:p>
    <w:p w14:paraId="4A4EB00B" w14:textId="08841CC4" w:rsidR="00012BE0" w:rsidRPr="00C65699" w:rsidRDefault="00012BE0" w:rsidP="00012BE0">
      <w:pPr>
        <w:pStyle w:val="Nadpis1-BS"/>
        <w:keepNext/>
        <w:spacing w:before="0" w:after="120"/>
        <w:ind w:left="567"/>
      </w:pPr>
      <w:bookmarkStart w:id="19" w:name="_Toc44766609"/>
      <w:bookmarkStart w:id="20" w:name="_Toc195791136"/>
      <w:bookmarkStart w:id="21" w:name="_Ref45514354"/>
      <w:bookmarkStart w:id="22" w:name="_Toc193900156"/>
      <w:bookmarkStart w:id="23" w:name="_Toc198633113"/>
      <w:bookmarkStart w:id="24" w:name="_Toc195791137"/>
      <w:bookmarkStart w:id="25" w:name="_Ref450825947"/>
      <w:bookmarkStart w:id="26" w:name="_Ref450825959"/>
      <w:bookmarkStart w:id="27" w:name="_Ref43981180"/>
      <w:bookmarkEnd w:id="18"/>
      <w:bookmarkEnd w:id="19"/>
      <w:bookmarkEnd w:id="20"/>
      <w:r>
        <w:t>Dodávky m</w:t>
      </w:r>
      <w:r w:rsidRPr="00C65699">
        <w:t>édi</w:t>
      </w:r>
      <w:bookmarkEnd w:id="21"/>
      <w:r>
        <w:t>í a služeb</w:t>
      </w:r>
      <w:bookmarkEnd w:id="22"/>
      <w:bookmarkEnd w:id="23"/>
      <w:bookmarkEnd w:id="24"/>
    </w:p>
    <w:p w14:paraId="55A73A8D" w14:textId="287D079C" w:rsidR="00012BE0" w:rsidRPr="0047262A" w:rsidRDefault="00012BE0" w:rsidP="0047262A">
      <w:pPr>
        <w:pStyle w:val="Nadpis2-BS"/>
        <w:keepNext/>
        <w:spacing w:before="0" w:after="120"/>
      </w:pPr>
      <w:bookmarkStart w:id="28" w:name="_Ref44000939"/>
      <w:r w:rsidRPr="0047262A">
        <w:t>Pronajímatel zajistí Nájemci nepřetržité poskytování</w:t>
      </w:r>
      <w:r w:rsidR="00997404">
        <w:t xml:space="preserve"> </w:t>
      </w:r>
      <w:r w:rsidRPr="0047262A">
        <w:t xml:space="preserve">všech médií spojených s provozem Předmětu nájmu a jeho užíváním Nájemcem, </w:t>
      </w:r>
      <w:bookmarkEnd w:id="28"/>
      <w:r w:rsidRPr="0047262A">
        <w:t>zejména vodné, stočné, dodávky tepla a elektrické energie</w:t>
      </w:r>
      <w:r w:rsidR="00B43515" w:rsidRPr="0047262A">
        <w:t xml:space="preserve"> (dále jen „</w:t>
      </w:r>
      <w:r w:rsidR="00B43515" w:rsidRPr="0047262A">
        <w:rPr>
          <w:b/>
        </w:rPr>
        <w:t>Dodávky médií</w:t>
      </w:r>
      <w:r w:rsidR="00B43515" w:rsidRPr="00BC643C">
        <w:t>“)</w:t>
      </w:r>
      <w:r w:rsidR="00997404">
        <w:t>.</w:t>
      </w:r>
    </w:p>
    <w:p w14:paraId="7A2276C4" w14:textId="32F835D2" w:rsidR="00A57A31" w:rsidRPr="00C65699" w:rsidRDefault="00012BE0" w:rsidP="00012BE0">
      <w:pPr>
        <w:pStyle w:val="Nadpis2-BS"/>
        <w:spacing w:before="0" w:after="120"/>
      </w:pPr>
      <w:r w:rsidRPr="00C65699">
        <w:t>Pronajímatel bude při zajišťování všech médií</w:t>
      </w:r>
      <w:r>
        <w:t xml:space="preserve"> </w:t>
      </w:r>
      <w:r w:rsidRPr="00C65699">
        <w:t xml:space="preserve">dle čl. </w:t>
      </w:r>
      <w:r w:rsidRPr="00C65699">
        <w:fldChar w:fldCharType="begin"/>
      </w:r>
      <w:r w:rsidRPr="00C65699">
        <w:instrText xml:space="preserve"> REF _Ref44000939 \r \h  \* MERGEFORMAT </w:instrText>
      </w:r>
      <w:r w:rsidRPr="00C65699">
        <w:fldChar w:fldCharType="separate"/>
      </w:r>
      <w:r w:rsidR="0012794D">
        <w:t>1.1</w:t>
      </w:r>
      <w:r w:rsidRPr="00C65699">
        <w:fldChar w:fldCharType="end"/>
      </w:r>
      <w:r w:rsidRPr="00C65699">
        <w:t xml:space="preserve"> </w:t>
      </w:r>
      <w:r w:rsidRPr="00C65699">
        <w:rPr>
          <w:rFonts w:cstheme="minorHAnsi"/>
        </w:rPr>
        <w:t>této Smlouvy</w:t>
      </w:r>
      <w:r w:rsidRPr="00C65699">
        <w:t xml:space="preserve"> vždy postupovat v souladu s péčí řádného hospodáře, přičemž zajistí, aby veškerá média spojená s provozem Předmětu nájmu a jeho užíváním Nájemcem byla poskytována ve vysoké kvalitě a za tržních podmínek.</w:t>
      </w:r>
    </w:p>
    <w:p w14:paraId="11D1FDE8" w14:textId="5D593B21" w:rsidR="00142821" w:rsidRPr="00C65699" w:rsidRDefault="00142821" w:rsidP="00E16A1F">
      <w:pPr>
        <w:pStyle w:val="Nadpis1-BS"/>
        <w:spacing w:before="0" w:after="120"/>
        <w:ind w:left="567"/>
      </w:pPr>
      <w:bookmarkStart w:id="29" w:name="_Toc193900157"/>
      <w:bookmarkStart w:id="30" w:name="_Toc198633114"/>
      <w:bookmarkStart w:id="31" w:name="_Toc195791139"/>
      <w:r w:rsidRPr="00C65699">
        <w:t>Nájemné</w:t>
      </w:r>
      <w:bookmarkEnd w:id="25"/>
      <w:bookmarkEnd w:id="26"/>
      <w:bookmarkEnd w:id="27"/>
      <w:r w:rsidR="00993424">
        <w:t xml:space="preserve"> a další platby</w:t>
      </w:r>
      <w:bookmarkEnd w:id="29"/>
      <w:bookmarkEnd w:id="30"/>
      <w:bookmarkEnd w:id="31"/>
    </w:p>
    <w:p w14:paraId="20B396A0" w14:textId="726085D3" w:rsidR="008C375A" w:rsidRPr="008C375A" w:rsidRDefault="00987476" w:rsidP="008C375A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 w:rsidRPr="00C65699">
        <w:rPr>
          <w:rFonts w:asciiTheme="minorHAnsi" w:hAnsiTheme="minorHAnsi"/>
        </w:rPr>
        <w:t xml:space="preserve">Nájemce je povinen za užívání Předmětu nájmu </w:t>
      </w:r>
      <w:r w:rsidR="00F00EA7" w:rsidRPr="00C65699">
        <w:rPr>
          <w:rFonts w:asciiTheme="minorHAnsi" w:hAnsiTheme="minorHAnsi"/>
        </w:rPr>
        <w:t xml:space="preserve">hradit </w:t>
      </w:r>
      <w:r w:rsidR="00D91E79">
        <w:rPr>
          <w:rFonts w:asciiTheme="minorHAnsi" w:hAnsiTheme="minorHAnsi"/>
        </w:rPr>
        <w:t xml:space="preserve">Pronajímateli </w:t>
      </w:r>
      <w:r w:rsidR="00063544">
        <w:rPr>
          <w:rFonts w:asciiTheme="minorHAnsi" w:hAnsiTheme="minorHAnsi"/>
        </w:rPr>
        <w:t>nájemné</w:t>
      </w:r>
      <w:r w:rsidR="000E5A3E">
        <w:rPr>
          <w:rFonts w:asciiTheme="minorHAnsi" w:hAnsiTheme="minorHAnsi"/>
        </w:rPr>
        <w:t>, a to ve výši a za podmínek sjednaných v této Smlouvě.</w:t>
      </w:r>
    </w:p>
    <w:p w14:paraId="18423A46" w14:textId="598E8FC8" w:rsidR="00D536E3" w:rsidRPr="00D536E3" w:rsidRDefault="00EA0D1E" w:rsidP="00D536E3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bookmarkStart w:id="32" w:name="_Ref41556315"/>
      <w:bookmarkStart w:id="33" w:name="_Ref43983906"/>
      <w:r w:rsidRPr="00C65699">
        <w:rPr>
          <w:rFonts w:cstheme="minorHAnsi"/>
        </w:rPr>
        <w:t>Výše nájemného za</w:t>
      </w:r>
      <w:r w:rsidR="000E5A3E">
        <w:rPr>
          <w:rFonts w:cstheme="minorHAnsi"/>
        </w:rPr>
        <w:t xml:space="preserve"> užívání</w:t>
      </w:r>
      <w:r w:rsidRPr="00C65699">
        <w:rPr>
          <w:rFonts w:cstheme="minorHAnsi"/>
        </w:rPr>
        <w:t xml:space="preserve"> Předmět</w:t>
      </w:r>
      <w:r w:rsidR="000E5A3E">
        <w:rPr>
          <w:rFonts w:cstheme="minorHAnsi"/>
        </w:rPr>
        <w:t>u</w:t>
      </w:r>
      <w:r w:rsidRPr="00C65699">
        <w:rPr>
          <w:rFonts w:cstheme="minorHAnsi"/>
        </w:rPr>
        <w:t xml:space="preserve"> nájmu</w:t>
      </w:r>
      <w:r w:rsidR="00D62CF1" w:rsidRPr="00C65699">
        <w:rPr>
          <w:rFonts w:cstheme="minorHAnsi"/>
        </w:rPr>
        <w:t xml:space="preserve"> </w:t>
      </w:r>
      <w:r w:rsidR="00F45F67" w:rsidRPr="00C65699">
        <w:rPr>
          <w:rFonts w:cstheme="minorHAnsi"/>
        </w:rPr>
        <w:t>je</w:t>
      </w:r>
      <w:r w:rsidRPr="00C65699">
        <w:rPr>
          <w:rFonts w:cstheme="minorHAnsi"/>
        </w:rPr>
        <w:t xml:space="preserve"> stanovena</w:t>
      </w:r>
      <w:r w:rsidR="000E5A3E">
        <w:rPr>
          <w:rFonts w:cstheme="minorHAnsi"/>
        </w:rPr>
        <w:t xml:space="preserve"> dohodou Smluvních stran</w:t>
      </w:r>
      <w:r w:rsidRPr="00C65699">
        <w:rPr>
          <w:rFonts w:cstheme="minorHAnsi"/>
        </w:rPr>
        <w:t xml:space="preserve"> </w:t>
      </w:r>
      <w:r w:rsidR="000E5A3E">
        <w:rPr>
          <w:rFonts w:cstheme="minorHAnsi"/>
        </w:rPr>
        <w:t xml:space="preserve">ve výši </w:t>
      </w:r>
      <w:r w:rsidR="003E283F">
        <w:rPr>
          <w:rFonts w:cstheme="minorHAnsi"/>
        </w:rPr>
        <w:t>800,- Kč</w:t>
      </w:r>
      <w:r w:rsidR="00756C6B">
        <w:rPr>
          <w:rFonts w:cstheme="minorHAnsi"/>
        </w:rPr>
        <w:t xml:space="preserve"> (slovy: osm set korun českých)</w:t>
      </w:r>
      <w:r w:rsidR="00C6183D">
        <w:rPr>
          <w:rFonts w:cstheme="minorHAnsi"/>
        </w:rPr>
        <w:t xml:space="preserve"> bez DPH</w:t>
      </w:r>
      <w:r w:rsidR="003E283F">
        <w:rPr>
          <w:rFonts w:cstheme="minorHAnsi"/>
        </w:rPr>
        <w:t xml:space="preserve"> za 1 m</w:t>
      </w:r>
      <w:r w:rsidR="003E283F">
        <w:rPr>
          <w:rFonts w:cstheme="minorHAnsi"/>
          <w:vertAlign w:val="superscript"/>
        </w:rPr>
        <w:t>2</w:t>
      </w:r>
      <w:r w:rsidR="0043277F">
        <w:rPr>
          <w:rFonts w:cstheme="minorHAnsi"/>
        </w:rPr>
        <w:t xml:space="preserve"> celkové</w:t>
      </w:r>
      <w:r w:rsidR="0043277F" w:rsidRPr="0043277F">
        <w:rPr>
          <w:rFonts w:cstheme="minorHAnsi"/>
        </w:rPr>
        <w:t xml:space="preserve"> </w:t>
      </w:r>
      <w:r w:rsidR="0043277F">
        <w:rPr>
          <w:rFonts w:cstheme="minorHAnsi"/>
        </w:rPr>
        <w:t xml:space="preserve">výměry Předmětu nájmu </w:t>
      </w:r>
      <w:r w:rsidR="00CC1681">
        <w:rPr>
          <w:rFonts w:cstheme="minorHAnsi"/>
        </w:rPr>
        <w:t>uvedené v</w:t>
      </w:r>
      <w:r w:rsidR="0043277F">
        <w:rPr>
          <w:rFonts w:cstheme="minorHAnsi"/>
        </w:rPr>
        <w:t xml:space="preserve"> čl. </w:t>
      </w:r>
      <w:r w:rsidR="0043277F">
        <w:rPr>
          <w:rFonts w:cstheme="minorHAnsi"/>
        </w:rPr>
        <w:fldChar w:fldCharType="begin"/>
      </w:r>
      <w:r w:rsidR="0043277F">
        <w:rPr>
          <w:rFonts w:cstheme="minorHAnsi"/>
        </w:rPr>
        <w:instrText xml:space="preserve"> REF _Ref193881937 \r \h </w:instrText>
      </w:r>
      <w:r w:rsidR="0043277F">
        <w:rPr>
          <w:rFonts w:cstheme="minorHAnsi"/>
        </w:rPr>
      </w:r>
      <w:r w:rsidR="0043277F">
        <w:rPr>
          <w:rFonts w:cstheme="minorHAnsi"/>
        </w:rPr>
        <w:fldChar w:fldCharType="separate"/>
      </w:r>
      <w:r w:rsidR="0012794D">
        <w:rPr>
          <w:rFonts w:cstheme="minorHAnsi"/>
        </w:rPr>
        <w:t>2.1.1</w:t>
      </w:r>
      <w:r w:rsidR="0043277F">
        <w:rPr>
          <w:rFonts w:cstheme="minorHAnsi"/>
        </w:rPr>
        <w:fldChar w:fldCharType="end"/>
      </w:r>
      <w:r w:rsidR="0043277F">
        <w:rPr>
          <w:rFonts w:cstheme="minorHAnsi"/>
        </w:rPr>
        <w:t>. této Smlouvy</w:t>
      </w:r>
      <w:r w:rsidR="00417562">
        <w:rPr>
          <w:rFonts w:cstheme="minorHAnsi"/>
        </w:rPr>
        <w:t xml:space="preserve"> ročně</w:t>
      </w:r>
      <w:r w:rsidR="0043277F">
        <w:rPr>
          <w:rFonts w:cstheme="minorHAnsi"/>
        </w:rPr>
        <w:t>, tj. v celkové výši</w:t>
      </w:r>
      <w:r w:rsidR="006F375B">
        <w:rPr>
          <w:rFonts w:cstheme="minorHAnsi"/>
        </w:rPr>
        <w:t xml:space="preserve"> </w:t>
      </w:r>
      <w:proofErr w:type="gramStart"/>
      <w:r w:rsidR="00C6183D" w:rsidRPr="00756C6B">
        <w:rPr>
          <w:rFonts w:cstheme="minorHAnsi"/>
          <w:b/>
          <w:bCs/>
        </w:rPr>
        <w:t>577.328,-</w:t>
      </w:r>
      <w:proofErr w:type="gramEnd"/>
      <w:r w:rsidR="00C6183D" w:rsidRPr="00756C6B">
        <w:rPr>
          <w:rFonts w:cstheme="minorHAnsi"/>
          <w:b/>
          <w:bCs/>
        </w:rPr>
        <w:t xml:space="preserve"> Kč</w:t>
      </w:r>
      <w:r w:rsidR="00756C6B">
        <w:rPr>
          <w:rFonts w:cstheme="minorHAnsi"/>
        </w:rPr>
        <w:t xml:space="preserve"> (slovy: pět set sedmdesát sedm tisíc tři sta dvacet osm korun českých)</w:t>
      </w:r>
      <w:r w:rsidR="00C6183D">
        <w:rPr>
          <w:rFonts w:cstheme="minorHAnsi"/>
        </w:rPr>
        <w:t xml:space="preserve"> bez DPH</w:t>
      </w:r>
      <w:r w:rsidR="00417562">
        <w:rPr>
          <w:rFonts w:cstheme="minorHAnsi"/>
        </w:rPr>
        <w:t xml:space="preserve"> ročně</w:t>
      </w:r>
      <w:r w:rsidR="00DD34B6">
        <w:rPr>
          <w:rFonts w:cstheme="minorHAnsi"/>
        </w:rPr>
        <w:t>; nájemné bude dále navýšeno o DPH</w:t>
      </w:r>
      <w:r w:rsidRPr="00C65699">
        <w:rPr>
          <w:rFonts w:cstheme="minorHAnsi"/>
        </w:rPr>
        <w:t xml:space="preserve"> </w:t>
      </w:r>
      <w:r w:rsidR="00D62CF1" w:rsidRPr="00DD34B6">
        <w:rPr>
          <w:bCs/>
        </w:rPr>
        <w:t>ve</w:t>
      </w:r>
      <w:r w:rsidRPr="00DD34B6">
        <w:rPr>
          <w:bCs/>
        </w:rPr>
        <w:t xml:space="preserve"> výši</w:t>
      </w:r>
      <w:r w:rsidR="00D62CF1" w:rsidRPr="00DD34B6">
        <w:rPr>
          <w:bCs/>
        </w:rPr>
        <w:t xml:space="preserve"> </w:t>
      </w:r>
      <w:r w:rsidR="003A286B" w:rsidRPr="00DD34B6">
        <w:rPr>
          <w:bCs/>
        </w:rPr>
        <w:t>dle</w:t>
      </w:r>
      <w:r w:rsidR="00CC1681">
        <w:rPr>
          <w:bCs/>
        </w:rPr>
        <w:t xml:space="preserve"> platných a</w:t>
      </w:r>
      <w:r w:rsidR="003A286B" w:rsidRPr="00DD34B6">
        <w:rPr>
          <w:bCs/>
        </w:rPr>
        <w:t> </w:t>
      </w:r>
      <w:r w:rsidR="00DD34B6" w:rsidRPr="00DD34B6">
        <w:rPr>
          <w:bCs/>
        </w:rPr>
        <w:t>účinných</w:t>
      </w:r>
      <w:r w:rsidR="00D62CF1" w:rsidRPr="00DD34B6">
        <w:rPr>
          <w:bCs/>
        </w:rPr>
        <w:t xml:space="preserve"> právních předpisů</w:t>
      </w:r>
      <w:r w:rsidRPr="00C65699">
        <w:rPr>
          <w:b/>
          <w:bCs/>
        </w:rPr>
        <w:t xml:space="preserve"> </w:t>
      </w:r>
      <w:r w:rsidRPr="00C65699">
        <w:t>(</w:t>
      </w:r>
      <w:r w:rsidR="00DD34B6">
        <w:t xml:space="preserve">to vše </w:t>
      </w:r>
      <w:r w:rsidRPr="00C65699">
        <w:t>dále jen „</w:t>
      </w:r>
      <w:r w:rsidRPr="00C65699">
        <w:rPr>
          <w:b/>
          <w:bCs/>
        </w:rPr>
        <w:t>Nájemné</w:t>
      </w:r>
      <w:r w:rsidRPr="00C65699">
        <w:t>“)</w:t>
      </w:r>
      <w:bookmarkEnd w:id="32"/>
      <w:bookmarkEnd w:id="33"/>
      <w:r w:rsidR="00756C6B">
        <w:t>.</w:t>
      </w:r>
    </w:p>
    <w:p w14:paraId="7489E763" w14:textId="09DBB008" w:rsidR="00BB079C" w:rsidRPr="00EA1DA6" w:rsidRDefault="004D39B8" w:rsidP="00D536E3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bookmarkStart w:id="34" w:name="_Ref195609250"/>
      <w:r w:rsidRPr="00D536E3">
        <w:rPr>
          <w:rFonts w:eastAsiaTheme="minorHAnsi"/>
          <w:lang w:eastAsia="en-US"/>
        </w:rPr>
        <w:t xml:space="preserve">Smluvní strany dále sjednávají, že Nájemce uhradí Pronajímateli nad rámec Nájemného i mimořádné nájemné </w:t>
      </w:r>
      <w:r w:rsidR="003175F5">
        <w:rPr>
          <w:rFonts w:eastAsiaTheme="minorHAnsi"/>
          <w:lang w:eastAsia="en-US"/>
        </w:rPr>
        <w:t>odpovídající</w:t>
      </w:r>
      <w:r w:rsidR="001477BB">
        <w:rPr>
          <w:rFonts w:eastAsiaTheme="minorHAnsi"/>
          <w:lang w:eastAsia="en-US"/>
        </w:rPr>
        <w:t xml:space="preserve"> </w:t>
      </w:r>
      <w:r w:rsidR="001D04E4" w:rsidRPr="001D04E4">
        <w:rPr>
          <w:rFonts w:eastAsiaTheme="minorHAnsi"/>
          <w:lang w:eastAsia="en-US"/>
        </w:rPr>
        <w:t>paušálním</w:t>
      </w:r>
      <w:r w:rsidR="001D04E4">
        <w:rPr>
          <w:rFonts w:eastAsiaTheme="minorHAnsi"/>
          <w:b/>
          <w:bCs/>
          <w:u w:val="single"/>
          <w:lang w:eastAsia="en-US"/>
        </w:rPr>
        <w:t xml:space="preserve"> </w:t>
      </w:r>
      <w:r w:rsidR="00D36991">
        <w:rPr>
          <w:rFonts w:eastAsiaTheme="minorHAnsi"/>
          <w:lang w:eastAsia="en-US"/>
        </w:rPr>
        <w:t>nákladům</w:t>
      </w:r>
      <w:r w:rsidR="001477BB">
        <w:rPr>
          <w:rFonts w:eastAsiaTheme="minorHAnsi"/>
          <w:lang w:eastAsia="en-US"/>
        </w:rPr>
        <w:t>, které Pronajímateli vznikly v</w:t>
      </w:r>
      <w:r w:rsidR="006B5D0F">
        <w:rPr>
          <w:rFonts w:eastAsiaTheme="minorHAnsi"/>
          <w:lang w:eastAsia="en-US"/>
        </w:rPr>
        <w:t> souvislosti se</w:t>
      </w:r>
      <w:r w:rsidR="001477BB">
        <w:rPr>
          <w:rFonts w:eastAsiaTheme="minorHAnsi"/>
          <w:lang w:eastAsia="en-US"/>
        </w:rPr>
        <w:t xml:space="preserve"> </w:t>
      </w:r>
      <w:r w:rsidR="00905EFD">
        <w:rPr>
          <w:rFonts w:eastAsiaTheme="minorHAnsi"/>
          <w:lang w:eastAsia="en-US"/>
        </w:rPr>
        <w:t>zajištění</w:t>
      </w:r>
      <w:r w:rsidR="006B5D0F">
        <w:rPr>
          <w:rFonts w:eastAsiaTheme="minorHAnsi"/>
          <w:lang w:eastAsia="en-US"/>
        </w:rPr>
        <w:t>m</w:t>
      </w:r>
      <w:r w:rsidR="00905EFD">
        <w:rPr>
          <w:rFonts w:eastAsiaTheme="minorHAnsi"/>
          <w:lang w:eastAsia="en-US"/>
        </w:rPr>
        <w:t xml:space="preserve"> realizace</w:t>
      </w:r>
      <w:r w:rsidRPr="00D536E3">
        <w:rPr>
          <w:rFonts w:eastAsiaTheme="minorHAnsi"/>
          <w:lang w:eastAsia="en-US"/>
        </w:rPr>
        <w:t xml:space="preserve"> požadavk</w:t>
      </w:r>
      <w:r w:rsidR="001477BB">
        <w:rPr>
          <w:rFonts w:eastAsiaTheme="minorHAnsi"/>
          <w:lang w:eastAsia="en-US"/>
        </w:rPr>
        <w:t>ů</w:t>
      </w:r>
      <w:r w:rsidRPr="00D536E3">
        <w:rPr>
          <w:rFonts w:eastAsiaTheme="minorHAnsi"/>
          <w:lang w:eastAsia="en-US"/>
        </w:rPr>
        <w:t xml:space="preserve"> Nájemce na konkrétní podobu, parametry a vlastnosti </w:t>
      </w:r>
      <w:r w:rsidR="00115B90">
        <w:rPr>
          <w:rFonts w:eastAsiaTheme="minorHAnsi"/>
          <w:lang w:eastAsia="en-US"/>
        </w:rPr>
        <w:t>povrchu střelnice v Tréninkovém centru</w:t>
      </w:r>
      <w:r w:rsidRPr="00D536E3">
        <w:rPr>
          <w:rFonts w:eastAsiaTheme="minorHAnsi"/>
          <w:lang w:eastAsia="en-US"/>
        </w:rPr>
        <w:t>, a to</w:t>
      </w:r>
      <w:r w:rsidR="008C375A">
        <w:rPr>
          <w:rFonts w:eastAsiaTheme="minorHAnsi"/>
          <w:lang w:eastAsia="en-US"/>
        </w:rPr>
        <w:t xml:space="preserve"> ve výši </w:t>
      </w:r>
      <w:proofErr w:type="gramStart"/>
      <w:r w:rsidR="008C375A" w:rsidRPr="00C53912">
        <w:rPr>
          <w:rFonts w:eastAsiaTheme="minorHAnsi"/>
          <w:b/>
          <w:bCs/>
          <w:lang w:eastAsia="en-US"/>
        </w:rPr>
        <w:t>200.000,-</w:t>
      </w:r>
      <w:proofErr w:type="gramEnd"/>
      <w:r w:rsidR="008C375A" w:rsidRPr="00C53912">
        <w:rPr>
          <w:rFonts w:eastAsiaTheme="minorHAnsi"/>
          <w:b/>
          <w:bCs/>
          <w:lang w:eastAsia="en-US"/>
        </w:rPr>
        <w:t xml:space="preserve"> Kč</w:t>
      </w:r>
      <w:r w:rsidR="00C53912">
        <w:rPr>
          <w:rFonts w:eastAsiaTheme="minorHAnsi"/>
          <w:lang w:eastAsia="en-US"/>
        </w:rPr>
        <w:t xml:space="preserve"> (slovy: dvě stě tisíc korun českých) </w:t>
      </w:r>
      <w:r w:rsidR="00BC370B">
        <w:rPr>
          <w:rFonts w:eastAsiaTheme="minorHAnsi"/>
          <w:lang w:eastAsia="en-US"/>
        </w:rPr>
        <w:t xml:space="preserve">bez </w:t>
      </w:r>
      <w:r w:rsidR="00C53912">
        <w:rPr>
          <w:rFonts w:eastAsiaTheme="minorHAnsi"/>
          <w:lang w:eastAsia="en-US"/>
        </w:rPr>
        <w:t>DPH (dále jen „</w:t>
      </w:r>
      <w:r w:rsidR="00BF4D44">
        <w:rPr>
          <w:rFonts w:eastAsiaTheme="minorHAnsi"/>
          <w:b/>
          <w:bCs/>
          <w:lang w:eastAsia="en-US"/>
        </w:rPr>
        <w:t>Mimořádné nájemné</w:t>
      </w:r>
      <w:r w:rsidR="00C53912">
        <w:rPr>
          <w:rFonts w:eastAsiaTheme="minorHAnsi"/>
          <w:lang w:eastAsia="en-US"/>
        </w:rPr>
        <w:t>“).</w:t>
      </w:r>
      <w:bookmarkEnd w:id="34"/>
      <w:r w:rsidR="00AA08D8" w:rsidDel="00AA08D8">
        <w:rPr>
          <w:rFonts w:eastAsiaTheme="minorHAnsi"/>
          <w:lang w:eastAsia="en-US"/>
        </w:rPr>
        <w:t xml:space="preserve"> </w:t>
      </w:r>
      <w:r w:rsidR="00FB47BA">
        <w:rPr>
          <w:rFonts w:eastAsiaTheme="minorHAnsi"/>
          <w:lang w:eastAsia="en-US"/>
        </w:rPr>
        <w:t xml:space="preserve">Mimořádné </w:t>
      </w:r>
      <w:r w:rsidR="00FB47BA">
        <w:rPr>
          <w:rFonts w:cstheme="minorHAnsi"/>
        </w:rPr>
        <w:t>nájemné bude dále navýšeno o DPH</w:t>
      </w:r>
      <w:r w:rsidR="00FB47BA" w:rsidRPr="00C65699">
        <w:rPr>
          <w:rFonts w:cstheme="minorHAnsi"/>
        </w:rPr>
        <w:t xml:space="preserve"> </w:t>
      </w:r>
      <w:r w:rsidR="00FB47BA" w:rsidRPr="00DD34B6">
        <w:rPr>
          <w:bCs/>
        </w:rPr>
        <w:t>ve výši dle</w:t>
      </w:r>
      <w:r w:rsidR="00FB47BA">
        <w:rPr>
          <w:bCs/>
        </w:rPr>
        <w:t xml:space="preserve"> platných a</w:t>
      </w:r>
      <w:r w:rsidR="00FB47BA" w:rsidRPr="00DD34B6">
        <w:rPr>
          <w:bCs/>
        </w:rPr>
        <w:t> účinných právních předpisů</w:t>
      </w:r>
      <w:r w:rsidR="00FB47BA">
        <w:rPr>
          <w:bCs/>
        </w:rPr>
        <w:t>.</w:t>
      </w:r>
    </w:p>
    <w:p w14:paraId="63F741CE" w14:textId="7CF0D8B4" w:rsidR="00EA1DA6" w:rsidRPr="00E56BEB" w:rsidRDefault="006C30A3" w:rsidP="00D536E3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>
        <w:rPr>
          <w:rFonts w:eastAsiaTheme="minorHAnsi"/>
          <w:lang w:eastAsia="en-US"/>
        </w:rPr>
        <w:t xml:space="preserve">Nájemce bude </w:t>
      </w:r>
      <w:r w:rsidR="007A21D9">
        <w:rPr>
          <w:rFonts w:eastAsiaTheme="minorHAnsi"/>
          <w:lang w:eastAsia="en-US"/>
        </w:rPr>
        <w:t xml:space="preserve">Pronajímateli hradit </w:t>
      </w:r>
      <w:r w:rsidR="00CE59FD">
        <w:rPr>
          <w:rFonts w:eastAsiaTheme="minorHAnsi"/>
          <w:lang w:eastAsia="en-US"/>
        </w:rPr>
        <w:t xml:space="preserve">zálohy na Dodávky médií, a to v souhrnné výši </w:t>
      </w:r>
      <w:proofErr w:type="gramStart"/>
      <w:r w:rsidR="00DE5516">
        <w:t>20.000,-</w:t>
      </w:r>
      <w:proofErr w:type="gramEnd"/>
      <w:r w:rsidR="00DE5516">
        <w:t xml:space="preserve"> </w:t>
      </w:r>
      <w:r w:rsidR="00CE59FD">
        <w:t>Kč</w:t>
      </w:r>
      <w:r w:rsidR="0023465A">
        <w:t xml:space="preserve"> (slovy: </w:t>
      </w:r>
      <w:r w:rsidR="00DE5516">
        <w:t>dvacet tisíc</w:t>
      </w:r>
      <w:r w:rsidR="0023465A">
        <w:t xml:space="preserve"> korun českých)</w:t>
      </w:r>
      <w:r w:rsidR="00CE59FD">
        <w:t xml:space="preserve"> včetně DPH </w:t>
      </w:r>
      <w:r w:rsidR="00FE3F92">
        <w:t>měsíčně</w:t>
      </w:r>
      <w:r w:rsidR="0023465A">
        <w:t xml:space="preserve"> (dále jen „</w:t>
      </w:r>
      <w:r w:rsidR="0023465A">
        <w:rPr>
          <w:b/>
          <w:bCs/>
        </w:rPr>
        <w:t xml:space="preserve">Zálohy na </w:t>
      </w:r>
      <w:r w:rsidR="00EF684C">
        <w:rPr>
          <w:b/>
          <w:bCs/>
        </w:rPr>
        <w:t>D</w:t>
      </w:r>
      <w:r w:rsidR="0023465A">
        <w:rPr>
          <w:b/>
          <w:bCs/>
        </w:rPr>
        <w:t>odávky médií</w:t>
      </w:r>
      <w:r w:rsidR="0023465A">
        <w:t>“)</w:t>
      </w:r>
      <w:r w:rsidR="00EF684C">
        <w:t>.</w:t>
      </w:r>
      <w:r w:rsidR="00E30288">
        <w:t xml:space="preserve"> </w:t>
      </w:r>
    </w:p>
    <w:p w14:paraId="6D457619" w14:textId="3208C7C5" w:rsidR="00E56BEB" w:rsidRPr="00E56BEB" w:rsidRDefault="00E56BEB" w:rsidP="00D536E3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>
        <w:rPr>
          <w:rFonts w:eastAsiaTheme="minorHAnsi"/>
          <w:lang w:eastAsia="en-US"/>
        </w:rPr>
        <w:t>Nájemné</w:t>
      </w:r>
      <w:r w:rsidR="00EF684C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BC370B">
        <w:rPr>
          <w:rFonts w:eastAsiaTheme="minorHAnsi"/>
          <w:lang w:eastAsia="en-US"/>
        </w:rPr>
        <w:t xml:space="preserve">Mimořádné nájemné </w:t>
      </w:r>
      <w:r w:rsidR="00EF684C">
        <w:rPr>
          <w:rFonts w:eastAsiaTheme="minorHAnsi"/>
          <w:lang w:eastAsia="en-US"/>
        </w:rPr>
        <w:t>a Zálohy na Dodávky médií</w:t>
      </w:r>
      <w:r>
        <w:rPr>
          <w:rFonts w:eastAsiaTheme="minorHAnsi"/>
          <w:lang w:eastAsia="en-US"/>
        </w:rPr>
        <w:t xml:space="preserve"> budou hrazeny na účet Pronajímatele č. </w:t>
      </w:r>
      <w:r w:rsidR="00DE5516">
        <w:t>107-5678230267/0100</w:t>
      </w:r>
      <w:r>
        <w:t xml:space="preserve">, vedený u </w:t>
      </w:r>
      <w:r w:rsidR="00DE5516">
        <w:t>KB a.s. Pardubice</w:t>
      </w:r>
      <w:r>
        <w:t>,</w:t>
      </w:r>
      <w:r w:rsidR="0077271C">
        <w:t xml:space="preserve"> či na jiný účet sdělený ze strany Pronajímatele Nájemci,</w:t>
      </w:r>
      <w:r>
        <w:t xml:space="preserve"> a to následovně:</w:t>
      </w:r>
    </w:p>
    <w:p w14:paraId="3B778B4F" w14:textId="32283D64" w:rsidR="00E56BEB" w:rsidRDefault="00D33C5E" w:rsidP="00E56BEB">
      <w:pPr>
        <w:pStyle w:val="Nadpis3-BS"/>
        <w:spacing w:before="0" w:after="120"/>
      </w:pPr>
      <w:r w:rsidRPr="00D33C5E">
        <w:t>Nájemné (v poměrné výši 1/</w:t>
      </w:r>
      <w:proofErr w:type="gramStart"/>
      <w:r w:rsidRPr="00D33C5E">
        <w:t>12 ročního</w:t>
      </w:r>
      <w:proofErr w:type="gramEnd"/>
      <w:r w:rsidRPr="00D33C5E">
        <w:t xml:space="preserve"> Nájemného) bude hrazeno měsíčně vždy do konce kalendářního měsíce, za který se Nájemné hradí</w:t>
      </w:r>
      <w:r w:rsidR="00103B18">
        <w:t>;</w:t>
      </w:r>
    </w:p>
    <w:p w14:paraId="64E6083D" w14:textId="2ACD1853" w:rsidR="00EF684C" w:rsidRDefault="005122CC" w:rsidP="00E56BEB">
      <w:pPr>
        <w:pStyle w:val="Nadpis3-BS"/>
        <w:spacing w:before="0" w:after="120"/>
      </w:pPr>
      <w:bookmarkStart w:id="35" w:name="_Ref193884638"/>
      <w:r w:rsidRPr="003D39E7">
        <w:lastRenderedPageBreak/>
        <w:t>Mimořádné nájemné</w:t>
      </w:r>
      <w:r w:rsidR="00D33C5E" w:rsidRPr="008122A0">
        <w:t xml:space="preserve"> bude </w:t>
      </w:r>
      <w:r w:rsidR="00845B6D" w:rsidRPr="008122A0">
        <w:t>uhrazen</w:t>
      </w:r>
      <w:r w:rsidR="00845B6D">
        <w:t>o</w:t>
      </w:r>
      <w:r w:rsidR="00845B6D" w:rsidRPr="008122A0">
        <w:t xml:space="preserve"> </w:t>
      </w:r>
      <w:r w:rsidR="00D33C5E" w:rsidRPr="008122A0">
        <w:t xml:space="preserve">v celkem čtyřech (4) ročních platbách každá ve výši </w:t>
      </w:r>
      <w:proofErr w:type="gramStart"/>
      <w:r w:rsidR="00D33C5E" w:rsidRPr="008122A0">
        <w:t>50.000,-</w:t>
      </w:r>
      <w:proofErr w:type="gramEnd"/>
      <w:r w:rsidR="00D33C5E" w:rsidRPr="008122A0">
        <w:t xml:space="preserve"> Kč (slovy: padesát tisíc korun českých) bez DPH</w:t>
      </w:r>
      <w:r w:rsidR="00480313">
        <w:t xml:space="preserve">, které budou dále navýšeny o DPH </w:t>
      </w:r>
      <w:r w:rsidR="00480313" w:rsidRPr="00DD34B6">
        <w:rPr>
          <w:bCs/>
        </w:rPr>
        <w:t>ve výši dle</w:t>
      </w:r>
      <w:r w:rsidR="00480313">
        <w:rPr>
          <w:bCs/>
        </w:rPr>
        <w:t xml:space="preserve"> platných a</w:t>
      </w:r>
      <w:r w:rsidR="00480313" w:rsidRPr="00DD34B6">
        <w:rPr>
          <w:bCs/>
        </w:rPr>
        <w:t> účinných právních předpisů</w:t>
      </w:r>
      <w:r w:rsidR="00D33C5E" w:rsidRPr="008122A0">
        <w:t xml:space="preserve">. Roční platby dle tohoto článku (čl. 6.5.2.) této Smlouvy jsou splatné do </w:t>
      </w:r>
      <w:r w:rsidR="005C0422">
        <w:t>30.9.</w:t>
      </w:r>
      <w:r w:rsidR="005C0422" w:rsidRPr="008122A0">
        <w:t xml:space="preserve"> </w:t>
      </w:r>
      <w:r w:rsidR="00D33C5E" w:rsidRPr="008122A0">
        <w:t>příslušného kalendářního roku</w:t>
      </w:r>
      <w:r w:rsidR="00EF684C">
        <w:t>; a</w:t>
      </w:r>
    </w:p>
    <w:p w14:paraId="5793268F" w14:textId="03BD7C24" w:rsidR="00103B18" w:rsidRDefault="00D33C5E" w:rsidP="00E56BEB">
      <w:pPr>
        <w:pStyle w:val="Nadpis3-BS"/>
        <w:spacing w:before="0" w:after="120"/>
      </w:pPr>
      <w:r w:rsidRPr="00D33C5E">
        <w:t xml:space="preserve">Zálohy na Dodávky médií jsou splatné vždy do </w:t>
      </w:r>
      <w:r w:rsidR="0078137A">
        <w:t xml:space="preserve">konce </w:t>
      </w:r>
      <w:r w:rsidRPr="00D33C5E">
        <w:t>kalendářního měsíce, za který se Zálohy na Dodávky médií hradí</w:t>
      </w:r>
      <w:bookmarkEnd w:id="35"/>
      <w:r w:rsidR="002D40D6">
        <w:t>;</w:t>
      </w:r>
    </w:p>
    <w:p w14:paraId="766F78B2" w14:textId="3AFF65C0" w:rsidR="00A614F1" w:rsidRPr="00995544" w:rsidRDefault="00D33C5E" w:rsidP="00995544">
      <w:pPr>
        <w:pStyle w:val="Nadpis3-BS"/>
        <w:numPr>
          <w:ilvl w:val="0"/>
          <w:numId w:val="0"/>
        </w:numPr>
        <w:spacing w:before="0" w:after="120"/>
        <w:ind w:left="567"/>
      </w:pPr>
      <w:r w:rsidRPr="00D33C5E">
        <w:t xml:space="preserve">a to ve všech výše uvedených případech </w:t>
      </w:r>
      <w:r w:rsidR="009277E5">
        <w:t>v souladu s</w:t>
      </w:r>
      <w:r w:rsidR="0090317C">
        <w:t>e splátkovým a</w:t>
      </w:r>
      <w:r w:rsidR="009277E5">
        <w:t> platebním kalendářem</w:t>
      </w:r>
      <w:r w:rsidRPr="00D33C5E">
        <w:t> vystaven</w:t>
      </w:r>
      <w:r w:rsidR="00A64986">
        <w:t>ým</w:t>
      </w:r>
      <w:r w:rsidRPr="00D33C5E">
        <w:t xml:space="preserve"> Pronajímatelem v souladu s touto Smlouvou a platnými a účinnými právními a účetními předpisy, </w:t>
      </w:r>
      <w:r w:rsidRPr="008122A0">
        <w:t xml:space="preserve">který tvoří </w:t>
      </w:r>
      <w:r w:rsidRPr="008122A0">
        <w:rPr>
          <w:u w:val="single"/>
        </w:rPr>
        <w:t xml:space="preserve">Přílohu č. </w:t>
      </w:r>
      <w:r w:rsidR="00C9417A">
        <w:rPr>
          <w:u w:val="single"/>
        </w:rPr>
        <w:t>3</w:t>
      </w:r>
      <w:r w:rsidR="00C9417A">
        <w:t xml:space="preserve"> této Smlouvy.</w:t>
      </w:r>
    </w:p>
    <w:p w14:paraId="501C9783" w14:textId="5A7B3352" w:rsidR="00750C97" w:rsidRPr="0047262A" w:rsidRDefault="00750C97" w:rsidP="00BE13C6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bookmarkStart w:id="36" w:name="_Ref50997238"/>
      <w:r w:rsidRPr="0047262A">
        <w:t xml:space="preserve">Nájemce </w:t>
      </w:r>
      <w:r w:rsidRPr="00BE13C6">
        <w:rPr>
          <w:rFonts w:asciiTheme="minorHAnsi" w:hAnsiTheme="minorHAnsi"/>
        </w:rPr>
        <w:t>se</w:t>
      </w:r>
      <w:r w:rsidRPr="0047262A">
        <w:t xml:space="preserve"> zavazuje hradit náklady na Dodávky médií zajišťovaných Pronajímatelem na základě reálné spotřeby v sazbách účtovaných dodavateli jednotlivých médií, a to ve výši uvedené </w:t>
      </w:r>
      <w:r w:rsidRPr="00BC643C">
        <w:t>v</w:t>
      </w:r>
      <w:r w:rsidR="0086519F">
        <w:t>e</w:t>
      </w:r>
      <w:r w:rsidRPr="0047262A">
        <w:t xml:space="preserve"> vyúčtování dodávek médií spojených s užíváním Předmětu nájmu Nájemcem (dále jen „</w:t>
      </w:r>
      <w:r w:rsidR="0026437B">
        <w:rPr>
          <w:b/>
        </w:rPr>
        <w:t>V</w:t>
      </w:r>
      <w:r w:rsidRPr="00BC643C">
        <w:rPr>
          <w:b/>
        </w:rPr>
        <w:t>yúčtování</w:t>
      </w:r>
      <w:r w:rsidRPr="0047262A">
        <w:rPr>
          <w:b/>
        </w:rPr>
        <w:t xml:space="preserve"> dodávek médií</w:t>
      </w:r>
      <w:r w:rsidRPr="0047262A">
        <w:t xml:space="preserve">“). Tyto náklady na dodávky veškerých médií bude Pronajímatel účtovat Nájemci právě ve výši nákladů účtovaných Pronajímateli příslušnými dodavateli jednotlivých médií, tj. bez jakýchkoli dodatečných přirážek a/nebo nákladů Pronajímatele, přičemž Pronajímateli nepřísluší ani žádná jiná odměna za zajištění veškerých dodávek médií poskytovaných v souvislosti s užíváním Předmětu nájmu Nájemcem. </w:t>
      </w:r>
      <w:r w:rsidR="00E81CF6" w:rsidRPr="00AD5CF7">
        <w:t xml:space="preserve">Vyúčtování dodávek médií bude Pronajímatelem provedeno jedenkrát (1x) ročně vždy k </w:t>
      </w:r>
      <w:bookmarkStart w:id="37" w:name="_Ref195612541"/>
      <w:r w:rsidR="00E81CF6" w:rsidRPr="00AD5CF7">
        <w:t xml:space="preserve">31.12. příslušného kalendářního roku, přičemž příslušné Vyúčtování dodávek médií bude Nájemci předloženo do </w:t>
      </w:r>
      <w:bookmarkStart w:id="38" w:name="_Ref195612585"/>
      <w:bookmarkEnd w:id="37"/>
      <w:r w:rsidR="00E81CF6" w:rsidRPr="00AD5CF7">
        <w:t>31.1. kalendářního roku</w:t>
      </w:r>
      <w:bookmarkEnd w:id="38"/>
      <w:r w:rsidR="00E81CF6" w:rsidRPr="00AD5CF7">
        <w:t xml:space="preserve"> následujícího po kalendářním roce, za </w:t>
      </w:r>
      <w:r w:rsidR="00E81CF6" w:rsidRPr="00374D6D">
        <w:rPr>
          <w:bCs/>
        </w:rPr>
        <w:t>kter</w:t>
      </w:r>
      <w:r w:rsidR="00D06AF0" w:rsidRPr="00374D6D">
        <w:rPr>
          <w:bCs/>
        </w:rPr>
        <w:t>ý</w:t>
      </w:r>
      <w:r w:rsidR="00E81CF6" w:rsidRPr="00AD5CF7">
        <w:t xml:space="preserve"> je vyúčtování předkládáno.</w:t>
      </w:r>
      <w:r w:rsidR="00E81CF6" w:rsidRPr="00AD5CF7" w:rsidDel="00E81CF6">
        <w:t xml:space="preserve"> </w:t>
      </w:r>
      <w:r w:rsidRPr="0047262A">
        <w:t xml:space="preserve">Nájemce uhradí případný nedoplatek Pronajímateli (a Pronajímatel případný přeplatek Nájemci) nejpozději do jednoho (1) měsíce od doručení </w:t>
      </w:r>
      <w:r w:rsidR="00E30FB7">
        <w:t>V</w:t>
      </w:r>
      <w:r w:rsidRPr="00BC643C">
        <w:t>yúčtování</w:t>
      </w:r>
      <w:r w:rsidRPr="0047262A">
        <w:t xml:space="preserve"> dodávek médií Nájemci</w:t>
      </w:r>
      <w:r w:rsidR="00E30FB7">
        <w:t xml:space="preserve"> dle </w:t>
      </w:r>
      <w:r w:rsidR="00540F9E">
        <w:t>tohoto ustanovení</w:t>
      </w:r>
      <w:r w:rsidRPr="0047262A">
        <w:t>.</w:t>
      </w:r>
      <w:bookmarkEnd w:id="36"/>
    </w:p>
    <w:p w14:paraId="67BA981D" w14:textId="3C5902F6" w:rsidR="00987476" w:rsidRPr="00C65699" w:rsidRDefault="00D4040E" w:rsidP="00E16A1F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 w:rsidRPr="0047262A">
        <w:rPr>
          <w:rFonts w:asciiTheme="minorHAnsi" w:hAnsiTheme="minorHAnsi"/>
        </w:rPr>
        <w:t xml:space="preserve">Výše Nájemného, </w:t>
      </w:r>
      <w:r w:rsidR="00BC370B">
        <w:rPr>
          <w:rFonts w:asciiTheme="minorHAnsi" w:hAnsiTheme="minorHAnsi"/>
        </w:rPr>
        <w:t>Mimořádného nájemného</w:t>
      </w:r>
      <w:r w:rsidR="00BC370B" w:rsidRPr="0047262A">
        <w:rPr>
          <w:rFonts w:asciiTheme="minorHAnsi" w:hAnsiTheme="minorHAnsi"/>
        </w:rPr>
        <w:t xml:space="preserve"> </w:t>
      </w:r>
      <w:r w:rsidRPr="0047262A">
        <w:rPr>
          <w:rFonts w:asciiTheme="minorHAnsi" w:hAnsiTheme="minorHAnsi"/>
        </w:rPr>
        <w:t xml:space="preserve">či </w:t>
      </w:r>
      <w:r w:rsidR="003269D1" w:rsidRPr="0047262A">
        <w:rPr>
          <w:rFonts w:asciiTheme="minorHAnsi" w:hAnsiTheme="minorHAnsi"/>
        </w:rPr>
        <w:t>jakýchkoli jiných plateb</w:t>
      </w:r>
      <w:r w:rsidRPr="0047262A">
        <w:rPr>
          <w:rFonts w:asciiTheme="minorHAnsi" w:hAnsiTheme="minorHAnsi"/>
        </w:rPr>
        <w:t xml:space="preserve"> dle této Smlouvy fixní (neměnné)</w:t>
      </w:r>
      <w:r w:rsidR="00B35D06" w:rsidRPr="0047262A">
        <w:rPr>
          <w:rFonts w:asciiTheme="minorHAnsi" w:hAnsiTheme="minorHAnsi"/>
        </w:rPr>
        <w:t xml:space="preserve">, ledaže je v této </w:t>
      </w:r>
      <w:r w:rsidR="00381365" w:rsidRPr="0047262A">
        <w:rPr>
          <w:rFonts w:asciiTheme="minorHAnsi" w:hAnsiTheme="minorHAnsi"/>
        </w:rPr>
        <w:t xml:space="preserve">Smlouvě </w:t>
      </w:r>
      <w:r w:rsidR="00B35D06" w:rsidRPr="0047262A">
        <w:rPr>
          <w:rFonts w:asciiTheme="minorHAnsi" w:hAnsiTheme="minorHAnsi"/>
        </w:rPr>
        <w:t>výslovně stanoveno jinak</w:t>
      </w:r>
      <w:r w:rsidRPr="0047262A">
        <w:rPr>
          <w:rFonts w:asciiTheme="minorHAnsi" w:hAnsiTheme="minorHAnsi"/>
        </w:rPr>
        <w:t>.</w:t>
      </w:r>
      <w:r w:rsidR="007872B3" w:rsidRPr="0047262A">
        <w:rPr>
          <w:rFonts w:asciiTheme="minorHAnsi" w:hAnsiTheme="minorHAnsi"/>
        </w:rPr>
        <w:t xml:space="preserve"> Pro odstranění jakýchkoli pochybností Smluvní strany sjednávají, že k navýšení Nájemného, </w:t>
      </w:r>
      <w:r w:rsidR="00BC370B">
        <w:rPr>
          <w:rFonts w:asciiTheme="minorHAnsi" w:hAnsiTheme="minorHAnsi"/>
        </w:rPr>
        <w:t>Mimořádného nájemného</w:t>
      </w:r>
      <w:r w:rsidR="00BC370B" w:rsidRPr="0047262A">
        <w:rPr>
          <w:rFonts w:asciiTheme="minorHAnsi" w:hAnsiTheme="minorHAnsi"/>
        </w:rPr>
        <w:t xml:space="preserve"> </w:t>
      </w:r>
      <w:r w:rsidR="007872B3" w:rsidRPr="0047262A">
        <w:rPr>
          <w:rFonts w:asciiTheme="minorHAnsi" w:hAnsiTheme="minorHAnsi"/>
        </w:rPr>
        <w:t xml:space="preserve">či </w:t>
      </w:r>
      <w:r w:rsidR="003269D1" w:rsidRPr="0047262A">
        <w:rPr>
          <w:rFonts w:asciiTheme="minorHAnsi" w:hAnsiTheme="minorHAnsi"/>
        </w:rPr>
        <w:t>jakékoli jiné platby dle této Smlouvy</w:t>
      </w:r>
      <w:r w:rsidR="007872B3" w:rsidRPr="0047262A">
        <w:rPr>
          <w:rFonts w:asciiTheme="minorHAnsi" w:hAnsiTheme="minorHAnsi"/>
        </w:rPr>
        <w:t xml:space="preserve"> nemůže dojít ani v důsledku jakýchkoli rekonstrukcí, přestaveb, úprav, investic, rozšíření či jiných změn Předmětu nájmu, jakož ani v důsledku navýšení provozních či jiných nákladů, pokud se Smluvní strany nedohodnou jinak.</w:t>
      </w:r>
    </w:p>
    <w:p w14:paraId="1F4DD3B0" w14:textId="79920D90" w:rsidR="00227FEE" w:rsidRPr="007872B3" w:rsidRDefault="00B640F0" w:rsidP="007872B3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 w:rsidRPr="00C65699">
        <w:t>Pokud jakákoli ze Smluvních stran přestane být plátcem DPH, vyrozumí o tom druhou Smluvní stranu nejpozději do pěti (5) pracovních dnů</w:t>
      </w:r>
      <w:r w:rsidR="00214009" w:rsidRPr="00C65699">
        <w:t xml:space="preserve"> od seznámení se s touto skutečností</w:t>
      </w:r>
      <w:r w:rsidR="006D3DD7" w:rsidRPr="00C65699">
        <w:t>. Přestane-li být Pronajímatel plátcem DPH,</w:t>
      </w:r>
      <w:r w:rsidR="003D7216" w:rsidRPr="00C65699">
        <w:t xml:space="preserve"> </w:t>
      </w:r>
      <w:r w:rsidR="00085EA9" w:rsidRPr="00C65699">
        <w:t>poníží se</w:t>
      </w:r>
      <w:r w:rsidR="003D7216" w:rsidRPr="00C65699">
        <w:t> </w:t>
      </w:r>
      <w:r w:rsidR="00AE4531">
        <w:t>veškeré platby dle této Smlouvy</w:t>
      </w:r>
      <w:r w:rsidR="003D7216" w:rsidRPr="00C65699">
        <w:t xml:space="preserve"> </w:t>
      </w:r>
      <w:r w:rsidR="00A97804" w:rsidRPr="00C65699">
        <w:t>o</w:t>
      </w:r>
      <w:r w:rsidR="00D3755B" w:rsidRPr="00C65699">
        <w:t> </w:t>
      </w:r>
      <w:r w:rsidR="00A97804" w:rsidRPr="00C65699">
        <w:t xml:space="preserve">částku odpovídající </w:t>
      </w:r>
      <w:r w:rsidR="003D7216" w:rsidRPr="00C65699">
        <w:t>DPH ve výši dle platných právních předpisů</w:t>
      </w:r>
      <w:r w:rsidRPr="00C65699">
        <w:t>.</w:t>
      </w:r>
    </w:p>
    <w:p w14:paraId="3D9D282D" w14:textId="1EAE5178" w:rsidR="00E41C0D" w:rsidRDefault="00E41C0D" w:rsidP="00E16A1F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 w:rsidRPr="00C65699">
        <w:rPr>
          <w:rFonts w:asciiTheme="minorHAnsi" w:hAnsiTheme="minorHAnsi"/>
        </w:rPr>
        <w:t xml:space="preserve">Po dobu, po </w:t>
      </w:r>
      <w:r w:rsidR="00C86454">
        <w:rPr>
          <w:rFonts w:asciiTheme="minorHAnsi" w:hAnsiTheme="minorHAnsi"/>
        </w:rPr>
        <w:t>kterou</w:t>
      </w:r>
      <w:r w:rsidRPr="00C65699">
        <w:rPr>
          <w:rFonts w:asciiTheme="minorHAnsi" w:hAnsiTheme="minorHAnsi"/>
        </w:rPr>
        <w:t xml:space="preserve"> </w:t>
      </w:r>
      <w:r w:rsidR="000E6558">
        <w:rPr>
          <w:rFonts w:asciiTheme="minorHAnsi" w:hAnsiTheme="minorHAnsi"/>
        </w:rPr>
        <w:t>bude</w:t>
      </w:r>
      <w:r w:rsidRPr="00C65699">
        <w:rPr>
          <w:rFonts w:asciiTheme="minorHAnsi" w:hAnsiTheme="minorHAnsi"/>
        </w:rPr>
        <w:t xml:space="preserve"> Nájemc</w:t>
      </w:r>
      <w:r w:rsidR="000E6558">
        <w:rPr>
          <w:rFonts w:asciiTheme="minorHAnsi" w:hAnsiTheme="minorHAnsi"/>
        </w:rPr>
        <w:t>i znemožněno</w:t>
      </w:r>
      <w:r w:rsidRPr="00C65699">
        <w:rPr>
          <w:rFonts w:asciiTheme="minorHAnsi" w:hAnsiTheme="minorHAnsi"/>
        </w:rPr>
        <w:t xml:space="preserve"> </w:t>
      </w:r>
      <w:r w:rsidR="000E6558">
        <w:rPr>
          <w:rFonts w:asciiTheme="minorHAnsi" w:hAnsiTheme="minorHAnsi"/>
        </w:rPr>
        <w:t xml:space="preserve">řádné užívání </w:t>
      </w:r>
      <w:r w:rsidRPr="00C65699">
        <w:rPr>
          <w:rFonts w:asciiTheme="minorHAnsi" w:hAnsiTheme="minorHAnsi"/>
        </w:rPr>
        <w:t>Předmět</w:t>
      </w:r>
      <w:r w:rsidR="000E6558">
        <w:rPr>
          <w:rFonts w:asciiTheme="minorHAnsi" w:hAnsiTheme="minorHAnsi"/>
        </w:rPr>
        <w:t>u</w:t>
      </w:r>
      <w:r w:rsidRPr="00C65699">
        <w:rPr>
          <w:rFonts w:asciiTheme="minorHAnsi" w:hAnsiTheme="minorHAnsi"/>
        </w:rPr>
        <w:t xml:space="preserve"> nájmu v rozsahu ujednaném v </w:t>
      </w:r>
      <w:r w:rsidRPr="00C65699">
        <w:t xml:space="preserve">této </w:t>
      </w:r>
      <w:r w:rsidRPr="00C65699">
        <w:rPr>
          <w:rFonts w:asciiTheme="minorHAnsi" w:hAnsiTheme="minorHAnsi"/>
        </w:rPr>
        <w:t xml:space="preserve">Smlouvě, či jej bude </w:t>
      </w:r>
      <w:r w:rsidR="000E6558">
        <w:rPr>
          <w:rFonts w:asciiTheme="minorHAnsi" w:hAnsiTheme="minorHAnsi"/>
        </w:rPr>
        <w:t xml:space="preserve">možné </w:t>
      </w:r>
      <w:r w:rsidRPr="00C65699">
        <w:rPr>
          <w:rFonts w:asciiTheme="minorHAnsi" w:hAnsiTheme="minorHAnsi"/>
        </w:rPr>
        <w:t>užívat</w:t>
      </w:r>
      <w:r w:rsidR="000E6558">
        <w:rPr>
          <w:rFonts w:asciiTheme="minorHAnsi" w:hAnsiTheme="minorHAnsi"/>
        </w:rPr>
        <w:t xml:space="preserve"> pouze</w:t>
      </w:r>
      <w:r w:rsidRPr="00C65699">
        <w:rPr>
          <w:rFonts w:asciiTheme="minorHAnsi" w:hAnsiTheme="minorHAnsi"/>
        </w:rPr>
        <w:t xml:space="preserve"> s obtížemi, </w:t>
      </w:r>
      <w:r w:rsidR="00AB5FB6" w:rsidRPr="00C65699">
        <w:rPr>
          <w:rFonts w:asciiTheme="minorHAnsi" w:hAnsiTheme="minorHAnsi"/>
        </w:rPr>
        <w:t xml:space="preserve">a to z důvodů nespočívajících výlučně na straně Nájemce, </w:t>
      </w:r>
      <w:r w:rsidRPr="00C65699">
        <w:rPr>
          <w:rFonts w:asciiTheme="minorHAnsi" w:hAnsiTheme="minorHAnsi"/>
        </w:rPr>
        <w:t>vzniká Nájemci právo na přiměřené snížení a/nebo</w:t>
      </w:r>
      <w:r w:rsidR="00D3755B" w:rsidRPr="00C65699">
        <w:rPr>
          <w:rFonts w:asciiTheme="minorHAnsi" w:hAnsiTheme="minorHAnsi"/>
        </w:rPr>
        <w:t> </w:t>
      </w:r>
      <w:r w:rsidRPr="00C65699">
        <w:rPr>
          <w:rFonts w:asciiTheme="minorHAnsi" w:hAnsiTheme="minorHAnsi"/>
        </w:rPr>
        <w:t>prominutí Nájemného</w:t>
      </w:r>
      <w:r w:rsidR="00AB3760" w:rsidRPr="00C65699">
        <w:rPr>
          <w:rFonts w:asciiTheme="minorHAnsi" w:hAnsiTheme="minorHAnsi"/>
        </w:rPr>
        <w:t xml:space="preserve"> </w:t>
      </w:r>
      <w:r w:rsidRPr="00C65699">
        <w:rPr>
          <w:rFonts w:asciiTheme="minorHAnsi" w:hAnsiTheme="minorHAnsi"/>
        </w:rPr>
        <w:t>či jiných úhrad spojených s</w:t>
      </w:r>
      <w:r w:rsidR="00534444" w:rsidRPr="00C65699">
        <w:rPr>
          <w:rFonts w:asciiTheme="minorHAnsi" w:hAnsiTheme="minorHAnsi"/>
        </w:rPr>
        <w:t> </w:t>
      </w:r>
      <w:r w:rsidRPr="00C65699">
        <w:rPr>
          <w:rFonts w:asciiTheme="minorHAnsi" w:hAnsiTheme="minorHAnsi"/>
        </w:rPr>
        <w:t>užíváním</w:t>
      </w:r>
      <w:r w:rsidR="00534444" w:rsidRPr="00C65699">
        <w:rPr>
          <w:rFonts w:asciiTheme="minorHAnsi" w:hAnsiTheme="minorHAnsi"/>
        </w:rPr>
        <w:t xml:space="preserve"> Předmětu nájmu</w:t>
      </w:r>
      <w:r w:rsidRPr="00C65699">
        <w:rPr>
          <w:rFonts w:asciiTheme="minorHAnsi" w:hAnsiTheme="minorHAnsi"/>
        </w:rPr>
        <w:t>.</w:t>
      </w:r>
    </w:p>
    <w:p w14:paraId="1860F726" w14:textId="0F844534" w:rsidR="00E86219" w:rsidRPr="00750C97" w:rsidRDefault="002948CF" w:rsidP="00750C97">
      <w:pPr>
        <w:pStyle w:val="Nadpis2-BS"/>
        <w:tabs>
          <w:tab w:val="clear" w:pos="1134"/>
          <w:tab w:val="num" w:pos="567"/>
        </w:tabs>
        <w:spacing w:before="0" w:after="120"/>
        <w:rPr>
          <w:rFonts w:asciiTheme="minorHAnsi" w:hAnsiTheme="minorHAnsi"/>
        </w:rPr>
      </w:pPr>
      <w:r w:rsidRPr="00C65699">
        <w:t>Pokud nájemní vztah dle této Smlouvy začne a/nebo skončí jinak než k</w:t>
      </w:r>
      <w:r>
        <w:t> </w:t>
      </w:r>
      <w:r w:rsidRPr="00C65699">
        <w:t>poslednímu dni příslušného kalendářního měsíce, je Nájemce povinen hradit Nájemné</w:t>
      </w:r>
      <w:r>
        <w:t xml:space="preserve"> </w:t>
      </w:r>
      <w:r w:rsidR="007C6F0A">
        <w:t xml:space="preserve">či jakékoli jiné platby dle této </w:t>
      </w:r>
      <w:r w:rsidR="003269D1">
        <w:t xml:space="preserve">Smlouvy </w:t>
      </w:r>
      <w:r w:rsidR="003269D1" w:rsidRPr="00C65699">
        <w:t>pouze</w:t>
      </w:r>
      <w:r w:rsidRPr="00C65699">
        <w:t xml:space="preserve"> v poměrné části připadající na počet dnů trvání nájemního vztahu dle této Smlouvy v </w:t>
      </w:r>
      <w:r w:rsidR="007C6F0A">
        <w:t>příslušném</w:t>
      </w:r>
      <w:r w:rsidRPr="00C65699">
        <w:t xml:space="preserve"> kalendářním měsíci.</w:t>
      </w:r>
    </w:p>
    <w:p w14:paraId="1D3947BF" w14:textId="2DB2C0BE" w:rsidR="00F5288B" w:rsidRPr="00C65699" w:rsidRDefault="00820FF2" w:rsidP="00E16A1F">
      <w:pPr>
        <w:pStyle w:val="Nadpis1-BS"/>
        <w:spacing w:before="0" w:after="120"/>
        <w:ind w:left="567"/>
      </w:pPr>
      <w:bookmarkStart w:id="39" w:name="_Toc193900158"/>
      <w:bookmarkStart w:id="40" w:name="_Toc198633115"/>
      <w:bookmarkStart w:id="41" w:name="_Toc195791140"/>
      <w:r>
        <w:t>Zcizení a zatížení</w:t>
      </w:r>
      <w:r w:rsidR="00F5288B" w:rsidRPr="00C65699">
        <w:t xml:space="preserve"> Předmětu nájmu</w:t>
      </w:r>
      <w:bookmarkEnd w:id="39"/>
      <w:bookmarkEnd w:id="40"/>
      <w:bookmarkEnd w:id="41"/>
    </w:p>
    <w:p w14:paraId="1573797F" w14:textId="12E8E8E1" w:rsidR="00322083" w:rsidRDefault="00F5288B" w:rsidP="00E16A1F">
      <w:pPr>
        <w:pStyle w:val="Nadpis2-BS"/>
        <w:spacing w:before="0" w:after="120"/>
      </w:pPr>
      <w:r w:rsidRPr="00C65699">
        <w:t>Pronajímatel</w:t>
      </w:r>
      <w:r w:rsidR="00322083">
        <w:t xml:space="preserve"> se zavazuje, že po dobu trvání nájemního vztahu dle této Smlouvy</w:t>
      </w:r>
      <w:r w:rsidR="00907C3F">
        <w:t xml:space="preserve"> bez přechozího písemného souhlasu Nájemce</w:t>
      </w:r>
      <w:r w:rsidR="00322083">
        <w:t>:</w:t>
      </w:r>
    </w:p>
    <w:p w14:paraId="00AA4E36" w14:textId="04CA2236" w:rsidR="00907C3F" w:rsidRDefault="00F5288B" w:rsidP="00322083">
      <w:pPr>
        <w:pStyle w:val="Nadpis3-BS"/>
        <w:spacing w:before="0" w:after="120"/>
      </w:pPr>
      <w:r w:rsidRPr="00C65699">
        <w:t>nepřevede vlastnického právo k Předmětu nájmu</w:t>
      </w:r>
      <w:r w:rsidR="008D3916">
        <w:t xml:space="preserve"> či jeho jakékoli části</w:t>
      </w:r>
      <w:r w:rsidR="00907C3F">
        <w:t xml:space="preserve"> </w:t>
      </w:r>
      <w:r w:rsidR="00907C3F" w:rsidRPr="00C65699">
        <w:t>ve prospěch žádné třetí osoby</w:t>
      </w:r>
      <w:r w:rsidR="00907C3F">
        <w:t>; a/nebo</w:t>
      </w:r>
    </w:p>
    <w:p w14:paraId="7C88D651" w14:textId="0EF5FA14" w:rsidR="00907C3F" w:rsidRDefault="00907C3F" w:rsidP="00322083">
      <w:pPr>
        <w:pStyle w:val="Nadpis3-BS"/>
        <w:spacing w:before="0" w:after="120"/>
      </w:pPr>
      <w:r w:rsidRPr="00C65699">
        <w:rPr>
          <w:rFonts w:asciiTheme="minorHAnsi" w:hAnsiTheme="minorHAnsi" w:cstheme="minorHAnsi"/>
        </w:rPr>
        <w:lastRenderedPageBreak/>
        <w:t xml:space="preserve">nepronajme ani neumožní jinak užívat (tj. ani neuzavře nájemní a/nebo jinou obdobnou smlouvu) Předmět nájmu </w:t>
      </w:r>
      <w:r>
        <w:rPr>
          <w:rFonts w:asciiTheme="minorHAnsi" w:hAnsiTheme="minorHAnsi" w:cstheme="minorHAnsi"/>
        </w:rPr>
        <w:t xml:space="preserve">či jakoukoli jeho část </w:t>
      </w:r>
      <w:r w:rsidRPr="00C65699">
        <w:rPr>
          <w:rFonts w:asciiTheme="minorHAnsi" w:hAnsiTheme="minorHAnsi" w:cstheme="minorHAnsi"/>
        </w:rPr>
        <w:t xml:space="preserve">žádným třetím osobám, jejichž </w:t>
      </w:r>
      <w:r w:rsidRPr="00C65699">
        <w:t xml:space="preserve">užívání Předmětu nájmu </w:t>
      </w:r>
      <w:r>
        <w:rPr>
          <w:rFonts w:asciiTheme="minorHAnsi" w:hAnsiTheme="minorHAnsi" w:cstheme="minorHAnsi"/>
        </w:rPr>
        <w:t xml:space="preserve">či jakékoli jeho části </w:t>
      </w:r>
      <w:r w:rsidRPr="00C65699">
        <w:t>by bylo v kolizi s Účelem nájmu a/nebo jinými oprávněnými zájmy Nájemce dle této Smlouvy</w:t>
      </w:r>
      <w:r>
        <w:t>;</w:t>
      </w:r>
    </w:p>
    <w:p w14:paraId="39823DB5" w14:textId="67796D49" w:rsidR="00F5288B" w:rsidRPr="00C65699" w:rsidRDefault="00F5288B" w:rsidP="00907C3F">
      <w:pPr>
        <w:pStyle w:val="Nadpis3-BS"/>
        <w:numPr>
          <w:ilvl w:val="0"/>
          <w:numId w:val="0"/>
        </w:numPr>
        <w:spacing w:before="0" w:after="120"/>
        <w:ind w:left="567"/>
      </w:pPr>
      <w:r w:rsidRPr="00C65699">
        <w:t xml:space="preserve">a zajistí, aby tak neučinily ani jiné osoby případně </w:t>
      </w:r>
      <w:r w:rsidR="0021330E" w:rsidRPr="00C65699">
        <w:t xml:space="preserve">následně </w:t>
      </w:r>
      <w:r w:rsidRPr="00C65699">
        <w:t>disponující vlastnickým právem k</w:t>
      </w:r>
      <w:r w:rsidR="009B674B">
        <w:t> Předmětu nájmu či jeho jakékoli části</w:t>
      </w:r>
      <w:r w:rsidRPr="00C65699">
        <w:t>.</w:t>
      </w:r>
    </w:p>
    <w:p w14:paraId="548621FE" w14:textId="136108AA" w:rsidR="00F5288B" w:rsidRPr="00C65699" w:rsidRDefault="00F5288B" w:rsidP="00E16A1F">
      <w:pPr>
        <w:pStyle w:val="Nadpis2-BS"/>
        <w:spacing w:before="0" w:after="120"/>
      </w:pPr>
      <w:r w:rsidRPr="00C65699">
        <w:t>Při převodu vlastnického práva k Předmětu nájmu</w:t>
      </w:r>
      <w:r w:rsidR="009B674B">
        <w:t xml:space="preserve"> či jeho části</w:t>
      </w:r>
      <w:r w:rsidRPr="00C65699">
        <w:t xml:space="preserve"> </w:t>
      </w:r>
      <w:r w:rsidR="00D6031F" w:rsidRPr="00C65699">
        <w:t>se Pronajímatel zavazuje zajistit</w:t>
      </w:r>
      <w:r w:rsidRPr="00C65699">
        <w:t>, že nový nabyvatel bude</w:t>
      </w:r>
      <w:r w:rsidR="00CB31D2" w:rsidRPr="00C65699">
        <w:t xml:space="preserve"> se</w:t>
      </w:r>
      <w:r w:rsidR="00A54796" w:rsidRPr="00C65699">
        <w:t> </w:t>
      </w:r>
      <w:r w:rsidR="007B1AA8" w:rsidRPr="00C65699">
        <w:t xml:space="preserve">zněním </w:t>
      </w:r>
      <w:r w:rsidR="00CB31D2" w:rsidRPr="00C65699">
        <w:t>této Smlouvy</w:t>
      </w:r>
      <w:r w:rsidR="00D6031F" w:rsidRPr="00C65699">
        <w:t xml:space="preserve">, jakož i veškerými právy a povinnostmi z ní vyplývajícími, </w:t>
      </w:r>
      <w:r w:rsidR="00CB31D2" w:rsidRPr="00C65699">
        <w:t xml:space="preserve">v předstihu </w:t>
      </w:r>
      <w:r w:rsidR="00D6031F" w:rsidRPr="00C65699">
        <w:t>a</w:t>
      </w:r>
      <w:r w:rsidR="00414710" w:rsidRPr="00C65699">
        <w:t> </w:t>
      </w:r>
      <w:r w:rsidR="00D6031F" w:rsidRPr="00C65699">
        <w:t xml:space="preserve">v plném rozsahu </w:t>
      </w:r>
      <w:r w:rsidR="00CB31D2" w:rsidRPr="00C65699">
        <w:t xml:space="preserve">seznámen, </w:t>
      </w:r>
      <w:r w:rsidR="00D6031F" w:rsidRPr="00C65699">
        <w:t>přičemž se zavazuje zajistit, aby byl nabyvatel</w:t>
      </w:r>
      <w:r w:rsidR="00CB31D2" w:rsidRPr="00C65699">
        <w:t xml:space="preserve"> </w:t>
      </w:r>
      <w:r w:rsidRPr="00C65699">
        <w:t xml:space="preserve">vázán </w:t>
      </w:r>
      <w:r w:rsidR="00B6061F" w:rsidRPr="00C65699">
        <w:t>touto S</w:t>
      </w:r>
      <w:r w:rsidRPr="00C65699">
        <w:t xml:space="preserve">mlouvou ve stejném rozsahu, v jakém je </w:t>
      </w:r>
      <w:r w:rsidR="00D6031F" w:rsidRPr="00C65699">
        <w:t xml:space="preserve">jí </w:t>
      </w:r>
      <w:r w:rsidRPr="00C65699">
        <w:t>zavázán Pronajímatel.</w:t>
      </w:r>
    </w:p>
    <w:p w14:paraId="38D2F3ED" w14:textId="77777777" w:rsidR="00DC3BA5" w:rsidRPr="00C65699" w:rsidRDefault="00DC3BA5" w:rsidP="00E16A1F">
      <w:pPr>
        <w:pStyle w:val="Nadpis1-BS"/>
        <w:spacing w:before="0" w:after="120"/>
        <w:ind w:left="567"/>
      </w:pPr>
      <w:bookmarkStart w:id="42" w:name="_Toc193900159"/>
      <w:bookmarkStart w:id="43" w:name="_Toc198633116"/>
      <w:bookmarkStart w:id="44" w:name="_Toc195791141"/>
      <w:r w:rsidRPr="00C65699">
        <w:t>Podnájem</w:t>
      </w:r>
      <w:bookmarkEnd w:id="42"/>
      <w:bookmarkEnd w:id="43"/>
      <w:bookmarkEnd w:id="44"/>
    </w:p>
    <w:p w14:paraId="0FE49F18" w14:textId="4046DB09" w:rsidR="00DC3BA5" w:rsidRPr="00C65699" w:rsidRDefault="00C95A3B" w:rsidP="00E16A1F">
      <w:pPr>
        <w:pStyle w:val="Nadpis2-BS"/>
        <w:spacing w:before="0" w:after="120"/>
      </w:pPr>
      <w:r w:rsidRPr="0047262A">
        <w:rPr>
          <w:rFonts w:asciiTheme="minorHAnsi" w:hAnsiTheme="minorHAnsi"/>
        </w:rPr>
        <w:t xml:space="preserve">Smluvní strany se dohodly a Pronajímatel výslovně souhlasí s tím, že Nájemce </w:t>
      </w:r>
      <w:r w:rsidR="00DC3BA5" w:rsidRPr="0047262A">
        <w:t xml:space="preserve">je oprávněn </w:t>
      </w:r>
      <w:r w:rsidR="000904D2" w:rsidRPr="0047262A">
        <w:t xml:space="preserve">jakoukoli </w:t>
      </w:r>
      <w:r w:rsidR="004A73CF" w:rsidRPr="0047262A">
        <w:t xml:space="preserve">dílčí </w:t>
      </w:r>
      <w:r w:rsidR="000904D2" w:rsidRPr="0047262A">
        <w:t xml:space="preserve">část </w:t>
      </w:r>
      <w:r w:rsidR="004A73CF" w:rsidRPr="0047262A">
        <w:t xml:space="preserve">Předmětu nájmu </w:t>
      </w:r>
      <w:r w:rsidR="009A2A44" w:rsidRPr="0047262A">
        <w:t>přenechat k užívání třetím osobám</w:t>
      </w:r>
      <w:r w:rsidRPr="0047262A">
        <w:t>, jakož i</w:t>
      </w:r>
      <w:r w:rsidR="004A73CF" w:rsidRPr="0047262A">
        <w:t xml:space="preserve"> jakoukoli</w:t>
      </w:r>
      <w:r w:rsidRPr="0047262A">
        <w:t xml:space="preserve"> </w:t>
      </w:r>
      <w:r w:rsidR="004A73CF" w:rsidRPr="0047262A">
        <w:t xml:space="preserve">dílčí část </w:t>
      </w:r>
      <w:r w:rsidRPr="0047262A">
        <w:t>Předmět</w:t>
      </w:r>
      <w:r w:rsidR="004A73CF" w:rsidRPr="0047262A">
        <w:t>u</w:t>
      </w:r>
      <w:r w:rsidRPr="0047262A">
        <w:t xml:space="preserve"> nájmu</w:t>
      </w:r>
      <w:r w:rsidR="000904D2" w:rsidRPr="0047262A">
        <w:t xml:space="preserve"> dále</w:t>
      </w:r>
      <w:r w:rsidRPr="0047262A">
        <w:t xml:space="preserve"> podnajmout</w:t>
      </w:r>
      <w:r w:rsidR="00266753" w:rsidRPr="0047262A">
        <w:t>, aniž by k tomu potřeboval jakýkoli souhlas či</w:t>
      </w:r>
      <w:r w:rsidR="00D10645" w:rsidRPr="0047262A">
        <w:t> </w:t>
      </w:r>
      <w:r w:rsidR="00266753" w:rsidRPr="0047262A">
        <w:t>vyjádření Pronajímatele</w:t>
      </w:r>
      <w:r w:rsidR="003A2010" w:rsidRPr="0047262A">
        <w:t>; tímto nejsou dotčeny povinnosti</w:t>
      </w:r>
      <w:r w:rsidR="00DC3BA5" w:rsidRPr="0047262A">
        <w:t> Nájemce</w:t>
      </w:r>
      <w:r w:rsidR="003A2010" w:rsidRPr="0047262A">
        <w:t xml:space="preserve"> dle této Smlouvy</w:t>
      </w:r>
      <w:r w:rsidR="00DC3BA5" w:rsidRPr="0047262A">
        <w:t>.</w:t>
      </w:r>
      <w:r w:rsidR="004A73CF" w:rsidRPr="0047262A">
        <w:t xml:space="preserve"> Za účelem vyloučení všech pochybností si Smluvní strany tímto potvrzují, že Nájemce není oprávněn přenechat Předmět nájmu v celém jeho rozsahu (tj.</w:t>
      </w:r>
      <w:r w:rsidR="00B67B1E" w:rsidRPr="0047262A">
        <w:t> </w:t>
      </w:r>
      <w:r w:rsidR="004A73CF" w:rsidRPr="0047262A">
        <w:t xml:space="preserve">jako celek) k užívání </w:t>
      </w:r>
      <w:r w:rsidR="001A2A6F" w:rsidRPr="0047262A">
        <w:t>jedinému podnájemci</w:t>
      </w:r>
      <w:r w:rsidR="004A73CF" w:rsidRPr="0047262A">
        <w:t>.</w:t>
      </w:r>
    </w:p>
    <w:p w14:paraId="43BAF9D7" w14:textId="35DA8C54" w:rsidR="00F8787B" w:rsidRPr="00C65699" w:rsidRDefault="000C09C6" w:rsidP="00820FF2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Nájemce je povinen informovat Pronajímatele o třetích osobách, kterým přenechal</w:t>
      </w:r>
      <w:r w:rsidRPr="00C65699">
        <w:rPr>
          <w:rFonts w:cstheme="minorHAnsi"/>
        </w:rPr>
        <w:t xml:space="preserve"> dílčí část Předmětu nájmu k dlouhodobému užívání, tj. k užívání na dobu </w:t>
      </w:r>
      <w:r w:rsidR="004258D8">
        <w:rPr>
          <w:rFonts w:cstheme="minorHAnsi"/>
        </w:rPr>
        <w:t>delší</w:t>
      </w:r>
      <w:r w:rsidRPr="00C65699">
        <w:rPr>
          <w:rFonts w:cstheme="minorHAnsi"/>
        </w:rPr>
        <w:t xml:space="preserve"> než </w:t>
      </w:r>
      <w:r w:rsidR="00716FD7" w:rsidRPr="00AA566F">
        <w:rPr>
          <w:rFonts w:cstheme="minorHAnsi"/>
        </w:rPr>
        <w:t xml:space="preserve">šest (6) </w:t>
      </w:r>
      <w:r w:rsidRPr="00AA566F">
        <w:rPr>
          <w:rFonts w:cstheme="minorHAnsi"/>
        </w:rPr>
        <w:t>měsíců</w:t>
      </w:r>
      <w:bookmarkStart w:id="45" w:name="_Ref48904639"/>
      <w:r w:rsidR="00820FF2">
        <w:rPr>
          <w:rFonts w:cstheme="minorHAnsi"/>
        </w:rPr>
        <w:t>.</w:t>
      </w:r>
    </w:p>
    <w:bookmarkEnd w:id="45"/>
    <w:p w14:paraId="770F8478" w14:textId="500E8F2E" w:rsidR="00B67DA7" w:rsidRPr="00C65699" w:rsidRDefault="00B67DA7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 xml:space="preserve">Smluvní strany si výslovně ujednaly, že Nájemce v případě podnájmu Předmětu nájmu </w:t>
      </w:r>
      <w:r w:rsidR="00D327A6" w:rsidRPr="00C65699">
        <w:rPr>
          <w:rFonts w:asciiTheme="minorHAnsi" w:hAnsiTheme="minorHAnsi" w:cstheme="minorHAnsi"/>
        </w:rPr>
        <w:t>i </w:t>
      </w:r>
      <w:r w:rsidRPr="00C65699">
        <w:rPr>
          <w:rFonts w:asciiTheme="minorHAnsi" w:hAnsiTheme="minorHAnsi" w:cstheme="minorHAnsi"/>
        </w:rPr>
        <w:t>nadále zůstává nájemcem se všemi právy a povinnostmi z této Smlouvy</w:t>
      </w:r>
      <w:r w:rsidR="008712B7" w:rsidRPr="00C65699">
        <w:rPr>
          <w:rFonts w:asciiTheme="minorHAnsi" w:hAnsiTheme="minorHAnsi" w:cstheme="minorHAnsi"/>
        </w:rPr>
        <w:t xml:space="preserve"> vyplývajícími</w:t>
      </w:r>
      <w:r w:rsidRPr="00C65699">
        <w:rPr>
          <w:rFonts w:asciiTheme="minorHAnsi" w:hAnsiTheme="minorHAnsi" w:cstheme="minorHAnsi"/>
        </w:rPr>
        <w:t xml:space="preserve">, zvláště </w:t>
      </w:r>
      <w:r w:rsidR="006C2C46" w:rsidRPr="00C65699">
        <w:rPr>
          <w:rFonts w:asciiTheme="minorHAnsi" w:hAnsiTheme="minorHAnsi" w:cstheme="minorHAnsi"/>
        </w:rPr>
        <w:t>pak </w:t>
      </w:r>
      <w:r w:rsidR="008712B7" w:rsidRPr="00C65699">
        <w:rPr>
          <w:rFonts w:asciiTheme="minorHAnsi" w:hAnsiTheme="minorHAnsi" w:cstheme="minorHAnsi"/>
        </w:rPr>
        <w:t>s </w:t>
      </w:r>
      <w:r w:rsidRPr="00C65699">
        <w:rPr>
          <w:rFonts w:asciiTheme="minorHAnsi" w:hAnsiTheme="minorHAnsi" w:cstheme="minorHAnsi"/>
        </w:rPr>
        <w:t>povinností platit Nájemné</w:t>
      </w:r>
      <w:r w:rsidR="00D72945" w:rsidRPr="00C65699">
        <w:rPr>
          <w:rFonts w:asciiTheme="minorHAnsi" w:hAnsiTheme="minorHAnsi"/>
        </w:rPr>
        <w:t>.</w:t>
      </w:r>
    </w:p>
    <w:p w14:paraId="79208490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46" w:name="_Toc193900160"/>
      <w:bookmarkStart w:id="47" w:name="_Toc198633117"/>
      <w:bookmarkStart w:id="48" w:name="_Toc195791142"/>
      <w:r w:rsidRPr="00C65699">
        <w:t>Údržba a opravy</w:t>
      </w:r>
      <w:r w:rsidR="00AC7353" w:rsidRPr="00C65699">
        <w:t xml:space="preserve"> Předmětu nájmu</w:t>
      </w:r>
      <w:bookmarkEnd w:id="46"/>
      <w:bookmarkEnd w:id="47"/>
      <w:bookmarkEnd w:id="48"/>
    </w:p>
    <w:p w14:paraId="6F8A7781" w14:textId="112E93BA" w:rsidR="004243E6" w:rsidRPr="00C65699" w:rsidRDefault="00466148" w:rsidP="00E16A1F">
      <w:pPr>
        <w:pStyle w:val="Nadpis2-BS"/>
        <w:spacing w:before="0" w:after="120"/>
      </w:pPr>
      <w:bookmarkStart w:id="49" w:name="_Ref44037648"/>
      <w:r w:rsidRPr="00C65699">
        <w:t xml:space="preserve">Pronajímatel </w:t>
      </w:r>
      <w:r w:rsidR="00BA1058" w:rsidRPr="00C65699">
        <w:t xml:space="preserve">se zavazuje udržovat </w:t>
      </w:r>
      <w:r w:rsidRPr="00C65699">
        <w:t>Předmět nájmu ve stavu způsobilém k</w:t>
      </w:r>
      <w:r w:rsidR="00BA1058" w:rsidRPr="00C65699">
        <w:t> </w:t>
      </w:r>
      <w:r w:rsidRPr="00C65699">
        <w:t>užívání</w:t>
      </w:r>
      <w:r w:rsidR="00BA1058" w:rsidRPr="00C65699">
        <w:t xml:space="preserve"> a zavazuje se</w:t>
      </w:r>
      <w:r w:rsidR="004A5DEF" w:rsidRPr="00C65699">
        <w:t> </w:t>
      </w:r>
      <w:r w:rsidR="00BA1058" w:rsidRPr="00C65699">
        <w:t>zajistit, že Předmět nájmu</w:t>
      </w:r>
      <w:r w:rsidR="00266753" w:rsidRPr="00C65699">
        <w:t xml:space="preserve"> </w:t>
      </w:r>
      <w:r w:rsidR="00661CDA" w:rsidRPr="00C65699">
        <w:t xml:space="preserve">se </w:t>
      </w:r>
      <w:r w:rsidR="00266753" w:rsidRPr="00C65699">
        <w:t xml:space="preserve">bude po celou </w:t>
      </w:r>
      <w:r w:rsidR="00090735">
        <w:t>d</w:t>
      </w:r>
      <w:r w:rsidR="00266753" w:rsidRPr="00C65699">
        <w:t xml:space="preserve">obu trvání </w:t>
      </w:r>
      <w:r w:rsidR="00661CDA" w:rsidRPr="00C65699">
        <w:t>nájmu</w:t>
      </w:r>
      <w:r w:rsidR="00090735">
        <w:t xml:space="preserve"> dle této Smlouvy</w:t>
      </w:r>
      <w:r w:rsidR="00661CDA" w:rsidRPr="00C65699">
        <w:t xml:space="preserve"> nacházet ve </w:t>
      </w:r>
      <w:r w:rsidR="00BA1058" w:rsidRPr="00C65699">
        <w:t xml:space="preserve">stavu umožňujícím naplnění Účelu nájmu, jakož i </w:t>
      </w:r>
      <w:r w:rsidR="00661CDA" w:rsidRPr="00C65699">
        <w:t xml:space="preserve">splnění </w:t>
      </w:r>
      <w:r w:rsidR="00BA1058" w:rsidRPr="00C65699">
        <w:t>závazků Pronajímatele dle této Smlouvy</w:t>
      </w:r>
      <w:r w:rsidRPr="00C65699">
        <w:t>.</w:t>
      </w:r>
      <w:bookmarkEnd w:id="49"/>
    </w:p>
    <w:p w14:paraId="2E177EFC" w14:textId="3B6A149B" w:rsidR="006D788F" w:rsidRPr="00C65699" w:rsidRDefault="006D788F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Smluvní strany se dohodly, že při provádění veškerých činností Pronajímatele (resp. jiných k tomu pověřených osob) spojených s</w:t>
      </w:r>
      <w:r w:rsidR="00E92161" w:rsidRPr="00C65699">
        <w:rPr>
          <w:rFonts w:asciiTheme="minorHAnsi" w:hAnsiTheme="minorHAnsi" w:cstheme="minorHAnsi"/>
        </w:rPr>
        <w:t xml:space="preserve"> jakýmikoli zásahy do Předmětu nájmu, zejména za účelem </w:t>
      </w:r>
      <w:r w:rsidRPr="00C65699">
        <w:rPr>
          <w:rFonts w:asciiTheme="minorHAnsi" w:hAnsiTheme="minorHAnsi" w:cstheme="minorHAnsi"/>
        </w:rPr>
        <w:t>realizac</w:t>
      </w:r>
      <w:r w:rsidR="00E92161" w:rsidRPr="00C65699">
        <w:rPr>
          <w:rFonts w:asciiTheme="minorHAnsi" w:hAnsiTheme="minorHAnsi" w:cstheme="minorHAnsi"/>
        </w:rPr>
        <w:t>e</w:t>
      </w:r>
      <w:r w:rsidRPr="00C65699">
        <w:rPr>
          <w:rFonts w:asciiTheme="minorHAnsi" w:hAnsiTheme="minorHAnsi" w:cstheme="minorHAnsi"/>
        </w:rPr>
        <w:t xml:space="preserve"> </w:t>
      </w:r>
      <w:r w:rsidR="000F0BF5" w:rsidRPr="00C65699">
        <w:rPr>
          <w:rFonts w:asciiTheme="minorHAnsi" w:hAnsiTheme="minorHAnsi" w:cstheme="minorHAnsi"/>
        </w:rPr>
        <w:t xml:space="preserve">oprav a/nebo </w:t>
      </w:r>
      <w:r w:rsidRPr="00C65699">
        <w:rPr>
          <w:rFonts w:asciiTheme="minorHAnsi" w:hAnsiTheme="minorHAnsi" w:cstheme="minorHAnsi"/>
        </w:rPr>
        <w:t xml:space="preserve">investic ve smyslu čl. </w:t>
      </w:r>
      <w:r w:rsidR="003F1EC5" w:rsidRPr="00C65699">
        <w:rPr>
          <w:rFonts w:asciiTheme="minorHAnsi" w:hAnsiTheme="minorHAnsi" w:cstheme="minorHAnsi"/>
        </w:rPr>
        <w:fldChar w:fldCharType="begin"/>
      </w:r>
      <w:r w:rsidRPr="00C65699">
        <w:rPr>
          <w:rFonts w:asciiTheme="minorHAnsi" w:hAnsiTheme="minorHAnsi" w:cstheme="minorHAnsi"/>
        </w:rPr>
        <w:instrText xml:space="preserve"> REF _Ref44037648 \r \h </w:instrText>
      </w:r>
      <w:r w:rsidR="00FC7DA9" w:rsidRPr="00C65699">
        <w:rPr>
          <w:rFonts w:asciiTheme="minorHAnsi" w:hAnsiTheme="minorHAnsi" w:cstheme="minorHAnsi"/>
        </w:rPr>
        <w:instrText xml:space="preserve"> \* MERGEFORMAT </w:instrText>
      </w:r>
      <w:r w:rsidR="003F1EC5" w:rsidRPr="00C65699">
        <w:rPr>
          <w:rFonts w:asciiTheme="minorHAnsi" w:hAnsiTheme="minorHAnsi" w:cstheme="minorHAnsi"/>
        </w:rPr>
      </w:r>
      <w:r w:rsidR="003F1EC5" w:rsidRPr="00C65699">
        <w:rPr>
          <w:rFonts w:asciiTheme="minorHAnsi" w:hAnsiTheme="minorHAnsi" w:cstheme="minorHAnsi"/>
        </w:rPr>
        <w:fldChar w:fldCharType="separate"/>
      </w:r>
      <w:r w:rsidR="0012794D">
        <w:rPr>
          <w:rFonts w:asciiTheme="minorHAnsi" w:hAnsiTheme="minorHAnsi" w:cstheme="minorHAnsi"/>
        </w:rPr>
        <w:t>9.1</w:t>
      </w:r>
      <w:r w:rsidR="003F1EC5" w:rsidRPr="00C65699">
        <w:rPr>
          <w:rFonts w:asciiTheme="minorHAnsi" w:hAnsiTheme="minorHAnsi" w:cstheme="minorHAnsi"/>
        </w:rPr>
        <w:fldChar w:fldCharType="end"/>
      </w:r>
      <w:r w:rsidRPr="00C65699">
        <w:rPr>
          <w:rFonts w:asciiTheme="minorHAnsi" w:hAnsiTheme="minorHAnsi" w:cstheme="minorHAnsi"/>
        </w:rPr>
        <w:t xml:space="preserve"> této Smlouvy, </w:t>
      </w:r>
      <w:r w:rsidR="00CB28B4" w:rsidRPr="00C65699">
        <w:rPr>
          <w:rFonts w:asciiTheme="minorHAnsi" w:hAnsiTheme="minorHAnsi" w:cstheme="minorHAnsi"/>
        </w:rPr>
        <w:t>se </w:t>
      </w:r>
      <w:r w:rsidR="00987137" w:rsidRPr="00C65699">
        <w:rPr>
          <w:rFonts w:asciiTheme="minorHAnsi" w:hAnsiTheme="minorHAnsi" w:cstheme="minorHAnsi"/>
        </w:rPr>
        <w:t xml:space="preserve">Pronajímatel </w:t>
      </w:r>
      <w:r w:rsidRPr="00C65699">
        <w:rPr>
          <w:rFonts w:asciiTheme="minorHAnsi" w:hAnsiTheme="minorHAnsi" w:cstheme="minorHAnsi"/>
        </w:rPr>
        <w:t>zavazuje</w:t>
      </w:r>
      <w:r w:rsidR="00AA566F">
        <w:rPr>
          <w:rFonts w:asciiTheme="minorHAnsi" w:hAnsiTheme="minorHAnsi" w:cstheme="minorHAnsi"/>
        </w:rPr>
        <w:t xml:space="preserve"> </w:t>
      </w:r>
      <w:r w:rsidR="00AA566F" w:rsidRPr="00C65699">
        <w:rPr>
          <w:rFonts w:asciiTheme="minorHAnsi" w:hAnsiTheme="minorHAnsi" w:cstheme="minorHAnsi"/>
        </w:rPr>
        <w:t>jednak postupovat s péčí řádného hospodáře a současně</w:t>
      </w:r>
      <w:r w:rsidRPr="00C65699">
        <w:rPr>
          <w:rFonts w:asciiTheme="minorHAnsi" w:hAnsiTheme="minorHAnsi" w:cstheme="minorHAnsi"/>
        </w:rPr>
        <w:t xml:space="preserve"> dosáhnout pokud možno </w:t>
      </w:r>
      <w:r w:rsidR="009F4F25" w:rsidRPr="00C65699">
        <w:rPr>
          <w:rFonts w:asciiTheme="minorHAnsi" w:hAnsiTheme="minorHAnsi" w:cstheme="minorHAnsi"/>
        </w:rPr>
        <w:t xml:space="preserve">vůči Nájemci </w:t>
      </w:r>
      <w:r w:rsidRPr="00C65699">
        <w:rPr>
          <w:rFonts w:asciiTheme="minorHAnsi" w:hAnsiTheme="minorHAnsi" w:cstheme="minorHAnsi"/>
        </w:rPr>
        <w:t>co</w:t>
      </w:r>
      <w:r w:rsidR="00E937DB" w:rsidRPr="00C65699">
        <w:rPr>
          <w:rFonts w:asciiTheme="minorHAnsi" w:hAnsiTheme="minorHAnsi" w:cstheme="minorHAnsi"/>
        </w:rPr>
        <w:t> </w:t>
      </w:r>
      <w:r w:rsidR="005C2DCB" w:rsidRPr="00C65699">
        <w:rPr>
          <w:rFonts w:asciiTheme="minorHAnsi" w:hAnsiTheme="minorHAnsi" w:cstheme="minorHAnsi"/>
        </w:rPr>
        <w:t xml:space="preserve">nejšetrnějšího </w:t>
      </w:r>
      <w:r w:rsidRPr="00C65699">
        <w:rPr>
          <w:rFonts w:asciiTheme="minorHAnsi" w:hAnsiTheme="minorHAnsi" w:cstheme="minorHAnsi"/>
        </w:rPr>
        <w:t xml:space="preserve">řešení </w:t>
      </w:r>
      <w:r w:rsidR="00CD10D5" w:rsidRPr="00C65699">
        <w:rPr>
          <w:rFonts w:asciiTheme="minorHAnsi" w:hAnsiTheme="minorHAnsi" w:cstheme="minorHAnsi"/>
        </w:rPr>
        <w:t>takových zásahů do Předmětu nájmu</w:t>
      </w:r>
      <w:r w:rsidR="00886CF9">
        <w:rPr>
          <w:rFonts w:asciiTheme="minorHAnsi" w:hAnsiTheme="minorHAnsi" w:cstheme="minorHAnsi"/>
        </w:rPr>
        <w:t>, jakož i</w:t>
      </w:r>
      <w:r w:rsidRPr="00C65699">
        <w:rPr>
          <w:rFonts w:asciiTheme="minorHAnsi" w:hAnsiTheme="minorHAnsi" w:cstheme="minorHAnsi"/>
        </w:rPr>
        <w:t xml:space="preserve"> zajistit, aby </w:t>
      </w:r>
      <w:r w:rsidR="00CD10D5" w:rsidRPr="00C65699">
        <w:rPr>
          <w:rFonts w:asciiTheme="minorHAnsi" w:hAnsiTheme="minorHAnsi" w:cstheme="minorHAnsi"/>
        </w:rPr>
        <w:t xml:space="preserve">takové </w:t>
      </w:r>
      <w:r w:rsidRPr="00C65699">
        <w:rPr>
          <w:rFonts w:asciiTheme="minorHAnsi" w:hAnsiTheme="minorHAnsi" w:cstheme="minorHAnsi"/>
        </w:rPr>
        <w:t xml:space="preserve">zásahy byly pro účely </w:t>
      </w:r>
      <w:r w:rsidR="00CD10D5" w:rsidRPr="00C65699">
        <w:rPr>
          <w:rFonts w:asciiTheme="minorHAnsi" w:hAnsiTheme="minorHAnsi" w:cstheme="minorHAnsi"/>
        </w:rPr>
        <w:t xml:space="preserve">jejich </w:t>
      </w:r>
      <w:r w:rsidRPr="00C65699">
        <w:rPr>
          <w:rFonts w:asciiTheme="minorHAnsi" w:hAnsiTheme="minorHAnsi" w:cstheme="minorHAnsi"/>
        </w:rPr>
        <w:t>realizace provedeny v</w:t>
      </w:r>
      <w:r w:rsidR="005C2DCB" w:rsidRPr="00C65699">
        <w:rPr>
          <w:rFonts w:asciiTheme="minorHAnsi" w:hAnsiTheme="minorHAnsi" w:cstheme="minorHAnsi"/>
        </w:rPr>
        <w:t> co </w:t>
      </w:r>
      <w:r w:rsidRPr="00C65699">
        <w:rPr>
          <w:rFonts w:asciiTheme="minorHAnsi" w:hAnsiTheme="minorHAnsi" w:cstheme="minorHAnsi"/>
        </w:rPr>
        <w:t>nejmenší míře, co nejšetrněji a pouze po nezbytně nutnou dobu</w:t>
      </w:r>
      <w:r w:rsidR="00F047C0" w:rsidRPr="00C65699">
        <w:rPr>
          <w:rFonts w:asciiTheme="minorHAnsi" w:hAnsiTheme="minorHAnsi" w:cstheme="minorHAnsi"/>
        </w:rPr>
        <w:t>, a aby prováděnými pracemi nevznikl</w:t>
      </w:r>
      <w:r w:rsidR="00BB4E9D">
        <w:rPr>
          <w:rFonts w:asciiTheme="minorHAnsi" w:hAnsiTheme="minorHAnsi" w:cstheme="minorHAnsi"/>
        </w:rPr>
        <w:t>a</w:t>
      </w:r>
      <w:r w:rsidR="00F047C0" w:rsidRPr="00C65699">
        <w:rPr>
          <w:rFonts w:asciiTheme="minorHAnsi" w:hAnsiTheme="minorHAnsi" w:cstheme="minorHAnsi"/>
        </w:rPr>
        <w:t xml:space="preserve"> </w:t>
      </w:r>
      <w:r w:rsidR="00751773" w:rsidRPr="00C65699">
        <w:rPr>
          <w:rFonts w:asciiTheme="minorHAnsi" w:hAnsiTheme="minorHAnsi" w:cstheme="minorHAnsi"/>
        </w:rPr>
        <w:t>Nájemci</w:t>
      </w:r>
      <w:r w:rsidR="00BB4E9D">
        <w:rPr>
          <w:rFonts w:asciiTheme="minorHAnsi" w:hAnsiTheme="minorHAnsi" w:cstheme="minorHAnsi"/>
        </w:rPr>
        <w:t xml:space="preserve"> jakákoli</w:t>
      </w:r>
      <w:r w:rsidR="00751773" w:rsidRPr="00C65699">
        <w:rPr>
          <w:rFonts w:asciiTheme="minorHAnsi" w:hAnsiTheme="minorHAnsi" w:cstheme="minorHAnsi"/>
        </w:rPr>
        <w:t xml:space="preserve"> </w:t>
      </w:r>
      <w:r w:rsidR="00BB4E9D">
        <w:rPr>
          <w:rFonts w:asciiTheme="minorHAnsi" w:hAnsiTheme="minorHAnsi" w:cstheme="minorHAnsi"/>
        </w:rPr>
        <w:t>újma</w:t>
      </w:r>
      <w:r w:rsidR="00F047C0" w:rsidRPr="00C65699">
        <w:rPr>
          <w:rFonts w:asciiTheme="minorHAnsi" w:hAnsiTheme="minorHAnsi" w:cstheme="minorHAnsi"/>
        </w:rPr>
        <w:t>.</w:t>
      </w:r>
    </w:p>
    <w:p w14:paraId="566F4B68" w14:textId="6FA558BF" w:rsidR="00466148" w:rsidRPr="00C65699" w:rsidRDefault="00693C56" w:rsidP="00E16A1F">
      <w:pPr>
        <w:pStyle w:val="Nadpis2-BS"/>
        <w:spacing w:before="0" w:after="120"/>
      </w:pPr>
      <w:r w:rsidRPr="00C65699">
        <w:t xml:space="preserve">Pronajímatel </w:t>
      </w:r>
      <w:r w:rsidR="009C6341" w:rsidRPr="00C65699">
        <w:t>se zavazuje</w:t>
      </w:r>
      <w:r w:rsidRPr="00C65699">
        <w:t xml:space="preserve"> na své náklady </w:t>
      </w:r>
      <w:r w:rsidR="009C6341" w:rsidRPr="00C65699">
        <w:t xml:space="preserve">zajistit </w:t>
      </w:r>
      <w:r w:rsidRPr="00C65699">
        <w:t>provádě</w:t>
      </w:r>
      <w:r w:rsidR="009C6341" w:rsidRPr="00C65699">
        <w:t>ní</w:t>
      </w:r>
      <w:r w:rsidRPr="00C65699">
        <w:t xml:space="preserve"> </w:t>
      </w:r>
      <w:r w:rsidR="009C6341" w:rsidRPr="00C65699">
        <w:t xml:space="preserve">veškerých </w:t>
      </w:r>
      <w:r w:rsidRPr="00C65699">
        <w:t>oprav a vešker</w:t>
      </w:r>
      <w:r w:rsidR="009C6341" w:rsidRPr="00C65699">
        <w:t>é</w:t>
      </w:r>
      <w:r w:rsidRPr="00C65699">
        <w:t xml:space="preserve"> </w:t>
      </w:r>
      <w:r w:rsidR="009C6341" w:rsidRPr="00C65699">
        <w:t xml:space="preserve">běžné i ostatní </w:t>
      </w:r>
      <w:r w:rsidRPr="00C65699">
        <w:t>údržb</w:t>
      </w:r>
      <w:r w:rsidR="009C6341" w:rsidRPr="00C65699">
        <w:t>y</w:t>
      </w:r>
      <w:r w:rsidRPr="00C65699">
        <w:t xml:space="preserve"> Předmětu nájmu, jakož i udržovat a opravovat Předmět nájmu, včetně</w:t>
      </w:r>
      <w:r w:rsidR="001E5525" w:rsidRPr="00C65699">
        <w:t xml:space="preserve"> všech jeho součástí a </w:t>
      </w:r>
      <w:r w:rsidRPr="00C65699">
        <w:t xml:space="preserve">příslušenství, přístupu k němu a vybavení v něm, v dobrém stavu, </w:t>
      </w:r>
      <w:r w:rsidR="000E3010" w:rsidRPr="00C65699">
        <w:t>a to </w:t>
      </w:r>
      <w:r w:rsidRPr="00C65699">
        <w:t xml:space="preserve">s péčí řádného hospodáře po celou </w:t>
      </w:r>
      <w:r w:rsidR="00FA39A4" w:rsidRPr="00C65699">
        <w:t>d</w:t>
      </w:r>
      <w:r w:rsidRPr="00C65699">
        <w:t xml:space="preserve">obu </w:t>
      </w:r>
      <w:r w:rsidR="00A15947" w:rsidRPr="00C65699">
        <w:t xml:space="preserve">trvání </w:t>
      </w:r>
      <w:r w:rsidR="0012575A" w:rsidRPr="00C65699">
        <w:t>nájemního vztahu dle této Smlouvy</w:t>
      </w:r>
      <w:r w:rsidR="000A1E8C">
        <w:t>, ledaže se jedná o opravy a/nebo údržbu dle</w:t>
      </w:r>
      <w:r w:rsidR="00CB28B4" w:rsidRPr="00C65699">
        <w:t xml:space="preserve"> čl. </w:t>
      </w:r>
      <w:r w:rsidR="003F1EC5" w:rsidRPr="00C65699">
        <w:fldChar w:fldCharType="begin"/>
      </w:r>
      <w:r w:rsidR="001E3EAA" w:rsidRPr="00C65699">
        <w:instrText xml:space="preserve"> REF _Ref48910555 \r \h </w:instrText>
      </w:r>
      <w:r w:rsidR="003F1EC5" w:rsidRPr="00C65699">
        <w:fldChar w:fldCharType="separate"/>
      </w:r>
      <w:r w:rsidR="0012794D">
        <w:t>11.3</w:t>
      </w:r>
      <w:r w:rsidR="003F1EC5" w:rsidRPr="00C65699">
        <w:fldChar w:fldCharType="end"/>
      </w:r>
      <w:r w:rsidR="00CB28B4" w:rsidRPr="00C65699">
        <w:t xml:space="preserve"> této Smlouvy</w:t>
      </w:r>
      <w:r w:rsidR="000A1E8C">
        <w:t xml:space="preserve">, které na své náklady </w:t>
      </w:r>
      <w:r w:rsidR="00F25A74">
        <w:t>zajišťuje Nájemce</w:t>
      </w:r>
      <w:r w:rsidR="00BC3D5A" w:rsidRPr="00C65699">
        <w:t>.</w:t>
      </w:r>
    </w:p>
    <w:p w14:paraId="06ACC806" w14:textId="77777777" w:rsidR="00AD4B36" w:rsidRPr="00C65699" w:rsidRDefault="00466148" w:rsidP="00E16A1F">
      <w:pPr>
        <w:pStyle w:val="Nadpis2-BS"/>
        <w:spacing w:before="0" w:after="120"/>
      </w:pPr>
      <w:r w:rsidRPr="00C65699">
        <w:t xml:space="preserve">Nájemce umožní Pronajímateli v nezbytném rozsahu prohlídku Předmětu nájmu, jakož i přístup k němu nebo do něj za účelem provedení potřebné </w:t>
      </w:r>
      <w:r w:rsidR="00EC12E4" w:rsidRPr="00C65699">
        <w:t xml:space="preserve">periodické revize, </w:t>
      </w:r>
      <w:r w:rsidRPr="00C65699">
        <w:t>opravy nebo údržby Předmětu nájmu. Pronajímatel je vždy povinen v předstihu a v přiměřené lhůtě</w:t>
      </w:r>
      <w:r w:rsidR="000F0BF5" w:rsidRPr="00C65699">
        <w:rPr>
          <w:rFonts w:cstheme="minorHAnsi"/>
        </w:rPr>
        <w:t xml:space="preserve">, </w:t>
      </w:r>
      <w:r w:rsidR="00F50BF5" w:rsidRPr="00C65699">
        <w:rPr>
          <w:rFonts w:cstheme="minorHAnsi"/>
        </w:rPr>
        <w:t xml:space="preserve">tj. v době nikoli </w:t>
      </w:r>
      <w:r w:rsidR="000F0BF5" w:rsidRPr="00C65699">
        <w:rPr>
          <w:rFonts w:cstheme="minorHAnsi"/>
        </w:rPr>
        <w:t xml:space="preserve">kratší než </w:t>
      </w:r>
      <w:r w:rsidR="003C5B5E" w:rsidRPr="00C65699">
        <w:rPr>
          <w:rFonts w:cstheme="minorHAnsi"/>
        </w:rPr>
        <w:t>sedm </w:t>
      </w:r>
      <w:r w:rsidR="000F0BF5" w:rsidRPr="00C65699">
        <w:rPr>
          <w:rFonts w:cstheme="minorHAnsi"/>
        </w:rPr>
        <w:t>(</w:t>
      </w:r>
      <w:r w:rsidR="003C5B5E" w:rsidRPr="00C65699">
        <w:rPr>
          <w:rFonts w:cstheme="minorHAnsi"/>
        </w:rPr>
        <w:t>7</w:t>
      </w:r>
      <w:r w:rsidR="000F0BF5" w:rsidRPr="00C65699">
        <w:rPr>
          <w:rFonts w:cstheme="minorHAnsi"/>
        </w:rPr>
        <w:t xml:space="preserve">) </w:t>
      </w:r>
      <w:r w:rsidR="003C5B5E" w:rsidRPr="00C65699">
        <w:rPr>
          <w:rFonts w:cstheme="minorHAnsi"/>
        </w:rPr>
        <w:t>dnů</w:t>
      </w:r>
      <w:r w:rsidR="000F0BF5" w:rsidRPr="00C65699">
        <w:rPr>
          <w:rFonts w:cstheme="minorHAnsi"/>
        </w:rPr>
        <w:t>,</w:t>
      </w:r>
      <w:r w:rsidRPr="00C65699">
        <w:t xml:space="preserve"> informovat Nájemce o záměru vstupu do Předmětu nájmu.</w:t>
      </w:r>
      <w:r w:rsidR="00AD4B36" w:rsidRPr="00C65699">
        <w:t xml:space="preserve"> </w:t>
      </w:r>
      <w:r w:rsidR="00FF5F7E" w:rsidRPr="00C65699">
        <w:t>Při </w:t>
      </w:r>
      <w:r w:rsidR="00AD4B36" w:rsidRPr="00C65699">
        <w:t xml:space="preserve">provádění </w:t>
      </w:r>
      <w:r w:rsidR="00EC12E4" w:rsidRPr="00C65699">
        <w:t>periodických revizí</w:t>
      </w:r>
      <w:r w:rsidR="00AD4B36" w:rsidRPr="00C65699">
        <w:t xml:space="preserve">, </w:t>
      </w:r>
      <w:r w:rsidR="00EC12E4" w:rsidRPr="00C65699">
        <w:t xml:space="preserve">údržby, </w:t>
      </w:r>
      <w:r w:rsidR="00AD4B36" w:rsidRPr="00C65699">
        <w:t xml:space="preserve">úprav či oprav Předmětu nájmu si Pronajímatel bude počínat tak, aby omezoval Nájemce v užívání Předmětu nájmu </w:t>
      </w:r>
      <w:r w:rsidR="000F0BF5" w:rsidRPr="00C65699">
        <w:t xml:space="preserve">vždy jen v nejnutnější možné míře </w:t>
      </w:r>
      <w:r w:rsidR="000F0BF5" w:rsidRPr="00C65699">
        <w:lastRenderedPageBreak/>
        <w:t xml:space="preserve">a zásadně takovým způsobem, aby bylo umožněno </w:t>
      </w:r>
      <w:r w:rsidR="00F11115" w:rsidRPr="00C65699">
        <w:t xml:space="preserve">Nájemci pokračovat ve výkonu podnikatelské, </w:t>
      </w:r>
      <w:r w:rsidR="000F0BF5" w:rsidRPr="00C65699">
        <w:t>sportovní a jiné činnosti Nájemce v Předmětu nájmu.</w:t>
      </w:r>
    </w:p>
    <w:p w14:paraId="2D824F98" w14:textId="77777777" w:rsidR="00AD4B36" w:rsidRPr="00C65699" w:rsidRDefault="00466148" w:rsidP="00E16A1F">
      <w:pPr>
        <w:pStyle w:val="Nadpis2-BS"/>
        <w:spacing w:before="0" w:after="120"/>
      </w:pPr>
      <w:r w:rsidRPr="00C65699">
        <w:rPr>
          <w:rFonts w:cstheme="minorHAnsi"/>
        </w:rPr>
        <w:t>Pronajímatel bude vždy Nájemce v předstihu a v přiměřené lhůtě</w:t>
      </w:r>
      <w:r w:rsidR="000F0BF5" w:rsidRPr="00C65699">
        <w:rPr>
          <w:rFonts w:cstheme="minorHAnsi"/>
        </w:rPr>
        <w:t xml:space="preserve">, </w:t>
      </w:r>
      <w:r w:rsidR="00BB2DA1" w:rsidRPr="00C65699">
        <w:rPr>
          <w:rFonts w:cstheme="minorHAnsi"/>
        </w:rPr>
        <w:t xml:space="preserve">tj. v době nikoli </w:t>
      </w:r>
      <w:r w:rsidR="000F0BF5" w:rsidRPr="00C65699">
        <w:rPr>
          <w:rFonts w:cstheme="minorHAnsi"/>
        </w:rPr>
        <w:t xml:space="preserve">kratší </w:t>
      </w:r>
      <w:r w:rsidR="00B01082" w:rsidRPr="00C65699">
        <w:rPr>
          <w:rFonts w:cstheme="minorHAnsi"/>
        </w:rPr>
        <w:t>než </w:t>
      </w:r>
      <w:r w:rsidR="00BB2DA1" w:rsidRPr="00C65699">
        <w:rPr>
          <w:rFonts w:cstheme="minorHAnsi"/>
        </w:rPr>
        <w:t>tři </w:t>
      </w:r>
      <w:r w:rsidR="000F0BF5" w:rsidRPr="00C65699">
        <w:rPr>
          <w:rFonts w:cstheme="minorHAnsi"/>
        </w:rPr>
        <w:t xml:space="preserve">(3) měsíce, </w:t>
      </w:r>
      <w:r w:rsidRPr="00C65699">
        <w:rPr>
          <w:rFonts w:cstheme="minorHAnsi"/>
        </w:rPr>
        <w:t xml:space="preserve">písemně informovat o plánovaných omezeních užívání Předmětu nájmu, zejména v souvislosti s jakoukoli výstavbou, přestavbou, </w:t>
      </w:r>
      <w:r w:rsidR="008677B6" w:rsidRPr="00C65699">
        <w:rPr>
          <w:rFonts w:cstheme="minorHAnsi"/>
        </w:rPr>
        <w:t xml:space="preserve">opravou, </w:t>
      </w:r>
      <w:r w:rsidRPr="00C65699">
        <w:rPr>
          <w:rFonts w:cstheme="minorHAnsi"/>
        </w:rPr>
        <w:t>úpravou či rekonstrukcí Předmětu nájmu či jeho části a/nebo přilehlého okolí.</w:t>
      </w:r>
      <w:r w:rsidR="000F0BF5" w:rsidRPr="00C65699">
        <w:rPr>
          <w:rFonts w:cstheme="minorHAnsi"/>
        </w:rPr>
        <w:t xml:space="preserve"> Tato lhůta může být zkrácena v případě havarijních oprav.</w:t>
      </w:r>
    </w:p>
    <w:p w14:paraId="7B3443A5" w14:textId="77777777" w:rsidR="0012575A" w:rsidRPr="00C65699" w:rsidRDefault="0012575A" w:rsidP="00E16A1F">
      <w:pPr>
        <w:pStyle w:val="Nadpis2-BS"/>
        <w:spacing w:before="0" w:after="120"/>
      </w:pPr>
      <w:r w:rsidRPr="00C65699">
        <w:t xml:space="preserve">Nájemce může Pronajímatele písemně vyzvat k provedení opravy či údržby Předmětu nájmu a vyžadovat její dokončení do </w:t>
      </w:r>
      <w:r w:rsidR="00BF79D3" w:rsidRPr="00C65699">
        <w:t xml:space="preserve">patnácti </w:t>
      </w:r>
      <w:r w:rsidRPr="00C65699">
        <w:t>(</w:t>
      </w:r>
      <w:r w:rsidR="00BF79D3" w:rsidRPr="00C65699">
        <w:t>15</w:t>
      </w:r>
      <w:r w:rsidRPr="00C65699">
        <w:t xml:space="preserve">) </w:t>
      </w:r>
      <w:r w:rsidRPr="00C65699">
        <w:rPr>
          <w:rFonts w:asciiTheme="minorHAnsi" w:hAnsiTheme="minorHAnsi" w:cstheme="minorHAnsi"/>
        </w:rPr>
        <w:t xml:space="preserve">dnů </w:t>
      </w:r>
      <w:r w:rsidRPr="00C65699">
        <w:t>od doručení písemné výzvy Nájemce Pronajímateli</w:t>
      </w:r>
      <w:r w:rsidR="00BF79D3" w:rsidRPr="00C65699">
        <w:t>, přičemž tato lhůta může být v případně vážnosti, naléhavosti či bezodkladnosti požadované opravy či údržby Předmětu nájmu Nájemcem zkrácena</w:t>
      </w:r>
      <w:r w:rsidRPr="00C65699">
        <w:t xml:space="preserve">. Pokud Pronajímatel opravu či údržbu Předmětu nájmu v poskytnuté lhůtě </w:t>
      </w:r>
      <w:r w:rsidR="00661CDA" w:rsidRPr="00C65699">
        <w:t xml:space="preserve">uspokojivým způsobem </w:t>
      </w:r>
      <w:r w:rsidRPr="00C65699">
        <w:t>neprovede, je Nájemce oprávněn zadat třetí osobě provedení takové opravy či údržby Předmětu nájmu na náklady Pronajímatele.</w:t>
      </w:r>
    </w:p>
    <w:p w14:paraId="1F141172" w14:textId="77777777" w:rsidR="000A69D4" w:rsidRPr="00C65699" w:rsidRDefault="000A69D4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Bude-li zapotřebí jakákoli aktivita k odvrácení bezprostředního nebezpečí, musí jí provést kterákoli ze Smluvních stran, jakmile tato potřeba vyjde najevo, a to i bez souhlasu druhé Smluvní strany</w:t>
      </w:r>
      <w:r w:rsidR="000B2A06" w:rsidRPr="00C65699">
        <w:rPr>
          <w:rFonts w:asciiTheme="minorHAnsi" w:hAnsiTheme="minorHAnsi" w:cstheme="minorHAnsi"/>
        </w:rPr>
        <w:t>; o</w:t>
      </w:r>
      <w:r w:rsidR="008F0315" w:rsidRPr="00C65699">
        <w:rPr>
          <w:rFonts w:asciiTheme="minorHAnsi" w:hAnsiTheme="minorHAnsi" w:cstheme="minorHAnsi"/>
        </w:rPr>
        <w:t xml:space="preserve"> provedení</w:t>
      </w:r>
      <w:r w:rsidR="000B2A06" w:rsidRPr="00C65699">
        <w:rPr>
          <w:rFonts w:asciiTheme="minorHAnsi" w:hAnsiTheme="minorHAnsi" w:cstheme="minorHAnsi"/>
        </w:rPr>
        <w:t xml:space="preserve"> takové</w:t>
      </w:r>
      <w:r w:rsidR="008F0315" w:rsidRPr="00C65699">
        <w:rPr>
          <w:rFonts w:asciiTheme="minorHAnsi" w:hAnsiTheme="minorHAnsi" w:cstheme="minorHAnsi"/>
        </w:rPr>
        <w:t>ho</w:t>
      </w:r>
      <w:r w:rsidR="000B2A06" w:rsidRPr="00C65699">
        <w:rPr>
          <w:rFonts w:asciiTheme="minorHAnsi" w:hAnsiTheme="minorHAnsi" w:cstheme="minorHAnsi"/>
        </w:rPr>
        <w:t xml:space="preserve"> zásahu musí být vžd</w:t>
      </w:r>
      <w:r w:rsidR="002748B9" w:rsidRPr="00C65699">
        <w:rPr>
          <w:rFonts w:asciiTheme="minorHAnsi" w:hAnsiTheme="minorHAnsi" w:cstheme="minorHAnsi"/>
        </w:rPr>
        <w:t>y</w:t>
      </w:r>
      <w:r w:rsidR="004E1153" w:rsidRPr="00C65699">
        <w:rPr>
          <w:rFonts w:asciiTheme="minorHAnsi" w:hAnsiTheme="minorHAnsi" w:cstheme="minorHAnsi"/>
        </w:rPr>
        <w:t xml:space="preserve"> </w:t>
      </w:r>
      <w:r w:rsidR="000B2A06" w:rsidRPr="00C65699">
        <w:rPr>
          <w:rFonts w:asciiTheme="minorHAnsi" w:hAnsiTheme="minorHAnsi" w:cstheme="minorHAnsi"/>
        </w:rPr>
        <w:t>druhá Smluvní strana bez</w:t>
      </w:r>
      <w:r w:rsidR="004C41F0" w:rsidRPr="00C65699">
        <w:rPr>
          <w:rFonts w:asciiTheme="minorHAnsi" w:hAnsiTheme="minorHAnsi" w:cstheme="minorHAnsi"/>
        </w:rPr>
        <w:t> </w:t>
      </w:r>
      <w:r w:rsidR="000B2A06" w:rsidRPr="00C65699">
        <w:rPr>
          <w:rFonts w:asciiTheme="minorHAnsi" w:hAnsiTheme="minorHAnsi" w:cstheme="minorHAnsi"/>
        </w:rPr>
        <w:t>zbytečného odkladu informována.</w:t>
      </w:r>
    </w:p>
    <w:p w14:paraId="5FEE09AB" w14:textId="347E6E22" w:rsidR="00466148" w:rsidRPr="00C65699" w:rsidRDefault="00466148" w:rsidP="00E16A1F">
      <w:pPr>
        <w:pStyle w:val="Nadpis2-BS"/>
        <w:spacing w:before="0" w:after="120"/>
      </w:pPr>
      <w:bookmarkStart w:id="50" w:name="_Ref44020135"/>
      <w:r w:rsidRPr="00C65699">
        <w:rPr>
          <w:rFonts w:cstheme="minorHAnsi"/>
        </w:rPr>
        <w:t xml:space="preserve">Pronajímatel tímto dává svůj </w:t>
      </w:r>
      <w:r w:rsidR="0095205A" w:rsidRPr="00C65699">
        <w:rPr>
          <w:rFonts w:cstheme="minorHAnsi"/>
        </w:rPr>
        <w:t xml:space="preserve">výslovný </w:t>
      </w:r>
      <w:r w:rsidRPr="00C65699">
        <w:rPr>
          <w:rFonts w:cstheme="minorHAnsi"/>
        </w:rPr>
        <w:t xml:space="preserve">souhlas k tomu, aby Nájemce uplatňoval daňové odpisy </w:t>
      </w:r>
      <w:r w:rsidR="000D6FA1" w:rsidRPr="00C65699">
        <w:rPr>
          <w:rFonts w:cstheme="minorHAnsi"/>
        </w:rPr>
        <w:t xml:space="preserve">výdajů (nákladů) vynaložených na </w:t>
      </w:r>
      <w:r w:rsidRPr="00C65699">
        <w:rPr>
          <w:rFonts w:cstheme="minorHAnsi"/>
        </w:rPr>
        <w:t xml:space="preserve">stavební </w:t>
      </w:r>
      <w:r w:rsidR="00DB613B" w:rsidRPr="00C65699">
        <w:rPr>
          <w:rFonts w:cstheme="minorHAnsi"/>
        </w:rPr>
        <w:t>úprav</w:t>
      </w:r>
      <w:r w:rsidR="000D6FA1" w:rsidRPr="00C65699">
        <w:rPr>
          <w:rFonts w:cstheme="minorHAnsi"/>
        </w:rPr>
        <w:t>y</w:t>
      </w:r>
      <w:r w:rsidR="00DB613B" w:rsidRPr="00C65699">
        <w:rPr>
          <w:rFonts w:cstheme="minorHAnsi"/>
        </w:rPr>
        <w:t xml:space="preserve"> </w:t>
      </w:r>
      <w:r w:rsidRPr="00C65699">
        <w:rPr>
          <w:rFonts w:cstheme="minorHAnsi"/>
        </w:rPr>
        <w:t>na a</w:t>
      </w:r>
      <w:r w:rsidR="00C36F27" w:rsidRPr="00C65699">
        <w:rPr>
          <w:rFonts w:cstheme="minorHAnsi"/>
        </w:rPr>
        <w:t>/nebo</w:t>
      </w:r>
      <w:r w:rsidRPr="00C65699">
        <w:rPr>
          <w:rFonts w:cstheme="minorHAnsi"/>
        </w:rPr>
        <w:t xml:space="preserve"> v Předmětu nájmu provedených na náklady Nájemce, které mají povahu technického zhodnocení. Pronajímatel se dále zavazuje nezvyšovat pořizovací cenu Předmětu </w:t>
      </w:r>
      <w:r w:rsidR="0095205A" w:rsidRPr="00C65699">
        <w:rPr>
          <w:rFonts w:cstheme="minorHAnsi"/>
        </w:rPr>
        <w:t>n</w:t>
      </w:r>
      <w:r w:rsidRPr="00C65699">
        <w:rPr>
          <w:rFonts w:cstheme="minorHAnsi"/>
        </w:rPr>
        <w:t xml:space="preserve">ájmu o hodnotu takových </w:t>
      </w:r>
      <w:r w:rsidR="00AE798D" w:rsidRPr="00C65699">
        <w:rPr>
          <w:rFonts w:cstheme="minorHAnsi"/>
        </w:rPr>
        <w:t xml:space="preserve">výdajů (nákladů) vynaložených na </w:t>
      </w:r>
      <w:r w:rsidRPr="00C65699">
        <w:rPr>
          <w:rFonts w:cstheme="minorHAnsi"/>
        </w:rPr>
        <w:t xml:space="preserve">stavební </w:t>
      </w:r>
      <w:r w:rsidR="00DB613B" w:rsidRPr="00C65699">
        <w:rPr>
          <w:rFonts w:cstheme="minorHAnsi"/>
        </w:rPr>
        <w:t>úprav</w:t>
      </w:r>
      <w:r w:rsidR="00AE798D" w:rsidRPr="00C65699">
        <w:rPr>
          <w:rFonts w:cstheme="minorHAnsi"/>
        </w:rPr>
        <w:t>y</w:t>
      </w:r>
      <w:r w:rsidR="00DB613B" w:rsidRPr="00C65699">
        <w:rPr>
          <w:rFonts w:cstheme="minorHAnsi"/>
        </w:rPr>
        <w:t xml:space="preserve"> </w:t>
      </w:r>
      <w:r w:rsidRPr="00C65699">
        <w:rPr>
          <w:rFonts w:cstheme="minorHAnsi"/>
        </w:rPr>
        <w:t xml:space="preserve">na </w:t>
      </w:r>
      <w:r w:rsidR="00C36F27" w:rsidRPr="00C65699">
        <w:rPr>
          <w:rFonts w:cstheme="minorHAnsi"/>
        </w:rPr>
        <w:t>a/nebo</w:t>
      </w:r>
      <w:r w:rsidRPr="00C65699">
        <w:rPr>
          <w:rFonts w:cstheme="minorHAnsi"/>
        </w:rPr>
        <w:t xml:space="preserve"> v Předmětu </w:t>
      </w:r>
      <w:r w:rsidR="0095205A" w:rsidRPr="00C65699">
        <w:rPr>
          <w:rFonts w:cstheme="minorHAnsi"/>
        </w:rPr>
        <w:t>n</w:t>
      </w:r>
      <w:r w:rsidRPr="00C65699">
        <w:rPr>
          <w:rFonts w:cstheme="minorHAnsi"/>
        </w:rPr>
        <w:t>ájmu provedených na náklady Nájemce, které mají povahu technického zhodnocení.</w:t>
      </w:r>
      <w:bookmarkEnd w:id="50"/>
    </w:p>
    <w:p w14:paraId="49F5DB5C" w14:textId="25FDDF5C" w:rsidR="00142821" w:rsidRPr="00C65699" w:rsidRDefault="00CF1240" w:rsidP="00E16A1F">
      <w:pPr>
        <w:pStyle w:val="Nadpis1-BS"/>
        <w:spacing w:before="0" w:after="120"/>
        <w:ind w:left="567"/>
      </w:pPr>
      <w:bookmarkStart w:id="51" w:name="_Ref35684599"/>
      <w:bookmarkStart w:id="52" w:name="_Toc193900161"/>
      <w:bookmarkStart w:id="53" w:name="_Toc198633118"/>
      <w:bookmarkStart w:id="54" w:name="_Toc195791143"/>
      <w:r>
        <w:rPr>
          <w:rFonts w:asciiTheme="minorHAnsi" w:hAnsiTheme="minorHAnsi" w:cstheme="minorHAnsi"/>
        </w:rPr>
        <w:t>P</w:t>
      </w:r>
      <w:r w:rsidR="00266CBD" w:rsidRPr="00C65699">
        <w:rPr>
          <w:rFonts w:asciiTheme="minorHAnsi" w:hAnsiTheme="minorHAnsi" w:cstheme="minorHAnsi"/>
        </w:rPr>
        <w:t xml:space="preserve">ojištění Předmětu </w:t>
      </w:r>
      <w:r w:rsidR="00BC3B47" w:rsidRPr="00C65699">
        <w:rPr>
          <w:rFonts w:asciiTheme="minorHAnsi" w:hAnsiTheme="minorHAnsi" w:cstheme="minorHAnsi"/>
        </w:rPr>
        <w:t>n</w:t>
      </w:r>
      <w:r w:rsidR="00266CBD" w:rsidRPr="00C65699">
        <w:rPr>
          <w:rFonts w:asciiTheme="minorHAnsi" w:hAnsiTheme="minorHAnsi" w:cstheme="minorHAnsi"/>
        </w:rPr>
        <w:t>ájmu</w:t>
      </w:r>
      <w:bookmarkEnd w:id="51"/>
      <w:bookmarkEnd w:id="52"/>
      <w:bookmarkEnd w:id="53"/>
      <w:bookmarkEnd w:id="54"/>
    </w:p>
    <w:p w14:paraId="13E6E342" w14:textId="10289C22" w:rsidR="00CA5EEF" w:rsidRPr="00C65699" w:rsidRDefault="003B7399" w:rsidP="00E16A1F">
      <w:pPr>
        <w:pStyle w:val="Nadpis2-BS"/>
        <w:spacing w:before="0" w:after="120"/>
      </w:pPr>
      <w:r w:rsidRPr="0047262A">
        <w:t xml:space="preserve">Pronajímatel se zavazuje, že ode </w:t>
      </w:r>
      <w:r w:rsidR="00CF1240" w:rsidRPr="0047262A">
        <w:t>Dne zahájení nájmu</w:t>
      </w:r>
      <w:r w:rsidR="00CA5EEF" w:rsidRPr="0047262A">
        <w:t xml:space="preserve"> na</w:t>
      </w:r>
      <w:r w:rsidR="00941634" w:rsidRPr="0047262A">
        <w:t> </w:t>
      </w:r>
      <w:r w:rsidR="00CA5EEF" w:rsidRPr="0047262A">
        <w:t xml:space="preserve">své náklady uzavře s renomovanou pojišťovnou pojištění Předmětu nájmu proti všem rizikům a uzavře tzv. </w:t>
      </w:r>
      <w:r w:rsidR="00CA5EEF" w:rsidRPr="0047262A">
        <w:rPr>
          <w:i/>
        </w:rPr>
        <w:t>pojištění All Risk</w:t>
      </w:r>
      <w:r w:rsidR="00CA5EEF" w:rsidRPr="0047262A">
        <w:t xml:space="preserve"> včetně pojištění odpovědnosti vlastníka nemovitosti, </w:t>
      </w:r>
      <w:r w:rsidR="00A133C8" w:rsidRPr="0047262A">
        <w:t xml:space="preserve">pojištění odpovědnosti za škody vůči třetím osobám a </w:t>
      </w:r>
      <w:r w:rsidR="00CA5EEF" w:rsidRPr="0047262A">
        <w:t>pojištění proti všem živlům a škodám vzniklým zejména, nikoli však výlučně, vodou, požárem, závadami na inženýrských sítích, vloupáním do</w:t>
      </w:r>
      <w:r w:rsidR="00324C63" w:rsidRPr="0047262A">
        <w:t> </w:t>
      </w:r>
      <w:r w:rsidR="00CA5EEF" w:rsidRPr="0047262A">
        <w:t>Předmětu nájmu, a to s přiměřeným pojistným krytím, přičemž Pronajímatel je povinen toto pojištění během celého trvání nájemního vztahu</w:t>
      </w:r>
      <w:r w:rsidR="001F40A8" w:rsidRPr="0047262A">
        <w:t xml:space="preserve"> dle</w:t>
      </w:r>
      <w:r w:rsidR="00CA5EEF" w:rsidRPr="0047262A">
        <w:t xml:space="preserve"> </w:t>
      </w:r>
      <w:r w:rsidR="001F40A8" w:rsidRPr="0047262A">
        <w:t xml:space="preserve">této Smlouvy </w:t>
      </w:r>
      <w:r w:rsidR="00CA5EEF" w:rsidRPr="0047262A">
        <w:t>zachovat.</w:t>
      </w:r>
    </w:p>
    <w:p w14:paraId="3EB3744A" w14:textId="15DF664C" w:rsidR="00CA5EEF" w:rsidRPr="00C65699" w:rsidRDefault="00CA5EEF" w:rsidP="00E16A1F">
      <w:pPr>
        <w:pStyle w:val="Nadpis2-BS"/>
        <w:spacing w:before="0" w:after="120"/>
      </w:pPr>
      <w:r w:rsidRPr="00C65699">
        <w:t>S</w:t>
      </w:r>
      <w:r w:rsidR="00C34C74" w:rsidRPr="00C65699">
        <w:t>mluvní s</w:t>
      </w:r>
      <w:r w:rsidRPr="00C65699">
        <w:t>trany jsou povinny předložit druhé S</w:t>
      </w:r>
      <w:r w:rsidR="00E63B60" w:rsidRPr="00C65699">
        <w:t>mluvní s</w:t>
      </w:r>
      <w:r w:rsidRPr="00C65699">
        <w:t>traně na základě její žádosti potvrzení o pojištění, včetně potvrzení pojistitele o platnosti pojistné smlouvy, pojištěných rizicích a</w:t>
      </w:r>
      <w:r w:rsidR="004818C4">
        <w:t> </w:t>
      </w:r>
      <w:r w:rsidRPr="00C65699">
        <w:t>skutečném zaplacení pojistného, a to nejpozději do</w:t>
      </w:r>
      <w:r w:rsidR="00E63B60" w:rsidRPr="00C65699">
        <w:t> </w:t>
      </w:r>
      <w:r w:rsidR="00324C63" w:rsidRPr="00C65699">
        <w:t xml:space="preserve">patnácti (15) dnů </w:t>
      </w:r>
      <w:r w:rsidRPr="00C65699">
        <w:t xml:space="preserve">od obdržení takové žádosti </w:t>
      </w:r>
      <w:r w:rsidR="00E63B60" w:rsidRPr="00C65699">
        <w:t>druhé Smluvní strany</w:t>
      </w:r>
      <w:r w:rsidRPr="00C65699">
        <w:t>.</w:t>
      </w:r>
    </w:p>
    <w:p w14:paraId="058108D0" w14:textId="77777777" w:rsidR="00CA5EEF" w:rsidRPr="00C65699" w:rsidRDefault="00F236C2" w:rsidP="00E16A1F">
      <w:pPr>
        <w:pStyle w:val="Nadpis2-BS"/>
        <w:spacing w:before="0" w:after="120"/>
      </w:pPr>
      <w:r w:rsidRPr="00C65699">
        <w:t xml:space="preserve">Smluvní strany </w:t>
      </w:r>
      <w:r w:rsidR="00CA5EEF" w:rsidRPr="00C65699">
        <w:t>jsou povinny platit pojistné řádně a včas a nepodniknout žádné kroky, které by</w:t>
      </w:r>
      <w:r w:rsidR="005C7762" w:rsidRPr="00C65699">
        <w:t> </w:t>
      </w:r>
      <w:r w:rsidR="00CA5EEF" w:rsidRPr="00C65699">
        <w:t xml:space="preserve">oprávnily pojistitele k ukončení pojistného vztahu. Kromě toho jsou </w:t>
      </w:r>
      <w:r w:rsidRPr="00C65699">
        <w:t xml:space="preserve">Smluvní strany </w:t>
      </w:r>
      <w:r w:rsidR="00CA5EEF" w:rsidRPr="00C65699">
        <w:t xml:space="preserve">povinny neprodleně písemně oznámit druhé </w:t>
      </w:r>
      <w:r w:rsidRPr="00C65699">
        <w:t xml:space="preserve">Smluvní straně </w:t>
      </w:r>
      <w:r w:rsidR="00CA5EEF" w:rsidRPr="00C65699">
        <w:t xml:space="preserve">každou změnu týkající se pojištění sjednaného podle </w:t>
      </w:r>
      <w:r w:rsidRPr="00C65699">
        <w:t>této Smlouvy</w:t>
      </w:r>
      <w:r w:rsidR="00CA5EEF" w:rsidRPr="00C65699">
        <w:t>.</w:t>
      </w:r>
    </w:p>
    <w:p w14:paraId="423BC371" w14:textId="77777777" w:rsidR="00CA5EEF" w:rsidRPr="00C65699" w:rsidRDefault="00A133C8" w:rsidP="00E16A1F">
      <w:pPr>
        <w:pStyle w:val="Nadpis2-BS"/>
        <w:spacing w:before="0" w:after="120"/>
      </w:pPr>
      <w:r w:rsidRPr="00C65699">
        <w:t xml:space="preserve">Smluvní strany </w:t>
      </w:r>
      <w:r w:rsidR="00CA5EEF" w:rsidRPr="00C65699">
        <w:t xml:space="preserve">se zavazují, že bez předchozího písemného souhlasu druhé </w:t>
      </w:r>
      <w:r w:rsidRPr="00C65699">
        <w:t xml:space="preserve">Smluvní strany </w:t>
      </w:r>
      <w:r w:rsidR="00CA5EEF" w:rsidRPr="00C65699">
        <w:t>plnění z pojištění nepřevedou ani nevinkulují ani jinak nezatíží ve prospěch jakékoli třetí osoby</w:t>
      </w:r>
      <w:r w:rsidR="000E48EE" w:rsidRPr="00C65699">
        <w:t>, s výjimkou financujících bank</w:t>
      </w:r>
      <w:r w:rsidR="00CA5EEF" w:rsidRPr="00C65699">
        <w:t>.</w:t>
      </w:r>
    </w:p>
    <w:p w14:paraId="26973AF7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55" w:name="_Toc45585126"/>
      <w:bookmarkStart w:id="56" w:name="_Toc45726145"/>
      <w:bookmarkStart w:id="57" w:name="_Toc45726183"/>
      <w:bookmarkStart w:id="58" w:name="_Toc48920269"/>
      <w:bookmarkStart w:id="59" w:name="_Toc49196156"/>
      <w:bookmarkStart w:id="60" w:name="_Toc49271408"/>
      <w:bookmarkStart w:id="61" w:name="_Toc48920270"/>
      <w:bookmarkStart w:id="62" w:name="_Toc49196157"/>
      <w:bookmarkStart w:id="63" w:name="_Toc49271409"/>
      <w:bookmarkStart w:id="64" w:name="_Toc48920271"/>
      <w:bookmarkStart w:id="65" w:name="_Toc49196158"/>
      <w:bookmarkStart w:id="66" w:name="_Toc49271410"/>
      <w:bookmarkStart w:id="67" w:name="_Toc48920272"/>
      <w:bookmarkStart w:id="68" w:name="_Toc49196159"/>
      <w:bookmarkStart w:id="69" w:name="_Toc49271411"/>
      <w:bookmarkStart w:id="70" w:name="_Toc47100825"/>
      <w:bookmarkStart w:id="71" w:name="_Toc47100861"/>
      <w:bookmarkStart w:id="72" w:name="_Toc47368644"/>
      <w:bookmarkStart w:id="73" w:name="_Toc47368681"/>
      <w:bookmarkStart w:id="74" w:name="_Toc47368718"/>
      <w:bookmarkStart w:id="75" w:name="_Toc47368755"/>
      <w:bookmarkStart w:id="76" w:name="_Toc47368792"/>
      <w:bookmarkStart w:id="77" w:name="_Toc47368905"/>
      <w:bookmarkStart w:id="78" w:name="_Toc47368942"/>
      <w:bookmarkStart w:id="79" w:name="_Toc47379445"/>
      <w:bookmarkStart w:id="80" w:name="_Ref48907968"/>
      <w:bookmarkStart w:id="81" w:name="_Toc193900162"/>
      <w:bookmarkStart w:id="82" w:name="_Toc198633119"/>
      <w:bookmarkStart w:id="83" w:name="_Toc19579114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C65699">
        <w:t>Ostatní práva a povinnosti Nájemce</w:t>
      </w:r>
      <w:bookmarkEnd w:id="80"/>
      <w:bookmarkEnd w:id="81"/>
      <w:bookmarkEnd w:id="82"/>
      <w:bookmarkEnd w:id="83"/>
    </w:p>
    <w:p w14:paraId="1B298AE3" w14:textId="2280A0F3" w:rsidR="00F72B23" w:rsidRPr="00C65699" w:rsidRDefault="00F72B23" w:rsidP="00E16A1F">
      <w:pPr>
        <w:pStyle w:val="Nadpis2-BS"/>
        <w:spacing w:before="0" w:after="120"/>
      </w:pPr>
      <w:r w:rsidRPr="0047262A">
        <w:lastRenderedPageBreak/>
        <w:t>Nájemce je oprávněn umístit na</w:t>
      </w:r>
      <w:r w:rsidR="00B52A9A" w:rsidRPr="0047262A">
        <w:t>/</w:t>
      </w:r>
      <w:r w:rsidR="00783C97" w:rsidRPr="0047262A">
        <w:t xml:space="preserve">v </w:t>
      </w:r>
      <w:r w:rsidRPr="0047262A">
        <w:t>Předmět</w:t>
      </w:r>
      <w:r w:rsidR="00783C97" w:rsidRPr="0047262A">
        <w:t>u</w:t>
      </w:r>
      <w:r w:rsidRPr="0047262A">
        <w:t xml:space="preserve"> nájmu, </w:t>
      </w:r>
      <w:r w:rsidR="004F4FC6" w:rsidRPr="0047262A">
        <w:t xml:space="preserve">tj. </w:t>
      </w:r>
      <w:r w:rsidR="00783C97" w:rsidRPr="0047262A">
        <w:t>uvnitř</w:t>
      </w:r>
      <w:r w:rsidR="007F5D2F" w:rsidRPr="0047262A">
        <w:t xml:space="preserve"> Předmětu nájmu</w:t>
      </w:r>
      <w:r w:rsidR="00783C97" w:rsidRPr="0047262A">
        <w:t xml:space="preserve"> a/nebo</w:t>
      </w:r>
      <w:r w:rsidR="00015EE5" w:rsidRPr="0047262A">
        <w:t> </w:t>
      </w:r>
      <w:r w:rsidR="006247A1" w:rsidRPr="0047262A">
        <w:t>na </w:t>
      </w:r>
      <w:r w:rsidR="00783C97" w:rsidRPr="0047262A">
        <w:t>jakékoli vnější části</w:t>
      </w:r>
      <w:r w:rsidR="00194EFE" w:rsidRPr="0047262A">
        <w:t xml:space="preserve"> Parkovacího domu u MFA</w:t>
      </w:r>
      <w:r w:rsidRPr="0047262A">
        <w:t xml:space="preserve">, </w:t>
      </w:r>
      <w:r w:rsidR="00910986" w:rsidRPr="0047262A">
        <w:t>štíty, návěsti a/nebo podobná znamení</w:t>
      </w:r>
      <w:r w:rsidR="006247A1" w:rsidRPr="0047262A">
        <w:t>, a to vždy po předchozím projednání s Pronajímatelem</w:t>
      </w:r>
      <w:r w:rsidRPr="0047262A">
        <w:t>.</w:t>
      </w:r>
      <w:r w:rsidR="00983F81" w:rsidRPr="0047262A">
        <w:t xml:space="preserve"> Pronajímatel již na základě této Smlouvy uděluje Nájemci souhlas s</w:t>
      </w:r>
      <w:r w:rsidR="009B3F73" w:rsidRPr="0047262A">
        <w:t> </w:t>
      </w:r>
      <w:r w:rsidR="00983F81" w:rsidRPr="0047262A">
        <w:t>umístěním</w:t>
      </w:r>
      <w:r w:rsidR="009B3F73" w:rsidRPr="0047262A">
        <w:t xml:space="preserve"> štítů, návěstí či jiných znamení s tématikou Nájemce či </w:t>
      </w:r>
      <w:r w:rsidR="006559A9" w:rsidRPr="0047262A">
        <w:t>obchodního partnera Nájemce (CCM)</w:t>
      </w:r>
      <w:r w:rsidR="00983F81" w:rsidRPr="0047262A">
        <w:t xml:space="preserve"> </w:t>
      </w:r>
      <w:r w:rsidR="009B3F73" w:rsidRPr="00BC643C">
        <w:t>v Předmětu nájmu</w:t>
      </w:r>
      <w:r w:rsidR="006559A9" w:rsidRPr="00BC643C">
        <w:t>.</w:t>
      </w:r>
      <w:r w:rsidR="00281816">
        <w:t xml:space="preserve"> </w:t>
      </w:r>
      <w:r w:rsidR="00597792">
        <w:t>Smluvní strany si jsou vědomy, že umístění štítů, návěstí a/nebo podobných znamení dle tohoto ustanovení na Předmětu nájmu</w:t>
      </w:r>
      <w:r w:rsidR="00977636">
        <w:t xml:space="preserve">, tj. na vnější části Parkovacího domu u MFA, je podmíněno předchozím </w:t>
      </w:r>
      <w:r w:rsidR="00E24C61">
        <w:t>vyjádřením architekta Parkovacího domu u MFA (dále jen „</w:t>
      </w:r>
      <w:r w:rsidR="00E24C61">
        <w:rPr>
          <w:b/>
          <w:bCs/>
        </w:rPr>
        <w:t>Vyjádření architekta</w:t>
      </w:r>
      <w:r w:rsidR="00E24C61">
        <w:t>“). Pronajímatel se zavazuje</w:t>
      </w:r>
      <w:r w:rsidR="00DE1BD4">
        <w:t xml:space="preserve"> zajistit Vyjádření architekta bez zbytečného odkladu po obdržení požadavku Nájemce na umístění</w:t>
      </w:r>
      <w:r w:rsidR="008444A2">
        <w:t xml:space="preserve"> štítů, návěstí a/nebo podobných znamení dle tohoto ustanovení na Předmět nájmu.</w:t>
      </w:r>
    </w:p>
    <w:p w14:paraId="3AE6FC22" w14:textId="763A54AC" w:rsidR="00BC41FE" w:rsidRPr="00C65699" w:rsidRDefault="00BC41FE" w:rsidP="00E16A1F">
      <w:pPr>
        <w:pStyle w:val="Nadpis2-BS"/>
        <w:spacing w:before="0" w:after="120"/>
      </w:pPr>
      <w:r w:rsidRPr="00C65699">
        <w:t>Nájemce se zavazuje</w:t>
      </w:r>
      <w:r w:rsidR="005668F8">
        <w:t xml:space="preserve"> respektovat</w:t>
      </w:r>
      <w:r w:rsidRPr="00C65699">
        <w:t xml:space="preserve"> </w:t>
      </w:r>
      <w:r w:rsidRPr="00C65699">
        <w:rPr>
          <w:rFonts w:cstheme="minorHAnsi"/>
        </w:rPr>
        <w:t>příslušné interní předpisy Pronajímatele k zabezpečení a</w:t>
      </w:r>
      <w:r w:rsidR="00F45993" w:rsidRPr="00C65699">
        <w:rPr>
          <w:rFonts w:cstheme="minorHAnsi"/>
        </w:rPr>
        <w:t> </w:t>
      </w:r>
      <w:r w:rsidRPr="00C65699">
        <w:rPr>
          <w:rFonts w:cstheme="minorHAnsi"/>
        </w:rPr>
        <w:t xml:space="preserve">požární ochraně </w:t>
      </w:r>
      <w:r w:rsidR="00375154">
        <w:rPr>
          <w:rFonts w:cstheme="minorHAnsi"/>
        </w:rPr>
        <w:t>Parkovacího domu u MFA</w:t>
      </w:r>
      <w:r w:rsidRPr="00C65699">
        <w:t xml:space="preserve"> (např. požární řád, návštěvní řád)</w:t>
      </w:r>
      <w:r w:rsidR="006E2AF7" w:rsidRPr="00C65699">
        <w:t>,</w:t>
      </w:r>
      <w:r w:rsidRPr="00C65699">
        <w:t xml:space="preserve"> </w:t>
      </w:r>
      <w:r w:rsidR="0029483B" w:rsidRPr="00C65699">
        <w:t>a to za </w:t>
      </w:r>
      <w:r w:rsidRPr="00C65699">
        <w:t>předpokladu, že </w:t>
      </w:r>
      <w:r w:rsidR="006E2AF7" w:rsidRPr="00C65699">
        <w:t xml:space="preserve">Nájemce </w:t>
      </w:r>
      <w:r w:rsidR="00C24FE8" w:rsidRPr="00C65699">
        <w:t xml:space="preserve">bude Pronajímatelem </w:t>
      </w:r>
      <w:r w:rsidR="006E2AF7" w:rsidRPr="00C65699">
        <w:t>s obsahem těchto interních předpisů Pronajímatele</w:t>
      </w:r>
      <w:r w:rsidR="00E73200" w:rsidRPr="00C65699">
        <w:t xml:space="preserve">, včetně jejich </w:t>
      </w:r>
      <w:r w:rsidR="00C84D3F" w:rsidRPr="00C65699">
        <w:t xml:space="preserve">následných </w:t>
      </w:r>
      <w:r w:rsidR="00F53ADF" w:rsidRPr="00C65699">
        <w:t>aktua</w:t>
      </w:r>
      <w:r w:rsidR="00E73200" w:rsidRPr="00C65699">
        <w:t>lizací,</w:t>
      </w:r>
      <w:r w:rsidR="006E2AF7" w:rsidRPr="00C65699">
        <w:t xml:space="preserve"> podrobně seznám</w:t>
      </w:r>
      <w:r w:rsidR="00C24FE8" w:rsidRPr="00C65699">
        <w:t>en</w:t>
      </w:r>
      <w:r w:rsidR="006E2AF7" w:rsidRPr="00C65699">
        <w:t xml:space="preserve">, a že Pronajímatel </w:t>
      </w:r>
      <w:r w:rsidRPr="00C65699">
        <w:t>před</w:t>
      </w:r>
      <w:r w:rsidR="006E2AF7" w:rsidRPr="00C65699">
        <w:t>á Nájemci</w:t>
      </w:r>
      <w:r w:rsidRPr="00C65699">
        <w:t xml:space="preserve"> </w:t>
      </w:r>
      <w:r w:rsidR="006E2AF7" w:rsidRPr="00C65699">
        <w:t xml:space="preserve">alespoň </w:t>
      </w:r>
      <w:r w:rsidR="00C84D3F" w:rsidRPr="00C65699">
        <w:t>dvě </w:t>
      </w:r>
      <w:r w:rsidR="006E2AF7" w:rsidRPr="00C65699">
        <w:t xml:space="preserve">(2) </w:t>
      </w:r>
      <w:r w:rsidR="00C24FE8" w:rsidRPr="00C65699">
        <w:t>vyhotovení</w:t>
      </w:r>
      <w:r w:rsidR="006E2AF7" w:rsidRPr="00C65699">
        <w:t xml:space="preserve"> každého takového interního předpisu Pronajímatele </w:t>
      </w:r>
      <w:r w:rsidRPr="00C65699">
        <w:t>v písemné formě.</w:t>
      </w:r>
    </w:p>
    <w:p w14:paraId="4A6382E9" w14:textId="77777777" w:rsidR="00B6571B" w:rsidRPr="00C65699" w:rsidRDefault="00B6571B" w:rsidP="00E16A1F">
      <w:pPr>
        <w:pStyle w:val="Nadpis2-BS"/>
        <w:spacing w:before="0" w:after="120"/>
      </w:pPr>
      <w:bookmarkStart w:id="84" w:name="_Ref48910555"/>
      <w:r w:rsidRPr="00C65699">
        <w:t>Nájemce je dále povinen:</w:t>
      </w:r>
      <w:bookmarkEnd w:id="84"/>
    </w:p>
    <w:p w14:paraId="66A20753" w14:textId="4AFF2C3C" w:rsidR="00B6571B" w:rsidRPr="00C65699" w:rsidRDefault="00B6571B" w:rsidP="00E16A1F">
      <w:pPr>
        <w:pStyle w:val="Nadpis3-BS"/>
        <w:spacing w:before="0" w:after="120"/>
      </w:pPr>
      <w:r w:rsidRPr="00C65699">
        <w:t>na své náklady zajistit provádění malování Předmětu nájmu;</w:t>
      </w:r>
    </w:p>
    <w:p w14:paraId="22DFB755" w14:textId="678FFD72" w:rsidR="00165729" w:rsidRPr="00C65699" w:rsidRDefault="00B6571B" w:rsidP="00F25A74">
      <w:pPr>
        <w:pStyle w:val="Nadpis3-BS"/>
        <w:spacing w:before="0" w:after="120"/>
      </w:pPr>
      <w:r w:rsidRPr="00C65699">
        <w:t>na své náklady zajistit provádění zasklívání rozbitých oken, k jejichž rozbití došlo z důvodů spočívajících výlučně na straně Nájemce (tj.</w:t>
      </w:r>
      <w:r w:rsidR="001767BC" w:rsidRPr="00C65699">
        <w:t xml:space="preserve"> v důsledku jednání některého ze zaměstnanců Nájemce či jeho hráčů</w:t>
      </w:r>
      <w:r w:rsidR="00103C85">
        <w:t xml:space="preserve"> nebo</w:t>
      </w:r>
      <w:r w:rsidR="001767BC" w:rsidRPr="00C65699">
        <w:t xml:space="preserve"> členů realizační</w:t>
      </w:r>
      <w:r w:rsidR="00B34787" w:rsidRPr="00C65699">
        <w:t>ho</w:t>
      </w:r>
      <w:r w:rsidR="001767BC" w:rsidRPr="00C65699">
        <w:t xml:space="preserve"> týmu)</w:t>
      </w:r>
      <w:r w:rsidR="00EC2326">
        <w:t>;</w:t>
      </w:r>
    </w:p>
    <w:p w14:paraId="539F1B58" w14:textId="27D3A2E5" w:rsidR="001A772C" w:rsidRDefault="00562CC8" w:rsidP="00E16A1F">
      <w:pPr>
        <w:pStyle w:val="Nadpis3-BS"/>
        <w:spacing w:before="0" w:after="120"/>
      </w:pPr>
      <w:r w:rsidRPr="00C65699">
        <w:rPr>
          <w:rFonts w:cstheme="minorHAnsi"/>
        </w:rPr>
        <w:t>zajistit dodržování předpisů upravujících bezpečnost a ochran</w:t>
      </w:r>
      <w:r w:rsidR="00AB2570" w:rsidRPr="00C65699">
        <w:rPr>
          <w:rFonts w:cstheme="minorHAnsi"/>
        </w:rPr>
        <w:t>u</w:t>
      </w:r>
      <w:r w:rsidRPr="00C65699">
        <w:rPr>
          <w:rFonts w:cstheme="minorHAnsi"/>
        </w:rPr>
        <w:t xml:space="preserve"> zdraví při práci</w:t>
      </w:r>
      <w:r w:rsidR="00B95450" w:rsidRPr="00C65699">
        <w:rPr>
          <w:rFonts w:cstheme="minorHAnsi"/>
        </w:rPr>
        <w:t xml:space="preserve"> </w:t>
      </w:r>
      <w:r w:rsidRPr="00C65699">
        <w:rPr>
          <w:rFonts w:cstheme="minorHAnsi"/>
        </w:rPr>
        <w:t>v Předmětu nájmu</w:t>
      </w:r>
      <w:r w:rsidRPr="00C65699">
        <w:t xml:space="preserve"> ze strany zaměstnanců Nájemce či jeho hráčů a</w:t>
      </w:r>
      <w:r w:rsidR="00B95450" w:rsidRPr="00C65699">
        <w:t> </w:t>
      </w:r>
      <w:r w:rsidRPr="00C65699">
        <w:t>členů realizační</w:t>
      </w:r>
      <w:r w:rsidR="00320F01" w:rsidRPr="00C65699">
        <w:t>ho</w:t>
      </w:r>
      <w:r w:rsidRPr="00C65699">
        <w:t xml:space="preserve"> týmu</w:t>
      </w:r>
      <w:r w:rsidR="001A772C">
        <w:t>;</w:t>
      </w:r>
    </w:p>
    <w:p w14:paraId="1399B09C" w14:textId="6B1C6558" w:rsidR="008D3D1D" w:rsidRDefault="008D3D1D" w:rsidP="00E16A1F">
      <w:pPr>
        <w:pStyle w:val="Nadpis3-BS"/>
        <w:spacing w:before="0" w:after="120"/>
      </w:pPr>
      <w:r w:rsidRPr="00C65699">
        <w:t>na své náklady zajistit likvidaci komunálního odpadu z Předmětu nájmu;</w:t>
      </w:r>
    </w:p>
    <w:p w14:paraId="19E8DECE" w14:textId="6F7917F9" w:rsidR="00562CC8" w:rsidRDefault="001A772C" w:rsidP="00E16A1F">
      <w:pPr>
        <w:pStyle w:val="Nadpis3-BS"/>
        <w:spacing w:before="0" w:after="120"/>
      </w:pPr>
      <w:r w:rsidRPr="001A772C">
        <w:t xml:space="preserve">na své náklady provádět běžnou údržbu a opravy Předmětu nájmu výlučně v tom případě, že výdaj na danou položku údržby či opravy Předmětu nájmu nepřesáhne částku ve výši 1.000,- Kč pro jednotlivý případ, a v celkovém souhrnu pak částku ve výši </w:t>
      </w:r>
      <w:proofErr w:type="gramStart"/>
      <w:r w:rsidRPr="001A772C">
        <w:t>10.000,-</w:t>
      </w:r>
      <w:proofErr w:type="gramEnd"/>
      <w:r w:rsidRPr="001A772C">
        <w:t xml:space="preserve"> Kč měsíčně. Veškerou další běžnou i ostatní údržbu </w:t>
      </w:r>
      <w:r w:rsidR="00D66AE1">
        <w:t>Předmětu nájmu</w:t>
      </w:r>
      <w:r w:rsidRPr="001A772C">
        <w:t>, jakož i</w:t>
      </w:r>
      <w:r w:rsidR="005A0423">
        <w:t> </w:t>
      </w:r>
      <w:r w:rsidRPr="001A772C">
        <w:t>veškeré revize, opravy či úpravy Předmětu nájmu provádí na své náklady Pronajímatel.</w:t>
      </w:r>
    </w:p>
    <w:p w14:paraId="4AAE0019" w14:textId="467F8FA6" w:rsidR="00F25A74" w:rsidRPr="00C65699" w:rsidRDefault="006670EA" w:rsidP="00F25A74">
      <w:pPr>
        <w:pStyle w:val="Nadpis2-BS"/>
        <w:spacing w:before="0" w:after="120"/>
      </w:pPr>
      <w:r>
        <w:t xml:space="preserve">Nájemce je oprávněn </w:t>
      </w:r>
      <w:r w:rsidR="00F25A74" w:rsidRPr="00C65699">
        <w:t>provádět jakékoli stavební úpravy, rekonstrukce, zásahy do technických rozvodů a jejich adaptace výlučně na základě předchozího souhlasu Pronajímatele, a to v souladu s předem Smluvními stranami projednaným projektem a rozpočtem</w:t>
      </w:r>
    </w:p>
    <w:p w14:paraId="15B84487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85" w:name="_Toc48920275"/>
      <w:bookmarkStart w:id="86" w:name="_Toc49196162"/>
      <w:bookmarkStart w:id="87" w:name="_Toc49271414"/>
      <w:bookmarkStart w:id="88" w:name="_Toc193900163"/>
      <w:bookmarkStart w:id="89" w:name="_Toc198633120"/>
      <w:bookmarkStart w:id="90" w:name="_Toc195791145"/>
      <w:bookmarkEnd w:id="85"/>
      <w:bookmarkEnd w:id="86"/>
      <w:bookmarkEnd w:id="87"/>
      <w:r w:rsidRPr="00C65699">
        <w:t>Ostatní práva a povinnosti Pronajímatele</w:t>
      </w:r>
      <w:bookmarkEnd w:id="88"/>
      <w:bookmarkEnd w:id="89"/>
      <w:bookmarkEnd w:id="90"/>
    </w:p>
    <w:p w14:paraId="724BE636" w14:textId="77777777" w:rsidR="00142821" w:rsidRPr="00C65699" w:rsidRDefault="00142821" w:rsidP="00E16A1F">
      <w:pPr>
        <w:pStyle w:val="Nadpis2-BS"/>
        <w:spacing w:before="0" w:after="120"/>
      </w:pPr>
      <w:r w:rsidRPr="00C65699">
        <w:t xml:space="preserve">V případě nebezpečí vzniku </w:t>
      </w:r>
      <w:r w:rsidR="00C86A57" w:rsidRPr="00C65699">
        <w:t>újmy</w:t>
      </w:r>
      <w:r w:rsidRPr="00C65699">
        <w:t xml:space="preserve"> na </w:t>
      </w:r>
      <w:r w:rsidR="00B07AFC" w:rsidRPr="00C65699">
        <w:t xml:space="preserve">životě, </w:t>
      </w:r>
      <w:r w:rsidRPr="00C65699">
        <w:t>zdraví či škod většího rozsahu na majetku (</w:t>
      </w:r>
      <w:r w:rsidR="00C86A57" w:rsidRPr="00C65699">
        <w:t>např.</w:t>
      </w:r>
      <w:r w:rsidRPr="00C65699">
        <w:t xml:space="preserve"> </w:t>
      </w:r>
      <w:r w:rsidR="006F518C" w:rsidRPr="00C65699">
        <w:t>v </w:t>
      </w:r>
      <w:r w:rsidRPr="00C65699">
        <w:t xml:space="preserve">případě nebezpečí požáru) je Pronajímatel nebo jím pověřená osoba oprávněna vstoupit </w:t>
      </w:r>
      <w:r w:rsidR="006F518C" w:rsidRPr="00C65699">
        <w:t>do </w:t>
      </w:r>
      <w:r w:rsidRPr="00C65699">
        <w:t>Předmětu nájmu kdykoli bez předchozího oznámení i bez účasti Nájemce. V takovém případě je</w:t>
      </w:r>
      <w:r w:rsidR="001A0D6C" w:rsidRPr="00C65699">
        <w:t> </w:t>
      </w:r>
      <w:r w:rsidRPr="00C65699">
        <w:t>Pronajímatel povinen o tom Nájemce bez zbytečného odkladu informovat.</w:t>
      </w:r>
    </w:p>
    <w:p w14:paraId="64CB9928" w14:textId="77777777" w:rsidR="000573BF" w:rsidRPr="00C65699" w:rsidRDefault="000573BF" w:rsidP="00E16A1F">
      <w:pPr>
        <w:pStyle w:val="Nadpis2-BS"/>
        <w:spacing w:before="0" w:after="120"/>
      </w:pPr>
      <w:r w:rsidRPr="00C65699">
        <w:t>Pronajímatel je dále zejména, nikoli však výlučně, povinen:</w:t>
      </w:r>
    </w:p>
    <w:p w14:paraId="71BF70F7" w14:textId="46848D0F" w:rsidR="000573BF" w:rsidRPr="00C65699" w:rsidRDefault="000573BF" w:rsidP="00E16A1F">
      <w:pPr>
        <w:pStyle w:val="Nadpis3-BS"/>
        <w:spacing w:before="0" w:after="120"/>
      </w:pPr>
      <w:r w:rsidRPr="00C65699">
        <w:t xml:space="preserve">dodržovat veškeré právní, provozní a technické předpisy upravující či dopadající na řádný provoz Předmětu nájmu a </w:t>
      </w:r>
      <w:r w:rsidR="00F70D1D">
        <w:t>Parkovacího domu u MFA</w:t>
      </w:r>
      <w:r w:rsidRPr="00C65699">
        <w:t>;</w:t>
      </w:r>
    </w:p>
    <w:p w14:paraId="585DA0FA" w14:textId="5142DF42" w:rsidR="009854C9" w:rsidRPr="00C65699" w:rsidRDefault="009854C9" w:rsidP="00E16A1F">
      <w:pPr>
        <w:pStyle w:val="Nadpis3-BS"/>
        <w:spacing w:before="0" w:after="120"/>
      </w:pPr>
      <w:r w:rsidRPr="00C65699">
        <w:lastRenderedPageBreak/>
        <w:t>zajisti</w:t>
      </w:r>
      <w:r w:rsidR="006F7CC6" w:rsidRPr="00C65699">
        <w:t>t</w:t>
      </w:r>
      <w:r w:rsidRPr="00C65699">
        <w:t>, aby ostatní nájemci prostor sloužících podnikání v</w:t>
      </w:r>
      <w:r w:rsidR="00D4587D">
        <w:t> Parkovacím domě u MFA</w:t>
      </w:r>
      <w:r w:rsidRPr="00C65699">
        <w:t xml:space="preserve"> t</w:t>
      </w:r>
      <w:r w:rsidR="00D4587D">
        <w:t>ento</w:t>
      </w:r>
      <w:r w:rsidRPr="00C65699">
        <w:t xml:space="preserve"> včetně veškerých společných prostor</w:t>
      </w:r>
      <w:r w:rsidR="006B398F" w:rsidRPr="00C65699">
        <w:rPr>
          <w:rFonts w:asciiTheme="minorHAnsi" w:hAnsiTheme="minorHAnsi" w:cstheme="minorHAnsi"/>
        </w:rPr>
        <w:t xml:space="preserve"> a zařízení </w:t>
      </w:r>
      <w:r w:rsidRPr="00C65699">
        <w:t xml:space="preserve">užívali </w:t>
      </w:r>
      <w:r w:rsidR="001C1F8B" w:rsidRPr="00C65699">
        <w:t>tak, aby nedošlo k</w:t>
      </w:r>
      <w:r w:rsidRPr="00C65699">
        <w:t xml:space="preserve"> újm</w:t>
      </w:r>
      <w:r w:rsidR="001C1F8B" w:rsidRPr="00C65699">
        <w:t>ě</w:t>
      </w:r>
      <w:r w:rsidRPr="00C65699">
        <w:t xml:space="preserve"> </w:t>
      </w:r>
      <w:r w:rsidR="001C1F8B" w:rsidRPr="00C65699">
        <w:t xml:space="preserve">na </w:t>
      </w:r>
      <w:r w:rsidRPr="00C65699">
        <w:t>práv</w:t>
      </w:r>
      <w:r w:rsidR="001C1F8B" w:rsidRPr="00C65699">
        <w:t>ech</w:t>
      </w:r>
      <w:r w:rsidRPr="00C65699">
        <w:t xml:space="preserve"> Nájemce</w:t>
      </w:r>
      <w:r w:rsidR="001C1F8B" w:rsidRPr="00C65699">
        <w:t>;</w:t>
      </w:r>
    </w:p>
    <w:p w14:paraId="1AF56A5E" w14:textId="01CADC62" w:rsidR="005E21E6" w:rsidRPr="00C65699" w:rsidRDefault="005E21E6" w:rsidP="00E16A1F">
      <w:pPr>
        <w:pStyle w:val="Nadpis3-BS"/>
        <w:spacing w:before="0" w:after="120"/>
      </w:pPr>
      <w:r w:rsidRPr="00C65699">
        <w:t>zajistit v souladu s platnou právní úpravou na své náklady odchyt, likvidaci či jinou formu odstranění nežádoucích zvířat (např. koček, myší, ptáků, hmyzu), která se v Předmětu nájmu vyskytla nezávisle na vůli Nájemce</w:t>
      </w:r>
      <w:r w:rsidR="00617B93" w:rsidRPr="00C65699">
        <w:t>;</w:t>
      </w:r>
    </w:p>
    <w:p w14:paraId="53FE5FEE" w14:textId="77777777" w:rsidR="00372C73" w:rsidRPr="00C65699" w:rsidRDefault="00372C73" w:rsidP="00E16A1F">
      <w:pPr>
        <w:pStyle w:val="Nadpis3-BS"/>
        <w:spacing w:before="0" w:after="120"/>
      </w:pPr>
      <w:r w:rsidRPr="00C65699">
        <w:rPr>
          <w:rFonts w:asciiTheme="minorHAnsi" w:hAnsiTheme="minorHAnsi" w:cstheme="minorHAnsi"/>
        </w:rPr>
        <w:t>zajist</w:t>
      </w:r>
      <w:r w:rsidR="004D345D" w:rsidRPr="00C65699">
        <w:rPr>
          <w:rFonts w:asciiTheme="minorHAnsi" w:hAnsiTheme="minorHAnsi" w:cstheme="minorHAnsi"/>
        </w:rPr>
        <w:t>it</w:t>
      </w:r>
      <w:r w:rsidRPr="00C65699">
        <w:rPr>
          <w:rFonts w:asciiTheme="minorHAnsi" w:hAnsiTheme="minorHAnsi" w:cstheme="minorHAnsi"/>
        </w:rPr>
        <w:t xml:space="preserve">, že Předmět nájmu bude vždy splňovat veškeré </w:t>
      </w:r>
      <w:r w:rsidR="004D345D" w:rsidRPr="00C65699">
        <w:rPr>
          <w:rFonts w:asciiTheme="minorHAnsi" w:hAnsiTheme="minorHAnsi" w:cstheme="minorHAnsi"/>
        </w:rPr>
        <w:t xml:space="preserve">bezpečnostní, </w:t>
      </w:r>
      <w:r w:rsidRPr="00C65699">
        <w:rPr>
          <w:rFonts w:asciiTheme="minorHAnsi" w:hAnsiTheme="minorHAnsi" w:cstheme="minorHAnsi"/>
        </w:rPr>
        <w:t>protipožární, technické a</w:t>
      </w:r>
      <w:r w:rsidR="00901904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 xml:space="preserve">hygienické normy stanovené příslušnými orgány veřejné moci v České republice pro provozování Předmětu </w:t>
      </w:r>
      <w:r w:rsidR="00DB6806" w:rsidRPr="00C65699">
        <w:rPr>
          <w:rFonts w:asciiTheme="minorHAnsi" w:hAnsiTheme="minorHAnsi" w:cstheme="minorHAnsi"/>
        </w:rPr>
        <w:t>n</w:t>
      </w:r>
      <w:r w:rsidRPr="00C65699">
        <w:rPr>
          <w:rFonts w:asciiTheme="minorHAnsi" w:hAnsiTheme="minorHAnsi" w:cstheme="minorHAnsi"/>
        </w:rPr>
        <w:t xml:space="preserve">ájmu a činnosti Nájemce v Předmětu </w:t>
      </w:r>
      <w:r w:rsidR="00DB6806" w:rsidRPr="00C65699">
        <w:rPr>
          <w:rFonts w:asciiTheme="minorHAnsi" w:hAnsiTheme="minorHAnsi" w:cstheme="minorHAnsi"/>
        </w:rPr>
        <w:t>n</w:t>
      </w:r>
      <w:r w:rsidRPr="00C65699">
        <w:rPr>
          <w:rFonts w:asciiTheme="minorHAnsi" w:hAnsiTheme="minorHAnsi" w:cstheme="minorHAnsi"/>
        </w:rPr>
        <w:t>ájmu</w:t>
      </w:r>
      <w:r w:rsidR="005E21E6" w:rsidRPr="00C65699">
        <w:rPr>
          <w:rFonts w:asciiTheme="minorHAnsi" w:hAnsiTheme="minorHAnsi" w:cstheme="minorHAnsi"/>
        </w:rPr>
        <w:t>;</w:t>
      </w:r>
    </w:p>
    <w:p w14:paraId="60B307BF" w14:textId="2BB055EE" w:rsidR="000573BF" w:rsidRPr="00C65699" w:rsidRDefault="00462B6E" w:rsidP="00E16A1F">
      <w:pPr>
        <w:pStyle w:val="Nadpis3-BS"/>
        <w:spacing w:before="0" w:after="120"/>
      </w:pPr>
      <w:r w:rsidRPr="00C65699">
        <w:t>v Předmětu nájmu vždy řádně a včas provádět veškeré opravy a jeho údržbu</w:t>
      </w:r>
      <w:r w:rsidR="00A0043F" w:rsidRPr="00C65699">
        <w:t>, jakož i zajistit, aby byly řádně a včas prováděny veškeré revize movitého vybavení v</w:t>
      </w:r>
      <w:r w:rsidR="004814C5">
        <w:t> Parkovacím domě u MFA</w:t>
      </w:r>
      <w:r w:rsidR="00A0043F" w:rsidRPr="00C65699">
        <w:t xml:space="preserve"> </w:t>
      </w:r>
      <w:r w:rsidR="00DE57F1" w:rsidRPr="00C65699">
        <w:t>i</w:t>
      </w:r>
      <w:r w:rsidR="00A0043F" w:rsidRPr="00C65699">
        <w:t xml:space="preserve"> rozvodů inženýrských sítí v </w:t>
      </w:r>
      <w:r w:rsidR="004814C5">
        <w:t>Parkovacím domě u MFA</w:t>
      </w:r>
      <w:r w:rsidR="000573BF" w:rsidRPr="00C65699">
        <w:t>; a</w:t>
      </w:r>
    </w:p>
    <w:p w14:paraId="4F3D25DE" w14:textId="1500099C" w:rsidR="000573BF" w:rsidRPr="00C65699" w:rsidRDefault="000573BF" w:rsidP="00E16A1F">
      <w:pPr>
        <w:pStyle w:val="Nadpis3-BS"/>
        <w:spacing w:before="0" w:after="120"/>
      </w:pPr>
      <w:r w:rsidRPr="00C65699">
        <w:t xml:space="preserve">oznámit </w:t>
      </w:r>
      <w:r w:rsidR="00F94D0B" w:rsidRPr="00C65699">
        <w:t>Nájemc</w:t>
      </w:r>
      <w:r w:rsidR="00E13AA8" w:rsidRPr="00C65699">
        <w:t>i</w:t>
      </w:r>
      <w:r w:rsidRPr="00C65699">
        <w:t xml:space="preserve"> změnu vlastnické struktury na straně </w:t>
      </w:r>
      <w:r w:rsidR="00F94D0B" w:rsidRPr="00C65699">
        <w:t>Pronajímatele</w:t>
      </w:r>
      <w:r w:rsidRPr="00C65699">
        <w:t xml:space="preserve">, je-li </w:t>
      </w:r>
      <w:r w:rsidR="00F94D0B" w:rsidRPr="00C65699">
        <w:t xml:space="preserve">Pronajímatel </w:t>
      </w:r>
      <w:r w:rsidRPr="00C65699">
        <w:t xml:space="preserve">právnickou osobou, přičemž za změnu vlastnické struktury se považuje změna ve vlastnictví alespoň padesáti procentního (50 %) podílu na </w:t>
      </w:r>
      <w:r w:rsidR="00C33DE6" w:rsidRPr="00C65699">
        <w:t>Pronajímateli</w:t>
      </w:r>
      <w:r w:rsidRPr="00C65699">
        <w:t xml:space="preserve"> nebo převod jeho závodu či jakékoli části jeho závodu.</w:t>
      </w:r>
    </w:p>
    <w:p w14:paraId="77E29CAC" w14:textId="77777777" w:rsidR="00F61C11" w:rsidRPr="00C65699" w:rsidRDefault="004063D7" w:rsidP="00E16A1F">
      <w:pPr>
        <w:pStyle w:val="Nadpis2-BS"/>
        <w:spacing w:before="0" w:after="120"/>
      </w:pPr>
      <w:r w:rsidRPr="00C65699">
        <w:t xml:space="preserve">Pronajímatel </w:t>
      </w:r>
      <w:r w:rsidR="00F61C11" w:rsidRPr="00C65699">
        <w:t xml:space="preserve">tímto prohlašuje a ujišťuje </w:t>
      </w:r>
      <w:r w:rsidRPr="00C65699">
        <w:t>Nájemce</w:t>
      </w:r>
      <w:r w:rsidR="00F61C11" w:rsidRPr="00C65699">
        <w:t>, že vůči němu nebylo</w:t>
      </w:r>
      <w:r w:rsidR="00662F69" w:rsidRPr="00C65699">
        <w:t xml:space="preserve"> ke dni uzavření této Smlouvy</w:t>
      </w:r>
      <w:r w:rsidR="00F61C11" w:rsidRPr="00C65699">
        <w:t xml:space="preserve"> zahájeno žádné řízení, ať</w:t>
      </w:r>
      <w:r w:rsidRPr="00C65699">
        <w:t> </w:t>
      </w:r>
      <w:r w:rsidR="00F61C11" w:rsidRPr="00C65699">
        <w:t>už správní, soudní či rozhodčí, které by jakkoli ohrožovalo plnění jeho povinností vyplývajících z této Smlouvy, tj. zejména jakékoli řízení exekuční či</w:t>
      </w:r>
      <w:r w:rsidR="00662F69" w:rsidRPr="00C65699">
        <w:t> </w:t>
      </w:r>
      <w:r w:rsidR="00F61C11" w:rsidRPr="00C65699">
        <w:t>insolvenční, ani že zahájení žádného takového řízení nehrozí.</w:t>
      </w:r>
    </w:p>
    <w:p w14:paraId="4BA16952" w14:textId="77777777" w:rsidR="00142821" w:rsidRPr="00C65699" w:rsidRDefault="0059543D" w:rsidP="00E16A1F">
      <w:pPr>
        <w:pStyle w:val="Nadpis1-BS"/>
        <w:spacing w:before="0" w:after="120"/>
        <w:ind w:left="567"/>
      </w:pPr>
      <w:bookmarkStart w:id="91" w:name="_Ref44051737"/>
      <w:bookmarkStart w:id="92" w:name="_Toc193900164"/>
      <w:bookmarkStart w:id="93" w:name="_Toc198633121"/>
      <w:bookmarkStart w:id="94" w:name="_Toc195791146"/>
      <w:r w:rsidRPr="00C65699">
        <w:t>Skončení náj</w:t>
      </w:r>
      <w:bookmarkEnd w:id="91"/>
      <w:r w:rsidR="004A09CB" w:rsidRPr="00C65699">
        <w:t>emního vztahu</w:t>
      </w:r>
      <w:bookmarkEnd w:id="92"/>
      <w:bookmarkEnd w:id="93"/>
      <w:bookmarkEnd w:id="94"/>
    </w:p>
    <w:p w14:paraId="0A524BEE" w14:textId="6715BF6C" w:rsidR="00AA0657" w:rsidRPr="00C65699" w:rsidRDefault="00AA0657" w:rsidP="00E16A1F">
      <w:pPr>
        <w:pStyle w:val="Nadpis2-BS"/>
        <w:tabs>
          <w:tab w:val="num" w:pos="1843"/>
        </w:tabs>
        <w:spacing w:before="0" w:after="120"/>
      </w:pPr>
      <w:r w:rsidRPr="00C65699">
        <w:t xml:space="preserve">Smluvní strany shodně prohlašují, že k uzavření této </w:t>
      </w:r>
      <w:r w:rsidR="00966F49" w:rsidRPr="00C65699">
        <w:t>Smlouvy</w:t>
      </w:r>
      <w:r w:rsidRPr="00C65699">
        <w:t xml:space="preserve"> přistupují s úmyslem vytvořit co nejstabilnější </w:t>
      </w:r>
      <w:r w:rsidR="00966F49" w:rsidRPr="00C65699">
        <w:t xml:space="preserve">a co nejdlouhodobější </w:t>
      </w:r>
      <w:r w:rsidRPr="00C65699">
        <w:t xml:space="preserve">uspořádání svých vzájemných vztahů, </w:t>
      </w:r>
      <w:r w:rsidR="00966F49" w:rsidRPr="00C65699">
        <w:t xml:space="preserve">zejména s ohledem na nezbytnost nalezení stabilních právních titulů pro fungování nájemního vztahu dle této Smlouvy </w:t>
      </w:r>
      <w:r w:rsidRPr="00C65699">
        <w:t xml:space="preserve">je pro Smluvní strany esenciálně důležité, aby tato </w:t>
      </w:r>
      <w:r w:rsidR="00966F49" w:rsidRPr="00C65699">
        <w:t xml:space="preserve">Smlouva </w:t>
      </w:r>
      <w:r w:rsidRPr="00C65699">
        <w:t>trvala po celou dobu jejího smluvně stanoveného trvání</w:t>
      </w:r>
      <w:r w:rsidR="00910D5D">
        <w:t>,</w:t>
      </w:r>
      <w:r w:rsidRPr="00C65699">
        <w:t xml:space="preserve"> a aby nezanikla žádným jiným způsobem, než jaký výslovně stanoví tato </w:t>
      </w:r>
      <w:r w:rsidR="00966F49" w:rsidRPr="00C65699">
        <w:t>Smlouva</w:t>
      </w:r>
      <w:r w:rsidRPr="00C65699">
        <w:t xml:space="preserve">, tj. (i) výslovně si přejí jakákoli porušení jednotlivých práv a povinností jednotlivých Smluvních stran z této </w:t>
      </w:r>
      <w:r w:rsidR="0082776C" w:rsidRPr="00C65699">
        <w:t xml:space="preserve">Smlouvy </w:t>
      </w:r>
      <w:r w:rsidRPr="00C65699">
        <w:t xml:space="preserve">vyplývajících řešit právě a pouze způsoby, které tato </w:t>
      </w:r>
      <w:r w:rsidR="00966F49" w:rsidRPr="00C65699">
        <w:t xml:space="preserve">Smlouva </w:t>
      </w:r>
      <w:r w:rsidRPr="00C65699">
        <w:t>výslovně uvádí, a (</w:t>
      </w:r>
      <w:proofErr w:type="spellStart"/>
      <w:r w:rsidRPr="00C65699">
        <w:t>ii</w:t>
      </w:r>
      <w:proofErr w:type="spellEnd"/>
      <w:r w:rsidRPr="00C65699">
        <w:t xml:space="preserve">) v maximální možné míře eliminovat a vyloučit jakákoli práva Smluvních stran </w:t>
      </w:r>
      <w:bookmarkStart w:id="95" w:name="_Hlk500024808"/>
      <w:r w:rsidRPr="00C65699">
        <w:t xml:space="preserve">od této </w:t>
      </w:r>
      <w:r w:rsidR="00966F49" w:rsidRPr="00C65699">
        <w:t xml:space="preserve">Smlouvy </w:t>
      </w:r>
      <w:r w:rsidRPr="00C65699">
        <w:t>odstoupit, vypovědět ji a/nebo ji jiným způsobem ukončit, či</w:t>
      </w:r>
      <w:r w:rsidR="00966F49" w:rsidRPr="00C65699">
        <w:t> </w:t>
      </w:r>
      <w:r w:rsidRPr="00C65699">
        <w:t>žádat o její ukončení soudem a/nebo jiným orgánem veřejné moci</w:t>
      </w:r>
      <w:bookmarkEnd w:id="95"/>
      <w:r w:rsidRPr="00C65699">
        <w:t xml:space="preserve">, pročež tímto vylučují použití všech dispozitivních ustanovení právních předpisů, která by jinak mohla založit právo kterékoli ze Smluvních stran odstoupit od této </w:t>
      </w:r>
      <w:r w:rsidR="0082776C" w:rsidRPr="00C65699">
        <w:t>Smlouvy</w:t>
      </w:r>
      <w:r w:rsidRPr="00C65699">
        <w:t xml:space="preserve">, a to zejména, nikoli však výlučně, ustanovení </w:t>
      </w:r>
      <w:r w:rsidR="002A240B" w:rsidRPr="00C65699">
        <w:t xml:space="preserve">§ 1977, </w:t>
      </w:r>
      <w:r w:rsidRPr="00C65699">
        <w:t>§ 1978, § 1979, § 1980, § 1998, § 1999 odst. 1, § 2000</w:t>
      </w:r>
      <w:r w:rsidR="002A240B" w:rsidRPr="00C65699">
        <w:t xml:space="preserve">, </w:t>
      </w:r>
      <w:r w:rsidR="003D716C" w:rsidRPr="00C65699">
        <w:t xml:space="preserve">§ 2001, </w:t>
      </w:r>
      <w:r w:rsidR="002A240B" w:rsidRPr="00C65699">
        <w:t>§ 2002</w:t>
      </w:r>
      <w:r w:rsidR="0082776C" w:rsidRPr="00C65699">
        <w:t xml:space="preserve">, </w:t>
      </w:r>
      <w:r w:rsidRPr="00C65699">
        <w:t>§</w:t>
      </w:r>
      <w:r w:rsidR="003D716C" w:rsidRPr="00C65699">
        <w:t> </w:t>
      </w:r>
      <w:r w:rsidRPr="00C65699">
        <w:t>2003</w:t>
      </w:r>
      <w:r w:rsidR="0082776C" w:rsidRPr="00C65699">
        <w:t xml:space="preserve"> a § 2004</w:t>
      </w:r>
      <w:r w:rsidRPr="00C65699">
        <w:t xml:space="preserve"> Občanského zákoníku. Stejně tak Smluvní strany vyjadřují vůli v maximální možné míře omezit aplikaci kogentních ustanovení </w:t>
      </w:r>
      <w:r w:rsidR="0066436F" w:rsidRPr="00C65699">
        <w:t>zákonných předpisů</w:t>
      </w:r>
      <w:r w:rsidRPr="00C65699">
        <w:t xml:space="preserve">, která by jinak mohla založit právo kterékoli ze Smluvních </w:t>
      </w:r>
      <w:r w:rsidR="007A123E" w:rsidRPr="00C65699">
        <w:t>s</w:t>
      </w:r>
      <w:r w:rsidRPr="00C65699">
        <w:t xml:space="preserve">tran od této </w:t>
      </w:r>
      <w:r w:rsidR="007A123E" w:rsidRPr="00C65699">
        <w:t>Smlouvy</w:t>
      </w:r>
      <w:r w:rsidRPr="00C65699">
        <w:t xml:space="preserve"> odstoupit, vypovědět ji a/nebo ji jiným způsobem ukončit, či žádat o její ukončení soudem a/nebo jiným orgánem veřejné moci.</w:t>
      </w:r>
    </w:p>
    <w:p w14:paraId="12379479" w14:textId="360A93C8" w:rsidR="00536F9F" w:rsidRPr="0047262A" w:rsidRDefault="004A09CB" w:rsidP="00E16A1F">
      <w:pPr>
        <w:pStyle w:val="Nadpis2-BS"/>
        <w:spacing w:before="0" w:after="120"/>
      </w:pPr>
      <w:r w:rsidRPr="0047262A">
        <w:t>Smluvní strany prohlašují, že tato Smlouva je uzavřena v dobré víře na dobu delší deseti (10) let z relevantních důvodů uvedených zejména v tomto čl</w:t>
      </w:r>
      <w:r w:rsidR="00B91418" w:rsidRPr="0047262A">
        <w:t>.</w:t>
      </w:r>
      <w:r w:rsidRPr="0047262A">
        <w:t xml:space="preserve"> </w:t>
      </w:r>
      <w:r w:rsidR="003F1EC5" w:rsidRPr="0047262A">
        <w:fldChar w:fldCharType="begin"/>
      </w:r>
      <w:r w:rsidRPr="008305C5">
        <w:instrText xml:space="preserve"> REF _Ref44051737 \r \h </w:instrText>
      </w:r>
      <w:r w:rsidR="00DF0A8D" w:rsidRPr="008305C5">
        <w:instrText xml:space="preserve"> \* MERGEFORMAT </w:instrText>
      </w:r>
      <w:r w:rsidR="003F1EC5" w:rsidRPr="0047262A">
        <w:fldChar w:fldCharType="separate"/>
      </w:r>
      <w:r w:rsidR="0012794D">
        <w:t>13</w:t>
      </w:r>
      <w:r w:rsidR="003F1EC5" w:rsidRPr="0047262A">
        <w:fldChar w:fldCharType="end"/>
      </w:r>
      <w:r w:rsidRPr="0047262A">
        <w:t xml:space="preserve"> této Smlouvy; z tohoto důvodu nepovažují za souladné se zásadou poctivosti, pokud by se kterákoli ze Smluvních stran domáhala zrušení právního vztahu založeného touto </w:t>
      </w:r>
      <w:r w:rsidR="00945268" w:rsidRPr="0047262A">
        <w:t xml:space="preserve">Smlouvou </w:t>
      </w:r>
      <w:r w:rsidRPr="0047262A">
        <w:t xml:space="preserve">s poukazem na </w:t>
      </w:r>
      <w:r w:rsidR="00945268" w:rsidRPr="0047262A">
        <w:t xml:space="preserve">ustanovení </w:t>
      </w:r>
      <w:r w:rsidRPr="0047262A">
        <w:t>§</w:t>
      </w:r>
      <w:r w:rsidR="00945268" w:rsidRPr="0047262A">
        <w:t> </w:t>
      </w:r>
      <w:r w:rsidRPr="0047262A">
        <w:t>2000 Občanského zákoníku nebo jiné ustanovení právních předpisů.</w:t>
      </w:r>
    </w:p>
    <w:p w14:paraId="7947A378" w14:textId="77777777" w:rsidR="004A5101" w:rsidRPr="00C65699" w:rsidRDefault="004A5101" w:rsidP="00E16A1F">
      <w:pPr>
        <w:pStyle w:val="Nadpis2-BS"/>
        <w:spacing w:before="0" w:after="120"/>
      </w:pPr>
      <w:r w:rsidRPr="00C65699">
        <w:t>Pronajímatel a Nájemce se výslovně dohodli, že nájemní vztah dle této Smlouvy může být ukončen výlučně jedním z následujících způsobů</w:t>
      </w:r>
      <w:r w:rsidR="00973221" w:rsidRPr="00C65699">
        <w:t>:</w:t>
      </w:r>
    </w:p>
    <w:p w14:paraId="4C5737AA" w14:textId="77777777" w:rsidR="004A5101" w:rsidRPr="00C65699" w:rsidRDefault="004A5101" w:rsidP="00E16A1F">
      <w:pPr>
        <w:pStyle w:val="Nadpis3-BS"/>
        <w:spacing w:before="0" w:after="120"/>
      </w:pPr>
      <w:r w:rsidRPr="00C65699">
        <w:rPr>
          <w:rFonts w:cstheme="minorHAnsi"/>
        </w:rPr>
        <w:t>dohodou Smluvních stran</w:t>
      </w:r>
      <w:r w:rsidR="00973221" w:rsidRPr="00C65699">
        <w:rPr>
          <w:rFonts w:cstheme="minorHAnsi"/>
        </w:rPr>
        <w:t>;</w:t>
      </w:r>
      <w:r w:rsidR="00C729AF" w:rsidRPr="00C65699">
        <w:rPr>
          <w:rFonts w:cstheme="minorHAnsi"/>
        </w:rPr>
        <w:t xml:space="preserve"> a/nebo</w:t>
      </w:r>
    </w:p>
    <w:p w14:paraId="779B3D52" w14:textId="3DD365BE" w:rsidR="005F78EA" w:rsidRPr="00E560B9" w:rsidRDefault="004A5101" w:rsidP="005F78EA">
      <w:pPr>
        <w:pStyle w:val="Nadpis3-BS"/>
        <w:spacing w:before="0" w:after="120"/>
      </w:pPr>
      <w:r w:rsidRPr="00C65699">
        <w:rPr>
          <w:rFonts w:cstheme="minorHAnsi"/>
        </w:rPr>
        <w:lastRenderedPageBreak/>
        <w:t xml:space="preserve">odstoupením od </w:t>
      </w:r>
      <w:r w:rsidRPr="00C65699">
        <w:t xml:space="preserve">této Smlouvy </w:t>
      </w:r>
      <w:r w:rsidRPr="00C65699">
        <w:rPr>
          <w:rFonts w:cstheme="minorHAnsi"/>
        </w:rPr>
        <w:t xml:space="preserve">dle čl. </w:t>
      </w:r>
      <w:r w:rsidR="003F1EC5" w:rsidRPr="00C65699">
        <w:rPr>
          <w:rFonts w:cstheme="minorHAnsi"/>
        </w:rPr>
        <w:fldChar w:fldCharType="begin"/>
      </w:r>
      <w:r w:rsidR="00CB318F" w:rsidRPr="00C65699">
        <w:rPr>
          <w:rFonts w:cstheme="minorHAnsi"/>
        </w:rPr>
        <w:instrText xml:space="preserve"> REF _Ref44069107 \r \h  \* MERGEFORMAT </w:instrText>
      </w:r>
      <w:r w:rsidR="003F1EC5" w:rsidRPr="00C65699">
        <w:rPr>
          <w:rFonts w:cstheme="minorHAnsi"/>
        </w:rPr>
      </w:r>
      <w:r w:rsidR="003F1EC5" w:rsidRPr="00C65699">
        <w:rPr>
          <w:rFonts w:cstheme="minorHAnsi"/>
        </w:rPr>
        <w:fldChar w:fldCharType="separate"/>
      </w:r>
      <w:r w:rsidR="0012794D">
        <w:rPr>
          <w:rFonts w:cstheme="minorHAnsi"/>
        </w:rPr>
        <w:t>13.4</w:t>
      </w:r>
      <w:r w:rsidR="003F1EC5" w:rsidRPr="00C65699">
        <w:rPr>
          <w:rFonts w:cstheme="minorHAnsi"/>
        </w:rPr>
        <w:fldChar w:fldCharType="end"/>
      </w:r>
      <w:r w:rsidR="00CB318F" w:rsidRPr="00C65699">
        <w:rPr>
          <w:rFonts w:cstheme="minorHAnsi"/>
        </w:rPr>
        <w:t xml:space="preserve"> </w:t>
      </w:r>
      <w:r w:rsidR="00973221" w:rsidRPr="00C65699">
        <w:rPr>
          <w:rFonts w:cstheme="minorHAnsi"/>
        </w:rPr>
        <w:t xml:space="preserve">nebo </w:t>
      </w:r>
      <w:r w:rsidR="00FD2885">
        <w:fldChar w:fldCharType="begin"/>
      </w:r>
      <w:r w:rsidR="00FD2885">
        <w:instrText xml:space="preserve"> REF _Ref44069109 \r \h  \* MERGEFORMAT </w:instrText>
      </w:r>
      <w:r w:rsidR="00FD2885">
        <w:fldChar w:fldCharType="separate"/>
      </w:r>
      <w:r w:rsidR="0012794D" w:rsidRPr="0012794D">
        <w:rPr>
          <w:rFonts w:cstheme="minorHAnsi"/>
        </w:rPr>
        <w:t>13.5</w:t>
      </w:r>
      <w:r w:rsidR="00FD2885">
        <w:fldChar w:fldCharType="end"/>
      </w:r>
      <w:r w:rsidRPr="00C65699">
        <w:rPr>
          <w:rFonts w:cstheme="minorHAnsi"/>
        </w:rPr>
        <w:t xml:space="preserve"> této Smlouvy</w:t>
      </w:r>
      <w:r w:rsidR="00954BD7">
        <w:rPr>
          <w:rFonts w:cstheme="minorHAnsi"/>
        </w:rPr>
        <w:t>; a/nebo</w:t>
      </w:r>
    </w:p>
    <w:p w14:paraId="39AFCB3B" w14:textId="49AB1967" w:rsidR="00E560B9" w:rsidRPr="00667155" w:rsidRDefault="00E560B9" w:rsidP="005F78EA">
      <w:pPr>
        <w:pStyle w:val="Nadpis3-BS"/>
        <w:spacing w:before="0" w:after="120"/>
      </w:pPr>
      <w:bookmarkStart w:id="96" w:name="_Ref198632874"/>
      <w:r w:rsidRPr="00C65699">
        <w:rPr>
          <w:rFonts w:cstheme="minorHAnsi"/>
        </w:rPr>
        <w:t>výpovědí ze strany Pronajímatele, přičemž Pronajímatel je oprávněn tuto Smlouvu vypovědět výlučně tehdy, pokud dojde k</w:t>
      </w:r>
      <w:r>
        <w:rPr>
          <w:rFonts w:cstheme="minorHAnsi"/>
        </w:rPr>
        <w:t xml:space="preserve"> zániku Nájemní smlouvy MFA</w:t>
      </w:r>
      <w:r>
        <w:t>.</w:t>
      </w:r>
      <w:bookmarkEnd w:id="96"/>
    </w:p>
    <w:p w14:paraId="3814F6C4" w14:textId="77777777" w:rsidR="0059543D" w:rsidRPr="00C65699" w:rsidRDefault="0059543D" w:rsidP="00E16A1F">
      <w:pPr>
        <w:pStyle w:val="Nadpis2-BS"/>
        <w:spacing w:before="0" w:after="120"/>
      </w:pPr>
      <w:bookmarkStart w:id="97" w:name="_Ref44069107"/>
      <w:r w:rsidRPr="00C65699">
        <w:t xml:space="preserve">Pronajímatel je oprávněn od </w:t>
      </w:r>
      <w:r w:rsidR="001A6CF5" w:rsidRPr="00C65699">
        <w:t xml:space="preserve">této Smlouvy </w:t>
      </w:r>
      <w:r w:rsidRPr="00C65699">
        <w:t xml:space="preserve">odstoupit i před uplynutím ujednané doby výlučně v případě, kdy Nájemce poruší svou povinnost vyplývající z </w:t>
      </w:r>
      <w:r w:rsidR="00184AD5" w:rsidRPr="00C65699">
        <w:t xml:space="preserve">této Smlouvy </w:t>
      </w:r>
      <w:r w:rsidRPr="00C65699">
        <w:t xml:space="preserve">podstatným způsobem, a zároveň v dodatečné </w:t>
      </w:r>
      <w:r w:rsidR="00DA0BE5" w:rsidRPr="00C65699">
        <w:t xml:space="preserve">lhůtě </w:t>
      </w:r>
      <w:r w:rsidRPr="00C65699">
        <w:t>šedesáti</w:t>
      </w:r>
      <w:r w:rsidR="00DA0BE5">
        <w:t xml:space="preserve"> (60) </w:t>
      </w:r>
      <w:r w:rsidRPr="00C65699">
        <w:t>dn</w:t>
      </w:r>
      <w:r w:rsidR="00DA0BE5">
        <w:t>ů</w:t>
      </w:r>
      <w:r w:rsidRPr="00C65699">
        <w:t xml:space="preserve"> od doručení výzvy Pronajímatele nezjedná nápravu. Za porušení </w:t>
      </w:r>
      <w:r w:rsidR="001612CC" w:rsidRPr="00C65699">
        <w:t xml:space="preserve">této Smlouvy </w:t>
      </w:r>
      <w:r w:rsidRPr="00C65699">
        <w:t>podstatným způsobem se považují výlučně následující případy:</w:t>
      </w:r>
      <w:bookmarkEnd w:id="97"/>
    </w:p>
    <w:p w14:paraId="174B8A3B" w14:textId="77777777" w:rsidR="0083590A" w:rsidRPr="00C65699" w:rsidRDefault="0059543D" w:rsidP="00E16A1F">
      <w:pPr>
        <w:pStyle w:val="Nadpis3-BS"/>
        <w:spacing w:before="0" w:after="120"/>
      </w:pPr>
      <w:r w:rsidRPr="00C65699">
        <w:t xml:space="preserve">Nájemce je více než tři (3) měsíce v prodlení s úhradou </w:t>
      </w:r>
      <w:r w:rsidR="00CC4189" w:rsidRPr="00C65699">
        <w:t xml:space="preserve">příslušné </w:t>
      </w:r>
      <w:r w:rsidR="007713F3" w:rsidRPr="00C65699">
        <w:t xml:space="preserve">měsíční </w:t>
      </w:r>
      <w:r w:rsidR="00CC4189" w:rsidRPr="00C65699">
        <w:t xml:space="preserve">splátky </w:t>
      </w:r>
      <w:r w:rsidRPr="00C65699">
        <w:t>Nájemného; a/nebo</w:t>
      </w:r>
    </w:p>
    <w:p w14:paraId="4802C8C8" w14:textId="77777777" w:rsidR="0059543D" w:rsidRPr="00C65699" w:rsidRDefault="00FB765E" w:rsidP="00E16A1F">
      <w:pPr>
        <w:pStyle w:val="Nadpis3-BS"/>
        <w:spacing w:before="0" w:after="120"/>
      </w:pPr>
      <w:r w:rsidRPr="00C65699">
        <w:t>soud</w:t>
      </w:r>
      <w:r w:rsidR="0059543D" w:rsidRPr="00C65699">
        <w:t xml:space="preserve"> </w:t>
      </w:r>
      <w:r w:rsidRPr="00C65699">
        <w:t xml:space="preserve">prohlásil </w:t>
      </w:r>
      <w:r w:rsidR="0059543D" w:rsidRPr="00C65699">
        <w:t xml:space="preserve">úpadek </w:t>
      </w:r>
      <w:r w:rsidRPr="00C65699">
        <w:t xml:space="preserve">Nájemce </w:t>
      </w:r>
      <w:r w:rsidR="0059543D" w:rsidRPr="00C65699">
        <w:t xml:space="preserve">nebo </w:t>
      </w:r>
      <w:r w:rsidR="00973221" w:rsidRPr="00C65699">
        <w:t>bylo</w:t>
      </w:r>
      <w:r w:rsidR="0059543D" w:rsidRPr="00C65699">
        <w:t> </w:t>
      </w:r>
      <w:r w:rsidR="00861823" w:rsidRPr="00C65699">
        <w:t xml:space="preserve">pravomocně </w:t>
      </w:r>
      <w:r w:rsidR="00973221" w:rsidRPr="00C65699">
        <w:t xml:space="preserve">zahájeno </w:t>
      </w:r>
      <w:r w:rsidR="0059543D" w:rsidRPr="00C65699">
        <w:t>likvidační řízení ohledně Nájemce; a/nebo</w:t>
      </w:r>
    </w:p>
    <w:p w14:paraId="2DDD8835" w14:textId="2D5047DE" w:rsidR="0059543D" w:rsidRPr="00C65699" w:rsidRDefault="0059543D" w:rsidP="00164CF7">
      <w:pPr>
        <w:pStyle w:val="Nadpis3-BS"/>
        <w:spacing w:before="0" w:after="120"/>
      </w:pPr>
      <w:r w:rsidRPr="00C65699">
        <w:t xml:space="preserve">bylo rozhodnuto o </w:t>
      </w:r>
      <w:r w:rsidR="00193965" w:rsidRPr="00C65699">
        <w:t xml:space="preserve">demolici </w:t>
      </w:r>
      <w:r w:rsidRPr="00C65699">
        <w:t xml:space="preserve">Předmětu nájmu orgány veřejné moci tak, že to brání dalšímu užívání Předmětu nájmu v ujednaném rozsahu dle </w:t>
      </w:r>
      <w:r w:rsidR="00F32916" w:rsidRPr="00C65699">
        <w:t>této Smlouvy</w:t>
      </w:r>
      <w:r w:rsidRPr="00C65699">
        <w:t xml:space="preserve">, přičemž Pronajímatel to při uzavření </w:t>
      </w:r>
      <w:r w:rsidR="006D5365" w:rsidRPr="00C65699">
        <w:t xml:space="preserve">této Smlouvy </w:t>
      </w:r>
      <w:r w:rsidRPr="00C65699">
        <w:t xml:space="preserve">nemusel ani nemohl předvídat; vyzve-li však Nájemce Pronajímatele ve lhůtě třiceti (30) dnů od doručení odstoupení Pronajímatele od </w:t>
      </w:r>
      <w:r w:rsidR="00724FC2" w:rsidRPr="00C65699">
        <w:t xml:space="preserve">této Smlouvy </w:t>
      </w:r>
      <w:r w:rsidRPr="00C65699">
        <w:t xml:space="preserve">k zahájení jednání o uzavření dodatku k </w:t>
      </w:r>
      <w:r w:rsidR="008F1CDD" w:rsidRPr="00C65699">
        <w:t xml:space="preserve">této </w:t>
      </w:r>
      <w:r w:rsidR="009548F8" w:rsidRPr="00C65699">
        <w:t>Smlouvě</w:t>
      </w:r>
      <w:r w:rsidRPr="00C65699">
        <w:t xml:space="preserve">, jehož předmětem by bylo zúžení Předmětu nájmu, </w:t>
      </w:r>
      <w:r w:rsidR="005663CA" w:rsidRPr="00C65699">
        <w:t>pa</w:t>
      </w:r>
      <w:r w:rsidR="00E079A8" w:rsidRPr="00C65699">
        <w:t>k</w:t>
      </w:r>
      <w:r w:rsidR="005663CA" w:rsidRPr="00C65699">
        <w:t xml:space="preserve"> tato Smlouva nezaniká až do sjednání nové nájemní smlouvy mezi Pronajímatelem a Nájemcem</w:t>
      </w:r>
      <w:r w:rsidR="00164CF7">
        <w:t>.</w:t>
      </w:r>
    </w:p>
    <w:p w14:paraId="26BF3425" w14:textId="77777777" w:rsidR="0059543D" w:rsidRPr="00C65699" w:rsidRDefault="0059543D" w:rsidP="00E16A1F">
      <w:pPr>
        <w:pStyle w:val="Nadpis2-BS"/>
        <w:spacing w:before="0" w:after="120"/>
      </w:pPr>
      <w:bookmarkStart w:id="98" w:name="_Ref44069109"/>
      <w:r w:rsidRPr="00C65699">
        <w:rPr>
          <w:rFonts w:cstheme="minorHAnsi"/>
        </w:rPr>
        <w:t xml:space="preserve">Nájemce je oprávněn od </w:t>
      </w:r>
      <w:r w:rsidR="00045E28" w:rsidRPr="00C65699">
        <w:t xml:space="preserve">této Smlouvy </w:t>
      </w:r>
      <w:r w:rsidRPr="00C65699">
        <w:rPr>
          <w:rFonts w:cstheme="minorHAnsi"/>
        </w:rPr>
        <w:t>odstoupit</w:t>
      </w:r>
      <w:r w:rsidRPr="00C65699">
        <w:t xml:space="preserve"> i před uplynutím ujednané doby</w:t>
      </w:r>
      <w:r w:rsidRPr="00C65699">
        <w:rPr>
          <w:rFonts w:cstheme="minorHAnsi"/>
        </w:rPr>
        <w:t xml:space="preserve"> výlučně v případě, kdy Pronajímatel poruší svou povinnost vyplývající z </w:t>
      </w:r>
      <w:r w:rsidR="00045E28" w:rsidRPr="00C65699">
        <w:t xml:space="preserve">této Smlouvy </w:t>
      </w:r>
      <w:r w:rsidRPr="00C65699">
        <w:rPr>
          <w:rFonts w:cstheme="minorHAnsi"/>
        </w:rPr>
        <w:t xml:space="preserve">podstatným způsobem, a zároveň v dodatečné šedesátidenní (60denní) lhůtě od doručení výzvy Nájemce nezjedná nápravu. Za porušení </w:t>
      </w:r>
      <w:r w:rsidR="00045E28" w:rsidRPr="00C65699">
        <w:t xml:space="preserve">této Smlouvy </w:t>
      </w:r>
      <w:r w:rsidRPr="00C65699">
        <w:rPr>
          <w:rFonts w:cstheme="minorHAnsi"/>
        </w:rPr>
        <w:t>podstatným způsobem se považují výlučně následující případy:</w:t>
      </w:r>
      <w:bookmarkEnd w:id="98"/>
    </w:p>
    <w:p w14:paraId="10402F95" w14:textId="77777777" w:rsidR="0059543D" w:rsidRPr="00C65699" w:rsidRDefault="0059543D" w:rsidP="00E16A1F">
      <w:pPr>
        <w:pStyle w:val="Nadpis3-BS"/>
        <w:spacing w:before="0" w:after="120"/>
      </w:pPr>
      <w:r w:rsidRPr="00C65699">
        <w:t>Předmět nájmu ztratí způsobilost k činnosti, k jejímuž výkonu je určen a/nebo k činnosti, ke které ji užívá Nájemce; a/nebo</w:t>
      </w:r>
    </w:p>
    <w:p w14:paraId="096E2D31" w14:textId="77777777" w:rsidR="0059543D" w:rsidRPr="00C65699" w:rsidRDefault="0059543D" w:rsidP="00E16A1F">
      <w:pPr>
        <w:pStyle w:val="Nadpis3-BS"/>
        <w:spacing w:before="0" w:after="120"/>
      </w:pPr>
      <w:r w:rsidRPr="00C65699">
        <w:t>přestane-li být Předmět nájmu z objektivních důvodů způsobilý k</w:t>
      </w:r>
      <w:r w:rsidR="003A3948" w:rsidRPr="00C65699">
        <w:t> Účelu nájmu a/nebo</w:t>
      </w:r>
      <w:r w:rsidR="00172CCB" w:rsidRPr="00C65699">
        <w:t> </w:t>
      </w:r>
      <w:r w:rsidR="003A3948" w:rsidRPr="00C65699">
        <w:t>k </w:t>
      </w:r>
      <w:r w:rsidRPr="00C65699">
        <w:t xml:space="preserve">výkonu činnosti, k němuž byl určen, a Pronajímatel nezajistí Nájemci odpovídající náhradní prostory za obdobných smluvních podmínek, zejména stran </w:t>
      </w:r>
      <w:r w:rsidR="00194BA8" w:rsidRPr="00C65699">
        <w:t xml:space="preserve">Nájemného </w:t>
      </w:r>
      <w:r w:rsidR="003A3948" w:rsidRPr="00C65699">
        <w:t>za </w:t>
      </w:r>
      <w:r w:rsidRPr="00C65699">
        <w:t>Předmět nájmu; a/nebo</w:t>
      </w:r>
    </w:p>
    <w:p w14:paraId="62C85DE8" w14:textId="3832220C" w:rsidR="0059543D" w:rsidRPr="00C65699" w:rsidRDefault="00FB765E" w:rsidP="00164CF7">
      <w:pPr>
        <w:pStyle w:val="Nadpis3-BS"/>
        <w:spacing w:before="0" w:after="120"/>
      </w:pPr>
      <w:r w:rsidRPr="00C65699">
        <w:t>soud prohlásil</w:t>
      </w:r>
      <w:r w:rsidR="0059543D" w:rsidRPr="00C65699">
        <w:t xml:space="preserve"> úpadek </w:t>
      </w:r>
      <w:r w:rsidRPr="00C65699">
        <w:t xml:space="preserve">Pronajímatele </w:t>
      </w:r>
      <w:r w:rsidR="0059543D" w:rsidRPr="00C65699">
        <w:t xml:space="preserve">nebo </w:t>
      </w:r>
      <w:r w:rsidR="00F71081" w:rsidRPr="00C65699">
        <w:t>bylo</w:t>
      </w:r>
      <w:r w:rsidR="0059543D" w:rsidRPr="00C65699">
        <w:t> </w:t>
      </w:r>
      <w:r w:rsidR="007B4156" w:rsidRPr="00C65699">
        <w:t xml:space="preserve">pravomocně </w:t>
      </w:r>
      <w:r w:rsidR="00F71081" w:rsidRPr="00C65699">
        <w:t xml:space="preserve">zahájeno </w:t>
      </w:r>
      <w:r w:rsidR="0059543D" w:rsidRPr="00C65699">
        <w:t>likvidační řízení ohledně Pronajímatele</w:t>
      </w:r>
      <w:r w:rsidR="00164CF7">
        <w:t>.</w:t>
      </w:r>
    </w:p>
    <w:p w14:paraId="3BC77475" w14:textId="77777777" w:rsidR="0083590A" w:rsidRPr="00C65699" w:rsidRDefault="00682DBD" w:rsidP="00E16A1F">
      <w:pPr>
        <w:pStyle w:val="Nadpis2-BS"/>
        <w:spacing w:before="0" w:after="120"/>
      </w:pPr>
      <w:r w:rsidRPr="00C65699">
        <w:t>V případě skončení nájemního vztahu dle této Smlouvy je Nájemce povinen Předmět nájmu ve</w:t>
      </w:r>
      <w:r w:rsidR="000A6A5D" w:rsidRPr="00C65699">
        <w:t> </w:t>
      </w:r>
      <w:r w:rsidRPr="00C65699">
        <w:t xml:space="preserve">lhůtě </w:t>
      </w:r>
      <w:r w:rsidR="001A47CE" w:rsidRPr="00C65699">
        <w:t xml:space="preserve">devadesáti </w:t>
      </w:r>
      <w:r w:rsidRPr="00C65699">
        <w:t>(</w:t>
      </w:r>
      <w:r w:rsidR="001A47CE" w:rsidRPr="00C65699">
        <w:t>90</w:t>
      </w:r>
      <w:r w:rsidRPr="00C65699">
        <w:t xml:space="preserve">) dnů od ukončení </w:t>
      </w:r>
      <w:r w:rsidR="00A35128" w:rsidRPr="00C65699">
        <w:t xml:space="preserve">nájemního vztahu dle této Smlouvy </w:t>
      </w:r>
      <w:r w:rsidRPr="00C65699">
        <w:t>vyklidit a vyklizený jej</w:t>
      </w:r>
      <w:r w:rsidR="000A6A5D" w:rsidRPr="00C65699">
        <w:t> </w:t>
      </w:r>
      <w:r w:rsidRPr="00C65699">
        <w:t>předat Pronajímateli</w:t>
      </w:r>
      <w:r w:rsidR="000A6A5D" w:rsidRPr="00C65699">
        <w:t>, nedohodnou-li se Smluvní strany jinak</w:t>
      </w:r>
      <w:r w:rsidR="000D792C" w:rsidRPr="00C65699">
        <w:t>. Nájemce je současně povinen vrátit Pronajímateli všechny klíče a jiné prostředky</w:t>
      </w:r>
      <w:r w:rsidR="0092732E" w:rsidRPr="00C65699">
        <w:t xml:space="preserve"> k</w:t>
      </w:r>
      <w:r w:rsidR="000D792C" w:rsidRPr="00C65699">
        <w:t xml:space="preserve"> zajištění přístupu k Předmětu nájmu (např.</w:t>
      </w:r>
      <w:r w:rsidR="000C0A6D" w:rsidRPr="00C65699">
        <w:t> </w:t>
      </w:r>
      <w:r w:rsidR="000D792C" w:rsidRPr="00C65699">
        <w:t>přístupové kódy, karty).</w:t>
      </w:r>
      <w:r w:rsidR="00353E5D" w:rsidRPr="00C65699">
        <w:t xml:space="preserve"> D</w:t>
      </w:r>
      <w:r w:rsidR="000C6478" w:rsidRPr="00C65699">
        <w:t>o</w:t>
      </w:r>
      <w:r w:rsidR="00353E5D" w:rsidRPr="00C65699">
        <w:t xml:space="preserve"> doby předání </w:t>
      </w:r>
      <w:r w:rsidR="000C6478" w:rsidRPr="00C65699">
        <w:t>Předmětu nájmu Pronajímateli se Nájemce zavazuje za užívání Předmětu nájmu hradit Nájemné, respektive jeho poměrnou výši.</w:t>
      </w:r>
    </w:p>
    <w:p w14:paraId="6DCB8AE9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99" w:name="_Toc45585131"/>
      <w:bookmarkStart w:id="100" w:name="_Toc45726150"/>
      <w:bookmarkStart w:id="101" w:name="_Toc45726188"/>
      <w:bookmarkStart w:id="102" w:name="_Ref44051593"/>
      <w:bookmarkStart w:id="103" w:name="_Toc193900165"/>
      <w:bookmarkStart w:id="104" w:name="_Toc198633122"/>
      <w:bookmarkStart w:id="105" w:name="_Toc195791147"/>
      <w:bookmarkStart w:id="106" w:name="_Toc427399491"/>
      <w:bookmarkEnd w:id="99"/>
      <w:bookmarkEnd w:id="100"/>
      <w:bookmarkEnd w:id="101"/>
      <w:r w:rsidRPr="00C65699">
        <w:t>Oznamování</w:t>
      </w:r>
      <w:bookmarkEnd w:id="102"/>
      <w:bookmarkEnd w:id="103"/>
      <w:bookmarkEnd w:id="104"/>
      <w:bookmarkEnd w:id="105"/>
    </w:p>
    <w:p w14:paraId="349D07C1" w14:textId="77777777" w:rsidR="00AC5304" w:rsidRPr="00C65699" w:rsidRDefault="00AC5304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 xml:space="preserve">Oznámení nebo jiná sdělení podle této Smlouvy musí být učiněna písemně v českém jazyce, a to formou dopisu nebo e-mailu, není-li v této Smlouvě výslovně stanoveno jinak. Oznámení nebo jiná sdělení podle této Smlouvy se budou považovat za řádně učiněná, pokud budou doručena osobně, poštou či kurýrem nebo e-mailem na níže uvedené adresy nebo na jinou adresu, kterou příslušná Smluvní strana oznámí písemně druhé Smluvní straně, není-li v této </w:t>
      </w:r>
      <w:r w:rsidRPr="00C65699">
        <w:rPr>
          <w:rFonts w:asciiTheme="minorHAnsi" w:hAnsiTheme="minorHAnsi" w:cstheme="minorHAnsi"/>
        </w:rPr>
        <w:lastRenderedPageBreak/>
        <w:t xml:space="preserve">Smlouvě výslovně stanoveno jinak. </w:t>
      </w:r>
      <w:r w:rsidRPr="00C65699">
        <w:rPr>
          <w:rFonts w:asciiTheme="minorHAnsi" w:hAnsiTheme="minorHAnsi"/>
          <w:bCs/>
        </w:rPr>
        <w:t>Jakékoli</w:t>
      </w:r>
      <w:r w:rsidR="007F3D4C" w:rsidRPr="00C65699">
        <w:rPr>
          <w:rFonts w:asciiTheme="minorHAnsi" w:hAnsiTheme="minorHAnsi"/>
          <w:bCs/>
        </w:rPr>
        <w:t xml:space="preserve"> </w:t>
      </w:r>
      <w:r w:rsidRPr="00C65699">
        <w:rPr>
          <w:rFonts w:asciiTheme="minorHAnsi" w:hAnsiTheme="minorHAnsi"/>
          <w:bCs/>
        </w:rPr>
        <w:t>úkony směřující k ukončení této Smlouvy musí být oznámeny druhé Smluvní straně formou doporučeného dopisu</w:t>
      </w:r>
      <w:r w:rsidR="00E7749C" w:rsidRPr="00C65699">
        <w:rPr>
          <w:rFonts w:asciiTheme="minorHAnsi" w:hAnsiTheme="minorHAnsi"/>
          <w:bCs/>
        </w:rPr>
        <w:t>;</w:t>
      </w:r>
    </w:p>
    <w:p w14:paraId="073F3B60" w14:textId="77777777" w:rsidR="00142821" w:rsidRPr="00C65699" w:rsidRDefault="00142821" w:rsidP="00E16A1F">
      <w:pPr>
        <w:pStyle w:val="Nadpis3-BS"/>
        <w:spacing w:before="0" w:after="120"/>
      </w:pPr>
      <w:r w:rsidRPr="00C65699">
        <w:t>Pronajímatel:</w:t>
      </w:r>
    </w:p>
    <w:p w14:paraId="1FD59790" w14:textId="77777777" w:rsidR="00142821" w:rsidRPr="00C65699" w:rsidRDefault="00142821" w:rsidP="00E16A1F">
      <w:pPr>
        <w:pStyle w:val="Normlnodsazen-BS"/>
        <w:spacing w:before="0"/>
        <w:ind w:left="1418"/>
        <w:rPr>
          <w:color w:val="auto"/>
          <w:highlight w:val="yellow"/>
        </w:rPr>
      </w:pPr>
      <w:r w:rsidRPr="00C65699">
        <w:rPr>
          <w:color w:val="auto"/>
        </w:rPr>
        <w:t>Adresa:</w:t>
      </w:r>
      <w:r w:rsidRPr="00C65699">
        <w:rPr>
          <w:color w:val="auto"/>
        </w:rPr>
        <w:tab/>
      </w:r>
      <w:r w:rsidRPr="00C65699">
        <w:rPr>
          <w:color w:val="auto"/>
        </w:rPr>
        <w:tab/>
      </w:r>
      <w:r w:rsidR="00327F65" w:rsidRPr="00C65699">
        <w:rPr>
          <w:color w:val="auto"/>
        </w:rPr>
        <w:t xml:space="preserve">třída Míru 90, </w:t>
      </w:r>
      <w:proofErr w:type="gramStart"/>
      <w:r w:rsidR="00327F65" w:rsidRPr="00C65699">
        <w:rPr>
          <w:color w:val="auto"/>
        </w:rPr>
        <w:t>Zelené</w:t>
      </w:r>
      <w:proofErr w:type="gramEnd"/>
      <w:r w:rsidR="00327F65" w:rsidRPr="00C65699">
        <w:rPr>
          <w:color w:val="auto"/>
        </w:rPr>
        <w:t xml:space="preserve"> Předměstí, 530 02 Pardubice</w:t>
      </w:r>
    </w:p>
    <w:p w14:paraId="60241FF0" w14:textId="14A021E4" w:rsidR="00142821" w:rsidRPr="00C65699" w:rsidRDefault="00142821" w:rsidP="00E16A1F">
      <w:pPr>
        <w:pStyle w:val="Normlnodsazen-BS"/>
        <w:spacing w:before="0"/>
        <w:ind w:left="1418"/>
        <w:rPr>
          <w:color w:val="auto"/>
          <w:highlight w:val="yellow"/>
        </w:rPr>
      </w:pPr>
      <w:r w:rsidRPr="00C65699">
        <w:rPr>
          <w:color w:val="auto"/>
        </w:rPr>
        <w:t>K rukám:</w:t>
      </w:r>
      <w:r w:rsidRPr="00C65699">
        <w:rPr>
          <w:color w:val="auto"/>
        </w:rPr>
        <w:tab/>
      </w:r>
      <w:r w:rsidR="00E736D5" w:rsidRPr="00C65699" w:rsidDel="00E736D5">
        <w:rPr>
          <w:color w:val="auto"/>
        </w:rPr>
        <w:t xml:space="preserve"> </w:t>
      </w:r>
    </w:p>
    <w:p w14:paraId="64EA35F8" w14:textId="0BC49AD6" w:rsidR="00142821" w:rsidRPr="00C65699" w:rsidRDefault="00142821" w:rsidP="00E16A1F">
      <w:pPr>
        <w:pStyle w:val="Normlnodsazen-BS"/>
        <w:spacing w:before="0"/>
        <w:ind w:left="1418"/>
        <w:rPr>
          <w:color w:val="auto"/>
          <w:highlight w:val="yellow"/>
        </w:rPr>
      </w:pPr>
      <w:r w:rsidRPr="00C65699">
        <w:rPr>
          <w:color w:val="auto"/>
        </w:rPr>
        <w:t>Telefon:</w:t>
      </w:r>
      <w:r w:rsidRPr="00C65699">
        <w:rPr>
          <w:color w:val="auto"/>
        </w:rPr>
        <w:tab/>
      </w:r>
    </w:p>
    <w:p w14:paraId="082547A2" w14:textId="1074B0B4" w:rsidR="00142821" w:rsidRPr="00C65699" w:rsidRDefault="00142821" w:rsidP="00E16A1F">
      <w:pPr>
        <w:pStyle w:val="Normlnodsazen-BS"/>
        <w:spacing w:before="0"/>
        <w:ind w:left="1418"/>
        <w:rPr>
          <w:color w:val="auto"/>
          <w:highlight w:val="yellow"/>
        </w:rPr>
      </w:pPr>
      <w:r w:rsidRPr="00C65699">
        <w:rPr>
          <w:color w:val="auto"/>
        </w:rPr>
        <w:t>Email:</w:t>
      </w:r>
      <w:r w:rsidRPr="00C65699">
        <w:rPr>
          <w:color w:val="auto"/>
        </w:rPr>
        <w:tab/>
      </w:r>
      <w:r w:rsidRPr="00C65699">
        <w:rPr>
          <w:color w:val="auto"/>
        </w:rPr>
        <w:tab/>
      </w:r>
    </w:p>
    <w:p w14:paraId="1939D1D8" w14:textId="77777777" w:rsidR="00142821" w:rsidRPr="00C65699" w:rsidRDefault="00142821" w:rsidP="00E16A1F">
      <w:pPr>
        <w:pStyle w:val="Nadpis3-BS"/>
        <w:spacing w:before="0" w:after="120"/>
      </w:pPr>
      <w:r w:rsidRPr="00C65699">
        <w:t>Nájemce:</w:t>
      </w:r>
    </w:p>
    <w:p w14:paraId="5A340397" w14:textId="77777777" w:rsidR="00142821" w:rsidRPr="00C65699" w:rsidRDefault="00142821" w:rsidP="00E16A1F">
      <w:pPr>
        <w:pStyle w:val="Normlnodsazen-BS"/>
        <w:spacing w:before="0"/>
        <w:ind w:left="1418"/>
        <w:rPr>
          <w:color w:val="auto"/>
          <w:highlight w:val="yellow"/>
        </w:rPr>
      </w:pPr>
      <w:r w:rsidRPr="00C65699">
        <w:rPr>
          <w:color w:val="auto"/>
        </w:rPr>
        <w:t>Adresa:</w:t>
      </w:r>
      <w:r w:rsidRPr="00C65699">
        <w:rPr>
          <w:color w:val="auto"/>
        </w:rPr>
        <w:tab/>
      </w:r>
      <w:r w:rsidR="001E00F8" w:rsidRPr="00C65699">
        <w:rPr>
          <w:color w:val="auto"/>
        </w:rPr>
        <w:tab/>
      </w:r>
      <w:r w:rsidR="00524B14" w:rsidRPr="00C65699">
        <w:rPr>
          <w:color w:val="auto"/>
        </w:rPr>
        <w:t xml:space="preserve">Sukova třída 1735, </w:t>
      </w:r>
      <w:proofErr w:type="gramStart"/>
      <w:r w:rsidR="00524B14" w:rsidRPr="00C65699">
        <w:rPr>
          <w:color w:val="auto"/>
        </w:rPr>
        <w:t>Zelené</w:t>
      </w:r>
      <w:proofErr w:type="gramEnd"/>
      <w:r w:rsidR="00524B14" w:rsidRPr="00C65699">
        <w:rPr>
          <w:color w:val="auto"/>
        </w:rPr>
        <w:t xml:space="preserve"> Předměstí, 530 02 Pardubice</w:t>
      </w:r>
    </w:p>
    <w:p w14:paraId="317C081B" w14:textId="67ABAAA4" w:rsidR="00050077" w:rsidRDefault="00142821" w:rsidP="00E33617">
      <w:pPr>
        <w:pStyle w:val="Normlnodsazen-BS"/>
        <w:spacing w:before="0"/>
        <w:ind w:left="2828" w:hanging="1410"/>
        <w:rPr>
          <w:color w:val="auto"/>
        </w:rPr>
      </w:pPr>
      <w:r w:rsidRPr="00C65699">
        <w:rPr>
          <w:color w:val="auto"/>
        </w:rPr>
        <w:t>K</w:t>
      </w:r>
      <w:r w:rsidR="003C1D9A" w:rsidRPr="00C65699">
        <w:rPr>
          <w:color w:val="auto"/>
        </w:rPr>
        <w:t> </w:t>
      </w:r>
      <w:r w:rsidRPr="00C65699">
        <w:rPr>
          <w:color w:val="auto"/>
        </w:rPr>
        <w:t>rukám</w:t>
      </w:r>
      <w:r w:rsidR="003C1D9A" w:rsidRPr="00C65699">
        <w:rPr>
          <w:color w:val="auto"/>
        </w:rPr>
        <w:t>:</w:t>
      </w:r>
      <w:r w:rsidR="00050077" w:rsidRPr="00C65699">
        <w:rPr>
          <w:color w:val="auto"/>
        </w:rPr>
        <w:t xml:space="preserve"> </w:t>
      </w:r>
      <w:r w:rsidR="003C1D9A" w:rsidRPr="00C65699">
        <w:rPr>
          <w:color w:val="auto"/>
        </w:rPr>
        <w:tab/>
      </w:r>
    </w:p>
    <w:p w14:paraId="02D847D9" w14:textId="77777777" w:rsidR="00E33617" w:rsidRPr="00C65699" w:rsidRDefault="00E33617" w:rsidP="00E33617">
      <w:pPr>
        <w:pStyle w:val="Normlnodsazen-BS"/>
        <w:spacing w:before="0"/>
        <w:ind w:left="2828" w:hanging="1410"/>
        <w:rPr>
          <w:color w:val="auto"/>
        </w:rPr>
      </w:pPr>
    </w:p>
    <w:p w14:paraId="7E4FB2E5" w14:textId="3DC6AC9D" w:rsidR="00142821" w:rsidRPr="00C65699" w:rsidRDefault="00142821" w:rsidP="00E16A1F">
      <w:pPr>
        <w:pStyle w:val="Normlnodsazen-BS"/>
        <w:spacing w:before="0"/>
        <w:ind w:left="1418"/>
        <w:rPr>
          <w:color w:val="auto"/>
          <w:highlight w:val="yellow"/>
        </w:rPr>
      </w:pPr>
      <w:r w:rsidRPr="00C65699">
        <w:rPr>
          <w:color w:val="auto"/>
        </w:rPr>
        <w:t>Telefon:</w:t>
      </w:r>
      <w:r w:rsidRPr="00C65699">
        <w:rPr>
          <w:color w:val="auto"/>
        </w:rPr>
        <w:tab/>
      </w:r>
    </w:p>
    <w:p w14:paraId="528EF925" w14:textId="3E491464" w:rsidR="00142821" w:rsidRPr="00C65699" w:rsidRDefault="00142821" w:rsidP="00E16A1F">
      <w:pPr>
        <w:pStyle w:val="Normlnodsazen-BS"/>
        <w:spacing w:before="0"/>
        <w:ind w:left="1418"/>
        <w:rPr>
          <w:color w:val="auto"/>
        </w:rPr>
      </w:pPr>
      <w:r w:rsidRPr="00C65699">
        <w:rPr>
          <w:color w:val="auto"/>
        </w:rPr>
        <w:t>Email:</w:t>
      </w:r>
      <w:r w:rsidRPr="00C65699">
        <w:rPr>
          <w:color w:val="auto"/>
        </w:rPr>
        <w:tab/>
      </w:r>
      <w:r w:rsidRPr="00C65699">
        <w:rPr>
          <w:color w:val="auto"/>
        </w:rPr>
        <w:tab/>
      </w:r>
    </w:p>
    <w:p w14:paraId="51F8E751" w14:textId="77777777" w:rsidR="00142821" w:rsidRPr="00C65699" w:rsidRDefault="00142821" w:rsidP="00E16A1F">
      <w:pPr>
        <w:pStyle w:val="Nadpis2-BS"/>
        <w:spacing w:before="0" w:after="120"/>
      </w:pPr>
      <w:r w:rsidRPr="00C65699">
        <w:rPr>
          <w:rFonts w:asciiTheme="minorHAnsi" w:hAnsiTheme="minorHAnsi"/>
          <w:bCs/>
        </w:rPr>
        <w:t>Jakékoli změny údajů pro oznamování je příslušná Smluvní strana povinna neprodleně oznámit druhé Smluvní straně formou dopisu nebo e-mailu. Účinnost oznámení nastává desátým (10.) dnem následujícím po dni doručení takového oznámení druhé Smluvní straně.</w:t>
      </w:r>
    </w:p>
    <w:p w14:paraId="54CEF753" w14:textId="77777777" w:rsidR="00156712" w:rsidRPr="00C65699" w:rsidRDefault="00421D18" w:rsidP="00E16A1F">
      <w:pPr>
        <w:pStyle w:val="Nadpis1-BS"/>
        <w:spacing w:before="0" w:after="120"/>
        <w:ind w:left="567"/>
      </w:pPr>
      <w:bookmarkStart w:id="107" w:name="_Toc45726190"/>
      <w:bookmarkStart w:id="108" w:name="_Ref49707294"/>
      <w:bookmarkStart w:id="109" w:name="_Toc193900166"/>
      <w:bookmarkStart w:id="110" w:name="_Toc198633123"/>
      <w:bookmarkStart w:id="111" w:name="_Toc195791148"/>
      <w:bookmarkStart w:id="112" w:name="_Ref451422077"/>
      <w:bookmarkEnd w:id="106"/>
      <w:bookmarkEnd w:id="107"/>
      <w:r w:rsidRPr="00C65699">
        <w:t>Ochrana důvěrných informací</w:t>
      </w:r>
      <w:bookmarkEnd w:id="108"/>
      <w:bookmarkEnd w:id="109"/>
      <w:bookmarkEnd w:id="110"/>
      <w:bookmarkEnd w:id="111"/>
    </w:p>
    <w:p w14:paraId="22F31062" w14:textId="28EB71E5" w:rsidR="00853CEA" w:rsidRPr="00C65699" w:rsidRDefault="00853CEA" w:rsidP="00E16A1F">
      <w:pPr>
        <w:pStyle w:val="Nadpis2-BS"/>
        <w:tabs>
          <w:tab w:val="num" w:pos="1843"/>
        </w:tabs>
        <w:spacing w:before="0" w:after="120"/>
      </w:pPr>
      <w:r w:rsidRPr="00C65699">
        <w:t>Smluvní strany se dohodly, že veškeré informace, které si poskytnou, nebo které obdrží na</w:t>
      </w:r>
      <w:r w:rsidR="00394FBA" w:rsidRPr="00C65699">
        <w:t> </w:t>
      </w:r>
      <w:r w:rsidRPr="00C65699">
        <w:t xml:space="preserve">základě či v souvislosti s plněním této </w:t>
      </w:r>
      <w:r w:rsidR="00394FBA" w:rsidRPr="00C65699">
        <w:t>Smlouvy</w:t>
      </w:r>
      <w:r w:rsidRPr="00C65699">
        <w:t>, budou považovány za důvěrné, přičemž</w:t>
      </w:r>
      <w:r w:rsidR="00394FBA" w:rsidRPr="00C65699">
        <w:t> </w:t>
      </w:r>
      <w:r w:rsidRPr="00C65699">
        <w:t>Smluvní strany budou zachovávat o takovýchto důvěrných informacích mlčenlivost, a</w:t>
      </w:r>
      <w:r w:rsidR="00394FBA" w:rsidRPr="00C65699">
        <w:t> </w:t>
      </w:r>
      <w:r w:rsidRPr="00C65699">
        <w:t>to</w:t>
      </w:r>
      <w:r w:rsidR="00394FBA" w:rsidRPr="00C65699">
        <w:t> </w:t>
      </w:r>
      <w:r w:rsidRPr="00C65699">
        <w:t>s výjimkou (i) svých poradců vázaných povinností mlčenlivosti ve stejném rozsahu jako Smluvní strany</w:t>
      </w:r>
      <w:r w:rsidR="00394FBA" w:rsidRPr="00C65699">
        <w:t xml:space="preserve"> a SMP</w:t>
      </w:r>
      <w:r w:rsidRPr="00C65699">
        <w:t>, (</w:t>
      </w:r>
      <w:proofErr w:type="spellStart"/>
      <w:r w:rsidRPr="00C65699">
        <w:t>ii</w:t>
      </w:r>
      <w:proofErr w:type="spellEnd"/>
      <w:r w:rsidRPr="00C65699">
        <w:t>) příslušných státních a jiných správních úřadů a soudů, pokud jsou Smluvní</w:t>
      </w:r>
      <w:r w:rsidR="00394FBA" w:rsidRPr="00C65699">
        <w:t> </w:t>
      </w:r>
      <w:r w:rsidRPr="00C65699">
        <w:t>strany povinny podle obecně závazných předpisů jim tyto informace poskytnout, (</w:t>
      </w:r>
      <w:proofErr w:type="spellStart"/>
      <w:r w:rsidRPr="00C65699">
        <w:t>iii</w:t>
      </w:r>
      <w:proofErr w:type="spellEnd"/>
      <w:r w:rsidRPr="00C65699">
        <w:t>)</w:t>
      </w:r>
      <w:r w:rsidR="00394FBA" w:rsidRPr="00C65699">
        <w:t> </w:t>
      </w:r>
      <w:r w:rsidRPr="00C65699">
        <w:t>informací, které jsou nebo se stanou veřejně dostupnými jinak než porušením této Smlouvy a/nebo (</w:t>
      </w:r>
      <w:proofErr w:type="spellStart"/>
      <w:r w:rsidRPr="00C65699">
        <w:t>iv</w:t>
      </w:r>
      <w:proofErr w:type="spellEnd"/>
      <w:r w:rsidRPr="00C65699">
        <w:t>) plnění informační povinnosti vyplývající pro kteroukoli ze Smluvních stran z</w:t>
      </w:r>
      <w:r w:rsidR="00394FBA" w:rsidRPr="00C65699">
        <w:t> </w:t>
      </w:r>
      <w:r w:rsidRPr="00C65699">
        <w:t>právních předpisů (např. zákon č. 106/1999 Sb., o svobodném přístupu k</w:t>
      </w:r>
      <w:r w:rsidR="00394FBA" w:rsidRPr="00C65699">
        <w:t> </w:t>
      </w:r>
      <w:r w:rsidRPr="00C65699">
        <w:t>informacím, ve znění pozdějších předpisů atp.). V</w:t>
      </w:r>
      <w:r w:rsidR="00394FBA" w:rsidRPr="00C65699">
        <w:t> </w:t>
      </w:r>
      <w:r w:rsidRPr="00C65699">
        <w:t>rozsahu, v</w:t>
      </w:r>
      <w:r w:rsidR="00394FBA" w:rsidRPr="00C65699">
        <w:t> </w:t>
      </w:r>
      <w:r w:rsidRPr="00C65699">
        <w:t>jakém se vztahuje výjimka dle tohoto ustanovení na kteroukoli ze</w:t>
      </w:r>
      <w:r w:rsidR="00394FBA" w:rsidRPr="00C65699">
        <w:t> </w:t>
      </w:r>
      <w:r w:rsidRPr="00C65699">
        <w:t xml:space="preserve">Smluvních stran, platí takováto výjimka i pro druhou </w:t>
      </w:r>
      <w:r w:rsidR="00304F5E">
        <w:t xml:space="preserve">Smluvní </w:t>
      </w:r>
      <w:r w:rsidRPr="00C65699">
        <w:t>stranu.</w:t>
      </w:r>
    </w:p>
    <w:p w14:paraId="61C84249" w14:textId="1ED1BE38" w:rsidR="00853CEA" w:rsidRPr="00C65699" w:rsidRDefault="00853CEA" w:rsidP="00E16A1F">
      <w:pPr>
        <w:pStyle w:val="Nadpis2-BS"/>
        <w:spacing w:before="0" w:after="120"/>
        <w:rPr>
          <w:rFonts w:asciiTheme="minorHAnsi" w:hAnsiTheme="minorHAnsi" w:cstheme="minorHAnsi"/>
        </w:rPr>
      </w:pPr>
      <w:bookmarkStart w:id="113" w:name="_Ref36046855"/>
      <w:r w:rsidRPr="00C65699">
        <w:rPr>
          <w:rFonts w:asciiTheme="minorHAnsi" w:hAnsiTheme="minorHAnsi" w:cstheme="minorHAnsi"/>
        </w:rPr>
        <w:t xml:space="preserve">Smluvní strany v každém případě zajistí vázanost povinností mlčenlivosti </w:t>
      </w:r>
      <w:r w:rsidR="009674A4" w:rsidRPr="00C65699">
        <w:rPr>
          <w:rFonts w:asciiTheme="minorHAnsi" w:hAnsiTheme="minorHAnsi" w:cstheme="minorHAnsi"/>
        </w:rPr>
        <w:t xml:space="preserve">u veškerých svých zaměstnanců </w:t>
      </w:r>
      <w:r w:rsidRPr="00C65699">
        <w:rPr>
          <w:rFonts w:asciiTheme="minorHAnsi" w:hAnsiTheme="minorHAnsi" w:cstheme="minorHAnsi"/>
        </w:rPr>
        <w:t>a další</w:t>
      </w:r>
      <w:r w:rsidR="009674A4" w:rsidRPr="00C65699">
        <w:rPr>
          <w:rFonts w:asciiTheme="minorHAnsi" w:hAnsiTheme="minorHAnsi" w:cstheme="minorHAnsi"/>
        </w:rPr>
        <w:t>ch</w:t>
      </w:r>
      <w:r w:rsidRPr="00C65699">
        <w:rPr>
          <w:rFonts w:asciiTheme="minorHAnsi" w:hAnsiTheme="minorHAnsi" w:cstheme="minorHAnsi"/>
        </w:rPr>
        <w:t xml:space="preserve"> osob v pracovněprávních, služebních či jiných vztazích, </w:t>
      </w:r>
      <w:r w:rsidR="009674A4" w:rsidRPr="00C65699">
        <w:rPr>
          <w:rFonts w:asciiTheme="minorHAnsi" w:hAnsiTheme="minorHAnsi" w:cstheme="minorHAnsi"/>
        </w:rPr>
        <w:t xml:space="preserve">členů </w:t>
      </w:r>
      <w:r w:rsidRPr="00C65699">
        <w:rPr>
          <w:rFonts w:asciiTheme="minorHAnsi" w:hAnsiTheme="minorHAnsi" w:cstheme="minorHAnsi"/>
        </w:rPr>
        <w:t xml:space="preserve">svých orgánů, </w:t>
      </w:r>
      <w:r w:rsidR="009674A4" w:rsidRPr="00C65699">
        <w:rPr>
          <w:rFonts w:asciiTheme="minorHAnsi" w:hAnsiTheme="minorHAnsi" w:cstheme="minorHAnsi"/>
        </w:rPr>
        <w:t xml:space="preserve">veškerých </w:t>
      </w:r>
      <w:r w:rsidRPr="00C65699">
        <w:rPr>
          <w:rFonts w:asciiTheme="minorHAnsi" w:hAnsiTheme="minorHAnsi" w:cstheme="minorHAnsi"/>
        </w:rPr>
        <w:t>spolupracující</w:t>
      </w:r>
      <w:r w:rsidR="009674A4" w:rsidRPr="00C65699">
        <w:rPr>
          <w:rFonts w:asciiTheme="minorHAnsi" w:hAnsiTheme="minorHAnsi" w:cstheme="minorHAnsi"/>
        </w:rPr>
        <w:t>ch</w:t>
      </w:r>
      <w:r w:rsidRPr="00C65699">
        <w:rPr>
          <w:rFonts w:asciiTheme="minorHAnsi" w:hAnsiTheme="minorHAnsi" w:cstheme="minorHAnsi"/>
        </w:rPr>
        <w:t xml:space="preserve"> osob a dále </w:t>
      </w:r>
      <w:r w:rsidR="009674A4" w:rsidRPr="00C65699">
        <w:rPr>
          <w:rFonts w:asciiTheme="minorHAnsi" w:hAnsiTheme="minorHAnsi" w:cstheme="minorHAnsi"/>
        </w:rPr>
        <w:t xml:space="preserve">veškerých </w:t>
      </w:r>
      <w:r w:rsidRPr="00C65699">
        <w:rPr>
          <w:rFonts w:asciiTheme="minorHAnsi" w:hAnsiTheme="minorHAnsi" w:cstheme="minorHAnsi"/>
        </w:rPr>
        <w:t>třetí</w:t>
      </w:r>
      <w:r w:rsidR="009674A4" w:rsidRPr="00C65699">
        <w:rPr>
          <w:rFonts w:asciiTheme="minorHAnsi" w:hAnsiTheme="minorHAnsi" w:cstheme="minorHAnsi"/>
        </w:rPr>
        <w:t>ch</w:t>
      </w:r>
      <w:r w:rsidRPr="00C65699">
        <w:rPr>
          <w:rFonts w:asciiTheme="minorHAnsi" w:hAnsiTheme="minorHAnsi" w:cstheme="minorHAnsi"/>
        </w:rPr>
        <w:t xml:space="preserve"> osob včetně poradců, které přijdou do styku s informacemi chráněnými t</w:t>
      </w:r>
      <w:r w:rsidR="008C67F0">
        <w:rPr>
          <w:rFonts w:asciiTheme="minorHAnsi" w:hAnsiTheme="minorHAnsi" w:cstheme="minorHAnsi"/>
        </w:rPr>
        <w:t>ě</w:t>
      </w:r>
      <w:r w:rsidRPr="00C65699">
        <w:rPr>
          <w:rFonts w:asciiTheme="minorHAnsi" w:hAnsiTheme="minorHAnsi" w:cstheme="minorHAnsi"/>
        </w:rPr>
        <w:t>m</w:t>
      </w:r>
      <w:r w:rsidR="008C67F0">
        <w:rPr>
          <w:rFonts w:asciiTheme="minorHAnsi" w:hAnsiTheme="minorHAnsi" w:cstheme="minorHAnsi"/>
        </w:rPr>
        <w:t>i</w:t>
      </w:r>
      <w:r w:rsidRPr="00C65699">
        <w:rPr>
          <w:rFonts w:asciiTheme="minorHAnsi" w:hAnsiTheme="minorHAnsi" w:cstheme="minorHAnsi"/>
        </w:rPr>
        <w:t>to ustanovením</w:t>
      </w:r>
      <w:r w:rsidR="008C67F0">
        <w:rPr>
          <w:rFonts w:asciiTheme="minorHAnsi" w:hAnsiTheme="minorHAnsi" w:cstheme="minorHAnsi"/>
        </w:rPr>
        <w:t>i</w:t>
      </w:r>
      <w:r w:rsidRPr="00C65699">
        <w:rPr>
          <w:rFonts w:asciiTheme="minorHAnsi" w:hAnsiTheme="minorHAnsi" w:cstheme="minorHAnsi"/>
        </w:rPr>
        <w:t xml:space="preserve"> </w:t>
      </w:r>
      <w:r w:rsidR="009A4D59" w:rsidRPr="00C65699">
        <w:rPr>
          <w:rFonts w:asciiTheme="minorHAnsi" w:hAnsiTheme="minorHAnsi" w:cstheme="minorHAnsi"/>
        </w:rPr>
        <w:t>o</w:t>
      </w:r>
      <w:r w:rsidR="009A4D5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>mlčenlivosti</w:t>
      </w:r>
      <w:r w:rsidR="00B82B5F">
        <w:rPr>
          <w:rFonts w:asciiTheme="minorHAnsi" w:hAnsiTheme="minorHAnsi" w:cstheme="minorHAnsi"/>
        </w:rPr>
        <w:t xml:space="preserve"> dle čl. </w:t>
      </w:r>
      <w:r w:rsidR="003F1EC5">
        <w:rPr>
          <w:rFonts w:asciiTheme="minorHAnsi" w:hAnsiTheme="minorHAnsi" w:cstheme="minorHAnsi"/>
        </w:rPr>
        <w:fldChar w:fldCharType="begin"/>
      </w:r>
      <w:r w:rsidR="00B82B5F">
        <w:rPr>
          <w:rFonts w:asciiTheme="minorHAnsi" w:hAnsiTheme="minorHAnsi" w:cstheme="minorHAnsi"/>
        </w:rPr>
        <w:instrText xml:space="preserve"> REF _Ref49707294 \r \h </w:instrText>
      </w:r>
      <w:r w:rsidR="003F1EC5">
        <w:rPr>
          <w:rFonts w:asciiTheme="minorHAnsi" w:hAnsiTheme="minorHAnsi" w:cstheme="minorHAnsi"/>
        </w:rPr>
      </w:r>
      <w:r w:rsidR="003F1EC5">
        <w:rPr>
          <w:rFonts w:asciiTheme="minorHAnsi" w:hAnsiTheme="minorHAnsi" w:cstheme="minorHAnsi"/>
        </w:rPr>
        <w:fldChar w:fldCharType="separate"/>
      </w:r>
      <w:r w:rsidR="0012794D">
        <w:rPr>
          <w:rFonts w:asciiTheme="minorHAnsi" w:hAnsiTheme="minorHAnsi" w:cstheme="minorHAnsi"/>
        </w:rPr>
        <w:t>15</w:t>
      </w:r>
      <w:r w:rsidR="003F1EC5">
        <w:rPr>
          <w:rFonts w:asciiTheme="minorHAnsi" w:hAnsiTheme="minorHAnsi" w:cstheme="minorHAnsi"/>
        </w:rPr>
        <w:fldChar w:fldCharType="end"/>
      </w:r>
      <w:r w:rsidR="00B82B5F">
        <w:rPr>
          <w:rFonts w:asciiTheme="minorHAnsi" w:hAnsiTheme="minorHAnsi" w:cstheme="minorHAnsi"/>
        </w:rPr>
        <w:t xml:space="preserve"> této Smlouvy</w:t>
      </w:r>
      <w:r w:rsidRPr="00C65699">
        <w:rPr>
          <w:rFonts w:asciiTheme="minorHAnsi" w:hAnsiTheme="minorHAnsi" w:cstheme="minorHAnsi"/>
        </w:rPr>
        <w:t xml:space="preserve">, a to ve stejném rozsahu, v jakém se k mlčenlivosti zavazují Smluvní strany dle </w:t>
      </w:r>
      <w:r w:rsidR="00FF76F1">
        <w:rPr>
          <w:rFonts w:asciiTheme="minorHAnsi" w:hAnsiTheme="minorHAnsi" w:cstheme="minorHAnsi"/>
        </w:rPr>
        <w:t xml:space="preserve">čl. </w:t>
      </w:r>
      <w:r w:rsidR="003F1EC5">
        <w:rPr>
          <w:rFonts w:asciiTheme="minorHAnsi" w:hAnsiTheme="minorHAnsi" w:cstheme="minorHAnsi"/>
        </w:rPr>
        <w:fldChar w:fldCharType="begin"/>
      </w:r>
      <w:r w:rsidR="00FF76F1">
        <w:rPr>
          <w:rFonts w:asciiTheme="minorHAnsi" w:hAnsiTheme="minorHAnsi" w:cstheme="minorHAnsi"/>
        </w:rPr>
        <w:instrText xml:space="preserve"> REF _Ref49707294 \r \h </w:instrText>
      </w:r>
      <w:r w:rsidR="003F1EC5">
        <w:rPr>
          <w:rFonts w:asciiTheme="minorHAnsi" w:hAnsiTheme="minorHAnsi" w:cstheme="minorHAnsi"/>
        </w:rPr>
      </w:r>
      <w:r w:rsidR="003F1EC5">
        <w:rPr>
          <w:rFonts w:asciiTheme="minorHAnsi" w:hAnsiTheme="minorHAnsi" w:cstheme="minorHAnsi"/>
        </w:rPr>
        <w:fldChar w:fldCharType="separate"/>
      </w:r>
      <w:r w:rsidR="0012794D">
        <w:rPr>
          <w:rFonts w:asciiTheme="minorHAnsi" w:hAnsiTheme="minorHAnsi" w:cstheme="minorHAnsi"/>
        </w:rPr>
        <w:t>15</w:t>
      </w:r>
      <w:r w:rsidR="003F1EC5">
        <w:rPr>
          <w:rFonts w:asciiTheme="minorHAnsi" w:hAnsiTheme="minorHAnsi" w:cstheme="minorHAnsi"/>
        </w:rPr>
        <w:fldChar w:fldCharType="end"/>
      </w:r>
      <w:r w:rsidR="00FF76F1">
        <w:rPr>
          <w:rFonts w:asciiTheme="minorHAnsi" w:hAnsiTheme="minorHAnsi" w:cstheme="minorHAnsi"/>
        </w:rPr>
        <w:t xml:space="preserve"> </w:t>
      </w:r>
      <w:r w:rsidRPr="00C65699">
        <w:rPr>
          <w:rFonts w:asciiTheme="minorHAnsi" w:hAnsiTheme="minorHAnsi" w:cstheme="minorHAnsi"/>
        </w:rPr>
        <w:t>této Smlouvy.</w:t>
      </w:r>
      <w:bookmarkEnd w:id="113"/>
      <w:r w:rsidRPr="00C65699">
        <w:rPr>
          <w:rFonts w:asciiTheme="minorHAnsi" w:hAnsiTheme="minorHAnsi" w:cstheme="minorHAnsi"/>
        </w:rPr>
        <w:t xml:space="preserve"> Smluvní strany zajistí vázanost povinností mlčenlivosti v každém případě i členy orgánů, které nominovaly </w:t>
      </w:r>
      <w:r w:rsidR="00A22274" w:rsidRPr="00C65699">
        <w:rPr>
          <w:rFonts w:asciiTheme="minorHAnsi" w:hAnsiTheme="minorHAnsi" w:cstheme="minorHAnsi"/>
        </w:rPr>
        <w:t>do </w:t>
      </w:r>
      <w:r w:rsidRPr="00C65699">
        <w:rPr>
          <w:rFonts w:asciiTheme="minorHAnsi" w:hAnsiTheme="minorHAnsi" w:cstheme="minorHAnsi"/>
        </w:rPr>
        <w:t>orgánů Společnosti.</w:t>
      </w:r>
    </w:p>
    <w:p w14:paraId="5AA3DDAF" w14:textId="6F7B3F16" w:rsidR="00853CEA" w:rsidRPr="00C65699" w:rsidRDefault="00853CEA" w:rsidP="00E16A1F">
      <w:pPr>
        <w:pStyle w:val="Nadpis2-BS"/>
        <w:tabs>
          <w:tab w:val="num" w:pos="1843"/>
        </w:tabs>
        <w:spacing w:before="0" w:after="120"/>
      </w:pPr>
      <w:bookmarkStart w:id="114" w:name="_Ref47364403"/>
      <w:r w:rsidRPr="00C65699">
        <w:t>Smluvní strany se dohodly, že povinnost mlčenlivosti (zachování důvěrnosti důvěrných informací) dle tohoto</w:t>
      </w:r>
      <w:r w:rsidR="00663546">
        <w:t xml:space="preserve"> ustanovení</w:t>
      </w:r>
      <w:r w:rsidR="00376649" w:rsidRPr="00C65699">
        <w:t xml:space="preserve"> čl. </w:t>
      </w:r>
      <w:r w:rsidR="00663546">
        <w:fldChar w:fldCharType="begin"/>
      </w:r>
      <w:r w:rsidR="00663546">
        <w:instrText xml:space="preserve"> REF _Ref49707294 \r \h </w:instrText>
      </w:r>
      <w:r w:rsidR="00663546">
        <w:fldChar w:fldCharType="separate"/>
      </w:r>
      <w:r w:rsidR="0012794D">
        <w:t>15</w:t>
      </w:r>
      <w:r w:rsidR="00663546">
        <w:fldChar w:fldCharType="end"/>
      </w:r>
      <w:r w:rsidR="00376649" w:rsidRPr="00C65699">
        <w:t xml:space="preserve"> této</w:t>
      </w:r>
      <w:r w:rsidRPr="00C65699">
        <w:t xml:space="preserve"> </w:t>
      </w:r>
      <w:r w:rsidR="00394FBA" w:rsidRPr="00C65699">
        <w:t>Smlouvy</w:t>
      </w:r>
      <w:r w:rsidRPr="00C65699">
        <w:t xml:space="preserve"> trvá i po zániku této </w:t>
      </w:r>
      <w:r w:rsidR="00394FBA" w:rsidRPr="00C65699">
        <w:t>Smlouvy</w:t>
      </w:r>
      <w:r w:rsidRPr="00C65699">
        <w:t>.</w:t>
      </w:r>
      <w:bookmarkEnd w:id="114"/>
    </w:p>
    <w:p w14:paraId="5B7C6361" w14:textId="77777777" w:rsidR="00853CEA" w:rsidRPr="00C65699" w:rsidRDefault="00853CEA" w:rsidP="00E16A1F">
      <w:pPr>
        <w:pStyle w:val="Nadpis2-BS"/>
        <w:spacing w:before="0" w:after="120"/>
      </w:pPr>
      <w:r w:rsidRPr="00C65699">
        <w:t xml:space="preserve">Smluvní strany prohlašují, že skutečnosti uvedené v této </w:t>
      </w:r>
      <w:r w:rsidR="00394FBA" w:rsidRPr="00C65699">
        <w:t>Smlouvě</w:t>
      </w:r>
      <w:r w:rsidRPr="00C65699">
        <w:t xml:space="preserve"> nepovažují za obchodní tajemství ve smyslu ust</w:t>
      </w:r>
      <w:r w:rsidR="00394FBA" w:rsidRPr="00C65699">
        <w:t>anovení</w:t>
      </w:r>
      <w:r w:rsidRPr="00C65699">
        <w:t xml:space="preserve"> § 504 Občanského zákoníku.</w:t>
      </w:r>
    </w:p>
    <w:p w14:paraId="4DFD7427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15" w:name="_Toc193900167"/>
      <w:bookmarkStart w:id="116" w:name="_Toc198633124"/>
      <w:bookmarkStart w:id="117" w:name="_Toc195791149"/>
      <w:bookmarkEnd w:id="112"/>
      <w:r w:rsidRPr="00C65699">
        <w:t>Rozhodné právo</w:t>
      </w:r>
      <w:bookmarkEnd w:id="115"/>
      <w:bookmarkEnd w:id="116"/>
      <w:bookmarkEnd w:id="117"/>
    </w:p>
    <w:p w14:paraId="0F5DD5EF" w14:textId="77777777" w:rsidR="00142821" w:rsidRPr="00C65699" w:rsidRDefault="00142821" w:rsidP="00E16A1F">
      <w:pPr>
        <w:pStyle w:val="Nadpis2-BS"/>
        <w:spacing w:before="0" w:after="120"/>
      </w:pPr>
      <w:r w:rsidRPr="00C65699">
        <w:t>Tato Smlouva</w:t>
      </w:r>
      <w:r w:rsidR="004F7B50" w:rsidRPr="00C65699">
        <w:t xml:space="preserve"> </w:t>
      </w:r>
      <w:r w:rsidR="004F7B50" w:rsidRPr="00C65699">
        <w:rPr>
          <w:rFonts w:asciiTheme="minorHAnsi" w:hAnsiTheme="minorHAnsi" w:cstheme="minorHAnsi"/>
        </w:rPr>
        <w:t>a veškeré dodatky k ní</w:t>
      </w:r>
      <w:r w:rsidRPr="00C65699">
        <w:t xml:space="preserve"> se řídí </w:t>
      </w:r>
      <w:r w:rsidR="004F7B50" w:rsidRPr="00C65699">
        <w:t xml:space="preserve">právním řádem </w:t>
      </w:r>
      <w:r w:rsidRPr="00C65699">
        <w:t>České republiky a je vykládána v</w:t>
      </w:r>
      <w:r w:rsidR="004F7B50" w:rsidRPr="00C65699">
        <w:t> </w:t>
      </w:r>
      <w:r w:rsidRPr="00C65699">
        <w:t>souladu s n</w:t>
      </w:r>
      <w:r w:rsidR="00E74BAB" w:rsidRPr="00C65699">
        <w:t>í</w:t>
      </w:r>
      <w:r w:rsidRPr="00C65699">
        <w:t>m.</w:t>
      </w:r>
    </w:p>
    <w:p w14:paraId="1DE4FC88" w14:textId="77777777" w:rsidR="00142821" w:rsidRPr="00C65699" w:rsidRDefault="00142821" w:rsidP="00E16A1F">
      <w:pPr>
        <w:pStyle w:val="Nadpis2-BS"/>
        <w:spacing w:before="0" w:after="120"/>
      </w:pPr>
      <w:r w:rsidRPr="00C65699">
        <w:lastRenderedPageBreak/>
        <w:t>Další práva a povinnosti Smluvních stran, které tato Smlouva výslovně neupravuje, se řídí ustanoveními Občanského zákoníku, s výjimkou ustanovení vyloučených touto Smlouvou.</w:t>
      </w:r>
    </w:p>
    <w:p w14:paraId="74B8A48D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18" w:name="_Toc193900168"/>
      <w:bookmarkStart w:id="119" w:name="_Toc198633125"/>
      <w:bookmarkStart w:id="120" w:name="_Toc195791150"/>
      <w:r w:rsidRPr="00C65699">
        <w:t>Řešení sporů</w:t>
      </w:r>
      <w:bookmarkEnd w:id="118"/>
      <w:bookmarkEnd w:id="119"/>
      <w:bookmarkEnd w:id="120"/>
    </w:p>
    <w:p w14:paraId="6A8DA96F" w14:textId="77777777" w:rsidR="00B55E1A" w:rsidRPr="00C65699" w:rsidRDefault="00B55E1A" w:rsidP="00E16A1F">
      <w:pPr>
        <w:pStyle w:val="Nadpis2-BS"/>
        <w:spacing w:before="0" w:after="120"/>
      </w:pPr>
      <w:bookmarkStart w:id="121" w:name="_Hlk44046756"/>
      <w:r w:rsidRPr="00C65699">
        <w:t xml:space="preserve">Smluvní strany se dohodly, že jakékoli spory vyplývající z této </w:t>
      </w:r>
      <w:r w:rsidR="001F5341" w:rsidRPr="00C65699">
        <w:t xml:space="preserve">Smlouvy </w:t>
      </w:r>
      <w:r w:rsidRPr="00C65699">
        <w:t>nebo vzniklé v souvislosti s ní se pokusí nejprve vyřešit smírnou cestou. Pokud se Smluvní strany nedohodnou na smírném řešení, může se kterákoli ze Smluvních stran obrátit na soud a podat příslušný návrh na zahájení řízení.</w:t>
      </w:r>
    </w:p>
    <w:p w14:paraId="57A9FD09" w14:textId="77777777" w:rsidR="00BE7D26" w:rsidRPr="00C65699" w:rsidRDefault="00BE7D26" w:rsidP="00E16A1F">
      <w:pPr>
        <w:pStyle w:val="Nadpis1-BS"/>
        <w:spacing w:before="0" w:after="120"/>
        <w:ind w:left="567"/>
      </w:pPr>
      <w:bookmarkStart w:id="122" w:name="_Toc47100833"/>
      <w:bookmarkStart w:id="123" w:name="_Toc47100869"/>
      <w:bookmarkStart w:id="124" w:name="_Toc47368652"/>
      <w:bookmarkStart w:id="125" w:name="_Toc47368689"/>
      <w:bookmarkStart w:id="126" w:name="_Toc47368726"/>
      <w:bookmarkStart w:id="127" w:name="_Toc47368763"/>
      <w:bookmarkStart w:id="128" w:name="_Toc47368800"/>
      <w:bookmarkStart w:id="129" w:name="_Toc47368913"/>
      <w:bookmarkStart w:id="130" w:name="_Toc47368950"/>
      <w:bookmarkStart w:id="131" w:name="_Toc47379453"/>
      <w:bookmarkStart w:id="132" w:name="_Toc193900169"/>
      <w:bookmarkStart w:id="133" w:name="_Toc198633126"/>
      <w:bookmarkStart w:id="134" w:name="_Toc19579115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Pr="00C65699">
        <w:t>Vymezení vůči Občanskému zákoníku</w:t>
      </w:r>
      <w:bookmarkEnd w:id="132"/>
      <w:bookmarkEnd w:id="133"/>
      <w:bookmarkEnd w:id="134"/>
    </w:p>
    <w:p w14:paraId="2F5D29D2" w14:textId="6EF2F834" w:rsidR="00BE7D26" w:rsidRPr="00C65699" w:rsidRDefault="00BE7D26" w:rsidP="00E16A1F">
      <w:pPr>
        <w:pStyle w:val="Nadpis2-BS"/>
        <w:spacing w:before="0" w:after="120"/>
      </w:pPr>
      <w:r w:rsidRPr="00C65699">
        <w:t xml:space="preserve">Smluvní strany se výslovně dohodly, že </w:t>
      </w:r>
      <w:r w:rsidR="00F14E6A" w:rsidRPr="00C65699">
        <w:t xml:space="preserve">nad rámec všech </w:t>
      </w:r>
      <w:r w:rsidR="00E079CC" w:rsidRPr="00C65699">
        <w:t>jinde v této Smlouvě</w:t>
      </w:r>
      <w:r w:rsidR="00F14E6A" w:rsidRPr="00C65699">
        <w:t xml:space="preserve"> uvedených </w:t>
      </w:r>
      <w:r w:rsidR="00266753" w:rsidRPr="00C65699">
        <w:t xml:space="preserve">vyloučených </w:t>
      </w:r>
      <w:r w:rsidR="00F14E6A" w:rsidRPr="00C65699">
        <w:t>ustanovení Občanského zákoníku</w:t>
      </w:r>
      <w:r w:rsidR="00611A17" w:rsidRPr="00C65699">
        <w:t xml:space="preserve"> </w:t>
      </w:r>
      <w:r w:rsidR="00F14E6A" w:rsidRPr="00C65699">
        <w:t xml:space="preserve">dále </w:t>
      </w:r>
      <w:r w:rsidRPr="00C65699">
        <w:t>vylučují v rozsahu maximálně přípustném dle kogentních ustanovení právních předpisů aplikaci ust</w:t>
      </w:r>
      <w:r w:rsidR="00F6209E" w:rsidRPr="00C65699">
        <w:t>anovení</w:t>
      </w:r>
      <w:r w:rsidRPr="00C65699">
        <w:t xml:space="preserve"> </w:t>
      </w:r>
      <w:r w:rsidR="00F6209E" w:rsidRPr="00C65699">
        <w:rPr>
          <w:rFonts w:cstheme="minorHAnsi"/>
        </w:rPr>
        <w:t xml:space="preserve">§ 1765, § 1766, § 1793, § 2050, </w:t>
      </w:r>
      <w:r w:rsidR="00661CDA" w:rsidRPr="00C65699">
        <w:rPr>
          <w:rFonts w:cstheme="minorHAnsi"/>
        </w:rPr>
        <w:t xml:space="preserve">§ 2208 odst. 3, </w:t>
      </w:r>
      <w:r w:rsidR="00F6209E" w:rsidRPr="00C65699">
        <w:rPr>
          <w:rFonts w:cstheme="minorHAnsi"/>
        </w:rPr>
        <w:t xml:space="preserve">§ 2214, </w:t>
      </w:r>
      <w:r w:rsidR="00661CDA" w:rsidRPr="00C65699">
        <w:rPr>
          <w:rFonts w:cstheme="minorHAnsi"/>
        </w:rPr>
        <w:t xml:space="preserve">§ 2215 odst. 1 a 2, </w:t>
      </w:r>
      <w:r w:rsidR="00F6209E" w:rsidRPr="00C65699">
        <w:rPr>
          <w:rFonts w:cstheme="minorHAnsi"/>
        </w:rPr>
        <w:t xml:space="preserve">§ 2218, § 2220, § 2221 odst. </w:t>
      </w:r>
      <w:r w:rsidR="00BC1F88" w:rsidRPr="00C65699">
        <w:rPr>
          <w:rFonts w:cstheme="minorHAnsi"/>
        </w:rPr>
        <w:t>2</w:t>
      </w:r>
      <w:r w:rsidR="00F6209E" w:rsidRPr="00C65699">
        <w:rPr>
          <w:rFonts w:cstheme="minorHAnsi"/>
        </w:rPr>
        <w:t>, §</w:t>
      </w:r>
      <w:r w:rsidR="002D4E01" w:rsidRPr="00C65699">
        <w:rPr>
          <w:rFonts w:cstheme="minorHAnsi"/>
        </w:rPr>
        <w:t> </w:t>
      </w:r>
      <w:r w:rsidR="00F6209E" w:rsidRPr="00C65699">
        <w:rPr>
          <w:rFonts w:cstheme="minorHAnsi"/>
        </w:rPr>
        <w:t>2228,</w:t>
      </w:r>
      <w:r w:rsidR="00266753" w:rsidRPr="00C65699">
        <w:rPr>
          <w:rFonts w:cstheme="minorHAnsi"/>
        </w:rPr>
        <w:t xml:space="preserve"> § 2230,</w:t>
      </w:r>
      <w:r w:rsidR="00F6209E" w:rsidRPr="00C65699">
        <w:rPr>
          <w:rFonts w:cstheme="minorHAnsi"/>
        </w:rPr>
        <w:t xml:space="preserve"> § 2232, § 2234, § 2288, § 2291, § 2292, § 2295</w:t>
      </w:r>
      <w:r w:rsidR="00266753" w:rsidRPr="00C65699">
        <w:rPr>
          <w:rFonts w:cstheme="minorHAnsi"/>
        </w:rPr>
        <w:t>, § 2304</w:t>
      </w:r>
      <w:r w:rsidR="007D555E">
        <w:rPr>
          <w:rFonts w:cstheme="minorHAnsi"/>
        </w:rPr>
        <w:t>,</w:t>
      </w:r>
      <w:r w:rsidR="00F6209E" w:rsidRPr="00C65699">
        <w:rPr>
          <w:rFonts w:cstheme="minorHAnsi"/>
        </w:rPr>
        <w:t xml:space="preserve"> § 2309</w:t>
      </w:r>
      <w:r w:rsidR="007D555E">
        <w:rPr>
          <w:rFonts w:cstheme="minorHAnsi"/>
        </w:rPr>
        <w:t xml:space="preserve"> a § 2312</w:t>
      </w:r>
      <w:r w:rsidRPr="00C65699">
        <w:t xml:space="preserve"> Občanského zákoníku, na jejich smluvní vztah založený touto Smlouvou.</w:t>
      </w:r>
    </w:p>
    <w:p w14:paraId="241A382E" w14:textId="77777777" w:rsidR="00F34DF0" w:rsidRPr="00C65699" w:rsidRDefault="00F34DF0" w:rsidP="00E16A1F">
      <w:pPr>
        <w:pStyle w:val="Nadpis2-BS"/>
        <w:spacing w:before="0" w:after="120"/>
      </w:pPr>
      <w:r w:rsidRPr="00C65699">
        <w:t>Smluvní strany si tímto potvrzují, že tato Smlouva je svým charakterem smlouvou nájemní. Za</w:t>
      </w:r>
      <w:r w:rsidR="00E01E42" w:rsidRPr="00C65699">
        <w:t> </w:t>
      </w:r>
      <w:r w:rsidRPr="00C65699">
        <w:t>účelem odstranění všech pochybností se Smluvní strany výslovně dohodly, že dále vylučují aplikaci příslušných zákonných ustanovení upravujících pacht, tj. aplikaci ustanovení § 2332 až</w:t>
      </w:r>
      <w:r w:rsidR="00E01E42" w:rsidRPr="00C65699">
        <w:t> </w:t>
      </w:r>
      <w:r w:rsidRPr="00C65699">
        <w:t>§</w:t>
      </w:r>
      <w:r w:rsidR="00E01E42" w:rsidRPr="00C65699">
        <w:t> </w:t>
      </w:r>
      <w:r w:rsidRPr="00C65699">
        <w:t>2357 Občanského zákoníku.</w:t>
      </w:r>
    </w:p>
    <w:p w14:paraId="1CE9FCDA" w14:textId="77777777" w:rsidR="00265D22" w:rsidRPr="00C65699" w:rsidRDefault="00265D22" w:rsidP="00E16A1F">
      <w:pPr>
        <w:pStyle w:val="Nadpis1-BS"/>
        <w:tabs>
          <w:tab w:val="clear" w:pos="3828"/>
          <w:tab w:val="num" w:pos="1134"/>
        </w:tabs>
        <w:spacing w:before="0" w:after="120"/>
        <w:ind w:left="567"/>
      </w:pPr>
      <w:bookmarkStart w:id="135" w:name="_Toc42099937"/>
      <w:bookmarkStart w:id="136" w:name="_Toc193900170"/>
      <w:bookmarkStart w:id="137" w:name="_Toc198633127"/>
      <w:bookmarkStart w:id="138" w:name="_Toc195791152"/>
      <w:r w:rsidRPr="00C65699">
        <w:t>Vyšší moc</w:t>
      </w:r>
      <w:bookmarkEnd w:id="135"/>
      <w:bookmarkEnd w:id="136"/>
      <w:bookmarkEnd w:id="137"/>
      <w:bookmarkEnd w:id="138"/>
    </w:p>
    <w:p w14:paraId="5795FD41" w14:textId="77777777" w:rsidR="00265D22" w:rsidRPr="00C65699" w:rsidRDefault="00265D22" w:rsidP="00E16A1F">
      <w:pPr>
        <w:pStyle w:val="Nadpis2-BS"/>
        <w:tabs>
          <w:tab w:val="num" w:pos="1843"/>
        </w:tabs>
        <w:spacing w:before="0" w:after="120"/>
        <w:rPr>
          <w:b/>
        </w:rPr>
      </w:pPr>
      <w:bookmarkStart w:id="139" w:name="_Hlk49195805"/>
      <w:r w:rsidRPr="00C65699">
        <w:t xml:space="preserve">Smluvní strany sjednávají, že v případě nastání </w:t>
      </w:r>
      <w:r w:rsidR="002103FB" w:rsidRPr="00C65699">
        <w:t>případu</w:t>
      </w:r>
      <w:r w:rsidRPr="00C65699">
        <w:t xml:space="preserve"> vyšší moci vynaloží veškeré úsilí, které</w:t>
      </w:r>
      <w:r w:rsidR="003B454B" w:rsidRPr="00C65699">
        <w:t> </w:t>
      </w:r>
      <w:r w:rsidRPr="00C65699">
        <w:t>po</w:t>
      </w:r>
      <w:r w:rsidR="003B454B" w:rsidRPr="00C65699">
        <w:t> </w:t>
      </w:r>
      <w:r w:rsidRPr="00C65699">
        <w:t xml:space="preserve">nich lze spravedlivě požadovat, k tomu, aby byl zabezpečen provoz </w:t>
      </w:r>
      <w:r w:rsidR="002103FB" w:rsidRPr="00C65699">
        <w:t>Předmětu nájmu</w:t>
      </w:r>
      <w:r w:rsidR="00611A17" w:rsidRPr="00C65699">
        <w:t>, a</w:t>
      </w:r>
      <w:r w:rsidR="003B454B" w:rsidRPr="00C65699">
        <w:t> </w:t>
      </w:r>
      <w:r w:rsidR="00611A17" w:rsidRPr="00C65699">
        <w:t xml:space="preserve">to za podmínek </w:t>
      </w:r>
      <w:r w:rsidR="00101913" w:rsidRPr="00C65699">
        <w:t xml:space="preserve">co </w:t>
      </w:r>
      <w:proofErr w:type="gramStart"/>
      <w:r w:rsidR="00611A17" w:rsidRPr="00C65699">
        <w:t>nejbližších podmínkám</w:t>
      </w:r>
      <w:proofErr w:type="gramEnd"/>
      <w:r w:rsidR="00611A17" w:rsidRPr="00C65699">
        <w:t xml:space="preserve"> </w:t>
      </w:r>
      <w:r w:rsidR="008B7892" w:rsidRPr="00C65699">
        <w:t xml:space="preserve">dle </w:t>
      </w:r>
      <w:r w:rsidR="00611A17" w:rsidRPr="00C65699">
        <w:t>této Smlouvy</w:t>
      </w:r>
      <w:r w:rsidRPr="00C65699">
        <w:t>. Za tímto účelem Smluvní strany v</w:t>
      </w:r>
      <w:r w:rsidR="003B454B" w:rsidRPr="00C65699">
        <w:t> </w:t>
      </w:r>
      <w:r w:rsidRPr="00C65699">
        <w:t>dobré víře projednají a po vzájemné dohodě přijmou příslušná opatření a učiní</w:t>
      </w:r>
      <w:r w:rsidR="00611A17" w:rsidRPr="00C65699">
        <w:t xml:space="preserve"> veškeré</w:t>
      </w:r>
      <w:r w:rsidRPr="00C65699">
        <w:t xml:space="preserve"> další potřebné kroky, a to v rovině </w:t>
      </w:r>
      <w:r w:rsidR="00611A17" w:rsidRPr="00C65699">
        <w:t>faktické i</w:t>
      </w:r>
      <w:r w:rsidRPr="00C65699">
        <w:t xml:space="preserve"> smluvní.</w:t>
      </w:r>
      <w:bookmarkEnd w:id="139"/>
    </w:p>
    <w:p w14:paraId="0F555ECF" w14:textId="77777777" w:rsidR="00144698" w:rsidRPr="00C65699" w:rsidRDefault="00144698" w:rsidP="00E16A1F">
      <w:pPr>
        <w:pStyle w:val="Nadpis1-BS"/>
        <w:spacing w:before="0" w:after="120"/>
        <w:ind w:left="567"/>
      </w:pPr>
      <w:bookmarkStart w:id="140" w:name="_Toc193900171"/>
      <w:bookmarkStart w:id="141" w:name="_Toc198633128"/>
      <w:bookmarkStart w:id="142" w:name="_Toc195791153"/>
      <w:r w:rsidRPr="00C65699">
        <w:t>Vzdání se práva</w:t>
      </w:r>
      <w:bookmarkEnd w:id="140"/>
      <w:bookmarkEnd w:id="141"/>
      <w:bookmarkEnd w:id="142"/>
    </w:p>
    <w:p w14:paraId="5922E33F" w14:textId="77777777" w:rsidR="00144698" w:rsidRPr="00C65699" w:rsidRDefault="00144698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 xml:space="preserve">Jestliže kterákoli ze Smluvních stran neuplatní nárok nebo nevykoná právo podle této Smlouvy, nebo je vykoná se zpožděním či pouze částečně, nebude to znamenat vzdání se těchto nároků nebo práv. </w:t>
      </w:r>
      <w:bookmarkStart w:id="143" w:name="_DV_M207"/>
      <w:bookmarkEnd w:id="143"/>
      <w:r w:rsidRPr="00C65699">
        <w:rPr>
          <w:rFonts w:asciiTheme="minorHAnsi" w:hAnsiTheme="minorHAnsi" w:cstheme="minorHAnsi"/>
        </w:rPr>
        <w:t>Vzdání se práva z titulu porušení této Smlouvy nebo práva na nápravu anebo jakéhokoli jiného práva podle této Smlouvy musí být vyhotoveno písemně a podepsáno Smluvní stranou, která takové vzdání se činí.</w:t>
      </w:r>
    </w:p>
    <w:p w14:paraId="2A74BCA2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44" w:name="_Toc193900172"/>
      <w:bookmarkStart w:id="145" w:name="_Toc198633129"/>
      <w:bookmarkStart w:id="146" w:name="_Toc195791154"/>
      <w:r w:rsidRPr="00C65699">
        <w:t>Oddělitelnost</w:t>
      </w:r>
      <w:bookmarkEnd w:id="144"/>
      <w:bookmarkEnd w:id="145"/>
      <w:bookmarkEnd w:id="146"/>
    </w:p>
    <w:p w14:paraId="5B755709" w14:textId="77777777" w:rsidR="00142821" w:rsidRPr="00C65699" w:rsidRDefault="005E4AD2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Stane-li se kterékoli ujednání této Smlouvy neplatným, neúčinným nebo nevykonatelným, zůstává platnost, účinnost a vykonatelnost ostatních ujednání</w:t>
      </w:r>
      <w:r w:rsidRPr="00C65699" w:rsidDel="007D528E">
        <w:rPr>
          <w:rFonts w:asciiTheme="minorHAnsi" w:hAnsiTheme="minorHAnsi" w:cstheme="minorHAnsi"/>
        </w:rPr>
        <w:t xml:space="preserve"> </w:t>
      </w:r>
      <w:r w:rsidRPr="00C65699">
        <w:rPr>
          <w:rFonts w:asciiTheme="minorHAnsi" w:hAnsiTheme="minorHAnsi" w:cstheme="minorHAnsi"/>
        </w:rPr>
        <w:t>této Smlouvy neovlivněna a nedotčena, nevyplývá-li z povahy daného ujednání, obsahu Smlouvy nebo okolností, za nichž bylo toto ujednání vytvořeno, že toto ujednání nelze oddělit od ostatního obsahu Smlouvy. Strany v takovém případě bez zbytečného odkladu, nejpozději do patnácti (15) dnů od doručení výzvy jedné Smluvní strany druhé Smluvní straně, uzavřou novou smlouvu či dodatek k této Smlouvě, které umožní dosažení výsledku stejného, a pokud to není možné, pak co nejbližšího tomu, jakého mělo být dosaženo neplatným, neúčinným nebo nevymahatelným ujednáním.</w:t>
      </w:r>
    </w:p>
    <w:p w14:paraId="3F98D959" w14:textId="77777777" w:rsidR="00AB29E9" w:rsidRPr="00C65699" w:rsidRDefault="00AB29E9" w:rsidP="00E16A1F">
      <w:pPr>
        <w:pStyle w:val="Nadpis1-BS"/>
        <w:widowControl w:val="0"/>
        <w:spacing w:before="0" w:after="120"/>
        <w:ind w:left="567"/>
        <w:rPr>
          <w:rFonts w:asciiTheme="minorHAnsi" w:hAnsiTheme="minorHAnsi" w:cstheme="minorHAnsi"/>
        </w:rPr>
      </w:pPr>
      <w:bookmarkStart w:id="147" w:name="_Toc193900173"/>
      <w:bookmarkStart w:id="148" w:name="_Toc198633130"/>
      <w:bookmarkStart w:id="149" w:name="_Toc195791155"/>
      <w:r w:rsidRPr="00C65699">
        <w:rPr>
          <w:rFonts w:asciiTheme="minorHAnsi" w:hAnsiTheme="minorHAnsi" w:cstheme="minorHAnsi"/>
        </w:rPr>
        <w:t>Postoupen</w:t>
      </w:r>
      <w:r w:rsidR="00DA3519" w:rsidRPr="00C65699">
        <w:rPr>
          <w:rFonts w:asciiTheme="minorHAnsi" w:hAnsiTheme="minorHAnsi" w:cstheme="minorHAnsi"/>
        </w:rPr>
        <w:t>í</w:t>
      </w:r>
      <w:bookmarkEnd w:id="147"/>
      <w:bookmarkEnd w:id="148"/>
      <w:bookmarkEnd w:id="149"/>
    </w:p>
    <w:p w14:paraId="65D70671" w14:textId="77777777" w:rsidR="00AB29E9" w:rsidRPr="00C65699" w:rsidRDefault="00732864" w:rsidP="00E16A1F">
      <w:pPr>
        <w:numPr>
          <w:ilvl w:val="1"/>
          <w:numId w:val="1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C65699">
        <w:rPr>
          <w:rFonts w:asciiTheme="minorHAnsi" w:hAnsiTheme="minorHAnsi" w:cstheme="minorHAnsi"/>
        </w:rPr>
        <w:t>Smluvní strany</w:t>
      </w:r>
      <w:r w:rsidR="00AB29E9" w:rsidRPr="00C65699">
        <w:rPr>
          <w:rFonts w:asciiTheme="minorHAnsi" w:hAnsiTheme="minorHAnsi" w:cstheme="minorHAnsi"/>
        </w:rPr>
        <w:t xml:space="preserve"> ne</w:t>
      </w:r>
      <w:r w:rsidRPr="00C65699">
        <w:rPr>
          <w:rFonts w:asciiTheme="minorHAnsi" w:hAnsiTheme="minorHAnsi" w:cstheme="minorHAnsi"/>
        </w:rPr>
        <w:t>jsou</w:t>
      </w:r>
      <w:r w:rsidR="00AB29E9" w:rsidRPr="00C65699">
        <w:rPr>
          <w:rFonts w:asciiTheme="minorHAnsi" w:hAnsiTheme="minorHAnsi" w:cstheme="minorHAnsi"/>
        </w:rPr>
        <w:t xml:space="preserve"> oprávněn</w:t>
      </w:r>
      <w:r w:rsidRPr="00C65699">
        <w:rPr>
          <w:rFonts w:asciiTheme="minorHAnsi" w:hAnsiTheme="minorHAnsi" w:cstheme="minorHAnsi"/>
        </w:rPr>
        <w:t>y</w:t>
      </w:r>
      <w:r w:rsidR="00AB29E9" w:rsidRPr="00C65699">
        <w:rPr>
          <w:rFonts w:asciiTheme="minorHAnsi" w:hAnsiTheme="minorHAnsi" w:cstheme="minorHAnsi"/>
        </w:rPr>
        <w:t xml:space="preserve"> postoupit jakékoli pohledávky vůči </w:t>
      </w:r>
      <w:r w:rsidRPr="00C65699">
        <w:rPr>
          <w:rFonts w:asciiTheme="minorHAnsi" w:hAnsiTheme="minorHAnsi" w:cstheme="minorHAnsi"/>
        </w:rPr>
        <w:t>druhé Smluvní straně</w:t>
      </w:r>
      <w:r w:rsidR="00AB29E9" w:rsidRPr="00C65699">
        <w:rPr>
          <w:rFonts w:asciiTheme="minorHAnsi" w:hAnsiTheme="minorHAnsi" w:cstheme="minorHAnsi"/>
        </w:rPr>
        <w:t xml:space="preserve"> vzniklé z této Smlouvy či v souvislosti s ní třetím osobám bez předchozího písemného souhlasu </w:t>
      </w:r>
      <w:r w:rsidRPr="00C65699">
        <w:rPr>
          <w:rFonts w:asciiTheme="minorHAnsi" w:hAnsiTheme="minorHAnsi" w:cstheme="minorHAnsi"/>
        </w:rPr>
        <w:t>druhé Smluvní strany</w:t>
      </w:r>
      <w:r w:rsidR="00AB29E9" w:rsidRPr="00C65699">
        <w:rPr>
          <w:rFonts w:asciiTheme="minorHAnsi" w:hAnsiTheme="minorHAnsi" w:cstheme="minorHAnsi"/>
        </w:rPr>
        <w:t xml:space="preserve">. </w:t>
      </w:r>
      <w:r w:rsidR="00797F00" w:rsidRPr="00C65699">
        <w:rPr>
          <w:rFonts w:asciiTheme="minorHAnsi" w:hAnsiTheme="minorHAnsi" w:cstheme="minorHAnsi"/>
        </w:rPr>
        <w:t>Smluvní strany</w:t>
      </w:r>
      <w:r w:rsidR="00AB29E9" w:rsidRPr="00C65699">
        <w:rPr>
          <w:rFonts w:asciiTheme="minorHAnsi" w:hAnsiTheme="minorHAnsi" w:cstheme="minorHAnsi"/>
        </w:rPr>
        <w:t xml:space="preserve"> ne</w:t>
      </w:r>
      <w:r w:rsidR="00797F00" w:rsidRPr="00C65699">
        <w:rPr>
          <w:rFonts w:asciiTheme="minorHAnsi" w:hAnsiTheme="minorHAnsi" w:cstheme="minorHAnsi"/>
        </w:rPr>
        <w:t>jsou</w:t>
      </w:r>
      <w:r w:rsidR="00AB29E9" w:rsidRPr="00C65699">
        <w:rPr>
          <w:rFonts w:asciiTheme="minorHAnsi" w:hAnsiTheme="minorHAnsi" w:cstheme="minorHAnsi"/>
        </w:rPr>
        <w:t xml:space="preserve"> oprávněn</w:t>
      </w:r>
      <w:r w:rsidR="00797F00" w:rsidRPr="00C65699">
        <w:rPr>
          <w:rFonts w:asciiTheme="minorHAnsi" w:hAnsiTheme="minorHAnsi" w:cstheme="minorHAnsi"/>
        </w:rPr>
        <w:t>y</w:t>
      </w:r>
      <w:r w:rsidR="00AB29E9" w:rsidRPr="00C65699">
        <w:rPr>
          <w:rFonts w:asciiTheme="minorHAnsi" w:hAnsiTheme="minorHAnsi" w:cstheme="minorHAnsi"/>
        </w:rPr>
        <w:t xml:space="preserve"> postoupit tuto Smlouvu či její část </w:t>
      </w:r>
      <w:r w:rsidR="00AB29E9" w:rsidRPr="00C65699">
        <w:rPr>
          <w:rFonts w:asciiTheme="minorHAnsi" w:hAnsiTheme="minorHAnsi" w:cstheme="minorHAnsi"/>
        </w:rPr>
        <w:lastRenderedPageBreak/>
        <w:t xml:space="preserve">a/nebo jakákoli práva a povinnosti z ní na třetí osoby bez předchozího písemného souhlasu </w:t>
      </w:r>
      <w:r w:rsidR="00797F00" w:rsidRPr="00C65699">
        <w:rPr>
          <w:rFonts w:asciiTheme="minorHAnsi" w:hAnsiTheme="minorHAnsi" w:cstheme="minorHAnsi"/>
        </w:rPr>
        <w:t>druhé Smluvní strany</w:t>
      </w:r>
      <w:r w:rsidR="00AB29E9" w:rsidRPr="00C65699">
        <w:rPr>
          <w:rFonts w:asciiTheme="minorHAnsi" w:hAnsiTheme="minorHAnsi" w:cstheme="minorHAnsi"/>
        </w:rPr>
        <w:t>.</w:t>
      </w:r>
    </w:p>
    <w:p w14:paraId="051F1876" w14:textId="77777777" w:rsidR="00D35365" w:rsidRPr="00C65699" w:rsidRDefault="00D35365" w:rsidP="00E16A1F">
      <w:pPr>
        <w:pStyle w:val="Nadpis1-BS"/>
        <w:spacing w:before="0" w:after="120"/>
        <w:ind w:left="567"/>
        <w:rPr>
          <w:rFonts w:asciiTheme="minorHAnsi" w:hAnsiTheme="minorHAnsi" w:cstheme="minorHAnsi"/>
        </w:rPr>
      </w:pPr>
      <w:bookmarkStart w:id="150" w:name="_Toc47100839"/>
      <w:bookmarkStart w:id="151" w:name="_Toc47100875"/>
      <w:bookmarkStart w:id="152" w:name="_Toc47368658"/>
      <w:bookmarkStart w:id="153" w:name="_Toc47368695"/>
      <w:bookmarkStart w:id="154" w:name="_Toc47368732"/>
      <w:bookmarkStart w:id="155" w:name="_Toc47368769"/>
      <w:bookmarkStart w:id="156" w:name="_Toc47368806"/>
      <w:bookmarkStart w:id="157" w:name="_Toc47368919"/>
      <w:bookmarkStart w:id="158" w:name="_Toc47368956"/>
      <w:bookmarkStart w:id="159" w:name="_Toc47379459"/>
      <w:bookmarkStart w:id="160" w:name="_Toc193900174"/>
      <w:bookmarkStart w:id="161" w:name="_Toc198633131"/>
      <w:bookmarkStart w:id="162" w:name="_Toc195791156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 w:rsidRPr="00C65699">
        <w:rPr>
          <w:rFonts w:asciiTheme="minorHAnsi" w:hAnsiTheme="minorHAnsi" w:cstheme="minorHAnsi"/>
        </w:rPr>
        <w:t>Závěrečná ustanovení</w:t>
      </w:r>
      <w:bookmarkEnd w:id="160"/>
      <w:bookmarkEnd w:id="161"/>
      <w:bookmarkEnd w:id="162"/>
    </w:p>
    <w:p w14:paraId="14FA2091" w14:textId="77777777" w:rsidR="00D35365" w:rsidRPr="00C65699" w:rsidRDefault="00D35365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Tato Smlouva obsahuje úplné ujednání o předmětu této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 rozporu s výslovnými ujednáními této Smlouvy a nezakládá žádný závazek žádné ze Smluvních stran.</w:t>
      </w:r>
    </w:p>
    <w:p w14:paraId="142288E5" w14:textId="279781F9" w:rsidR="007F5E28" w:rsidRPr="00C65699" w:rsidRDefault="00106E13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Tato Smlouva není závislá na žádné jiné smlouvě či dohodě uzavírané současně s touto Smlouvou nebo na jejím základě či v souvislosti s ní, pokud není v této Smlouvě či v takovýchto smlouvách nebo dohodách výslovně stanoveno jinak.</w:t>
      </w:r>
    </w:p>
    <w:p w14:paraId="0BEA8027" w14:textId="77777777" w:rsidR="00A80E26" w:rsidRPr="00C65699" w:rsidRDefault="00A80E26" w:rsidP="00E16A1F">
      <w:pPr>
        <w:pStyle w:val="Nadpis2-BS"/>
        <w:spacing w:before="0" w:after="120"/>
      </w:pPr>
      <w:bookmarkStart w:id="163" w:name="_Ref512028110"/>
      <w:r w:rsidRPr="00C65699">
        <w:rPr>
          <w:rFonts w:asciiTheme="minorHAnsi" w:hAnsiTheme="minorHAnsi" w:cstheme="minorHAnsi"/>
        </w:rPr>
        <w:t>Smluvní strany prohlašují, že si jsou vědom</w:t>
      </w:r>
      <w:r w:rsidR="0092732E" w:rsidRPr="00C65699">
        <w:rPr>
          <w:rFonts w:asciiTheme="minorHAnsi" w:hAnsiTheme="minorHAnsi" w:cstheme="minorHAnsi"/>
        </w:rPr>
        <w:t>y</w:t>
      </w:r>
      <w:r w:rsidRPr="00C65699">
        <w:rPr>
          <w:rFonts w:asciiTheme="minorHAnsi" w:hAnsiTheme="minorHAnsi" w:cstheme="minorHAnsi"/>
        </w:rPr>
        <w:t xml:space="preserve"> všech skutečností, které uzavření této Smlouvy provázejí a nemají zájem v souvislosti se změnou těchto skutečností či podmínek, na </w:t>
      </w:r>
      <w:proofErr w:type="gramStart"/>
      <w:r w:rsidRPr="00C65699">
        <w:rPr>
          <w:rFonts w:asciiTheme="minorHAnsi" w:hAnsiTheme="minorHAnsi" w:cstheme="minorHAnsi"/>
        </w:rPr>
        <w:t>základě</w:t>
      </w:r>
      <w:proofErr w:type="gramEnd"/>
      <w:r w:rsidRPr="00C65699">
        <w:rPr>
          <w:rFonts w:asciiTheme="minorHAnsi" w:hAnsiTheme="minorHAnsi" w:cstheme="minorHAnsi"/>
        </w:rPr>
        <w:t xml:space="preserve"> kterých byla Smlouva uzavřena, z takovéto změny pro sebe dovozovat jakékoli výhody.</w:t>
      </w:r>
    </w:p>
    <w:p w14:paraId="3E430C2B" w14:textId="77777777" w:rsidR="00106E13" w:rsidRPr="00C65699" w:rsidRDefault="00106E13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 xml:space="preserve">Je-li v této Smlouvě ujednáno, že některá ze Smluvních stran něco „zajistí“ nebo zajistí, aby třetí osoba plnila nebo jednala určitým způsobem, bude takové ujednání vykládáno tak, že </w:t>
      </w:r>
      <w:r w:rsidR="00351EE8" w:rsidRPr="00C65699">
        <w:rPr>
          <w:rFonts w:asciiTheme="minorHAnsi" w:hAnsiTheme="minorHAnsi" w:cstheme="minorHAnsi"/>
        </w:rPr>
        <w:t>daná Smluvní strana</w:t>
      </w:r>
      <w:r w:rsidRPr="00C65699">
        <w:rPr>
          <w:rFonts w:asciiTheme="minorHAnsi" w:hAnsiTheme="minorHAnsi" w:cstheme="minorHAnsi"/>
        </w:rPr>
        <w:t xml:space="preserve"> (i) se na jeho základě ve smyslu ustanovení § 1769 druhá věta Občanského</w:t>
      </w:r>
      <w:r w:rsidR="00CB0BF1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>zákoníku zavazuje k tomu, že třetí osoba splní, co bylo ujednáno, (</w:t>
      </w:r>
      <w:proofErr w:type="spellStart"/>
      <w:r w:rsidRPr="00C65699">
        <w:rPr>
          <w:rFonts w:asciiTheme="minorHAnsi" w:hAnsiTheme="minorHAnsi" w:cstheme="minorHAnsi"/>
        </w:rPr>
        <w:t>ii</w:t>
      </w:r>
      <w:proofErr w:type="spellEnd"/>
      <w:r w:rsidRPr="00C65699">
        <w:rPr>
          <w:rFonts w:asciiTheme="minorHAnsi" w:hAnsiTheme="minorHAnsi" w:cstheme="minorHAnsi"/>
        </w:rPr>
        <w:t>) je odpovědn</w:t>
      </w:r>
      <w:r w:rsidR="00EE7AC0" w:rsidRPr="00C65699">
        <w:rPr>
          <w:rFonts w:asciiTheme="minorHAnsi" w:hAnsiTheme="minorHAnsi" w:cstheme="minorHAnsi"/>
        </w:rPr>
        <w:t>á</w:t>
      </w:r>
      <w:r w:rsidRPr="00C65699">
        <w:rPr>
          <w:rFonts w:asciiTheme="minorHAnsi" w:hAnsiTheme="minorHAnsi" w:cstheme="minorHAnsi"/>
        </w:rPr>
        <w:t xml:space="preserve"> za to, že</w:t>
      </w:r>
      <w:r w:rsidR="00EE7AC0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>zamýšlený výsledek nastane, bez ohledu na jakákoli subjektivní či objektivní omezení v</w:t>
      </w:r>
      <w:r w:rsidR="00EE7AC0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 xml:space="preserve">možnostech </w:t>
      </w:r>
      <w:r w:rsidR="00EE7AC0" w:rsidRPr="00C65699">
        <w:rPr>
          <w:rFonts w:asciiTheme="minorHAnsi" w:hAnsiTheme="minorHAnsi" w:cstheme="minorHAnsi"/>
        </w:rPr>
        <w:t>dané Smluvní strany</w:t>
      </w:r>
      <w:r w:rsidRPr="00C65699">
        <w:rPr>
          <w:rFonts w:asciiTheme="minorHAnsi" w:hAnsiTheme="minorHAnsi" w:cstheme="minorHAnsi"/>
        </w:rPr>
        <w:t xml:space="preserve"> kontrolovat či ovlivňovat třetí osoby, či jiné subjektivní či</w:t>
      </w:r>
      <w:r w:rsidR="004F5890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>objektivní skutečnosti, které jsou nezbytné k tomu, aby byl zamýšlený výsledek dosáhnut a</w:t>
      </w:r>
      <w:r w:rsidR="00C92C92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>(</w:t>
      </w:r>
      <w:proofErr w:type="spellStart"/>
      <w:r w:rsidRPr="00C65699">
        <w:rPr>
          <w:rFonts w:asciiTheme="minorHAnsi" w:hAnsiTheme="minorHAnsi" w:cstheme="minorHAnsi"/>
        </w:rPr>
        <w:t>iii</w:t>
      </w:r>
      <w:proofErr w:type="spellEnd"/>
      <w:r w:rsidRPr="00C65699">
        <w:rPr>
          <w:rFonts w:asciiTheme="minorHAnsi" w:hAnsiTheme="minorHAnsi" w:cstheme="minorHAnsi"/>
        </w:rPr>
        <w:t>)</w:t>
      </w:r>
      <w:r w:rsidR="00C92C92" w:rsidRPr="00C65699">
        <w:rPr>
          <w:rFonts w:asciiTheme="minorHAnsi" w:hAnsiTheme="minorHAnsi" w:cstheme="minorHAnsi"/>
        </w:rPr>
        <w:t> </w:t>
      </w:r>
      <w:r w:rsidRPr="00C65699">
        <w:rPr>
          <w:rFonts w:asciiTheme="minorHAnsi" w:hAnsiTheme="minorHAnsi" w:cstheme="minorHAnsi"/>
        </w:rPr>
        <w:t xml:space="preserve">nahradí škodu, kterou </w:t>
      </w:r>
      <w:r w:rsidR="00C92C92" w:rsidRPr="00C65699">
        <w:rPr>
          <w:rFonts w:asciiTheme="minorHAnsi" w:hAnsiTheme="minorHAnsi" w:cstheme="minorHAnsi"/>
        </w:rPr>
        <w:t>druhá Smluvní strana</w:t>
      </w:r>
      <w:r w:rsidRPr="00C65699">
        <w:rPr>
          <w:rFonts w:asciiTheme="minorHAnsi" w:hAnsiTheme="minorHAnsi" w:cstheme="minorHAnsi"/>
        </w:rPr>
        <w:t xml:space="preserve"> utrpí, pokud ke splnění nedojde.</w:t>
      </w:r>
      <w:bookmarkEnd w:id="163"/>
    </w:p>
    <w:p w14:paraId="251967A9" w14:textId="77777777" w:rsidR="00266753" w:rsidRDefault="00266753" w:rsidP="00E16A1F">
      <w:pPr>
        <w:pStyle w:val="Nadpis2-BS"/>
        <w:spacing w:before="0" w:after="120"/>
      </w:pPr>
      <w:r w:rsidRPr="00C65699">
        <w:t xml:space="preserve">Pronajímatel nemá právo </w:t>
      </w:r>
      <w:r w:rsidR="006627D9" w:rsidRPr="00C65699">
        <w:t>z</w:t>
      </w:r>
      <w:r w:rsidRPr="00C65699">
        <w:t xml:space="preserve">a </w:t>
      </w:r>
      <w:r w:rsidR="006627D9" w:rsidRPr="00C65699">
        <w:t xml:space="preserve">účelem </w:t>
      </w:r>
      <w:r w:rsidRPr="00C65699">
        <w:t>úhrad</w:t>
      </w:r>
      <w:r w:rsidR="006627D9" w:rsidRPr="00C65699">
        <w:t>y</w:t>
      </w:r>
      <w:r w:rsidRPr="00C65699">
        <w:t xml:space="preserve"> </w:t>
      </w:r>
      <w:r w:rsidR="006627D9" w:rsidRPr="00C65699">
        <w:t xml:space="preserve">své </w:t>
      </w:r>
      <w:r w:rsidRPr="00C65699">
        <w:t xml:space="preserve">pohledávky vůči Nájemci zadržet </w:t>
      </w:r>
      <w:r w:rsidR="006627D9" w:rsidRPr="00C65699">
        <w:t xml:space="preserve">žádné </w:t>
      </w:r>
      <w:r w:rsidRPr="00C65699">
        <w:t>movité věci, které má Nájemce na nebo v Předmětu nájmu.</w:t>
      </w:r>
    </w:p>
    <w:p w14:paraId="7690DB42" w14:textId="2E385B0E" w:rsidR="009B674B" w:rsidRPr="00C65699" w:rsidRDefault="009B674B" w:rsidP="00E16A1F">
      <w:pPr>
        <w:pStyle w:val="Nadpis2-BS"/>
        <w:spacing w:before="0" w:after="120"/>
      </w:pPr>
      <w:r w:rsidRPr="00C65699">
        <w:t>Práva a povinnosti vyplývající z této Smlouvy přecházejí na právní nástupce jednotlivých Smluvních stran, ať již na základě singulární nebo univerzální sukcese.</w:t>
      </w:r>
    </w:p>
    <w:p w14:paraId="08F31168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64" w:name="_Toc47379462"/>
      <w:bookmarkStart w:id="165" w:name="_Toc193900175"/>
      <w:bookmarkStart w:id="166" w:name="_Toc198633132"/>
      <w:bookmarkStart w:id="167" w:name="_Toc195791157"/>
      <w:bookmarkEnd w:id="164"/>
      <w:r w:rsidRPr="00C65699">
        <w:t>Změny</w:t>
      </w:r>
      <w:bookmarkEnd w:id="165"/>
      <w:bookmarkEnd w:id="166"/>
      <w:bookmarkEnd w:id="167"/>
    </w:p>
    <w:p w14:paraId="6FEF8551" w14:textId="77777777" w:rsidR="00BB6183" w:rsidRPr="00C65699" w:rsidRDefault="00131380" w:rsidP="00E16A1F">
      <w:pPr>
        <w:pStyle w:val="Nadpis2-BS"/>
        <w:spacing w:before="0" w:after="120"/>
      </w:pPr>
      <w:r w:rsidRPr="00C65699">
        <w:rPr>
          <w:rFonts w:asciiTheme="minorHAnsi" w:hAnsiTheme="minorHAnsi" w:cstheme="minorHAnsi"/>
        </w:rPr>
        <w:t>Tato Smlouva může být měněna nebo zrušena pouze písemně, a to v případě změn</w:t>
      </w:r>
      <w:r w:rsidR="00F74264" w:rsidRPr="00C65699">
        <w:rPr>
          <w:rFonts w:asciiTheme="minorHAnsi" w:hAnsiTheme="minorHAnsi" w:cstheme="minorHAnsi"/>
        </w:rPr>
        <w:t xml:space="preserve"> této</w:t>
      </w:r>
      <w:r w:rsidRPr="00C65699">
        <w:rPr>
          <w:rFonts w:asciiTheme="minorHAnsi" w:hAnsiTheme="minorHAnsi" w:cstheme="minorHAnsi"/>
        </w:rPr>
        <w:t xml:space="preserve"> Smlouvy číslovanými dodatky, které musí být podepsány oběma S</w:t>
      </w:r>
      <w:r w:rsidR="00F369BA" w:rsidRPr="00C65699">
        <w:rPr>
          <w:rFonts w:asciiTheme="minorHAnsi" w:hAnsiTheme="minorHAnsi" w:cstheme="minorHAnsi"/>
        </w:rPr>
        <w:t>mluvními s</w:t>
      </w:r>
      <w:r w:rsidRPr="00C65699">
        <w:rPr>
          <w:rFonts w:asciiTheme="minorHAnsi" w:hAnsiTheme="minorHAnsi" w:cstheme="minorHAnsi"/>
        </w:rPr>
        <w:t>tranami. Pro tyto účely nebude Smluvními stranami za písemnou formu uznána výměna e-mailových ani jiných elektronických zpráv.</w:t>
      </w:r>
    </w:p>
    <w:p w14:paraId="52DA59A7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68" w:name="_Toc193900176"/>
      <w:bookmarkStart w:id="169" w:name="_Toc198633133"/>
      <w:bookmarkStart w:id="170" w:name="_Toc195791158"/>
      <w:r w:rsidRPr="00C65699">
        <w:t>Vyhotovení</w:t>
      </w:r>
      <w:bookmarkEnd w:id="168"/>
      <w:bookmarkEnd w:id="169"/>
      <w:bookmarkEnd w:id="170"/>
    </w:p>
    <w:p w14:paraId="1DAE44CB" w14:textId="77777777" w:rsidR="00142821" w:rsidRPr="00C65699" w:rsidRDefault="00142821" w:rsidP="00E16A1F">
      <w:pPr>
        <w:pStyle w:val="Nadpis2-BS"/>
        <w:spacing w:before="0" w:after="120"/>
      </w:pPr>
      <w:r w:rsidRPr="00C65699">
        <w:t>Tato Smlouva je vyhotovena v</w:t>
      </w:r>
      <w:r w:rsidR="002E7AF0" w:rsidRPr="00C65699">
        <w:t xml:space="preserve"> pěti</w:t>
      </w:r>
      <w:r w:rsidRPr="00C65699">
        <w:t xml:space="preserve"> (</w:t>
      </w:r>
      <w:r w:rsidR="002E7AF0" w:rsidRPr="00C65699">
        <w:rPr>
          <w:rFonts w:asciiTheme="minorHAnsi" w:hAnsiTheme="minorHAnsi" w:cstheme="minorHAnsi"/>
        </w:rPr>
        <w:t>5</w:t>
      </w:r>
      <w:r w:rsidRPr="00C65699">
        <w:rPr>
          <w:rFonts w:asciiTheme="minorHAnsi" w:hAnsiTheme="minorHAnsi" w:cstheme="minorHAnsi"/>
        </w:rPr>
        <w:t>)</w:t>
      </w:r>
      <w:r w:rsidRPr="00C65699">
        <w:t xml:space="preserve"> stejnopisech, z nichž každá Smluvní strana obdrží po</w:t>
      </w:r>
      <w:r w:rsidR="004F4BBD" w:rsidRPr="00C65699">
        <w:t> </w:t>
      </w:r>
      <w:r w:rsidR="002E7AF0" w:rsidRPr="00C65699">
        <w:rPr>
          <w:rFonts w:asciiTheme="minorHAnsi" w:hAnsiTheme="minorHAnsi" w:cstheme="minorHAnsi"/>
        </w:rPr>
        <w:t>dvou </w:t>
      </w:r>
      <w:r w:rsidRPr="00C65699">
        <w:rPr>
          <w:rFonts w:asciiTheme="minorHAnsi" w:hAnsiTheme="minorHAnsi" w:cstheme="minorHAnsi"/>
        </w:rPr>
        <w:t>(</w:t>
      </w:r>
      <w:r w:rsidR="002E7AF0" w:rsidRPr="00C65699">
        <w:rPr>
          <w:rFonts w:asciiTheme="minorHAnsi" w:hAnsiTheme="minorHAnsi" w:cstheme="minorHAnsi"/>
        </w:rPr>
        <w:t>2</w:t>
      </w:r>
      <w:r w:rsidRPr="00C65699">
        <w:rPr>
          <w:rFonts w:asciiTheme="minorHAnsi" w:hAnsiTheme="minorHAnsi" w:cstheme="minorHAnsi"/>
        </w:rPr>
        <w:t>)</w:t>
      </w:r>
      <w:r w:rsidRPr="00C65699">
        <w:t xml:space="preserve"> vyhotovení</w:t>
      </w:r>
      <w:r w:rsidR="002E7AF0" w:rsidRPr="00C65699">
        <w:t>ch a jedno (1) vyhotovení obdrží SMP</w:t>
      </w:r>
      <w:r w:rsidRPr="00C65699">
        <w:t>.</w:t>
      </w:r>
    </w:p>
    <w:p w14:paraId="4191F384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71" w:name="_Toc193900177"/>
      <w:bookmarkStart w:id="172" w:name="_Toc198633134"/>
      <w:bookmarkStart w:id="173" w:name="_Toc195791159"/>
      <w:r w:rsidRPr="00C65699">
        <w:t>Přílohy</w:t>
      </w:r>
      <w:bookmarkEnd w:id="171"/>
      <w:bookmarkEnd w:id="172"/>
      <w:bookmarkEnd w:id="173"/>
    </w:p>
    <w:p w14:paraId="1737EBA4" w14:textId="77777777" w:rsidR="0094208B" w:rsidRPr="00C65699" w:rsidRDefault="0094208B" w:rsidP="00E16A1F">
      <w:pPr>
        <w:pStyle w:val="Nadpis2-BS"/>
        <w:tabs>
          <w:tab w:val="num" w:pos="1843"/>
        </w:tabs>
        <w:spacing w:before="0" w:after="120"/>
      </w:pPr>
      <w:r w:rsidRPr="00C65699">
        <w:t xml:space="preserve">Nedílnou součástí této </w:t>
      </w:r>
      <w:r w:rsidR="001F5341" w:rsidRPr="00C65699">
        <w:t xml:space="preserve">Smlouvy </w:t>
      </w:r>
      <w:r w:rsidRPr="00C65699">
        <w:t>jsou její přílohy:</w:t>
      </w:r>
    </w:p>
    <w:p w14:paraId="5757C081" w14:textId="358BFEA1" w:rsidR="0094208B" w:rsidRPr="00C65699" w:rsidRDefault="0094208B" w:rsidP="00E16A1F">
      <w:pPr>
        <w:pStyle w:val="Nadpis3-BS"/>
        <w:tabs>
          <w:tab w:val="clear" w:pos="1276"/>
          <w:tab w:val="num" w:pos="1418"/>
          <w:tab w:val="num" w:pos="1843"/>
        </w:tabs>
        <w:spacing w:before="0" w:after="120"/>
        <w:ind w:left="2835" w:hanging="2268"/>
      </w:pPr>
      <w:r w:rsidRPr="00C65699">
        <w:rPr>
          <w:u w:val="single"/>
        </w:rPr>
        <w:t>Příloha č. 1</w:t>
      </w:r>
      <w:r w:rsidRPr="00C65699">
        <w:t>:</w:t>
      </w:r>
      <w:r w:rsidRPr="00C65699">
        <w:tab/>
      </w:r>
      <w:r w:rsidR="009D589A">
        <w:t xml:space="preserve">situační výkres </w:t>
      </w:r>
      <w:r w:rsidR="00C51824">
        <w:t>Tréninkového centra</w:t>
      </w:r>
    </w:p>
    <w:p w14:paraId="58C84745" w14:textId="1E59B7C3" w:rsidR="0094208B" w:rsidRPr="0047262A" w:rsidRDefault="0094208B" w:rsidP="00E16A1F">
      <w:pPr>
        <w:pStyle w:val="Nadpis3-BS"/>
        <w:tabs>
          <w:tab w:val="clear" w:pos="1276"/>
          <w:tab w:val="num" w:pos="1418"/>
          <w:tab w:val="num" w:pos="1843"/>
        </w:tabs>
        <w:spacing w:before="0" w:after="120"/>
        <w:ind w:left="1418" w:hanging="851"/>
      </w:pPr>
      <w:r w:rsidRPr="0047262A">
        <w:rPr>
          <w:u w:val="single"/>
        </w:rPr>
        <w:t xml:space="preserve">Příloha č. </w:t>
      </w:r>
      <w:r w:rsidR="00987B89" w:rsidRPr="0047262A">
        <w:rPr>
          <w:u w:val="single"/>
        </w:rPr>
        <w:t>2</w:t>
      </w:r>
      <w:r w:rsidRPr="0047262A">
        <w:t>:</w:t>
      </w:r>
      <w:r w:rsidRPr="0047262A">
        <w:tab/>
      </w:r>
      <w:r w:rsidR="00C51824" w:rsidRPr="0047262A">
        <w:t>seznam Movitých věcí</w:t>
      </w:r>
    </w:p>
    <w:p w14:paraId="57F939F0" w14:textId="6F3848C3" w:rsidR="005235E1" w:rsidRDefault="005235E1" w:rsidP="00E16A1F">
      <w:pPr>
        <w:pStyle w:val="Nadpis3-BS"/>
        <w:tabs>
          <w:tab w:val="clear" w:pos="1276"/>
          <w:tab w:val="num" w:pos="1418"/>
          <w:tab w:val="num" w:pos="1843"/>
        </w:tabs>
        <w:spacing w:before="0" w:after="120"/>
        <w:ind w:left="2835" w:hanging="2268"/>
      </w:pPr>
      <w:r>
        <w:rPr>
          <w:u w:val="single"/>
        </w:rPr>
        <w:t>Příloha č</w:t>
      </w:r>
      <w:r w:rsidRPr="005235E1">
        <w:rPr>
          <w:u w:val="single"/>
        </w:rPr>
        <w:t>.</w:t>
      </w:r>
      <w:r w:rsidRPr="00B2709D">
        <w:rPr>
          <w:u w:val="single"/>
        </w:rPr>
        <w:t xml:space="preserve"> </w:t>
      </w:r>
      <w:r w:rsidR="00987B89">
        <w:rPr>
          <w:u w:val="single"/>
        </w:rPr>
        <w:t>3</w:t>
      </w:r>
      <w:r w:rsidRPr="00B2709D">
        <w:rPr>
          <w:u w:val="single"/>
        </w:rPr>
        <w:t>:</w:t>
      </w:r>
      <w:r>
        <w:tab/>
      </w:r>
      <w:r w:rsidR="00B4214D">
        <w:t xml:space="preserve">splátkový a </w:t>
      </w:r>
      <w:r w:rsidR="00CE205F">
        <w:t>platební kalendář</w:t>
      </w:r>
    </w:p>
    <w:p w14:paraId="0F309637" w14:textId="4CC85CA1" w:rsidR="00AC220F" w:rsidRPr="00C65699" w:rsidRDefault="00AC220F" w:rsidP="00E16A1F">
      <w:pPr>
        <w:pStyle w:val="Nadpis1-BS"/>
        <w:keepNext/>
        <w:tabs>
          <w:tab w:val="clear" w:pos="3828"/>
          <w:tab w:val="num" w:pos="1134"/>
        </w:tabs>
        <w:spacing w:before="0" w:after="120"/>
        <w:ind w:left="567"/>
      </w:pPr>
      <w:bookmarkStart w:id="174" w:name="_Toc195791160"/>
      <w:bookmarkStart w:id="175" w:name="_Toc42099956"/>
      <w:bookmarkStart w:id="176" w:name="_Toc193900178"/>
      <w:bookmarkStart w:id="177" w:name="_Toc198633135"/>
      <w:bookmarkStart w:id="178" w:name="_Toc195791161"/>
      <w:bookmarkEnd w:id="174"/>
      <w:r w:rsidRPr="00C65699">
        <w:t xml:space="preserve">Prohlášení o přístupnosti </w:t>
      </w:r>
      <w:bookmarkEnd w:id="175"/>
      <w:r w:rsidR="00C5331B" w:rsidRPr="00C65699">
        <w:t>Smlouvy</w:t>
      </w:r>
      <w:bookmarkEnd w:id="176"/>
      <w:bookmarkEnd w:id="177"/>
      <w:bookmarkEnd w:id="178"/>
    </w:p>
    <w:p w14:paraId="55FF7048" w14:textId="097C8E2F" w:rsidR="00AC220F" w:rsidRPr="00C65699" w:rsidRDefault="00AC220F" w:rsidP="00E16A1F">
      <w:pPr>
        <w:pStyle w:val="Nadpis2-BS"/>
        <w:keepNext/>
        <w:tabs>
          <w:tab w:val="num" w:pos="1843"/>
        </w:tabs>
        <w:spacing w:before="0" w:after="120"/>
      </w:pPr>
      <w:r w:rsidRPr="00C65699">
        <w:t xml:space="preserve">Smluvní strany berou na vědomí a souhlasí s tím, aby tato </w:t>
      </w:r>
      <w:r w:rsidR="00C5331B" w:rsidRPr="00C65699">
        <w:t>Smlouva</w:t>
      </w:r>
      <w:r w:rsidRPr="00C65699">
        <w:t xml:space="preserve"> včetně jejích příloh byla způsobem požadovaným platnými a účinnými právními předpisy, zejména zákonem</w:t>
      </w:r>
      <w:r w:rsidRPr="00C65699">
        <w:rPr>
          <w:spacing w:val="53"/>
        </w:rPr>
        <w:t xml:space="preserve"> </w:t>
      </w:r>
      <w:r w:rsidRPr="00C65699">
        <w:lastRenderedPageBreak/>
        <w:t>č.</w:t>
      </w:r>
      <w:r w:rsidR="003E2E22" w:rsidRPr="00C65699">
        <w:rPr>
          <w:spacing w:val="20"/>
        </w:rPr>
        <w:t> </w:t>
      </w:r>
      <w:r w:rsidRPr="00C65699">
        <w:t>340/20</w:t>
      </w:r>
      <w:r w:rsidRPr="00C65699">
        <w:rPr>
          <w:spacing w:val="-24"/>
        </w:rPr>
        <w:t>1</w:t>
      </w:r>
      <w:r w:rsidRPr="00C65699">
        <w:t>5</w:t>
      </w:r>
      <w:r w:rsidR="003E2E22" w:rsidRPr="00C65699">
        <w:rPr>
          <w:w w:val="104"/>
        </w:rPr>
        <w:t> </w:t>
      </w:r>
      <w:r w:rsidRPr="00C65699">
        <w:rPr>
          <w:spacing w:val="-3"/>
        </w:rPr>
        <w:t>Sb.</w:t>
      </w:r>
      <w:r w:rsidRPr="00C65699">
        <w:rPr>
          <w:spacing w:val="-1"/>
        </w:rPr>
        <w:t xml:space="preserve">, </w:t>
      </w:r>
      <w:r w:rsidRPr="00C65699">
        <w:t>o</w:t>
      </w:r>
      <w:r w:rsidRPr="00C65699">
        <w:rPr>
          <w:spacing w:val="19"/>
        </w:rPr>
        <w:t xml:space="preserve"> </w:t>
      </w:r>
      <w:r w:rsidRPr="00C65699">
        <w:t>zvláštních</w:t>
      </w:r>
      <w:r w:rsidRPr="00C65699">
        <w:rPr>
          <w:spacing w:val="49"/>
        </w:rPr>
        <w:t xml:space="preserve"> </w:t>
      </w:r>
      <w:r w:rsidRPr="00C65699">
        <w:t>podmínkách</w:t>
      </w:r>
      <w:r w:rsidRPr="00C65699">
        <w:rPr>
          <w:spacing w:val="37"/>
        </w:rPr>
        <w:t xml:space="preserve"> </w:t>
      </w:r>
      <w:r w:rsidRPr="00C65699">
        <w:rPr>
          <w:spacing w:val="-1"/>
        </w:rPr>
        <w:t>účinnosti</w:t>
      </w:r>
      <w:r w:rsidRPr="00C65699">
        <w:rPr>
          <w:spacing w:val="18"/>
        </w:rPr>
        <w:t xml:space="preserve"> </w:t>
      </w:r>
      <w:r w:rsidRPr="00C65699">
        <w:t>některých</w:t>
      </w:r>
      <w:r w:rsidRPr="00C65699">
        <w:rPr>
          <w:spacing w:val="27"/>
        </w:rPr>
        <w:t xml:space="preserve"> </w:t>
      </w:r>
      <w:r w:rsidRPr="00C65699">
        <w:rPr>
          <w:spacing w:val="1"/>
        </w:rPr>
        <w:t>smluv, uveřejňování těchto smluv</w:t>
      </w:r>
      <w:r w:rsidRPr="00C65699">
        <w:rPr>
          <w:spacing w:val="20"/>
        </w:rPr>
        <w:t xml:space="preserve"> </w:t>
      </w:r>
      <w:r w:rsidRPr="00C65699">
        <w:t>a</w:t>
      </w:r>
      <w:r w:rsidRPr="00C65699">
        <w:rPr>
          <w:spacing w:val="28"/>
        </w:rPr>
        <w:t xml:space="preserve"> </w:t>
      </w:r>
      <w:r w:rsidRPr="00C65699">
        <w:t>o</w:t>
      </w:r>
      <w:r w:rsidRPr="00C65699">
        <w:rPr>
          <w:spacing w:val="33"/>
        </w:rPr>
        <w:t xml:space="preserve"> </w:t>
      </w:r>
      <w:r w:rsidRPr="00C65699">
        <w:rPr>
          <w:spacing w:val="-2"/>
        </w:rPr>
        <w:t>registru</w:t>
      </w:r>
      <w:r w:rsidRPr="00C65699">
        <w:rPr>
          <w:spacing w:val="25"/>
        </w:rPr>
        <w:t xml:space="preserve"> </w:t>
      </w:r>
      <w:r w:rsidRPr="00C65699">
        <w:t>smluv</w:t>
      </w:r>
      <w:r w:rsidRPr="00C65699">
        <w:rPr>
          <w:spacing w:val="33"/>
        </w:rPr>
        <w:t xml:space="preserve"> </w:t>
      </w:r>
      <w:r w:rsidRPr="00C65699">
        <w:t>(zákon</w:t>
      </w:r>
      <w:r w:rsidRPr="00C65699">
        <w:rPr>
          <w:spacing w:val="19"/>
        </w:rPr>
        <w:t xml:space="preserve"> </w:t>
      </w:r>
      <w:r w:rsidRPr="00C65699">
        <w:t>o</w:t>
      </w:r>
      <w:r w:rsidRPr="00C65699">
        <w:rPr>
          <w:spacing w:val="33"/>
        </w:rPr>
        <w:t xml:space="preserve"> </w:t>
      </w:r>
      <w:r w:rsidRPr="00C65699">
        <w:rPr>
          <w:spacing w:val="-1"/>
        </w:rPr>
        <w:t>registru</w:t>
      </w:r>
      <w:r w:rsidRPr="00C65699">
        <w:rPr>
          <w:spacing w:val="23"/>
          <w:w w:val="103"/>
        </w:rPr>
        <w:t xml:space="preserve"> </w:t>
      </w:r>
      <w:r w:rsidRPr="00C65699">
        <w:t xml:space="preserve">smluv), ve znění pozdějších předpisů, zveřejněna </w:t>
      </w:r>
      <w:r w:rsidR="00925309" w:rsidRPr="00C65699">
        <w:t>v </w:t>
      </w:r>
      <w:r w:rsidRPr="00C65699">
        <w:t>registru smluv (dále jen „</w:t>
      </w:r>
      <w:r w:rsidRPr="00C65699">
        <w:rPr>
          <w:b/>
          <w:bCs/>
        </w:rPr>
        <w:t>Registr Smluv</w:t>
      </w:r>
      <w:r w:rsidRPr="00C65699">
        <w:t>“)</w:t>
      </w:r>
      <w:r w:rsidRPr="00C65699">
        <w:rPr>
          <w:bCs/>
        </w:rPr>
        <w:t>.</w:t>
      </w:r>
    </w:p>
    <w:p w14:paraId="43834BC1" w14:textId="77777777" w:rsidR="00AC220F" w:rsidRPr="00C65699" w:rsidRDefault="00AC220F" w:rsidP="00E16A1F">
      <w:pPr>
        <w:pStyle w:val="Nadpis2-BS"/>
        <w:tabs>
          <w:tab w:val="num" w:pos="1843"/>
        </w:tabs>
        <w:spacing w:before="0" w:after="120"/>
      </w:pPr>
      <w:r w:rsidRPr="00C65699">
        <w:rPr>
          <w:bCs/>
        </w:rPr>
        <w:t>Z</w:t>
      </w:r>
      <w:r w:rsidRPr="00C65699">
        <w:t xml:space="preserve">veřejnění této </w:t>
      </w:r>
      <w:r w:rsidR="00925309" w:rsidRPr="00C65699">
        <w:t>Smlouvy</w:t>
      </w:r>
      <w:r w:rsidRPr="00C65699">
        <w:t>, jakož i smluv souvisejících a uzavíraných v souvislosti s ní, v </w:t>
      </w:r>
      <w:r w:rsidR="00C35DC8" w:rsidRPr="00C65699">
        <w:t>R</w:t>
      </w:r>
      <w:r w:rsidRPr="00C65699">
        <w:t xml:space="preserve">egistru smluv včetně zajištění veškerých kroků a potřebných jednání zajistí </w:t>
      </w:r>
      <w:r w:rsidR="00816E0B" w:rsidRPr="00C65699">
        <w:t>Pronajímatel</w:t>
      </w:r>
      <w:r w:rsidRPr="00C65699">
        <w:t xml:space="preserve"> bez zbytečného odkladu, </w:t>
      </w:r>
      <w:r w:rsidR="00FB6A1A" w:rsidRPr="00C65699">
        <w:t xml:space="preserve">tj. </w:t>
      </w:r>
      <w:r w:rsidRPr="00C65699">
        <w:t xml:space="preserve">nejpozději do </w:t>
      </w:r>
      <w:r w:rsidR="00DB2561" w:rsidRPr="00C65699">
        <w:t xml:space="preserve">pěti </w:t>
      </w:r>
      <w:r w:rsidRPr="00C65699">
        <w:t>(</w:t>
      </w:r>
      <w:r w:rsidR="00DB2561" w:rsidRPr="00C65699">
        <w:t>5</w:t>
      </w:r>
      <w:r w:rsidRPr="00C65699">
        <w:t xml:space="preserve">) dnů </w:t>
      </w:r>
      <w:r w:rsidR="00FB6A1A" w:rsidRPr="00C65699">
        <w:t xml:space="preserve">od </w:t>
      </w:r>
      <w:r w:rsidRPr="00C65699">
        <w:t xml:space="preserve">uzavření </w:t>
      </w:r>
      <w:r w:rsidR="00585E60" w:rsidRPr="00C65699">
        <w:t xml:space="preserve">této Smlouvy </w:t>
      </w:r>
      <w:r w:rsidRPr="00C65699">
        <w:t xml:space="preserve">a bude o něm bezodkladně, </w:t>
      </w:r>
      <w:r w:rsidR="00FB6A1A" w:rsidRPr="00C65699">
        <w:t>tj. </w:t>
      </w:r>
      <w:r w:rsidRPr="00C65699">
        <w:t xml:space="preserve">nejpozději do </w:t>
      </w:r>
      <w:r w:rsidR="00FB6A1A" w:rsidRPr="00C65699">
        <w:t xml:space="preserve">dvou </w:t>
      </w:r>
      <w:r w:rsidRPr="00C65699">
        <w:t>(</w:t>
      </w:r>
      <w:r w:rsidR="00FB6A1A" w:rsidRPr="00C65699">
        <w:t>2</w:t>
      </w:r>
      <w:r w:rsidRPr="00C65699">
        <w:t xml:space="preserve">) dnů od jejího zveřejnění informovat </w:t>
      </w:r>
      <w:r w:rsidR="00585E60" w:rsidRPr="00C65699">
        <w:t>Nájemce</w:t>
      </w:r>
      <w:r w:rsidRPr="00C65699">
        <w:t>.</w:t>
      </w:r>
    </w:p>
    <w:p w14:paraId="1EFDFD89" w14:textId="77777777" w:rsidR="00AC220F" w:rsidRPr="00C65699" w:rsidRDefault="00AC220F" w:rsidP="00E16A1F">
      <w:pPr>
        <w:pStyle w:val="Nadpis2-BS"/>
        <w:spacing w:before="0" w:after="120"/>
      </w:pPr>
      <w:r w:rsidRPr="00C65699">
        <w:rPr>
          <w:bCs/>
        </w:rPr>
        <w:t xml:space="preserve">Pro případ, kdy je v této </w:t>
      </w:r>
      <w:r w:rsidR="00687CD9" w:rsidRPr="00C65699">
        <w:rPr>
          <w:bCs/>
        </w:rPr>
        <w:t>Smlouvě</w:t>
      </w:r>
      <w:r w:rsidRPr="00C65699">
        <w:rPr>
          <w:bCs/>
        </w:rPr>
        <w:t xml:space="preserve"> uvedeno rodné číslo, e-mailová adresa, telefonní číslo, číslo bankovního účtu, bydliště, sídlo či podpis kterékoli ze Smluvních stran, se Smluvní strany dohodly, že tato </w:t>
      </w:r>
      <w:r w:rsidR="00B82258" w:rsidRPr="00C65699">
        <w:t xml:space="preserve">Smlouva </w:t>
      </w:r>
      <w:r w:rsidRPr="00C65699">
        <w:rPr>
          <w:bCs/>
        </w:rPr>
        <w:t>bude v Registru smluv uveřejněna bez těchto údajů (popřípadě budou tyto údaje anonymizovány).</w:t>
      </w:r>
    </w:p>
    <w:p w14:paraId="10F4431E" w14:textId="77777777" w:rsidR="00142821" w:rsidRPr="00C65699" w:rsidRDefault="00142821" w:rsidP="00E16A1F">
      <w:pPr>
        <w:pStyle w:val="Nadpis1-BS"/>
        <w:spacing w:before="0" w:after="120"/>
        <w:ind w:left="567"/>
      </w:pPr>
      <w:bookmarkStart w:id="179" w:name="_Toc193900179"/>
      <w:bookmarkStart w:id="180" w:name="_Toc198633136"/>
      <w:bookmarkStart w:id="181" w:name="_Toc195791162"/>
      <w:r w:rsidRPr="00C65699">
        <w:t>Účinnost</w:t>
      </w:r>
      <w:bookmarkEnd w:id="179"/>
      <w:bookmarkEnd w:id="180"/>
      <w:bookmarkEnd w:id="181"/>
    </w:p>
    <w:p w14:paraId="239AF04B" w14:textId="1B739D5A" w:rsidR="00142821" w:rsidRPr="00C65699" w:rsidRDefault="00142821" w:rsidP="00E16A1F">
      <w:pPr>
        <w:pStyle w:val="Nadpis2-BS"/>
        <w:spacing w:before="0" w:after="120"/>
      </w:pPr>
      <w:r w:rsidRPr="005C6E8A">
        <w:t xml:space="preserve">Tato Smlouva nabývá platnosti dnem </w:t>
      </w:r>
      <w:r w:rsidR="00492F8C" w:rsidRPr="005C6E8A">
        <w:t xml:space="preserve">jejího </w:t>
      </w:r>
      <w:r w:rsidRPr="001700E6">
        <w:t>podpisu oběma Smluvními stranami</w:t>
      </w:r>
      <w:r w:rsidR="00492F8C" w:rsidRPr="001700E6">
        <w:t xml:space="preserve"> a účinnosti </w:t>
      </w:r>
      <w:r w:rsidR="0092146D" w:rsidRPr="001700E6">
        <w:t>dnem jejího uveřejnění v Registru smluv</w:t>
      </w:r>
      <w:r w:rsidR="00ED42CB" w:rsidRPr="005C6E8A">
        <w:t>.</w:t>
      </w:r>
    </w:p>
    <w:p w14:paraId="0A013C60" w14:textId="77777777" w:rsidR="005B227D" w:rsidRPr="00C65699" w:rsidRDefault="005B227D" w:rsidP="00E16A1F">
      <w:pPr>
        <w:spacing w:after="120" w:line="259" w:lineRule="auto"/>
        <w:jc w:val="both"/>
        <w:rPr>
          <w:rFonts w:asciiTheme="minorHAnsi" w:hAnsiTheme="minorHAnsi" w:cstheme="minorHAnsi"/>
          <w:i/>
        </w:rPr>
      </w:pPr>
      <w:r w:rsidRPr="00C65699">
        <w:rPr>
          <w:rFonts w:asciiTheme="minorHAnsi" w:hAnsiTheme="minorHAnsi" w:cstheme="minorHAnsi"/>
          <w:i/>
        </w:rPr>
        <w:t xml:space="preserve">NA DŮKAZ TOHO Smluvní strany prohlašují, že s obsahem této </w:t>
      </w:r>
      <w:r w:rsidR="00FF5FC8" w:rsidRPr="00C65699">
        <w:rPr>
          <w:rFonts w:asciiTheme="minorHAnsi" w:hAnsiTheme="minorHAnsi" w:cstheme="minorHAnsi"/>
          <w:i/>
        </w:rPr>
        <w:t xml:space="preserve">Smlouvy </w:t>
      </w:r>
      <w:r w:rsidRPr="00C65699">
        <w:rPr>
          <w:rFonts w:asciiTheme="minorHAnsi" w:hAnsiTheme="minorHAnsi" w:cstheme="minorHAnsi"/>
          <w:i/>
        </w:rPr>
        <w:t xml:space="preserve">souhlasí, rozumí jí a zavazují </w:t>
      </w:r>
      <w:r w:rsidR="00FF5FC8" w:rsidRPr="00C65699">
        <w:rPr>
          <w:rFonts w:asciiTheme="minorHAnsi" w:hAnsiTheme="minorHAnsi" w:cstheme="minorHAnsi"/>
          <w:i/>
        </w:rPr>
        <w:t>se </w:t>
      </w:r>
      <w:r w:rsidRPr="00C65699">
        <w:rPr>
          <w:rFonts w:asciiTheme="minorHAnsi" w:hAnsiTheme="minorHAnsi" w:cstheme="minorHAnsi"/>
          <w:i/>
        </w:rPr>
        <w:t xml:space="preserve">k jejímu plnění, připojují své podpisy a prohlašují, že tato </w:t>
      </w:r>
      <w:r w:rsidR="00FF5FC8" w:rsidRPr="00C65699">
        <w:rPr>
          <w:rFonts w:asciiTheme="minorHAnsi" w:hAnsiTheme="minorHAnsi" w:cstheme="minorHAnsi"/>
          <w:i/>
        </w:rPr>
        <w:t xml:space="preserve">Smlouva </w:t>
      </w:r>
      <w:r w:rsidRPr="00C65699">
        <w:rPr>
          <w:rFonts w:asciiTheme="minorHAnsi" w:hAnsiTheme="minorHAnsi" w:cstheme="minorHAnsi"/>
          <w:i/>
        </w:rPr>
        <w:t>byla uzavřena podle jejich svobodné a vážné vůle prosté tísně, zejména tísně finanční.</w:t>
      </w:r>
    </w:p>
    <w:p w14:paraId="6C75DB28" w14:textId="77777777" w:rsidR="005B227D" w:rsidRPr="00F043A5" w:rsidRDefault="005B227D" w:rsidP="005B227D">
      <w:pPr>
        <w:tabs>
          <w:tab w:val="left" w:pos="2805"/>
        </w:tabs>
        <w:spacing w:before="240" w:after="60" w:line="240" w:lineRule="auto"/>
        <w:jc w:val="both"/>
        <w:rPr>
          <w:rFonts w:asciiTheme="minorHAnsi" w:hAnsiTheme="minorHAnsi" w:cstheme="minorHAnsi"/>
          <w:iCs/>
        </w:rPr>
      </w:pP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1164"/>
        <w:gridCol w:w="4076"/>
      </w:tblGrid>
      <w:tr w:rsidR="00F45993" w:rsidRPr="00FD4C56" w14:paraId="764A4DF3" w14:textId="77777777" w:rsidTr="007B77CC">
        <w:trPr>
          <w:trHeight w:val="294"/>
        </w:trPr>
        <w:tc>
          <w:tcPr>
            <w:tcW w:w="3832" w:type="dxa"/>
          </w:tcPr>
          <w:p w14:paraId="006574C9" w14:textId="3EB6727E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D4C56">
              <w:rPr>
                <w:rFonts w:ascii="Calibri" w:hAnsi="Calibri" w:cs="Calibri"/>
              </w:rPr>
              <w:t xml:space="preserve">V Pardubicích dne </w:t>
            </w:r>
            <w:sdt>
              <w:sdtPr>
                <w:rPr>
                  <w:rFonts w:ascii="Calibri" w:hAnsi="Calibri" w:cs="Calibri"/>
                </w:rPr>
                <w:id w:val="1302203443"/>
                <w:placeholder>
                  <w:docPart w:val="DefaultPlaceholder_-1854013437"/>
                </w:placeholder>
                <w:date w:fullDate="2025-05-2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970F7">
                  <w:rPr>
                    <w:rFonts w:ascii="Calibri" w:hAnsi="Calibri" w:cs="Calibri"/>
                  </w:rPr>
                  <w:t>21.5.2025</w:t>
                </w:r>
              </w:sdtContent>
            </w:sdt>
          </w:p>
          <w:p w14:paraId="4F3E022F" w14:textId="77777777" w:rsidR="00731C9D" w:rsidRPr="00FD4C56" w:rsidRDefault="00731C9D" w:rsidP="007B77CC">
            <w:pPr>
              <w:spacing w:before="120" w:after="0" w:line="240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164" w:type="dxa"/>
          </w:tcPr>
          <w:p w14:paraId="18E6A3A3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76" w:type="dxa"/>
          </w:tcPr>
          <w:p w14:paraId="63206EEB" w14:textId="4CD75C2A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D4C56">
              <w:rPr>
                <w:rFonts w:ascii="Calibri" w:hAnsi="Calibri" w:cs="Calibri"/>
              </w:rPr>
              <w:t xml:space="preserve">V Pardubicích dne </w:t>
            </w:r>
            <w:sdt>
              <w:sdtPr>
                <w:rPr>
                  <w:rFonts w:ascii="Calibri" w:hAnsi="Calibri" w:cs="Calibri"/>
                </w:rPr>
                <w:id w:val="-911311815"/>
                <w:placeholder>
                  <w:docPart w:val="DefaultPlaceholder_-1854013437"/>
                </w:placeholder>
                <w:date w:fullDate="2025-05-2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970F7">
                  <w:rPr>
                    <w:rFonts w:ascii="Calibri" w:hAnsi="Calibri" w:cs="Calibri"/>
                  </w:rPr>
                  <w:t>21.5.2025</w:t>
                </w:r>
              </w:sdtContent>
            </w:sdt>
          </w:p>
          <w:p w14:paraId="6E4C0AE1" w14:textId="77777777" w:rsidR="00731C9D" w:rsidRPr="00FD4C56" w:rsidRDefault="00731C9D" w:rsidP="007B77CC">
            <w:pPr>
              <w:spacing w:before="120"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F45993" w:rsidRPr="00FD4C56" w14:paraId="1BD02928" w14:textId="77777777" w:rsidTr="007B77CC">
        <w:trPr>
          <w:trHeight w:val="903"/>
        </w:trPr>
        <w:tc>
          <w:tcPr>
            <w:tcW w:w="3832" w:type="dxa"/>
            <w:tcBorders>
              <w:bottom w:val="single" w:sz="4" w:space="0" w:color="auto"/>
            </w:tcBorders>
          </w:tcPr>
          <w:p w14:paraId="1B9D58FE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E6BC988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81F6EA1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</w:tcPr>
          <w:p w14:paraId="38E3D2A8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17154B67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6FA7620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1927CF1" w14:textId="77777777" w:rsidR="00731C9D" w:rsidRPr="00FD4C56" w:rsidRDefault="00731C9D" w:rsidP="007B77C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31C9D" w:rsidRPr="00FD4C56" w14:paraId="7A715D6A" w14:textId="77777777" w:rsidTr="007B77CC">
        <w:trPr>
          <w:trHeight w:val="70"/>
        </w:trPr>
        <w:tc>
          <w:tcPr>
            <w:tcW w:w="3832" w:type="dxa"/>
            <w:tcBorders>
              <w:top w:val="single" w:sz="4" w:space="0" w:color="auto"/>
            </w:tcBorders>
          </w:tcPr>
          <w:p w14:paraId="1BC7A3E6" w14:textId="77777777" w:rsidR="00731C9D" w:rsidRPr="00FD4C56" w:rsidRDefault="00731C9D" w:rsidP="00731C9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4C56">
              <w:rPr>
                <w:rFonts w:ascii="Calibri" w:hAnsi="Calibri" w:cs="Calibri"/>
                <w:b/>
              </w:rPr>
              <w:t>Rozvojový fond Pardubice a.s.</w:t>
            </w:r>
          </w:p>
          <w:p w14:paraId="4EE0C351" w14:textId="6860E424" w:rsidR="008305C5" w:rsidRDefault="00DE5516" w:rsidP="00731C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Šárka</w:t>
            </w:r>
          </w:p>
          <w:p w14:paraId="4BD3BCA3" w14:textId="43DD1F27" w:rsidR="00731C9D" w:rsidRPr="00FD4C56" w:rsidRDefault="00DE5516" w:rsidP="00731C9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1164" w:type="dxa"/>
          </w:tcPr>
          <w:p w14:paraId="14F8A185" w14:textId="77777777" w:rsidR="00731C9D" w:rsidRPr="00FD4C56" w:rsidRDefault="00731C9D" w:rsidP="007B77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215918CD" w14:textId="77777777" w:rsidR="00731C9D" w:rsidRPr="00FD4C56" w:rsidRDefault="00731C9D" w:rsidP="007B77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4C56">
              <w:rPr>
                <w:rFonts w:ascii="Calibri" w:hAnsi="Calibri" w:cs="Calibri"/>
                <w:b/>
              </w:rPr>
              <w:t>Rozvojový fond Pardubice a.s.</w:t>
            </w:r>
          </w:p>
          <w:p w14:paraId="43DCE7C3" w14:textId="430B89DB" w:rsidR="008305C5" w:rsidRPr="00FD4C56" w:rsidRDefault="00DE5516" w:rsidP="007B77CC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Ing. Jan Kratochvíl</w:t>
            </w:r>
          </w:p>
          <w:p w14:paraId="4AFD8202" w14:textId="70582B8C" w:rsidR="00731C9D" w:rsidRPr="00FD4C56" w:rsidRDefault="00DE5516" w:rsidP="007B77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6A19B1C7" w14:textId="77777777" w:rsidR="00731C9D" w:rsidRPr="00FD4C56" w:rsidRDefault="00731C9D" w:rsidP="005B227D">
      <w:pPr>
        <w:tabs>
          <w:tab w:val="left" w:pos="2805"/>
        </w:tabs>
        <w:spacing w:before="240" w:after="60" w:line="240" w:lineRule="auto"/>
        <w:jc w:val="both"/>
        <w:rPr>
          <w:rFonts w:asciiTheme="minorHAnsi" w:hAnsiTheme="minorHAnsi" w:cstheme="minorHAnsi"/>
          <w:i/>
        </w:rPr>
      </w:pP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1164"/>
        <w:gridCol w:w="4076"/>
      </w:tblGrid>
      <w:tr w:rsidR="00F45993" w:rsidRPr="00C65699" w14:paraId="199019F0" w14:textId="77777777" w:rsidTr="00870B05">
        <w:trPr>
          <w:trHeight w:val="294"/>
        </w:trPr>
        <w:tc>
          <w:tcPr>
            <w:tcW w:w="3832" w:type="dxa"/>
          </w:tcPr>
          <w:p w14:paraId="76C60C50" w14:textId="3A76A01D" w:rsidR="00F3736F" w:rsidRPr="00FD4C56" w:rsidRDefault="00555882" w:rsidP="00870B0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D4C56">
              <w:rPr>
                <w:rFonts w:ascii="Calibri" w:hAnsi="Calibri" w:cs="Calibri"/>
              </w:rPr>
              <w:t xml:space="preserve">V Pardubicích dne </w:t>
            </w:r>
            <w:sdt>
              <w:sdtPr>
                <w:rPr>
                  <w:rFonts w:ascii="Calibri" w:hAnsi="Calibri" w:cs="Calibri"/>
                </w:rPr>
                <w:id w:val="2111765164"/>
                <w:placeholder>
                  <w:docPart w:val="DefaultPlaceholder_-1854013437"/>
                </w:placeholder>
                <w:date w:fullDate="2025-05-2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14B80">
                  <w:rPr>
                    <w:rFonts w:ascii="Calibri" w:hAnsi="Calibri" w:cs="Calibri"/>
                  </w:rPr>
                  <w:t>20.5.2025</w:t>
                </w:r>
              </w:sdtContent>
            </w:sdt>
          </w:p>
          <w:p w14:paraId="26D33DEB" w14:textId="77777777" w:rsidR="00F3736F" w:rsidRPr="00FD4C56" w:rsidRDefault="00F3736F" w:rsidP="00870B05">
            <w:pPr>
              <w:spacing w:before="120" w:after="0" w:line="240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164" w:type="dxa"/>
          </w:tcPr>
          <w:p w14:paraId="10FB26BB" w14:textId="77777777" w:rsidR="00F3736F" w:rsidRPr="00FD4C56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76" w:type="dxa"/>
          </w:tcPr>
          <w:p w14:paraId="0E099CEB" w14:textId="3E1D5770" w:rsidR="00F3736F" w:rsidRPr="00C65699" w:rsidRDefault="00555882" w:rsidP="00870B0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D4C56">
              <w:rPr>
                <w:rFonts w:ascii="Calibri" w:hAnsi="Calibri" w:cs="Calibri"/>
              </w:rPr>
              <w:t xml:space="preserve">V Pardubicích dne </w:t>
            </w:r>
            <w:sdt>
              <w:sdtPr>
                <w:rPr>
                  <w:rFonts w:ascii="Calibri" w:hAnsi="Calibri" w:cs="Calibri"/>
                </w:rPr>
                <w:id w:val="-1500492180"/>
                <w:placeholder>
                  <w:docPart w:val="DefaultPlaceholder_-1854013437"/>
                </w:placeholder>
                <w:date w:fullDate="2025-05-2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14B80">
                  <w:rPr>
                    <w:rFonts w:ascii="Calibri" w:hAnsi="Calibri" w:cs="Calibri"/>
                  </w:rPr>
                  <w:t>20.5.2025</w:t>
                </w:r>
              </w:sdtContent>
            </w:sdt>
          </w:p>
          <w:p w14:paraId="21D593B4" w14:textId="77777777" w:rsidR="00F3736F" w:rsidRPr="00C65699" w:rsidRDefault="00F3736F" w:rsidP="00870B05">
            <w:pPr>
              <w:spacing w:before="120"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F45993" w:rsidRPr="00C65699" w14:paraId="11FD48AB" w14:textId="77777777" w:rsidTr="00870B05">
        <w:trPr>
          <w:trHeight w:val="903"/>
        </w:trPr>
        <w:tc>
          <w:tcPr>
            <w:tcW w:w="3832" w:type="dxa"/>
            <w:tcBorders>
              <w:bottom w:val="single" w:sz="4" w:space="0" w:color="auto"/>
            </w:tcBorders>
          </w:tcPr>
          <w:p w14:paraId="483FD2D8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3888D52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8A26F5C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</w:tcPr>
          <w:p w14:paraId="4A96FDD4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1D948CF4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6F0256F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5D90764" w14:textId="77777777" w:rsidR="00F3736F" w:rsidRPr="00C65699" w:rsidRDefault="00F3736F" w:rsidP="00870B0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3736F" w:rsidRPr="00C65699" w14:paraId="20ECB7BE" w14:textId="77777777" w:rsidTr="00870B05">
        <w:trPr>
          <w:trHeight w:val="70"/>
        </w:trPr>
        <w:tc>
          <w:tcPr>
            <w:tcW w:w="3832" w:type="dxa"/>
            <w:tcBorders>
              <w:top w:val="single" w:sz="4" w:space="0" w:color="auto"/>
            </w:tcBorders>
          </w:tcPr>
          <w:p w14:paraId="3CD98A95" w14:textId="77777777" w:rsidR="00F3736F" w:rsidRPr="00C65699" w:rsidRDefault="00597243" w:rsidP="00870B0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65699">
              <w:rPr>
                <w:rFonts w:asciiTheme="minorHAnsi" w:hAnsiTheme="minorHAnsi" w:cstheme="minorHAnsi"/>
                <w:b/>
              </w:rPr>
              <w:t>HOCKEY CLUB DYNAMO PARDUBICE a.s.</w:t>
            </w:r>
          </w:p>
          <w:p w14:paraId="00A65465" w14:textId="77777777" w:rsidR="00F3736F" w:rsidRPr="00C65699" w:rsidRDefault="00597243" w:rsidP="00870B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65699">
              <w:rPr>
                <w:rFonts w:ascii="Calibri" w:hAnsi="Calibri" w:cs="Calibri"/>
              </w:rPr>
              <w:t>Mgr. Ondřej Heřman</w:t>
            </w:r>
          </w:p>
          <w:p w14:paraId="08004724" w14:textId="77777777" w:rsidR="00F3736F" w:rsidRPr="00C65699" w:rsidRDefault="00597243" w:rsidP="00870B05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C65699"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1164" w:type="dxa"/>
          </w:tcPr>
          <w:p w14:paraId="0DB5D625" w14:textId="77777777" w:rsidR="00F3736F" w:rsidRPr="00C65699" w:rsidRDefault="00F3736F" w:rsidP="00870B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13E512E9" w14:textId="77777777" w:rsidR="00F3736F" w:rsidRPr="00C65699" w:rsidRDefault="00597243" w:rsidP="00870B0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65699">
              <w:rPr>
                <w:rFonts w:asciiTheme="minorHAnsi" w:hAnsiTheme="minorHAnsi" w:cstheme="minorHAnsi"/>
                <w:b/>
              </w:rPr>
              <w:t>HOCKEY CLUB DYNAMO PARDUBICE a.s.</w:t>
            </w:r>
          </w:p>
          <w:p w14:paraId="56133F16" w14:textId="77777777" w:rsidR="00F3736F" w:rsidRPr="00C65699" w:rsidRDefault="00597243" w:rsidP="00870B0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65699">
              <w:rPr>
                <w:rFonts w:ascii="Calibri" w:hAnsi="Calibri" w:cs="Calibri"/>
              </w:rPr>
              <w:t>Mgr. I</w:t>
            </w:r>
            <w:r w:rsidR="001E59C1" w:rsidRPr="00C65699">
              <w:rPr>
                <w:rFonts w:ascii="Calibri" w:hAnsi="Calibri" w:cs="Calibri"/>
              </w:rPr>
              <w:t>v</w:t>
            </w:r>
            <w:r w:rsidRPr="00C65699">
              <w:rPr>
                <w:rFonts w:ascii="Calibri" w:hAnsi="Calibri" w:cs="Calibri"/>
              </w:rPr>
              <w:t>an Čonka</w:t>
            </w:r>
          </w:p>
          <w:p w14:paraId="3B68074C" w14:textId="77777777" w:rsidR="00F3736F" w:rsidRPr="00C65699" w:rsidRDefault="00597243" w:rsidP="00870B0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5699"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1B67DC60" w14:textId="77777777" w:rsidR="00142821" w:rsidRDefault="00142821" w:rsidP="00142821">
      <w:pPr>
        <w:spacing w:after="0" w:line="240" w:lineRule="auto"/>
        <w:rPr>
          <w:rFonts w:asciiTheme="minorHAnsi" w:hAnsiTheme="minorHAnsi" w:cstheme="minorHAnsi"/>
          <w:i/>
          <w:szCs w:val="21"/>
        </w:rPr>
      </w:pPr>
    </w:p>
    <w:p w14:paraId="259C5F16" w14:textId="77777777" w:rsidR="00516A5B" w:rsidRDefault="00516A5B" w:rsidP="00516A5B">
      <w:pPr>
        <w:rPr>
          <w:rFonts w:asciiTheme="minorHAnsi" w:hAnsiTheme="minorHAnsi" w:cstheme="minorHAnsi"/>
          <w:i/>
          <w:szCs w:val="21"/>
        </w:rPr>
      </w:pPr>
    </w:p>
    <w:p w14:paraId="5032F1EE" w14:textId="193D837F" w:rsidR="00CE4128" w:rsidRDefault="00CE4128" w:rsidP="00516A5B">
      <w:pPr>
        <w:spacing w:line="240" w:lineRule="auto"/>
        <w:rPr>
          <w:rFonts w:asciiTheme="minorHAnsi" w:hAnsiTheme="minorHAnsi" w:cstheme="minorHAnsi"/>
          <w:b/>
          <w:bCs/>
        </w:rPr>
      </w:pPr>
    </w:p>
    <w:sectPr w:rsidR="00CE4128" w:rsidSect="00516A5B">
      <w:headerReference w:type="even" r:id="rId13"/>
      <w:footerReference w:type="default" r:id="rId14"/>
      <w:footerReference w:type="first" r:id="rId15"/>
      <w:pgSz w:w="11906" w:h="16838"/>
      <w:pgMar w:top="1417" w:right="1558" w:bottom="1417" w:left="1276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812C" w14:textId="77777777" w:rsidR="006C5EBA" w:rsidRDefault="006C5EBA" w:rsidP="00331B86">
      <w:pPr>
        <w:spacing w:after="0" w:line="240" w:lineRule="auto"/>
      </w:pPr>
      <w:r>
        <w:separator/>
      </w:r>
    </w:p>
  </w:endnote>
  <w:endnote w:type="continuationSeparator" w:id="0">
    <w:p w14:paraId="24E1014C" w14:textId="77777777" w:rsidR="006C5EBA" w:rsidRDefault="006C5EBA" w:rsidP="00331B86">
      <w:pPr>
        <w:spacing w:after="0" w:line="240" w:lineRule="auto"/>
      </w:pPr>
      <w:r>
        <w:continuationSeparator/>
      </w:r>
    </w:p>
  </w:endnote>
  <w:endnote w:type="continuationNotice" w:id="1">
    <w:p w14:paraId="5D38C142" w14:textId="77777777" w:rsidR="006C5EBA" w:rsidRDefault="006C5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87ExtraBlackCn"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8171" w14:textId="77777777" w:rsidR="00682201" w:rsidRDefault="00682201">
    <w:pPr>
      <w:pStyle w:val="Zpat"/>
    </w:pPr>
  </w:p>
  <w:p w14:paraId="0BF3A2AC" w14:textId="77777777" w:rsidR="00682201" w:rsidRDefault="00682201"/>
  <w:p w14:paraId="1CB45310" w14:textId="77777777" w:rsidR="00682201" w:rsidRDefault="006822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460A" w14:textId="77777777" w:rsidR="00217402" w:rsidRDefault="00217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FB3F" w14:textId="50B51B6B" w:rsidR="00516A5B" w:rsidRDefault="00516A5B">
    <w:pPr>
      <w:pStyle w:val="Zpat"/>
    </w:pPr>
  </w:p>
  <w:p w14:paraId="5B794CF8" w14:textId="77777777" w:rsidR="00682201" w:rsidRDefault="0068220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56642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28BA4CC" w14:textId="1AA5D347" w:rsidR="00516A5B" w:rsidRPr="00516A5B" w:rsidRDefault="00516A5B">
        <w:pPr>
          <w:pStyle w:val="Zpat"/>
          <w:rPr>
            <w:rFonts w:ascii="Calibri" w:hAnsi="Calibri" w:cs="Calibri"/>
          </w:rPr>
        </w:pPr>
        <w:r w:rsidRPr="00516A5B">
          <w:rPr>
            <w:rFonts w:ascii="Calibri" w:hAnsi="Calibri" w:cs="Calibri"/>
          </w:rPr>
          <w:fldChar w:fldCharType="begin"/>
        </w:r>
        <w:r w:rsidRPr="00516A5B">
          <w:rPr>
            <w:rFonts w:ascii="Calibri" w:hAnsi="Calibri" w:cs="Calibri"/>
          </w:rPr>
          <w:instrText>PAGE   \* MERGEFORMAT</w:instrText>
        </w:r>
        <w:r w:rsidRPr="00516A5B">
          <w:rPr>
            <w:rFonts w:ascii="Calibri" w:hAnsi="Calibri" w:cs="Calibri"/>
          </w:rPr>
          <w:fldChar w:fldCharType="separate"/>
        </w:r>
        <w:r w:rsidRPr="00516A5B">
          <w:rPr>
            <w:rFonts w:ascii="Calibri" w:hAnsi="Calibri" w:cs="Calibri"/>
          </w:rPr>
          <w:t>2</w:t>
        </w:r>
        <w:r w:rsidRPr="00516A5B">
          <w:rPr>
            <w:rFonts w:ascii="Calibri" w:hAnsi="Calibri" w:cs="Calibri"/>
          </w:rPr>
          <w:fldChar w:fldCharType="end"/>
        </w:r>
      </w:p>
    </w:sdtContent>
  </w:sdt>
  <w:p w14:paraId="2DE8FDCC" w14:textId="77777777" w:rsidR="00516A5B" w:rsidRDefault="00516A5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915987"/>
      <w:docPartObj>
        <w:docPartGallery w:val="Page Numbers (Bottom of Page)"/>
        <w:docPartUnique/>
      </w:docPartObj>
    </w:sdtPr>
    <w:sdtEndPr/>
    <w:sdtContent>
      <w:p w14:paraId="00F95A7B" w14:textId="60C547D7" w:rsidR="00516A5B" w:rsidRDefault="00516A5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23E4F8" w14:textId="77777777" w:rsidR="00516A5B" w:rsidRDefault="00516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C3A4" w14:textId="77777777" w:rsidR="006C5EBA" w:rsidRDefault="006C5EBA" w:rsidP="00331B86">
      <w:pPr>
        <w:spacing w:after="0" w:line="240" w:lineRule="auto"/>
      </w:pPr>
      <w:r>
        <w:separator/>
      </w:r>
    </w:p>
  </w:footnote>
  <w:footnote w:type="continuationSeparator" w:id="0">
    <w:p w14:paraId="21E2B0B0" w14:textId="77777777" w:rsidR="006C5EBA" w:rsidRDefault="006C5EBA" w:rsidP="00331B86">
      <w:pPr>
        <w:spacing w:after="0" w:line="240" w:lineRule="auto"/>
      </w:pPr>
      <w:r>
        <w:continuationSeparator/>
      </w:r>
    </w:p>
  </w:footnote>
  <w:footnote w:type="continuationNotice" w:id="1">
    <w:p w14:paraId="0E1233E8" w14:textId="77777777" w:rsidR="006C5EBA" w:rsidRDefault="006C5E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FBF0" w14:textId="77777777" w:rsidR="00682201" w:rsidRDefault="00682201">
    <w:pPr>
      <w:pStyle w:val="Zhlav"/>
    </w:pPr>
  </w:p>
  <w:p w14:paraId="65B8FE9A" w14:textId="77777777" w:rsidR="00682201" w:rsidRDefault="00682201" w:rsidP="00DF28ED">
    <w:r>
      <w:tab/>
    </w:r>
    <w:r w:rsidRPr="009D1D9B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1B17762" wp14:editId="403DCEEE">
          <wp:simplePos x="0" y="0"/>
          <wp:positionH relativeFrom="column">
            <wp:posOffset>4714240</wp:posOffset>
          </wp:positionH>
          <wp:positionV relativeFrom="paragraph">
            <wp:posOffset>-52070</wp:posOffset>
          </wp:positionV>
          <wp:extent cx="1057910" cy="467995"/>
          <wp:effectExtent l="0" t="0" r="8890" b="8255"/>
          <wp:wrapNone/>
          <wp:docPr id="9" name="Obrázek 9" descr="logo-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0C40AD" w14:textId="77777777" w:rsidR="00682201" w:rsidRDefault="00682201" w:rsidP="00DF28ED">
    <w:pPr>
      <w:pBdr>
        <w:bottom w:val="single" w:sz="4" w:space="1" w:color="auto"/>
      </w:pBdr>
      <w:jc w:val="center"/>
    </w:pPr>
    <w:r>
      <w:rPr>
        <w:rFonts w:asciiTheme="minorHAnsi" w:hAnsiTheme="minorHAnsi" w:cstheme="minorHAnsi"/>
        <w:szCs w:val="18"/>
      </w:rPr>
      <w:t>Smlouva o nájmu prostor sloužících podnikání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BFE2" w14:textId="77777777" w:rsidR="00682201" w:rsidRDefault="00682201" w:rsidP="00DF28ED">
    <w:pPr>
      <w:pStyle w:val="Zhlav"/>
    </w:pPr>
  </w:p>
  <w:p w14:paraId="49D02967" w14:textId="4628E2C1" w:rsidR="00682201" w:rsidRDefault="00682201" w:rsidP="00DF28ED"/>
  <w:p w14:paraId="51D12843" w14:textId="1D5B0665" w:rsidR="00682201" w:rsidRPr="00495981" w:rsidRDefault="00682201" w:rsidP="00DF28ED">
    <w:pPr>
      <w:pBdr>
        <w:bottom w:val="single" w:sz="4" w:space="1" w:color="auto"/>
      </w:pBdr>
      <w:jc w:val="center"/>
      <w:rPr>
        <w:sz w:val="18"/>
        <w:szCs w:val="18"/>
      </w:rPr>
    </w:pPr>
    <w:r w:rsidRPr="00495981">
      <w:rPr>
        <w:rFonts w:asciiTheme="minorHAnsi" w:hAnsiTheme="minorHAnsi" w:cstheme="minorHAnsi"/>
        <w:sz w:val="18"/>
        <w:szCs w:val="18"/>
      </w:rPr>
      <w:t>Smlouva o nájmu prostor sloužících podnikání</w:t>
    </w:r>
    <w:r w:rsidR="00E81D7B">
      <w:rPr>
        <w:rFonts w:asciiTheme="minorHAnsi" w:hAnsiTheme="minorHAnsi" w:cstheme="minorHAnsi"/>
        <w:sz w:val="18"/>
        <w:szCs w:val="18"/>
      </w:rPr>
      <w:t xml:space="preserve"> – Tréninkové centrum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C038" w14:textId="77777777" w:rsidR="00682201" w:rsidRDefault="00682201">
    <w:pPr>
      <w:pStyle w:val="Zhlav"/>
    </w:pPr>
  </w:p>
  <w:p w14:paraId="31AEDF77" w14:textId="77777777" w:rsidR="00682201" w:rsidRDefault="00682201" w:rsidP="00DF28ED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AE2D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E000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0E68A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543BE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F78AE9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6CC904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8D034C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ascii="Calibri" w:hAnsi="Calibri"/>
        <w:sz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4B6587B"/>
    <w:multiLevelType w:val="multilevel"/>
    <w:tmpl w:val="B4B4E9D2"/>
    <w:lvl w:ilvl="0">
      <w:start w:val="1"/>
      <w:numFmt w:val="decimal"/>
      <w:pStyle w:val="Nadpis1-BS"/>
      <w:lvlText w:val="%1."/>
      <w:lvlJc w:val="left"/>
      <w:pPr>
        <w:tabs>
          <w:tab w:val="num" w:pos="3828"/>
        </w:tabs>
        <w:ind w:left="3261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134"/>
        </w:tabs>
        <w:ind w:left="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19F57114"/>
    <w:multiLevelType w:val="hybridMultilevel"/>
    <w:tmpl w:val="D39466C6"/>
    <w:lvl w:ilvl="0" w:tplc="37785E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067C0"/>
    <w:multiLevelType w:val="multilevel"/>
    <w:tmpl w:val="1D2A2D42"/>
    <w:styleLink w:val="SmlouvaB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F5F36B4"/>
    <w:multiLevelType w:val="multilevel"/>
    <w:tmpl w:val="125EDDB0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  <w:ind w:left="720" w:hanging="720"/>
      </w:pPr>
      <w:rPr>
        <w:rFonts w:eastAsia="Times New Roman" w:hAnsi="Times New Roman"/>
        <w:b/>
        <w:i w:val="0"/>
        <w:caps/>
        <w:smallCaps w:val="0"/>
        <w:strike w:val="0"/>
        <w:dstrike w:val="0"/>
        <w:u w:val="none"/>
        <w:effect w:val="none"/>
      </w:rPr>
    </w:lvl>
    <w:lvl w:ilvl="1">
      <w:start w:val="6"/>
      <w:numFmt w:val="decimal"/>
      <w:pStyle w:val="Legal2L2"/>
      <w:lvlText w:val="%1.%2"/>
      <w:lvlJc w:val="left"/>
      <w:pPr>
        <w:tabs>
          <w:tab w:val="num" w:pos="720"/>
        </w:tabs>
        <w:ind w:left="720" w:hanging="720"/>
      </w:pPr>
      <w:rPr>
        <w:rFonts w:eastAsia="Times New Roman"/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2">
      <w:start w:val="1"/>
      <w:numFmt w:val="decimal"/>
      <w:pStyle w:val="Legal2L3"/>
      <w:lvlText w:val="%1.%2.%3"/>
      <w:lvlJc w:val="left"/>
      <w:pPr>
        <w:tabs>
          <w:tab w:val="num" w:pos="2280"/>
        </w:tabs>
        <w:ind w:left="2280" w:hanging="720"/>
      </w:pPr>
      <w:rPr>
        <w:rFonts w:eastAsia="Times New Roman"/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1440"/>
        </w:tabs>
        <w:ind w:left="1440" w:hanging="720"/>
      </w:pPr>
      <w:rPr>
        <w:rFonts w:eastAsia="Times New Roman"/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left="0" w:firstLine="2880"/>
      </w:pPr>
      <w:rPr>
        <w:rFonts w:eastAsia="Times New Roman"/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left="0" w:firstLine="3600"/>
      </w:pPr>
      <w:rPr>
        <w:rFonts w:eastAsia="Times New Roman"/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left="0" w:firstLine="4320"/>
      </w:pPr>
      <w:rPr>
        <w:rFonts w:eastAsia="Times New Roman"/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b w:val="0"/>
        <w:i w:val="0"/>
        <w:smallCaps w:val="0"/>
      </w:rPr>
    </w:lvl>
    <w:lvl w:ilvl="8">
      <w:start w:val="1"/>
      <w:numFmt w:val="lowerRoman"/>
      <w:pStyle w:val="cislovani2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1" w15:restartNumberingAfterBreak="0">
    <w:nsid w:val="27872DFC"/>
    <w:multiLevelType w:val="multilevel"/>
    <w:tmpl w:val="5A40B416"/>
    <w:styleLink w:val="Styl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84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2" w15:restartNumberingAfterBreak="0">
    <w:nsid w:val="2A763BD7"/>
    <w:multiLevelType w:val="hybridMultilevel"/>
    <w:tmpl w:val="2690C9C0"/>
    <w:lvl w:ilvl="0" w:tplc="795C370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3909"/>
    <w:multiLevelType w:val="multilevel"/>
    <w:tmpl w:val="BAE80CA4"/>
    <w:styleLink w:val="Styl1"/>
    <w:lvl w:ilvl="0">
      <w:start w:val="1"/>
      <w:numFmt w:val="decimal"/>
      <w:lvlText w:val="%1."/>
      <w:lvlJc w:val="left"/>
      <w:pPr>
        <w:ind w:left="1531" w:hanging="153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4" w15:restartNumberingAfterBreak="0">
    <w:nsid w:val="38246BD7"/>
    <w:multiLevelType w:val="hybridMultilevel"/>
    <w:tmpl w:val="D87496B4"/>
    <w:lvl w:ilvl="0" w:tplc="4426B0E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C3A00"/>
    <w:multiLevelType w:val="multilevel"/>
    <w:tmpl w:val="8F787584"/>
    <w:styleLink w:val="Smlouv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lowerLetter"/>
      <w:lvlText w:val="%2."/>
      <w:lvlJc w:val="left"/>
      <w:pPr>
        <w:ind w:left="147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8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9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23" w:hanging="567"/>
      </w:pPr>
      <w:rPr>
        <w:rFonts w:hint="default"/>
      </w:rPr>
    </w:lvl>
  </w:abstractNum>
  <w:abstractNum w:abstractNumId="16" w15:restartNumberingAfterBreak="0">
    <w:nsid w:val="449A7B53"/>
    <w:multiLevelType w:val="multilevel"/>
    <w:tmpl w:val="10724B26"/>
    <w:styleLink w:val="Styl2"/>
    <w:lvl w:ilvl="0">
      <w:start w:val="1"/>
      <w:numFmt w:val="decimal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1" w:hanging="11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8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05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62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19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76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3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90" w:hanging="1134"/>
      </w:pPr>
      <w:rPr>
        <w:rFonts w:hint="default"/>
      </w:rPr>
    </w:lvl>
  </w:abstractNum>
  <w:abstractNum w:abstractNumId="17" w15:restartNumberingAfterBreak="0">
    <w:nsid w:val="477F29B7"/>
    <w:multiLevelType w:val="hybridMultilevel"/>
    <w:tmpl w:val="8432DCA8"/>
    <w:lvl w:ilvl="0" w:tplc="0DEC5E6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B33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DBC6761"/>
    <w:multiLevelType w:val="hybridMultilevel"/>
    <w:tmpl w:val="64DCD936"/>
    <w:lvl w:ilvl="0" w:tplc="2ABA793A">
      <w:start w:val="1"/>
      <w:numFmt w:val="lowerLetter"/>
      <w:lvlText w:val="(%1)"/>
      <w:lvlJc w:val="left"/>
      <w:pPr>
        <w:tabs>
          <w:tab w:val="num" w:pos="1080"/>
        </w:tabs>
        <w:ind w:left="1800" w:hanging="360"/>
      </w:pPr>
    </w:lvl>
    <w:lvl w:ilvl="1" w:tplc="04050019">
      <w:start w:val="1"/>
      <w:numFmt w:val="lowerLetter"/>
      <w:pStyle w:val="2-tlo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0C56EB0"/>
    <w:multiLevelType w:val="multilevel"/>
    <w:tmpl w:val="0405001D"/>
    <w:styleLink w:val="1ai"/>
    <w:lvl w:ilvl="0">
      <w:start w:val="1"/>
      <w:numFmt w:val="decimal"/>
      <w:pStyle w:val="Nadpis1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adpis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A15C09"/>
    <w:multiLevelType w:val="hybridMultilevel"/>
    <w:tmpl w:val="21D8AFC2"/>
    <w:lvl w:ilvl="0" w:tplc="1B7CC4A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76D9"/>
    <w:multiLevelType w:val="multilevel"/>
    <w:tmpl w:val="DE9A491C"/>
    <w:styleLink w:val="Styl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94710CF"/>
    <w:multiLevelType w:val="hybridMultilevel"/>
    <w:tmpl w:val="03F29D52"/>
    <w:lvl w:ilvl="0" w:tplc="1444C574">
      <w:start w:val="1"/>
      <w:numFmt w:val="lowerLetter"/>
      <w:pStyle w:val="cislovani"/>
      <w:lvlText w:val="%1)"/>
      <w:lvlJc w:val="left"/>
      <w:pPr>
        <w:ind w:left="720" w:hanging="360"/>
      </w:pPr>
    </w:lvl>
    <w:lvl w:ilvl="1" w:tplc="F45C21EC">
      <w:start w:val="1"/>
      <w:numFmt w:val="lowerLetter"/>
      <w:lvlText w:val="(%2)"/>
      <w:lvlJc w:val="left"/>
      <w:pPr>
        <w:ind w:left="1440" w:hanging="360"/>
      </w:pPr>
    </w:lvl>
    <w:lvl w:ilvl="2" w:tplc="F45C21EC">
      <w:start w:val="1"/>
      <w:numFmt w:val="lowerLetter"/>
      <w:lvlText w:val="(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731"/>
    <w:multiLevelType w:val="multilevel"/>
    <w:tmpl w:val="F1AE3FEA"/>
    <w:lvl w:ilvl="0">
      <w:start w:val="1"/>
      <w:numFmt w:val="decimal"/>
      <w:pStyle w:val="lnek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Odstavec"/>
      <w:lvlText w:val="%1.%2."/>
      <w:lvlJc w:val="left"/>
      <w:pPr>
        <w:ind w:left="43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pStyle w:val="Pododstavec"/>
      <w:lvlText w:val="%1.%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pStyle w:val="Oddl"/>
      <w:lvlText w:val="5.2.%3.%4."/>
      <w:lvlJc w:val="left"/>
      <w:pPr>
        <w:ind w:left="2065" w:hanging="648"/>
      </w:pPr>
      <w:rPr>
        <w:rFonts w:hint="default"/>
      </w:rPr>
    </w:lvl>
    <w:lvl w:ilvl="4">
      <w:start w:val="1"/>
      <w:numFmt w:val="decimal"/>
      <w:pStyle w:val="Nadpis5-BS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15458">
    <w:abstractNumId w:val="4"/>
  </w:num>
  <w:num w:numId="2" w16cid:durableId="203367085">
    <w:abstractNumId w:val="3"/>
  </w:num>
  <w:num w:numId="3" w16cid:durableId="675693303">
    <w:abstractNumId w:val="2"/>
  </w:num>
  <w:num w:numId="4" w16cid:durableId="2019194918">
    <w:abstractNumId w:val="1"/>
  </w:num>
  <w:num w:numId="5" w16cid:durableId="203294175">
    <w:abstractNumId w:val="0"/>
  </w:num>
  <w:num w:numId="6" w16cid:durableId="203447166">
    <w:abstractNumId w:val="5"/>
  </w:num>
  <w:num w:numId="7" w16cid:durableId="827550984">
    <w:abstractNumId w:val="18"/>
  </w:num>
  <w:num w:numId="8" w16cid:durableId="573711228">
    <w:abstractNumId w:val="20"/>
  </w:num>
  <w:num w:numId="9" w16cid:durableId="557320140">
    <w:abstractNumId w:val="6"/>
  </w:num>
  <w:num w:numId="10" w16cid:durableId="1169061398">
    <w:abstractNumId w:val="9"/>
  </w:num>
  <w:num w:numId="11" w16cid:durableId="1500777950">
    <w:abstractNumId w:val="15"/>
  </w:num>
  <w:num w:numId="12" w16cid:durableId="405230538">
    <w:abstractNumId w:val="13"/>
  </w:num>
  <w:num w:numId="13" w16cid:durableId="1475222722">
    <w:abstractNumId w:val="16"/>
  </w:num>
  <w:num w:numId="14" w16cid:durableId="1204557711">
    <w:abstractNumId w:val="7"/>
  </w:num>
  <w:num w:numId="15" w16cid:durableId="1735079396">
    <w:abstractNumId w:val="22"/>
  </w:num>
  <w:num w:numId="16" w16cid:durableId="1105425130">
    <w:abstractNumId w:val="12"/>
  </w:num>
  <w:num w:numId="17" w16cid:durableId="1031805396">
    <w:abstractNumId w:val="11"/>
  </w:num>
  <w:num w:numId="18" w16cid:durableId="1988782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9532670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7958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3687462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3210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7632130">
    <w:abstractNumId w:val="24"/>
  </w:num>
  <w:num w:numId="24" w16cid:durableId="14693958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6737481">
    <w:abstractNumId w:val="17"/>
  </w:num>
  <w:num w:numId="26" w16cid:durableId="1886677988">
    <w:abstractNumId w:val="21"/>
  </w:num>
  <w:num w:numId="27" w16cid:durableId="1328289977">
    <w:abstractNumId w:val="8"/>
  </w:num>
  <w:num w:numId="28" w16cid:durableId="264265128">
    <w:abstractNumId w:val="7"/>
  </w:num>
  <w:num w:numId="29" w16cid:durableId="1485202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1"/>
    <w:rsid w:val="00001A31"/>
    <w:rsid w:val="00001E3A"/>
    <w:rsid w:val="000024E9"/>
    <w:rsid w:val="00002FE9"/>
    <w:rsid w:val="0000350D"/>
    <w:rsid w:val="00003EAA"/>
    <w:rsid w:val="00004365"/>
    <w:rsid w:val="00004531"/>
    <w:rsid w:val="0000538C"/>
    <w:rsid w:val="00005BC8"/>
    <w:rsid w:val="00011C9B"/>
    <w:rsid w:val="00011F75"/>
    <w:rsid w:val="00012BE0"/>
    <w:rsid w:val="000135D4"/>
    <w:rsid w:val="000136D3"/>
    <w:rsid w:val="000140B6"/>
    <w:rsid w:val="000155F6"/>
    <w:rsid w:val="00015705"/>
    <w:rsid w:val="00015C66"/>
    <w:rsid w:val="00015EE5"/>
    <w:rsid w:val="000204AD"/>
    <w:rsid w:val="000221F8"/>
    <w:rsid w:val="00022325"/>
    <w:rsid w:val="0002259A"/>
    <w:rsid w:val="000261FA"/>
    <w:rsid w:val="000262B7"/>
    <w:rsid w:val="0002638B"/>
    <w:rsid w:val="000263AD"/>
    <w:rsid w:val="00026438"/>
    <w:rsid w:val="00026C0E"/>
    <w:rsid w:val="00030B7C"/>
    <w:rsid w:val="00031058"/>
    <w:rsid w:val="000313F8"/>
    <w:rsid w:val="00032242"/>
    <w:rsid w:val="00034A1A"/>
    <w:rsid w:val="0003503F"/>
    <w:rsid w:val="000356A6"/>
    <w:rsid w:val="000363F0"/>
    <w:rsid w:val="0003695F"/>
    <w:rsid w:val="00036995"/>
    <w:rsid w:val="000375CF"/>
    <w:rsid w:val="00037B68"/>
    <w:rsid w:val="000401BF"/>
    <w:rsid w:val="00040EED"/>
    <w:rsid w:val="00041CA1"/>
    <w:rsid w:val="00043192"/>
    <w:rsid w:val="00043FEF"/>
    <w:rsid w:val="000441EB"/>
    <w:rsid w:val="0004447F"/>
    <w:rsid w:val="000457B3"/>
    <w:rsid w:val="00045E28"/>
    <w:rsid w:val="0004637C"/>
    <w:rsid w:val="00046436"/>
    <w:rsid w:val="000469B9"/>
    <w:rsid w:val="00050077"/>
    <w:rsid w:val="0005275F"/>
    <w:rsid w:val="000529E5"/>
    <w:rsid w:val="00053C44"/>
    <w:rsid w:val="00054BC5"/>
    <w:rsid w:val="0005516F"/>
    <w:rsid w:val="00055985"/>
    <w:rsid w:val="0005599C"/>
    <w:rsid w:val="00055E8E"/>
    <w:rsid w:val="000566EB"/>
    <w:rsid w:val="000573BF"/>
    <w:rsid w:val="0006000C"/>
    <w:rsid w:val="000607E9"/>
    <w:rsid w:val="00061487"/>
    <w:rsid w:val="000614B2"/>
    <w:rsid w:val="00061CE3"/>
    <w:rsid w:val="000628EA"/>
    <w:rsid w:val="00063544"/>
    <w:rsid w:val="00063953"/>
    <w:rsid w:val="00063D02"/>
    <w:rsid w:val="000652D5"/>
    <w:rsid w:val="00065D7B"/>
    <w:rsid w:val="0006649C"/>
    <w:rsid w:val="00067984"/>
    <w:rsid w:val="00067A55"/>
    <w:rsid w:val="00067A78"/>
    <w:rsid w:val="00067E84"/>
    <w:rsid w:val="0007234D"/>
    <w:rsid w:val="000725C4"/>
    <w:rsid w:val="00072ECD"/>
    <w:rsid w:val="0007316D"/>
    <w:rsid w:val="000735C2"/>
    <w:rsid w:val="000739B0"/>
    <w:rsid w:val="000745E8"/>
    <w:rsid w:val="00074A7E"/>
    <w:rsid w:val="00074ED6"/>
    <w:rsid w:val="00075F1F"/>
    <w:rsid w:val="000761CE"/>
    <w:rsid w:val="00076C28"/>
    <w:rsid w:val="00077CE5"/>
    <w:rsid w:val="00080689"/>
    <w:rsid w:val="00080F79"/>
    <w:rsid w:val="00081F62"/>
    <w:rsid w:val="00082737"/>
    <w:rsid w:val="00082AEB"/>
    <w:rsid w:val="00083EF9"/>
    <w:rsid w:val="000849DD"/>
    <w:rsid w:val="00085EA9"/>
    <w:rsid w:val="000867A6"/>
    <w:rsid w:val="0008689D"/>
    <w:rsid w:val="000872C7"/>
    <w:rsid w:val="0009012D"/>
    <w:rsid w:val="000904D2"/>
    <w:rsid w:val="00090735"/>
    <w:rsid w:val="00091C87"/>
    <w:rsid w:val="0009324A"/>
    <w:rsid w:val="0009508C"/>
    <w:rsid w:val="0009544F"/>
    <w:rsid w:val="0009592D"/>
    <w:rsid w:val="00096210"/>
    <w:rsid w:val="0009751C"/>
    <w:rsid w:val="000A059E"/>
    <w:rsid w:val="000A1E8C"/>
    <w:rsid w:val="000A20E0"/>
    <w:rsid w:val="000A27E3"/>
    <w:rsid w:val="000A3C8A"/>
    <w:rsid w:val="000A4CDB"/>
    <w:rsid w:val="000A69D4"/>
    <w:rsid w:val="000A6A5D"/>
    <w:rsid w:val="000A763F"/>
    <w:rsid w:val="000A78B4"/>
    <w:rsid w:val="000A7FA7"/>
    <w:rsid w:val="000B0778"/>
    <w:rsid w:val="000B09CE"/>
    <w:rsid w:val="000B09F4"/>
    <w:rsid w:val="000B212F"/>
    <w:rsid w:val="000B27FA"/>
    <w:rsid w:val="000B2A06"/>
    <w:rsid w:val="000B3962"/>
    <w:rsid w:val="000B3F2D"/>
    <w:rsid w:val="000B3FA7"/>
    <w:rsid w:val="000B59CB"/>
    <w:rsid w:val="000B6B39"/>
    <w:rsid w:val="000B78A2"/>
    <w:rsid w:val="000B7A84"/>
    <w:rsid w:val="000B7DC3"/>
    <w:rsid w:val="000C09C6"/>
    <w:rsid w:val="000C0A6D"/>
    <w:rsid w:val="000C0BF2"/>
    <w:rsid w:val="000C2035"/>
    <w:rsid w:val="000C3869"/>
    <w:rsid w:val="000C3D1E"/>
    <w:rsid w:val="000C4A6D"/>
    <w:rsid w:val="000C4E84"/>
    <w:rsid w:val="000C6478"/>
    <w:rsid w:val="000C672C"/>
    <w:rsid w:val="000C7B93"/>
    <w:rsid w:val="000D0AE5"/>
    <w:rsid w:val="000D1047"/>
    <w:rsid w:val="000D3D6B"/>
    <w:rsid w:val="000D4B48"/>
    <w:rsid w:val="000D5620"/>
    <w:rsid w:val="000D5983"/>
    <w:rsid w:val="000D5C15"/>
    <w:rsid w:val="000D6FA1"/>
    <w:rsid w:val="000D792C"/>
    <w:rsid w:val="000D7DDD"/>
    <w:rsid w:val="000E006E"/>
    <w:rsid w:val="000E10EA"/>
    <w:rsid w:val="000E12BB"/>
    <w:rsid w:val="000E1B21"/>
    <w:rsid w:val="000E2A2D"/>
    <w:rsid w:val="000E2D5B"/>
    <w:rsid w:val="000E2F44"/>
    <w:rsid w:val="000E3010"/>
    <w:rsid w:val="000E3253"/>
    <w:rsid w:val="000E48EE"/>
    <w:rsid w:val="000E499A"/>
    <w:rsid w:val="000E5729"/>
    <w:rsid w:val="000E5A3E"/>
    <w:rsid w:val="000E5B4C"/>
    <w:rsid w:val="000E60FE"/>
    <w:rsid w:val="000E6558"/>
    <w:rsid w:val="000E6ED2"/>
    <w:rsid w:val="000F060E"/>
    <w:rsid w:val="000F0BF5"/>
    <w:rsid w:val="000F1133"/>
    <w:rsid w:val="000F3A62"/>
    <w:rsid w:val="000F54C4"/>
    <w:rsid w:val="000F59DC"/>
    <w:rsid w:val="000F5E91"/>
    <w:rsid w:val="000F5F7F"/>
    <w:rsid w:val="000F6EA9"/>
    <w:rsid w:val="000F7750"/>
    <w:rsid w:val="000F7B07"/>
    <w:rsid w:val="000F7CC3"/>
    <w:rsid w:val="00101466"/>
    <w:rsid w:val="00101913"/>
    <w:rsid w:val="00101B0B"/>
    <w:rsid w:val="00103B18"/>
    <w:rsid w:val="00103C85"/>
    <w:rsid w:val="00104273"/>
    <w:rsid w:val="0010594D"/>
    <w:rsid w:val="00106686"/>
    <w:rsid w:val="00106E0E"/>
    <w:rsid w:val="00106E13"/>
    <w:rsid w:val="001075D1"/>
    <w:rsid w:val="00111009"/>
    <w:rsid w:val="0011252E"/>
    <w:rsid w:val="00113C1D"/>
    <w:rsid w:val="00114408"/>
    <w:rsid w:val="001144F1"/>
    <w:rsid w:val="00115B90"/>
    <w:rsid w:val="001161A4"/>
    <w:rsid w:val="00116E73"/>
    <w:rsid w:val="00117783"/>
    <w:rsid w:val="00120856"/>
    <w:rsid w:val="00121597"/>
    <w:rsid w:val="00121A1B"/>
    <w:rsid w:val="00122768"/>
    <w:rsid w:val="001239C1"/>
    <w:rsid w:val="00124003"/>
    <w:rsid w:val="00124861"/>
    <w:rsid w:val="00124A4C"/>
    <w:rsid w:val="001252B1"/>
    <w:rsid w:val="0012575A"/>
    <w:rsid w:val="00125C81"/>
    <w:rsid w:val="00126CFE"/>
    <w:rsid w:val="0012794D"/>
    <w:rsid w:val="001307E1"/>
    <w:rsid w:val="00131169"/>
    <w:rsid w:val="00131380"/>
    <w:rsid w:val="001320F6"/>
    <w:rsid w:val="0013308E"/>
    <w:rsid w:val="0013337F"/>
    <w:rsid w:val="001336BE"/>
    <w:rsid w:val="001345C4"/>
    <w:rsid w:val="00135932"/>
    <w:rsid w:val="00140269"/>
    <w:rsid w:val="00140CAD"/>
    <w:rsid w:val="001423AB"/>
    <w:rsid w:val="00142821"/>
    <w:rsid w:val="00143241"/>
    <w:rsid w:val="00144013"/>
    <w:rsid w:val="00144698"/>
    <w:rsid w:val="001450BA"/>
    <w:rsid w:val="001463D3"/>
    <w:rsid w:val="001464A1"/>
    <w:rsid w:val="001477BB"/>
    <w:rsid w:val="001511AE"/>
    <w:rsid w:val="00152347"/>
    <w:rsid w:val="00153D55"/>
    <w:rsid w:val="00154571"/>
    <w:rsid w:val="00156712"/>
    <w:rsid w:val="00157B68"/>
    <w:rsid w:val="00157FD7"/>
    <w:rsid w:val="0016036A"/>
    <w:rsid w:val="00160E51"/>
    <w:rsid w:val="001612A1"/>
    <w:rsid w:val="001612CC"/>
    <w:rsid w:val="00163EC0"/>
    <w:rsid w:val="00164996"/>
    <w:rsid w:val="00164CF7"/>
    <w:rsid w:val="00165729"/>
    <w:rsid w:val="001671C9"/>
    <w:rsid w:val="00167663"/>
    <w:rsid w:val="001700E6"/>
    <w:rsid w:val="0017048B"/>
    <w:rsid w:val="0017248D"/>
    <w:rsid w:val="00172783"/>
    <w:rsid w:val="00172CCB"/>
    <w:rsid w:val="00173629"/>
    <w:rsid w:val="0017485A"/>
    <w:rsid w:val="001749B5"/>
    <w:rsid w:val="00174B05"/>
    <w:rsid w:val="00175A5F"/>
    <w:rsid w:val="00176092"/>
    <w:rsid w:val="001767BC"/>
    <w:rsid w:val="001769F2"/>
    <w:rsid w:val="00176F2B"/>
    <w:rsid w:val="00177E39"/>
    <w:rsid w:val="00177EB9"/>
    <w:rsid w:val="00180979"/>
    <w:rsid w:val="00181685"/>
    <w:rsid w:val="00181F59"/>
    <w:rsid w:val="00182B33"/>
    <w:rsid w:val="00183120"/>
    <w:rsid w:val="001831D9"/>
    <w:rsid w:val="00183A7A"/>
    <w:rsid w:val="00184635"/>
    <w:rsid w:val="00184AD5"/>
    <w:rsid w:val="00185E13"/>
    <w:rsid w:val="00186EC7"/>
    <w:rsid w:val="001871EE"/>
    <w:rsid w:val="00187CA9"/>
    <w:rsid w:val="0019006E"/>
    <w:rsid w:val="001909C6"/>
    <w:rsid w:val="00192EE6"/>
    <w:rsid w:val="00193547"/>
    <w:rsid w:val="00193965"/>
    <w:rsid w:val="00194926"/>
    <w:rsid w:val="00194B9E"/>
    <w:rsid w:val="00194BA8"/>
    <w:rsid w:val="00194EFE"/>
    <w:rsid w:val="00195A0F"/>
    <w:rsid w:val="001969BB"/>
    <w:rsid w:val="00197C3A"/>
    <w:rsid w:val="001A008D"/>
    <w:rsid w:val="001A062E"/>
    <w:rsid w:val="001A0D6C"/>
    <w:rsid w:val="001A2221"/>
    <w:rsid w:val="001A28FA"/>
    <w:rsid w:val="001A29CD"/>
    <w:rsid w:val="001A2A6F"/>
    <w:rsid w:val="001A2EFB"/>
    <w:rsid w:val="001A3217"/>
    <w:rsid w:val="001A32AA"/>
    <w:rsid w:val="001A355F"/>
    <w:rsid w:val="001A3CE9"/>
    <w:rsid w:val="001A3D76"/>
    <w:rsid w:val="001A47CE"/>
    <w:rsid w:val="001A5582"/>
    <w:rsid w:val="001A5CA9"/>
    <w:rsid w:val="001A6CF5"/>
    <w:rsid w:val="001A7036"/>
    <w:rsid w:val="001A772C"/>
    <w:rsid w:val="001B130F"/>
    <w:rsid w:val="001B26E1"/>
    <w:rsid w:val="001B3D04"/>
    <w:rsid w:val="001B5086"/>
    <w:rsid w:val="001B651F"/>
    <w:rsid w:val="001B726C"/>
    <w:rsid w:val="001B7345"/>
    <w:rsid w:val="001B7FFB"/>
    <w:rsid w:val="001C12AB"/>
    <w:rsid w:val="001C1F8B"/>
    <w:rsid w:val="001C239A"/>
    <w:rsid w:val="001C2A7E"/>
    <w:rsid w:val="001C2DE2"/>
    <w:rsid w:val="001C304E"/>
    <w:rsid w:val="001C37E0"/>
    <w:rsid w:val="001C4FA4"/>
    <w:rsid w:val="001C5127"/>
    <w:rsid w:val="001C647D"/>
    <w:rsid w:val="001C6C8A"/>
    <w:rsid w:val="001D0257"/>
    <w:rsid w:val="001D03A7"/>
    <w:rsid w:val="001D04E4"/>
    <w:rsid w:val="001D0938"/>
    <w:rsid w:val="001D0FD1"/>
    <w:rsid w:val="001D1091"/>
    <w:rsid w:val="001D1B19"/>
    <w:rsid w:val="001D3D60"/>
    <w:rsid w:val="001D4B50"/>
    <w:rsid w:val="001D54A2"/>
    <w:rsid w:val="001D5AC9"/>
    <w:rsid w:val="001D5AF6"/>
    <w:rsid w:val="001D70E2"/>
    <w:rsid w:val="001E00F8"/>
    <w:rsid w:val="001E084C"/>
    <w:rsid w:val="001E0973"/>
    <w:rsid w:val="001E12C1"/>
    <w:rsid w:val="001E19EB"/>
    <w:rsid w:val="001E1AE6"/>
    <w:rsid w:val="001E1C02"/>
    <w:rsid w:val="001E3EAA"/>
    <w:rsid w:val="001E3ECE"/>
    <w:rsid w:val="001E40B4"/>
    <w:rsid w:val="001E42AA"/>
    <w:rsid w:val="001E4C45"/>
    <w:rsid w:val="001E5525"/>
    <w:rsid w:val="001E59C1"/>
    <w:rsid w:val="001F0FA2"/>
    <w:rsid w:val="001F11C4"/>
    <w:rsid w:val="001F123F"/>
    <w:rsid w:val="001F1511"/>
    <w:rsid w:val="001F1EAC"/>
    <w:rsid w:val="001F2A1B"/>
    <w:rsid w:val="001F31C7"/>
    <w:rsid w:val="001F3614"/>
    <w:rsid w:val="001F3B95"/>
    <w:rsid w:val="001F3F17"/>
    <w:rsid w:val="001F3FD6"/>
    <w:rsid w:val="001F40A8"/>
    <w:rsid w:val="001F41C9"/>
    <w:rsid w:val="001F4AB6"/>
    <w:rsid w:val="001F4F37"/>
    <w:rsid w:val="001F5341"/>
    <w:rsid w:val="001F62F9"/>
    <w:rsid w:val="001F7F61"/>
    <w:rsid w:val="00200B42"/>
    <w:rsid w:val="00201540"/>
    <w:rsid w:val="002031ED"/>
    <w:rsid w:val="00203966"/>
    <w:rsid w:val="0020643C"/>
    <w:rsid w:val="00207847"/>
    <w:rsid w:val="00210308"/>
    <w:rsid w:val="00210366"/>
    <w:rsid w:val="002103FB"/>
    <w:rsid w:val="00210602"/>
    <w:rsid w:val="00210969"/>
    <w:rsid w:val="002115C1"/>
    <w:rsid w:val="00211F32"/>
    <w:rsid w:val="0021330E"/>
    <w:rsid w:val="00213433"/>
    <w:rsid w:val="00214009"/>
    <w:rsid w:val="00216167"/>
    <w:rsid w:val="002164AC"/>
    <w:rsid w:val="00217402"/>
    <w:rsid w:val="002178C9"/>
    <w:rsid w:val="00217CCA"/>
    <w:rsid w:val="002203AF"/>
    <w:rsid w:val="002206FE"/>
    <w:rsid w:val="00221639"/>
    <w:rsid w:val="0022172B"/>
    <w:rsid w:val="00221E2F"/>
    <w:rsid w:val="002229F1"/>
    <w:rsid w:val="002242BB"/>
    <w:rsid w:val="002253FD"/>
    <w:rsid w:val="0022735A"/>
    <w:rsid w:val="00227ADA"/>
    <w:rsid w:val="00227F5E"/>
    <w:rsid w:val="00227FEE"/>
    <w:rsid w:val="00232EDC"/>
    <w:rsid w:val="0023368B"/>
    <w:rsid w:val="00233897"/>
    <w:rsid w:val="0023455D"/>
    <w:rsid w:val="0023465A"/>
    <w:rsid w:val="002348ED"/>
    <w:rsid w:val="002359EC"/>
    <w:rsid w:val="00235EC6"/>
    <w:rsid w:val="002368CA"/>
    <w:rsid w:val="002369F7"/>
    <w:rsid w:val="00236A3F"/>
    <w:rsid w:val="00237E0F"/>
    <w:rsid w:val="002404D4"/>
    <w:rsid w:val="00240F87"/>
    <w:rsid w:val="00242727"/>
    <w:rsid w:val="00243BF6"/>
    <w:rsid w:val="00244AE4"/>
    <w:rsid w:val="002460B7"/>
    <w:rsid w:val="00246C11"/>
    <w:rsid w:val="00246E71"/>
    <w:rsid w:val="00250309"/>
    <w:rsid w:val="002503E1"/>
    <w:rsid w:val="00250944"/>
    <w:rsid w:val="002528FD"/>
    <w:rsid w:val="00253E43"/>
    <w:rsid w:val="00254B68"/>
    <w:rsid w:val="00261A2A"/>
    <w:rsid w:val="0026390D"/>
    <w:rsid w:val="00263AF5"/>
    <w:rsid w:val="0026437B"/>
    <w:rsid w:val="002643B1"/>
    <w:rsid w:val="002655F2"/>
    <w:rsid w:val="00265D22"/>
    <w:rsid w:val="002665EB"/>
    <w:rsid w:val="0026670B"/>
    <w:rsid w:val="00266753"/>
    <w:rsid w:val="00266CBD"/>
    <w:rsid w:val="00266E2A"/>
    <w:rsid w:val="00267388"/>
    <w:rsid w:val="0026753A"/>
    <w:rsid w:val="0027055B"/>
    <w:rsid w:val="002705E0"/>
    <w:rsid w:val="002712F2"/>
    <w:rsid w:val="002728B4"/>
    <w:rsid w:val="00272B2B"/>
    <w:rsid w:val="00272D85"/>
    <w:rsid w:val="00273CC9"/>
    <w:rsid w:val="00273D2E"/>
    <w:rsid w:val="002746A2"/>
    <w:rsid w:val="00274884"/>
    <w:rsid w:val="002748B9"/>
    <w:rsid w:val="0028029C"/>
    <w:rsid w:val="002804B6"/>
    <w:rsid w:val="0028087A"/>
    <w:rsid w:val="00281193"/>
    <w:rsid w:val="00281816"/>
    <w:rsid w:val="0028275F"/>
    <w:rsid w:val="00283E1A"/>
    <w:rsid w:val="002852CE"/>
    <w:rsid w:val="00286D40"/>
    <w:rsid w:val="002878CA"/>
    <w:rsid w:val="00287969"/>
    <w:rsid w:val="00287FDD"/>
    <w:rsid w:val="00290838"/>
    <w:rsid w:val="00291885"/>
    <w:rsid w:val="0029483B"/>
    <w:rsid w:val="002948CF"/>
    <w:rsid w:val="002949C0"/>
    <w:rsid w:val="00294E85"/>
    <w:rsid w:val="00295600"/>
    <w:rsid w:val="00296609"/>
    <w:rsid w:val="00297957"/>
    <w:rsid w:val="00297E8A"/>
    <w:rsid w:val="002A0C3F"/>
    <w:rsid w:val="002A0CF9"/>
    <w:rsid w:val="002A1F0D"/>
    <w:rsid w:val="002A2112"/>
    <w:rsid w:val="002A240B"/>
    <w:rsid w:val="002A25F6"/>
    <w:rsid w:val="002A26AE"/>
    <w:rsid w:val="002A2AFD"/>
    <w:rsid w:val="002A37EF"/>
    <w:rsid w:val="002A3901"/>
    <w:rsid w:val="002A3E47"/>
    <w:rsid w:val="002A4359"/>
    <w:rsid w:val="002A4F4E"/>
    <w:rsid w:val="002A50AB"/>
    <w:rsid w:val="002A681B"/>
    <w:rsid w:val="002A6F2D"/>
    <w:rsid w:val="002A7EEC"/>
    <w:rsid w:val="002B0E4D"/>
    <w:rsid w:val="002B1369"/>
    <w:rsid w:val="002B1AE3"/>
    <w:rsid w:val="002B1B50"/>
    <w:rsid w:val="002B2072"/>
    <w:rsid w:val="002B2CB5"/>
    <w:rsid w:val="002B2F53"/>
    <w:rsid w:val="002B3C64"/>
    <w:rsid w:val="002B5397"/>
    <w:rsid w:val="002B66F0"/>
    <w:rsid w:val="002B7FC3"/>
    <w:rsid w:val="002C2D95"/>
    <w:rsid w:val="002C32CB"/>
    <w:rsid w:val="002C34AE"/>
    <w:rsid w:val="002C37FD"/>
    <w:rsid w:val="002C3A1C"/>
    <w:rsid w:val="002C4051"/>
    <w:rsid w:val="002C440A"/>
    <w:rsid w:val="002C6253"/>
    <w:rsid w:val="002C654B"/>
    <w:rsid w:val="002C6597"/>
    <w:rsid w:val="002C6BED"/>
    <w:rsid w:val="002C7684"/>
    <w:rsid w:val="002D0A7C"/>
    <w:rsid w:val="002D0C9F"/>
    <w:rsid w:val="002D3F1E"/>
    <w:rsid w:val="002D40D6"/>
    <w:rsid w:val="002D4E01"/>
    <w:rsid w:val="002D5227"/>
    <w:rsid w:val="002D557E"/>
    <w:rsid w:val="002D57B8"/>
    <w:rsid w:val="002D7040"/>
    <w:rsid w:val="002D713F"/>
    <w:rsid w:val="002D7DDE"/>
    <w:rsid w:val="002E0003"/>
    <w:rsid w:val="002E0237"/>
    <w:rsid w:val="002E3BD5"/>
    <w:rsid w:val="002E4E32"/>
    <w:rsid w:val="002E5293"/>
    <w:rsid w:val="002E59DE"/>
    <w:rsid w:val="002E68D6"/>
    <w:rsid w:val="002E7AF0"/>
    <w:rsid w:val="002E7EAE"/>
    <w:rsid w:val="002F0099"/>
    <w:rsid w:val="002F19DE"/>
    <w:rsid w:val="002F1AEA"/>
    <w:rsid w:val="002F3838"/>
    <w:rsid w:val="002F4279"/>
    <w:rsid w:val="002F49EB"/>
    <w:rsid w:val="002F5213"/>
    <w:rsid w:val="002F5720"/>
    <w:rsid w:val="002F5A9E"/>
    <w:rsid w:val="002F63D4"/>
    <w:rsid w:val="002F6A2A"/>
    <w:rsid w:val="002F753B"/>
    <w:rsid w:val="00300334"/>
    <w:rsid w:val="00300B8B"/>
    <w:rsid w:val="0030102C"/>
    <w:rsid w:val="0030161F"/>
    <w:rsid w:val="00301E2D"/>
    <w:rsid w:val="003037EA"/>
    <w:rsid w:val="003039DD"/>
    <w:rsid w:val="00304C64"/>
    <w:rsid w:val="00304F5E"/>
    <w:rsid w:val="00305721"/>
    <w:rsid w:val="00306530"/>
    <w:rsid w:val="00310792"/>
    <w:rsid w:val="00310B21"/>
    <w:rsid w:val="00310D16"/>
    <w:rsid w:val="00310F52"/>
    <w:rsid w:val="00311437"/>
    <w:rsid w:val="00312417"/>
    <w:rsid w:val="00312B12"/>
    <w:rsid w:val="00312BD9"/>
    <w:rsid w:val="00312C7F"/>
    <w:rsid w:val="00312CA0"/>
    <w:rsid w:val="00316C99"/>
    <w:rsid w:val="003175F5"/>
    <w:rsid w:val="003203F8"/>
    <w:rsid w:val="00320F01"/>
    <w:rsid w:val="003218A4"/>
    <w:rsid w:val="00321CBB"/>
    <w:rsid w:val="00322083"/>
    <w:rsid w:val="00323AF6"/>
    <w:rsid w:val="00324527"/>
    <w:rsid w:val="00324C63"/>
    <w:rsid w:val="00326613"/>
    <w:rsid w:val="003269D1"/>
    <w:rsid w:val="003276E7"/>
    <w:rsid w:val="00327F65"/>
    <w:rsid w:val="00330174"/>
    <w:rsid w:val="00331B86"/>
    <w:rsid w:val="00331DD9"/>
    <w:rsid w:val="003323B4"/>
    <w:rsid w:val="003333A8"/>
    <w:rsid w:val="003364C7"/>
    <w:rsid w:val="00336886"/>
    <w:rsid w:val="00336F51"/>
    <w:rsid w:val="003400D6"/>
    <w:rsid w:val="00341350"/>
    <w:rsid w:val="00341473"/>
    <w:rsid w:val="00342D92"/>
    <w:rsid w:val="00342E0D"/>
    <w:rsid w:val="00343DEA"/>
    <w:rsid w:val="00345628"/>
    <w:rsid w:val="00345644"/>
    <w:rsid w:val="00345791"/>
    <w:rsid w:val="003457DF"/>
    <w:rsid w:val="00346155"/>
    <w:rsid w:val="00347410"/>
    <w:rsid w:val="00347D18"/>
    <w:rsid w:val="00350484"/>
    <w:rsid w:val="0035079B"/>
    <w:rsid w:val="00350C27"/>
    <w:rsid w:val="00351232"/>
    <w:rsid w:val="00351BD7"/>
    <w:rsid w:val="00351EE8"/>
    <w:rsid w:val="00352A2B"/>
    <w:rsid w:val="00352B51"/>
    <w:rsid w:val="00353D4A"/>
    <w:rsid w:val="00353D51"/>
    <w:rsid w:val="00353E5D"/>
    <w:rsid w:val="00354B7F"/>
    <w:rsid w:val="003554FB"/>
    <w:rsid w:val="00355797"/>
    <w:rsid w:val="00355BAC"/>
    <w:rsid w:val="00356078"/>
    <w:rsid w:val="0036028C"/>
    <w:rsid w:val="00360405"/>
    <w:rsid w:val="00360E2C"/>
    <w:rsid w:val="003611E0"/>
    <w:rsid w:val="00361F7F"/>
    <w:rsid w:val="0036252C"/>
    <w:rsid w:val="00362DD6"/>
    <w:rsid w:val="00363484"/>
    <w:rsid w:val="00363B86"/>
    <w:rsid w:val="00363DCE"/>
    <w:rsid w:val="003649EE"/>
    <w:rsid w:val="00364C6F"/>
    <w:rsid w:val="00370625"/>
    <w:rsid w:val="00372162"/>
    <w:rsid w:val="00372825"/>
    <w:rsid w:val="00372C73"/>
    <w:rsid w:val="00373AFA"/>
    <w:rsid w:val="00374972"/>
    <w:rsid w:val="00374D6D"/>
    <w:rsid w:val="00374ECD"/>
    <w:rsid w:val="00375154"/>
    <w:rsid w:val="003756B1"/>
    <w:rsid w:val="003756C2"/>
    <w:rsid w:val="00375D8E"/>
    <w:rsid w:val="00376649"/>
    <w:rsid w:val="00377D46"/>
    <w:rsid w:val="00380C10"/>
    <w:rsid w:val="00380E97"/>
    <w:rsid w:val="00381365"/>
    <w:rsid w:val="0038240B"/>
    <w:rsid w:val="00382AD6"/>
    <w:rsid w:val="00384C29"/>
    <w:rsid w:val="00386DA6"/>
    <w:rsid w:val="0038764E"/>
    <w:rsid w:val="00387846"/>
    <w:rsid w:val="00390FE0"/>
    <w:rsid w:val="003922BF"/>
    <w:rsid w:val="003923D4"/>
    <w:rsid w:val="00392BA4"/>
    <w:rsid w:val="00392CE2"/>
    <w:rsid w:val="0039412D"/>
    <w:rsid w:val="00394A24"/>
    <w:rsid w:val="00394FBA"/>
    <w:rsid w:val="00395872"/>
    <w:rsid w:val="00395961"/>
    <w:rsid w:val="00396864"/>
    <w:rsid w:val="0039703D"/>
    <w:rsid w:val="00397297"/>
    <w:rsid w:val="003A01BC"/>
    <w:rsid w:val="003A0AD6"/>
    <w:rsid w:val="003A0FE9"/>
    <w:rsid w:val="003A2010"/>
    <w:rsid w:val="003A286B"/>
    <w:rsid w:val="003A3948"/>
    <w:rsid w:val="003A4B4F"/>
    <w:rsid w:val="003A5359"/>
    <w:rsid w:val="003A5AC4"/>
    <w:rsid w:val="003A63FC"/>
    <w:rsid w:val="003A6898"/>
    <w:rsid w:val="003A6C50"/>
    <w:rsid w:val="003A79BD"/>
    <w:rsid w:val="003B0CF2"/>
    <w:rsid w:val="003B1CA1"/>
    <w:rsid w:val="003B2C95"/>
    <w:rsid w:val="003B2F62"/>
    <w:rsid w:val="003B3BDC"/>
    <w:rsid w:val="003B41B7"/>
    <w:rsid w:val="003B454B"/>
    <w:rsid w:val="003B5BF3"/>
    <w:rsid w:val="003B5FBB"/>
    <w:rsid w:val="003B661E"/>
    <w:rsid w:val="003B66B9"/>
    <w:rsid w:val="003B71D2"/>
    <w:rsid w:val="003B7399"/>
    <w:rsid w:val="003B759C"/>
    <w:rsid w:val="003B7876"/>
    <w:rsid w:val="003B7FA2"/>
    <w:rsid w:val="003C133C"/>
    <w:rsid w:val="003C1658"/>
    <w:rsid w:val="003C1D9A"/>
    <w:rsid w:val="003C40F7"/>
    <w:rsid w:val="003C5B5E"/>
    <w:rsid w:val="003C6E51"/>
    <w:rsid w:val="003C75F9"/>
    <w:rsid w:val="003C7FB2"/>
    <w:rsid w:val="003D0093"/>
    <w:rsid w:val="003D2AA3"/>
    <w:rsid w:val="003D334E"/>
    <w:rsid w:val="003D36F9"/>
    <w:rsid w:val="003D39E7"/>
    <w:rsid w:val="003D5280"/>
    <w:rsid w:val="003D55E3"/>
    <w:rsid w:val="003D5982"/>
    <w:rsid w:val="003D598E"/>
    <w:rsid w:val="003D716C"/>
    <w:rsid w:val="003D7216"/>
    <w:rsid w:val="003D7242"/>
    <w:rsid w:val="003D75FF"/>
    <w:rsid w:val="003D7A23"/>
    <w:rsid w:val="003E1CC9"/>
    <w:rsid w:val="003E2817"/>
    <w:rsid w:val="003E283F"/>
    <w:rsid w:val="003E291D"/>
    <w:rsid w:val="003E2E22"/>
    <w:rsid w:val="003E301E"/>
    <w:rsid w:val="003E3592"/>
    <w:rsid w:val="003E5114"/>
    <w:rsid w:val="003E7363"/>
    <w:rsid w:val="003F0317"/>
    <w:rsid w:val="003F040F"/>
    <w:rsid w:val="003F107C"/>
    <w:rsid w:val="003F1EC5"/>
    <w:rsid w:val="003F1FF1"/>
    <w:rsid w:val="003F3742"/>
    <w:rsid w:val="003F37AC"/>
    <w:rsid w:val="003F3BD6"/>
    <w:rsid w:val="003F4373"/>
    <w:rsid w:val="003F612D"/>
    <w:rsid w:val="003F6EBE"/>
    <w:rsid w:val="003F7DC7"/>
    <w:rsid w:val="0040083B"/>
    <w:rsid w:val="00400AF3"/>
    <w:rsid w:val="0040237B"/>
    <w:rsid w:val="00402ADC"/>
    <w:rsid w:val="00402DD5"/>
    <w:rsid w:val="00403261"/>
    <w:rsid w:val="00404222"/>
    <w:rsid w:val="00404898"/>
    <w:rsid w:val="004053B9"/>
    <w:rsid w:val="004063D7"/>
    <w:rsid w:val="0040656E"/>
    <w:rsid w:val="00406977"/>
    <w:rsid w:val="004071A0"/>
    <w:rsid w:val="00407528"/>
    <w:rsid w:val="0040768F"/>
    <w:rsid w:val="00410356"/>
    <w:rsid w:val="00411DA7"/>
    <w:rsid w:val="004127B6"/>
    <w:rsid w:val="004129A1"/>
    <w:rsid w:val="00413089"/>
    <w:rsid w:val="00414710"/>
    <w:rsid w:val="0041560B"/>
    <w:rsid w:val="00415684"/>
    <w:rsid w:val="00416F93"/>
    <w:rsid w:val="00417236"/>
    <w:rsid w:val="004172A7"/>
    <w:rsid w:val="00417562"/>
    <w:rsid w:val="0041768E"/>
    <w:rsid w:val="00420732"/>
    <w:rsid w:val="004213E8"/>
    <w:rsid w:val="0042190D"/>
    <w:rsid w:val="00421D18"/>
    <w:rsid w:val="004225C0"/>
    <w:rsid w:val="004227C1"/>
    <w:rsid w:val="00422FC8"/>
    <w:rsid w:val="004231CC"/>
    <w:rsid w:val="004241A0"/>
    <w:rsid w:val="004243E6"/>
    <w:rsid w:val="00424F55"/>
    <w:rsid w:val="004250AF"/>
    <w:rsid w:val="004251F2"/>
    <w:rsid w:val="004258D8"/>
    <w:rsid w:val="004267B8"/>
    <w:rsid w:val="00426B12"/>
    <w:rsid w:val="004270A7"/>
    <w:rsid w:val="0042743D"/>
    <w:rsid w:val="00427871"/>
    <w:rsid w:val="0043032D"/>
    <w:rsid w:val="004307AD"/>
    <w:rsid w:val="00430AEE"/>
    <w:rsid w:val="00431CE4"/>
    <w:rsid w:val="00432649"/>
    <w:rsid w:val="004326A5"/>
    <w:rsid w:val="0043277F"/>
    <w:rsid w:val="00434322"/>
    <w:rsid w:val="004343BF"/>
    <w:rsid w:val="0043566B"/>
    <w:rsid w:val="0043675B"/>
    <w:rsid w:val="00437D7D"/>
    <w:rsid w:val="00440148"/>
    <w:rsid w:val="00440D3F"/>
    <w:rsid w:val="00442485"/>
    <w:rsid w:val="004427ED"/>
    <w:rsid w:val="00443CBB"/>
    <w:rsid w:val="00444069"/>
    <w:rsid w:val="00444E78"/>
    <w:rsid w:val="00445650"/>
    <w:rsid w:val="0044601B"/>
    <w:rsid w:val="0044611B"/>
    <w:rsid w:val="004469A0"/>
    <w:rsid w:val="00446FB5"/>
    <w:rsid w:val="00450F14"/>
    <w:rsid w:val="00451796"/>
    <w:rsid w:val="00456C22"/>
    <w:rsid w:val="00456EC8"/>
    <w:rsid w:val="00457381"/>
    <w:rsid w:val="004607A4"/>
    <w:rsid w:val="00460AF2"/>
    <w:rsid w:val="00462B6E"/>
    <w:rsid w:val="00462BD0"/>
    <w:rsid w:val="00464C33"/>
    <w:rsid w:val="00466148"/>
    <w:rsid w:val="00466469"/>
    <w:rsid w:val="004666D0"/>
    <w:rsid w:val="00466C06"/>
    <w:rsid w:val="0047085E"/>
    <w:rsid w:val="00471B15"/>
    <w:rsid w:val="0047243E"/>
    <w:rsid w:val="0047262A"/>
    <w:rsid w:val="00472A6D"/>
    <w:rsid w:val="004739F2"/>
    <w:rsid w:val="00474D14"/>
    <w:rsid w:val="00474E4E"/>
    <w:rsid w:val="004757A7"/>
    <w:rsid w:val="0047646F"/>
    <w:rsid w:val="00476F38"/>
    <w:rsid w:val="00480313"/>
    <w:rsid w:val="00481065"/>
    <w:rsid w:val="004814C5"/>
    <w:rsid w:val="004818C4"/>
    <w:rsid w:val="00483C36"/>
    <w:rsid w:val="00484876"/>
    <w:rsid w:val="0048539A"/>
    <w:rsid w:val="00490ECB"/>
    <w:rsid w:val="004918A8"/>
    <w:rsid w:val="0049196B"/>
    <w:rsid w:val="00492E79"/>
    <w:rsid w:val="00492F8C"/>
    <w:rsid w:val="004930E9"/>
    <w:rsid w:val="0049467D"/>
    <w:rsid w:val="00495BDB"/>
    <w:rsid w:val="00495BF1"/>
    <w:rsid w:val="00496391"/>
    <w:rsid w:val="004973D1"/>
    <w:rsid w:val="00497656"/>
    <w:rsid w:val="004A09CB"/>
    <w:rsid w:val="004A27B2"/>
    <w:rsid w:val="004A302A"/>
    <w:rsid w:val="004A3628"/>
    <w:rsid w:val="004A5101"/>
    <w:rsid w:val="004A553D"/>
    <w:rsid w:val="004A5DEF"/>
    <w:rsid w:val="004A6637"/>
    <w:rsid w:val="004A6730"/>
    <w:rsid w:val="004A73CF"/>
    <w:rsid w:val="004A7D5C"/>
    <w:rsid w:val="004B08BA"/>
    <w:rsid w:val="004B09AC"/>
    <w:rsid w:val="004B3034"/>
    <w:rsid w:val="004B409D"/>
    <w:rsid w:val="004B4764"/>
    <w:rsid w:val="004B4BB5"/>
    <w:rsid w:val="004B5772"/>
    <w:rsid w:val="004B5885"/>
    <w:rsid w:val="004B73DB"/>
    <w:rsid w:val="004B7408"/>
    <w:rsid w:val="004B79C0"/>
    <w:rsid w:val="004C01C9"/>
    <w:rsid w:val="004C11BD"/>
    <w:rsid w:val="004C1A8E"/>
    <w:rsid w:val="004C1E25"/>
    <w:rsid w:val="004C2DCD"/>
    <w:rsid w:val="004C3F85"/>
    <w:rsid w:val="004C41F0"/>
    <w:rsid w:val="004C6A9F"/>
    <w:rsid w:val="004C7646"/>
    <w:rsid w:val="004D0948"/>
    <w:rsid w:val="004D1046"/>
    <w:rsid w:val="004D345D"/>
    <w:rsid w:val="004D39B8"/>
    <w:rsid w:val="004D3F82"/>
    <w:rsid w:val="004D44D2"/>
    <w:rsid w:val="004D5C09"/>
    <w:rsid w:val="004D602E"/>
    <w:rsid w:val="004D756F"/>
    <w:rsid w:val="004D7BB7"/>
    <w:rsid w:val="004D7BE9"/>
    <w:rsid w:val="004E0512"/>
    <w:rsid w:val="004E080F"/>
    <w:rsid w:val="004E0914"/>
    <w:rsid w:val="004E1153"/>
    <w:rsid w:val="004E1345"/>
    <w:rsid w:val="004E17E4"/>
    <w:rsid w:val="004E17E8"/>
    <w:rsid w:val="004E2F78"/>
    <w:rsid w:val="004E397C"/>
    <w:rsid w:val="004E44B6"/>
    <w:rsid w:val="004E6B98"/>
    <w:rsid w:val="004F00BE"/>
    <w:rsid w:val="004F0FE0"/>
    <w:rsid w:val="004F12EF"/>
    <w:rsid w:val="004F1F1F"/>
    <w:rsid w:val="004F207E"/>
    <w:rsid w:val="004F28CF"/>
    <w:rsid w:val="004F3EC0"/>
    <w:rsid w:val="004F408D"/>
    <w:rsid w:val="004F4BBD"/>
    <w:rsid w:val="004F4FC6"/>
    <w:rsid w:val="004F5362"/>
    <w:rsid w:val="004F5890"/>
    <w:rsid w:val="004F691F"/>
    <w:rsid w:val="004F7B50"/>
    <w:rsid w:val="00501674"/>
    <w:rsid w:val="00501F10"/>
    <w:rsid w:val="00502D46"/>
    <w:rsid w:val="005031C8"/>
    <w:rsid w:val="00503535"/>
    <w:rsid w:val="00503B23"/>
    <w:rsid w:val="00503D65"/>
    <w:rsid w:val="00504486"/>
    <w:rsid w:val="00504767"/>
    <w:rsid w:val="005065F6"/>
    <w:rsid w:val="005076F6"/>
    <w:rsid w:val="00510CED"/>
    <w:rsid w:val="005122CC"/>
    <w:rsid w:val="00512661"/>
    <w:rsid w:val="005126EF"/>
    <w:rsid w:val="00513C46"/>
    <w:rsid w:val="0051406C"/>
    <w:rsid w:val="00514737"/>
    <w:rsid w:val="00515097"/>
    <w:rsid w:val="0051609D"/>
    <w:rsid w:val="00516353"/>
    <w:rsid w:val="00516A5B"/>
    <w:rsid w:val="00516B9A"/>
    <w:rsid w:val="00517189"/>
    <w:rsid w:val="00517BCC"/>
    <w:rsid w:val="00521A25"/>
    <w:rsid w:val="00521FD3"/>
    <w:rsid w:val="00522FD0"/>
    <w:rsid w:val="005235E1"/>
    <w:rsid w:val="0052403D"/>
    <w:rsid w:val="005249CC"/>
    <w:rsid w:val="00524B14"/>
    <w:rsid w:val="0052660F"/>
    <w:rsid w:val="00526AEB"/>
    <w:rsid w:val="005306AE"/>
    <w:rsid w:val="00531BA5"/>
    <w:rsid w:val="00531EA1"/>
    <w:rsid w:val="00531FB4"/>
    <w:rsid w:val="00533DEC"/>
    <w:rsid w:val="0053401B"/>
    <w:rsid w:val="00534444"/>
    <w:rsid w:val="00534DC5"/>
    <w:rsid w:val="00535102"/>
    <w:rsid w:val="005362A4"/>
    <w:rsid w:val="00536F9F"/>
    <w:rsid w:val="00540E39"/>
    <w:rsid w:val="00540E77"/>
    <w:rsid w:val="00540F9E"/>
    <w:rsid w:val="005413D1"/>
    <w:rsid w:val="00542ED3"/>
    <w:rsid w:val="00543A5C"/>
    <w:rsid w:val="00543EC0"/>
    <w:rsid w:val="0054482F"/>
    <w:rsid w:val="005456E2"/>
    <w:rsid w:val="005460EC"/>
    <w:rsid w:val="00546951"/>
    <w:rsid w:val="00546AA1"/>
    <w:rsid w:val="00546FB1"/>
    <w:rsid w:val="00547A7C"/>
    <w:rsid w:val="00547D4B"/>
    <w:rsid w:val="00550059"/>
    <w:rsid w:val="005514AC"/>
    <w:rsid w:val="005519D6"/>
    <w:rsid w:val="00551B35"/>
    <w:rsid w:val="00552EED"/>
    <w:rsid w:val="00553B00"/>
    <w:rsid w:val="00555882"/>
    <w:rsid w:val="00555888"/>
    <w:rsid w:val="00557899"/>
    <w:rsid w:val="00557FB3"/>
    <w:rsid w:val="0056006B"/>
    <w:rsid w:val="0056066B"/>
    <w:rsid w:val="00561CCA"/>
    <w:rsid w:val="00562CC8"/>
    <w:rsid w:val="005631B8"/>
    <w:rsid w:val="00563BC5"/>
    <w:rsid w:val="00564413"/>
    <w:rsid w:val="0056594C"/>
    <w:rsid w:val="005663CA"/>
    <w:rsid w:val="00566752"/>
    <w:rsid w:val="005668F8"/>
    <w:rsid w:val="00566998"/>
    <w:rsid w:val="00567755"/>
    <w:rsid w:val="00570D72"/>
    <w:rsid w:val="0057198C"/>
    <w:rsid w:val="00574F9F"/>
    <w:rsid w:val="005763EA"/>
    <w:rsid w:val="00576E20"/>
    <w:rsid w:val="0057741F"/>
    <w:rsid w:val="005809C9"/>
    <w:rsid w:val="005813D4"/>
    <w:rsid w:val="00581A76"/>
    <w:rsid w:val="00583C5D"/>
    <w:rsid w:val="00585AE2"/>
    <w:rsid w:val="00585C5A"/>
    <w:rsid w:val="00585E60"/>
    <w:rsid w:val="00586624"/>
    <w:rsid w:val="00586DFF"/>
    <w:rsid w:val="00587402"/>
    <w:rsid w:val="00590443"/>
    <w:rsid w:val="0059110F"/>
    <w:rsid w:val="005918FC"/>
    <w:rsid w:val="00592E2D"/>
    <w:rsid w:val="005941AB"/>
    <w:rsid w:val="00594435"/>
    <w:rsid w:val="00594D82"/>
    <w:rsid w:val="00594E7B"/>
    <w:rsid w:val="00594F7B"/>
    <w:rsid w:val="00595361"/>
    <w:rsid w:val="0059543D"/>
    <w:rsid w:val="0059599E"/>
    <w:rsid w:val="00596B46"/>
    <w:rsid w:val="00597022"/>
    <w:rsid w:val="00597243"/>
    <w:rsid w:val="00597792"/>
    <w:rsid w:val="005A0423"/>
    <w:rsid w:val="005A173B"/>
    <w:rsid w:val="005A2DBA"/>
    <w:rsid w:val="005A3129"/>
    <w:rsid w:val="005A3A19"/>
    <w:rsid w:val="005A42E6"/>
    <w:rsid w:val="005A4B6B"/>
    <w:rsid w:val="005A4F4F"/>
    <w:rsid w:val="005A5461"/>
    <w:rsid w:val="005A566F"/>
    <w:rsid w:val="005A7B94"/>
    <w:rsid w:val="005B00A0"/>
    <w:rsid w:val="005B1EA6"/>
    <w:rsid w:val="005B227D"/>
    <w:rsid w:val="005B237F"/>
    <w:rsid w:val="005B2F57"/>
    <w:rsid w:val="005B3261"/>
    <w:rsid w:val="005B33D8"/>
    <w:rsid w:val="005B366E"/>
    <w:rsid w:val="005B3DA8"/>
    <w:rsid w:val="005B4A04"/>
    <w:rsid w:val="005B66F3"/>
    <w:rsid w:val="005B6800"/>
    <w:rsid w:val="005B6C6D"/>
    <w:rsid w:val="005B778B"/>
    <w:rsid w:val="005C007A"/>
    <w:rsid w:val="005C0422"/>
    <w:rsid w:val="005C178A"/>
    <w:rsid w:val="005C2DCB"/>
    <w:rsid w:val="005C3545"/>
    <w:rsid w:val="005C3946"/>
    <w:rsid w:val="005C40B2"/>
    <w:rsid w:val="005C47AC"/>
    <w:rsid w:val="005C499C"/>
    <w:rsid w:val="005C4AF3"/>
    <w:rsid w:val="005C5C1C"/>
    <w:rsid w:val="005C6A0E"/>
    <w:rsid w:val="005C6CF4"/>
    <w:rsid w:val="005C6E8A"/>
    <w:rsid w:val="005C7633"/>
    <w:rsid w:val="005C7762"/>
    <w:rsid w:val="005D05C9"/>
    <w:rsid w:val="005D0C01"/>
    <w:rsid w:val="005D3712"/>
    <w:rsid w:val="005D39CB"/>
    <w:rsid w:val="005D3BFE"/>
    <w:rsid w:val="005D438C"/>
    <w:rsid w:val="005D43D9"/>
    <w:rsid w:val="005D4E59"/>
    <w:rsid w:val="005D5CAB"/>
    <w:rsid w:val="005D5EA9"/>
    <w:rsid w:val="005D61DA"/>
    <w:rsid w:val="005E1EE9"/>
    <w:rsid w:val="005E21E6"/>
    <w:rsid w:val="005E2B23"/>
    <w:rsid w:val="005E2C08"/>
    <w:rsid w:val="005E3745"/>
    <w:rsid w:val="005E4AD2"/>
    <w:rsid w:val="005E4BA5"/>
    <w:rsid w:val="005E53E8"/>
    <w:rsid w:val="005E674F"/>
    <w:rsid w:val="005E6F94"/>
    <w:rsid w:val="005F04C0"/>
    <w:rsid w:val="005F1243"/>
    <w:rsid w:val="005F1989"/>
    <w:rsid w:val="005F234F"/>
    <w:rsid w:val="005F25DD"/>
    <w:rsid w:val="005F2C4B"/>
    <w:rsid w:val="005F3A50"/>
    <w:rsid w:val="005F3DD7"/>
    <w:rsid w:val="005F4A00"/>
    <w:rsid w:val="005F5744"/>
    <w:rsid w:val="005F595A"/>
    <w:rsid w:val="005F642D"/>
    <w:rsid w:val="005F78EA"/>
    <w:rsid w:val="006002C8"/>
    <w:rsid w:val="006003E1"/>
    <w:rsid w:val="0060059A"/>
    <w:rsid w:val="00601254"/>
    <w:rsid w:val="00601421"/>
    <w:rsid w:val="00601DD3"/>
    <w:rsid w:val="00602A8C"/>
    <w:rsid w:val="00603FBE"/>
    <w:rsid w:val="00605742"/>
    <w:rsid w:val="0060687F"/>
    <w:rsid w:val="00610116"/>
    <w:rsid w:val="00611222"/>
    <w:rsid w:val="00611562"/>
    <w:rsid w:val="00611A17"/>
    <w:rsid w:val="006126B3"/>
    <w:rsid w:val="00614B80"/>
    <w:rsid w:val="006150D1"/>
    <w:rsid w:val="0061608F"/>
    <w:rsid w:val="006170B7"/>
    <w:rsid w:val="00617967"/>
    <w:rsid w:val="00617B93"/>
    <w:rsid w:val="0062069B"/>
    <w:rsid w:val="00621B1A"/>
    <w:rsid w:val="00621DF8"/>
    <w:rsid w:val="00622D51"/>
    <w:rsid w:val="00623F44"/>
    <w:rsid w:val="006247A1"/>
    <w:rsid w:val="00626E0B"/>
    <w:rsid w:val="00627839"/>
    <w:rsid w:val="0063006E"/>
    <w:rsid w:val="0063019C"/>
    <w:rsid w:val="00631134"/>
    <w:rsid w:val="00631478"/>
    <w:rsid w:val="00632265"/>
    <w:rsid w:val="00633166"/>
    <w:rsid w:val="006336AF"/>
    <w:rsid w:val="00637AA5"/>
    <w:rsid w:val="00637E72"/>
    <w:rsid w:val="006402A6"/>
    <w:rsid w:val="00640E91"/>
    <w:rsid w:val="00641E84"/>
    <w:rsid w:val="00641F9F"/>
    <w:rsid w:val="00642A83"/>
    <w:rsid w:val="006435C9"/>
    <w:rsid w:val="00643B35"/>
    <w:rsid w:val="00643ED1"/>
    <w:rsid w:val="00644226"/>
    <w:rsid w:val="00645B1A"/>
    <w:rsid w:val="00645CFF"/>
    <w:rsid w:val="00646448"/>
    <w:rsid w:val="00646687"/>
    <w:rsid w:val="0064686C"/>
    <w:rsid w:val="00646AC5"/>
    <w:rsid w:val="00646DBE"/>
    <w:rsid w:val="00647489"/>
    <w:rsid w:val="006479D2"/>
    <w:rsid w:val="00650068"/>
    <w:rsid w:val="00650956"/>
    <w:rsid w:val="00650C9D"/>
    <w:rsid w:val="00650CB4"/>
    <w:rsid w:val="00650E6B"/>
    <w:rsid w:val="00650F5A"/>
    <w:rsid w:val="006515CC"/>
    <w:rsid w:val="0065343E"/>
    <w:rsid w:val="006541B6"/>
    <w:rsid w:val="006553BF"/>
    <w:rsid w:val="006559A9"/>
    <w:rsid w:val="00656334"/>
    <w:rsid w:val="006578F1"/>
    <w:rsid w:val="00657EB6"/>
    <w:rsid w:val="00660180"/>
    <w:rsid w:val="00660278"/>
    <w:rsid w:val="006612BC"/>
    <w:rsid w:val="00661323"/>
    <w:rsid w:val="00661CDA"/>
    <w:rsid w:val="006622D2"/>
    <w:rsid w:val="006627D9"/>
    <w:rsid w:val="00662980"/>
    <w:rsid w:val="00662AA6"/>
    <w:rsid w:val="00662F69"/>
    <w:rsid w:val="00663546"/>
    <w:rsid w:val="0066436F"/>
    <w:rsid w:val="006660DC"/>
    <w:rsid w:val="00666408"/>
    <w:rsid w:val="0066696E"/>
    <w:rsid w:val="00666BC1"/>
    <w:rsid w:val="00666E0D"/>
    <w:rsid w:val="006670EA"/>
    <w:rsid w:val="00667155"/>
    <w:rsid w:val="00670B2F"/>
    <w:rsid w:val="00670CD3"/>
    <w:rsid w:val="0067210A"/>
    <w:rsid w:val="00674209"/>
    <w:rsid w:val="00674D94"/>
    <w:rsid w:val="0067518B"/>
    <w:rsid w:val="00675626"/>
    <w:rsid w:val="00675B4D"/>
    <w:rsid w:val="00675EDF"/>
    <w:rsid w:val="006766F8"/>
    <w:rsid w:val="00676BAC"/>
    <w:rsid w:val="00676BF4"/>
    <w:rsid w:val="00677B56"/>
    <w:rsid w:val="00677B85"/>
    <w:rsid w:val="00680B9C"/>
    <w:rsid w:val="00681206"/>
    <w:rsid w:val="00682201"/>
    <w:rsid w:val="00682DBD"/>
    <w:rsid w:val="00682F5C"/>
    <w:rsid w:val="00684483"/>
    <w:rsid w:val="0068460E"/>
    <w:rsid w:val="00684C7F"/>
    <w:rsid w:val="00684EAF"/>
    <w:rsid w:val="00684F66"/>
    <w:rsid w:val="00685B80"/>
    <w:rsid w:val="00686B20"/>
    <w:rsid w:val="00687378"/>
    <w:rsid w:val="00687CD9"/>
    <w:rsid w:val="00690A8C"/>
    <w:rsid w:val="00691992"/>
    <w:rsid w:val="00691DAB"/>
    <w:rsid w:val="00693C56"/>
    <w:rsid w:val="00693D52"/>
    <w:rsid w:val="00694E57"/>
    <w:rsid w:val="006954AD"/>
    <w:rsid w:val="00696EB5"/>
    <w:rsid w:val="00696EB6"/>
    <w:rsid w:val="00697958"/>
    <w:rsid w:val="00697B2E"/>
    <w:rsid w:val="006A1208"/>
    <w:rsid w:val="006A197C"/>
    <w:rsid w:val="006A1DC7"/>
    <w:rsid w:val="006A2F37"/>
    <w:rsid w:val="006A2FC8"/>
    <w:rsid w:val="006A3B79"/>
    <w:rsid w:val="006A4942"/>
    <w:rsid w:val="006A544A"/>
    <w:rsid w:val="006A5535"/>
    <w:rsid w:val="006A55C7"/>
    <w:rsid w:val="006A595D"/>
    <w:rsid w:val="006A6E53"/>
    <w:rsid w:val="006A767A"/>
    <w:rsid w:val="006B008B"/>
    <w:rsid w:val="006B09AC"/>
    <w:rsid w:val="006B1C72"/>
    <w:rsid w:val="006B2708"/>
    <w:rsid w:val="006B2B8F"/>
    <w:rsid w:val="006B398F"/>
    <w:rsid w:val="006B3ED9"/>
    <w:rsid w:val="006B5061"/>
    <w:rsid w:val="006B518C"/>
    <w:rsid w:val="006B5B9F"/>
    <w:rsid w:val="006B5D0F"/>
    <w:rsid w:val="006B6B44"/>
    <w:rsid w:val="006C0352"/>
    <w:rsid w:val="006C1446"/>
    <w:rsid w:val="006C1E9C"/>
    <w:rsid w:val="006C2370"/>
    <w:rsid w:val="006C2425"/>
    <w:rsid w:val="006C2C46"/>
    <w:rsid w:val="006C30A3"/>
    <w:rsid w:val="006C4740"/>
    <w:rsid w:val="006C5737"/>
    <w:rsid w:val="006C5EBA"/>
    <w:rsid w:val="006C718A"/>
    <w:rsid w:val="006D0578"/>
    <w:rsid w:val="006D079D"/>
    <w:rsid w:val="006D101B"/>
    <w:rsid w:val="006D195C"/>
    <w:rsid w:val="006D27AB"/>
    <w:rsid w:val="006D2EAF"/>
    <w:rsid w:val="006D3DD7"/>
    <w:rsid w:val="006D4879"/>
    <w:rsid w:val="006D4A21"/>
    <w:rsid w:val="006D5365"/>
    <w:rsid w:val="006D55B5"/>
    <w:rsid w:val="006D626E"/>
    <w:rsid w:val="006D770F"/>
    <w:rsid w:val="006D779E"/>
    <w:rsid w:val="006D788F"/>
    <w:rsid w:val="006E2568"/>
    <w:rsid w:val="006E2AF7"/>
    <w:rsid w:val="006E373D"/>
    <w:rsid w:val="006E4A0D"/>
    <w:rsid w:val="006E4A8A"/>
    <w:rsid w:val="006E4CE1"/>
    <w:rsid w:val="006E55B1"/>
    <w:rsid w:val="006E5DF5"/>
    <w:rsid w:val="006F26FC"/>
    <w:rsid w:val="006F2E9E"/>
    <w:rsid w:val="006F2FAD"/>
    <w:rsid w:val="006F375B"/>
    <w:rsid w:val="006F41A2"/>
    <w:rsid w:val="006F45E0"/>
    <w:rsid w:val="006F4822"/>
    <w:rsid w:val="006F4975"/>
    <w:rsid w:val="006F4A9F"/>
    <w:rsid w:val="006F4B3C"/>
    <w:rsid w:val="006F4D58"/>
    <w:rsid w:val="006F4DA3"/>
    <w:rsid w:val="006F518C"/>
    <w:rsid w:val="006F545D"/>
    <w:rsid w:val="006F58D1"/>
    <w:rsid w:val="006F5FEC"/>
    <w:rsid w:val="006F6A34"/>
    <w:rsid w:val="006F6AA7"/>
    <w:rsid w:val="006F6C38"/>
    <w:rsid w:val="006F6E99"/>
    <w:rsid w:val="006F773D"/>
    <w:rsid w:val="006F7CC6"/>
    <w:rsid w:val="00700214"/>
    <w:rsid w:val="0070179E"/>
    <w:rsid w:val="00701BE7"/>
    <w:rsid w:val="007033AE"/>
    <w:rsid w:val="00703987"/>
    <w:rsid w:val="00703A12"/>
    <w:rsid w:val="00705063"/>
    <w:rsid w:val="007053CC"/>
    <w:rsid w:val="00705CDE"/>
    <w:rsid w:val="00706816"/>
    <w:rsid w:val="00706ED8"/>
    <w:rsid w:val="00707334"/>
    <w:rsid w:val="00710B64"/>
    <w:rsid w:val="0071155B"/>
    <w:rsid w:val="00711CFC"/>
    <w:rsid w:val="00712A07"/>
    <w:rsid w:val="00712A08"/>
    <w:rsid w:val="00712DF4"/>
    <w:rsid w:val="00713AF6"/>
    <w:rsid w:val="00713C7E"/>
    <w:rsid w:val="00714A59"/>
    <w:rsid w:val="00714A67"/>
    <w:rsid w:val="007157E1"/>
    <w:rsid w:val="00715856"/>
    <w:rsid w:val="00716486"/>
    <w:rsid w:val="00716FD7"/>
    <w:rsid w:val="00717E23"/>
    <w:rsid w:val="00720267"/>
    <w:rsid w:val="00720578"/>
    <w:rsid w:val="00722792"/>
    <w:rsid w:val="00722805"/>
    <w:rsid w:val="00723B7D"/>
    <w:rsid w:val="00723FCD"/>
    <w:rsid w:val="00723FD3"/>
    <w:rsid w:val="0072432A"/>
    <w:rsid w:val="0072473B"/>
    <w:rsid w:val="00724AED"/>
    <w:rsid w:val="00724FC2"/>
    <w:rsid w:val="007255AB"/>
    <w:rsid w:val="00725A67"/>
    <w:rsid w:val="00725EA7"/>
    <w:rsid w:val="0072638F"/>
    <w:rsid w:val="00726615"/>
    <w:rsid w:val="00727550"/>
    <w:rsid w:val="00727E66"/>
    <w:rsid w:val="00727FBC"/>
    <w:rsid w:val="007301A2"/>
    <w:rsid w:val="007301DC"/>
    <w:rsid w:val="007312BB"/>
    <w:rsid w:val="007314E7"/>
    <w:rsid w:val="0073195A"/>
    <w:rsid w:val="00731C9D"/>
    <w:rsid w:val="00732864"/>
    <w:rsid w:val="00733764"/>
    <w:rsid w:val="00733951"/>
    <w:rsid w:val="00735249"/>
    <w:rsid w:val="0073679C"/>
    <w:rsid w:val="00737372"/>
    <w:rsid w:val="007375E3"/>
    <w:rsid w:val="00737632"/>
    <w:rsid w:val="007400A1"/>
    <w:rsid w:val="00740C77"/>
    <w:rsid w:val="00740D57"/>
    <w:rsid w:val="00741567"/>
    <w:rsid w:val="0074156A"/>
    <w:rsid w:val="00741629"/>
    <w:rsid w:val="00741ABB"/>
    <w:rsid w:val="00741F67"/>
    <w:rsid w:val="007421C6"/>
    <w:rsid w:val="0074281D"/>
    <w:rsid w:val="007430CF"/>
    <w:rsid w:val="00743F19"/>
    <w:rsid w:val="00744333"/>
    <w:rsid w:val="00747A35"/>
    <w:rsid w:val="0075035F"/>
    <w:rsid w:val="007504F8"/>
    <w:rsid w:val="00750784"/>
    <w:rsid w:val="00750C97"/>
    <w:rsid w:val="00751773"/>
    <w:rsid w:val="00751D4A"/>
    <w:rsid w:val="00751E54"/>
    <w:rsid w:val="00752067"/>
    <w:rsid w:val="00752257"/>
    <w:rsid w:val="00752CB0"/>
    <w:rsid w:val="007539A0"/>
    <w:rsid w:val="00753D36"/>
    <w:rsid w:val="00754676"/>
    <w:rsid w:val="00755730"/>
    <w:rsid w:val="00755FD5"/>
    <w:rsid w:val="00756C6B"/>
    <w:rsid w:val="00756E9F"/>
    <w:rsid w:val="00757063"/>
    <w:rsid w:val="007572DF"/>
    <w:rsid w:val="0076058F"/>
    <w:rsid w:val="007608B4"/>
    <w:rsid w:val="00760EB8"/>
    <w:rsid w:val="0076174D"/>
    <w:rsid w:val="0076213B"/>
    <w:rsid w:val="00762EDD"/>
    <w:rsid w:val="007643E1"/>
    <w:rsid w:val="00765225"/>
    <w:rsid w:val="00765B48"/>
    <w:rsid w:val="00765FA3"/>
    <w:rsid w:val="00766DFB"/>
    <w:rsid w:val="00767DAA"/>
    <w:rsid w:val="007704AB"/>
    <w:rsid w:val="007713F3"/>
    <w:rsid w:val="007716F0"/>
    <w:rsid w:val="0077271C"/>
    <w:rsid w:val="007727FF"/>
    <w:rsid w:val="00772815"/>
    <w:rsid w:val="0077287A"/>
    <w:rsid w:val="00772C00"/>
    <w:rsid w:val="00774DE8"/>
    <w:rsid w:val="00774E98"/>
    <w:rsid w:val="00774ED7"/>
    <w:rsid w:val="007752EF"/>
    <w:rsid w:val="00775524"/>
    <w:rsid w:val="00775ED5"/>
    <w:rsid w:val="00775F43"/>
    <w:rsid w:val="0077759A"/>
    <w:rsid w:val="00780BB5"/>
    <w:rsid w:val="0078137A"/>
    <w:rsid w:val="00781507"/>
    <w:rsid w:val="007826E8"/>
    <w:rsid w:val="00782C0E"/>
    <w:rsid w:val="00783710"/>
    <w:rsid w:val="00783C97"/>
    <w:rsid w:val="007846A6"/>
    <w:rsid w:val="00784767"/>
    <w:rsid w:val="00785141"/>
    <w:rsid w:val="00785160"/>
    <w:rsid w:val="00785B4C"/>
    <w:rsid w:val="00786400"/>
    <w:rsid w:val="00786E79"/>
    <w:rsid w:val="007872B3"/>
    <w:rsid w:val="00787873"/>
    <w:rsid w:val="00787D4F"/>
    <w:rsid w:val="00790178"/>
    <w:rsid w:val="00790912"/>
    <w:rsid w:val="007917B8"/>
    <w:rsid w:val="00791BE8"/>
    <w:rsid w:val="00792610"/>
    <w:rsid w:val="00793CC3"/>
    <w:rsid w:val="00794DD5"/>
    <w:rsid w:val="007953AE"/>
    <w:rsid w:val="00795EE0"/>
    <w:rsid w:val="00796162"/>
    <w:rsid w:val="007966BA"/>
    <w:rsid w:val="00797281"/>
    <w:rsid w:val="00797288"/>
    <w:rsid w:val="0079771F"/>
    <w:rsid w:val="00797B18"/>
    <w:rsid w:val="00797DB6"/>
    <w:rsid w:val="00797F00"/>
    <w:rsid w:val="007A0249"/>
    <w:rsid w:val="007A123E"/>
    <w:rsid w:val="007A1249"/>
    <w:rsid w:val="007A21D9"/>
    <w:rsid w:val="007A4084"/>
    <w:rsid w:val="007A4715"/>
    <w:rsid w:val="007A5E40"/>
    <w:rsid w:val="007B0207"/>
    <w:rsid w:val="007B06A0"/>
    <w:rsid w:val="007B0C80"/>
    <w:rsid w:val="007B0F2D"/>
    <w:rsid w:val="007B1AA8"/>
    <w:rsid w:val="007B1B6B"/>
    <w:rsid w:val="007B1FCF"/>
    <w:rsid w:val="007B2B1A"/>
    <w:rsid w:val="007B2F03"/>
    <w:rsid w:val="007B34DB"/>
    <w:rsid w:val="007B4156"/>
    <w:rsid w:val="007B4ACE"/>
    <w:rsid w:val="007B514F"/>
    <w:rsid w:val="007B60AE"/>
    <w:rsid w:val="007B658F"/>
    <w:rsid w:val="007B6D23"/>
    <w:rsid w:val="007B743A"/>
    <w:rsid w:val="007B77CC"/>
    <w:rsid w:val="007C026D"/>
    <w:rsid w:val="007C0ABF"/>
    <w:rsid w:val="007C0F71"/>
    <w:rsid w:val="007C180B"/>
    <w:rsid w:val="007C19A9"/>
    <w:rsid w:val="007C25E9"/>
    <w:rsid w:val="007C4DA9"/>
    <w:rsid w:val="007C6352"/>
    <w:rsid w:val="007C6E84"/>
    <w:rsid w:val="007C6F0A"/>
    <w:rsid w:val="007C6FD4"/>
    <w:rsid w:val="007C79A2"/>
    <w:rsid w:val="007D242C"/>
    <w:rsid w:val="007D43C9"/>
    <w:rsid w:val="007D469D"/>
    <w:rsid w:val="007D555E"/>
    <w:rsid w:val="007D5C2F"/>
    <w:rsid w:val="007D6F92"/>
    <w:rsid w:val="007E00A3"/>
    <w:rsid w:val="007E35CD"/>
    <w:rsid w:val="007E4202"/>
    <w:rsid w:val="007E445D"/>
    <w:rsid w:val="007E5E39"/>
    <w:rsid w:val="007E655E"/>
    <w:rsid w:val="007E7999"/>
    <w:rsid w:val="007F01D2"/>
    <w:rsid w:val="007F1EF7"/>
    <w:rsid w:val="007F2EFF"/>
    <w:rsid w:val="007F2FC1"/>
    <w:rsid w:val="007F31FE"/>
    <w:rsid w:val="007F3D4C"/>
    <w:rsid w:val="007F531D"/>
    <w:rsid w:val="007F571E"/>
    <w:rsid w:val="007F5D2F"/>
    <w:rsid w:val="007F5E28"/>
    <w:rsid w:val="00800E82"/>
    <w:rsid w:val="00801446"/>
    <w:rsid w:val="0080149D"/>
    <w:rsid w:val="008014A3"/>
    <w:rsid w:val="0080155C"/>
    <w:rsid w:val="00801736"/>
    <w:rsid w:val="00801858"/>
    <w:rsid w:val="0080235E"/>
    <w:rsid w:val="00802921"/>
    <w:rsid w:val="00802C12"/>
    <w:rsid w:val="00804443"/>
    <w:rsid w:val="00804ECA"/>
    <w:rsid w:val="00805CA8"/>
    <w:rsid w:val="00807C67"/>
    <w:rsid w:val="00807E8A"/>
    <w:rsid w:val="00810349"/>
    <w:rsid w:val="0081104B"/>
    <w:rsid w:val="008122A0"/>
    <w:rsid w:val="00813209"/>
    <w:rsid w:val="0081384E"/>
    <w:rsid w:val="00814027"/>
    <w:rsid w:val="00814646"/>
    <w:rsid w:val="00814B45"/>
    <w:rsid w:val="00814D4D"/>
    <w:rsid w:val="00815ACF"/>
    <w:rsid w:val="00815B90"/>
    <w:rsid w:val="00816267"/>
    <w:rsid w:val="00816A82"/>
    <w:rsid w:val="00816E0B"/>
    <w:rsid w:val="008170C7"/>
    <w:rsid w:val="00817E4C"/>
    <w:rsid w:val="008208A1"/>
    <w:rsid w:val="008208C2"/>
    <w:rsid w:val="00820A60"/>
    <w:rsid w:val="00820FF2"/>
    <w:rsid w:val="008217D8"/>
    <w:rsid w:val="008218F6"/>
    <w:rsid w:val="00821C45"/>
    <w:rsid w:val="00822068"/>
    <w:rsid w:val="00822CEE"/>
    <w:rsid w:val="00826658"/>
    <w:rsid w:val="008266F6"/>
    <w:rsid w:val="00826C0E"/>
    <w:rsid w:val="00826CA5"/>
    <w:rsid w:val="00827063"/>
    <w:rsid w:val="00827577"/>
    <w:rsid w:val="0082776C"/>
    <w:rsid w:val="00827C44"/>
    <w:rsid w:val="00827F82"/>
    <w:rsid w:val="008305C5"/>
    <w:rsid w:val="0083101B"/>
    <w:rsid w:val="008326A0"/>
    <w:rsid w:val="00832C8A"/>
    <w:rsid w:val="00832F4E"/>
    <w:rsid w:val="00833309"/>
    <w:rsid w:val="008348EC"/>
    <w:rsid w:val="0083513E"/>
    <w:rsid w:val="00835298"/>
    <w:rsid w:val="0083552C"/>
    <w:rsid w:val="0083590A"/>
    <w:rsid w:val="008368E6"/>
    <w:rsid w:val="008376CF"/>
    <w:rsid w:val="00837BBF"/>
    <w:rsid w:val="00841728"/>
    <w:rsid w:val="00842D89"/>
    <w:rsid w:val="008444A2"/>
    <w:rsid w:val="00844DE1"/>
    <w:rsid w:val="0084510D"/>
    <w:rsid w:val="00845733"/>
    <w:rsid w:val="00845B6D"/>
    <w:rsid w:val="00845D1C"/>
    <w:rsid w:val="00846B4B"/>
    <w:rsid w:val="00847456"/>
    <w:rsid w:val="00850CCC"/>
    <w:rsid w:val="00852999"/>
    <w:rsid w:val="00853054"/>
    <w:rsid w:val="00853754"/>
    <w:rsid w:val="008539A0"/>
    <w:rsid w:val="00853C0A"/>
    <w:rsid w:val="00853CEA"/>
    <w:rsid w:val="00855810"/>
    <w:rsid w:val="008562CF"/>
    <w:rsid w:val="0085680C"/>
    <w:rsid w:val="00856D6A"/>
    <w:rsid w:val="00857949"/>
    <w:rsid w:val="00857E68"/>
    <w:rsid w:val="0086113E"/>
    <w:rsid w:val="00861823"/>
    <w:rsid w:val="0086312C"/>
    <w:rsid w:val="00863147"/>
    <w:rsid w:val="00863364"/>
    <w:rsid w:val="008639B7"/>
    <w:rsid w:val="008640B1"/>
    <w:rsid w:val="008640BE"/>
    <w:rsid w:val="008645F0"/>
    <w:rsid w:val="0086478A"/>
    <w:rsid w:val="00864C28"/>
    <w:rsid w:val="0086519F"/>
    <w:rsid w:val="00865A1B"/>
    <w:rsid w:val="00866195"/>
    <w:rsid w:val="008673C9"/>
    <w:rsid w:val="008677B6"/>
    <w:rsid w:val="00867AA5"/>
    <w:rsid w:val="00867D02"/>
    <w:rsid w:val="008705F7"/>
    <w:rsid w:val="00870686"/>
    <w:rsid w:val="00870706"/>
    <w:rsid w:val="00870B05"/>
    <w:rsid w:val="008712B7"/>
    <w:rsid w:val="00872088"/>
    <w:rsid w:val="008721CF"/>
    <w:rsid w:val="00872AD8"/>
    <w:rsid w:val="00873DA1"/>
    <w:rsid w:val="0087495C"/>
    <w:rsid w:val="00874E00"/>
    <w:rsid w:val="00875357"/>
    <w:rsid w:val="00875AB5"/>
    <w:rsid w:val="008778B9"/>
    <w:rsid w:val="008803EF"/>
    <w:rsid w:val="008805CD"/>
    <w:rsid w:val="00880A1E"/>
    <w:rsid w:val="0088161C"/>
    <w:rsid w:val="0088203B"/>
    <w:rsid w:val="00884171"/>
    <w:rsid w:val="00884677"/>
    <w:rsid w:val="00884D43"/>
    <w:rsid w:val="008850B6"/>
    <w:rsid w:val="00885A83"/>
    <w:rsid w:val="00886CF9"/>
    <w:rsid w:val="0088716F"/>
    <w:rsid w:val="00887211"/>
    <w:rsid w:val="0089129F"/>
    <w:rsid w:val="0089156F"/>
    <w:rsid w:val="00892339"/>
    <w:rsid w:val="00892C6A"/>
    <w:rsid w:val="00893507"/>
    <w:rsid w:val="00893C7E"/>
    <w:rsid w:val="0089411A"/>
    <w:rsid w:val="00894155"/>
    <w:rsid w:val="008942DD"/>
    <w:rsid w:val="00894368"/>
    <w:rsid w:val="008954ED"/>
    <w:rsid w:val="0089627B"/>
    <w:rsid w:val="008969C7"/>
    <w:rsid w:val="008970F7"/>
    <w:rsid w:val="00897141"/>
    <w:rsid w:val="0089723E"/>
    <w:rsid w:val="0089737A"/>
    <w:rsid w:val="0089752D"/>
    <w:rsid w:val="00897A33"/>
    <w:rsid w:val="008A25B3"/>
    <w:rsid w:val="008A394F"/>
    <w:rsid w:val="008A3D09"/>
    <w:rsid w:val="008A4A19"/>
    <w:rsid w:val="008A4EAC"/>
    <w:rsid w:val="008A5327"/>
    <w:rsid w:val="008A5792"/>
    <w:rsid w:val="008A6181"/>
    <w:rsid w:val="008A7942"/>
    <w:rsid w:val="008B0D2A"/>
    <w:rsid w:val="008B1764"/>
    <w:rsid w:val="008B1D03"/>
    <w:rsid w:val="008B22AE"/>
    <w:rsid w:val="008B237F"/>
    <w:rsid w:val="008B287B"/>
    <w:rsid w:val="008B332E"/>
    <w:rsid w:val="008B4DED"/>
    <w:rsid w:val="008B4E54"/>
    <w:rsid w:val="008B5857"/>
    <w:rsid w:val="008B639A"/>
    <w:rsid w:val="008B6D49"/>
    <w:rsid w:val="008B7150"/>
    <w:rsid w:val="008B7892"/>
    <w:rsid w:val="008C093A"/>
    <w:rsid w:val="008C2A26"/>
    <w:rsid w:val="008C375A"/>
    <w:rsid w:val="008C3A05"/>
    <w:rsid w:val="008C67F0"/>
    <w:rsid w:val="008C783D"/>
    <w:rsid w:val="008D0181"/>
    <w:rsid w:val="008D0662"/>
    <w:rsid w:val="008D079C"/>
    <w:rsid w:val="008D15D8"/>
    <w:rsid w:val="008D3916"/>
    <w:rsid w:val="008D3D1D"/>
    <w:rsid w:val="008D3F46"/>
    <w:rsid w:val="008D53A8"/>
    <w:rsid w:val="008E0362"/>
    <w:rsid w:val="008E089E"/>
    <w:rsid w:val="008E0AAC"/>
    <w:rsid w:val="008E0FD9"/>
    <w:rsid w:val="008E1519"/>
    <w:rsid w:val="008E234E"/>
    <w:rsid w:val="008E3CE9"/>
    <w:rsid w:val="008E3D40"/>
    <w:rsid w:val="008E4347"/>
    <w:rsid w:val="008E47E4"/>
    <w:rsid w:val="008E4B0F"/>
    <w:rsid w:val="008E6F6C"/>
    <w:rsid w:val="008F0315"/>
    <w:rsid w:val="008F1CDD"/>
    <w:rsid w:val="008F24F5"/>
    <w:rsid w:val="008F2AD8"/>
    <w:rsid w:val="008F425C"/>
    <w:rsid w:val="008F4321"/>
    <w:rsid w:val="008F50E6"/>
    <w:rsid w:val="008F5C7D"/>
    <w:rsid w:val="008F6737"/>
    <w:rsid w:val="008F7B45"/>
    <w:rsid w:val="00900746"/>
    <w:rsid w:val="00900EC8"/>
    <w:rsid w:val="009011AF"/>
    <w:rsid w:val="0090166E"/>
    <w:rsid w:val="009016EC"/>
    <w:rsid w:val="00901904"/>
    <w:rsid w:val="00901989"/>
    <w:rsid w:val="00901A01"/>
    <w:rsid w:val="00901E36"/>
    <w:rsid w:val="0090317C"/>
    <w:rsid w:val="00905EFD"/>
    <w:rsid w:val="009073D1"/>
    <w:rsid w:val="00907C3F"/>
    <w:rsid w:val="00910986"/>
    <w:rsid w:val="00910D5D"/>
    <w:rsid w:val="00911039"/>
    <w:rsid w:val="009114D9"/>
    <w:rsid w:val="00911F89"/>
    <w:rsid w:val="0091398C"/>
    <w:rsid w:val="0091406B"/>
    <w:rsid w:val="00915134"/>
    <w:rsid w:val="00915952"/>
    <w:rsid w:val="00915EBF"/>
    <w:rsid w:val="00916A62"/>
    <w:rsid w:val="009172A9"/>
    <w:rsid w:val="009209E2"/>
    <w:rsid w:val="00920D2E"/>
    <w:rsid w:val="00921038"/>
    <w:rsid w:val="0092146D"/>
    <w:rsid w:val="00922384"/>
    <w:rsid w:val="009226F9"/>
    <w:rsid w:val="00922705"/>
    <w:rsid w:val="00924D64"/>
    <w:rsid w:val="00925309"/>
    <w:rsid w:val="00926FE6"/>
    <w:rsid w:val="0092732E"/>
    <w:rsid w:val="009277E5"/>
    <w:rsid w:val="00930232"/>
    <w:rsid w:val="009302A8"/>
    <w:rsid w:val="00930335"/>
    <w:rsid w:val="00930956"/>
    <w:rsid w:val="0093105B"/>
    <w:rsid w:val="00932888"/>
    <w:rsid w:val="009345D3"/>
    <w:rsid w:val="00935008"/>
    <w:rsid w:val="009352F7"/>
    <w:rsid w:val="0093679A"/>
    <w:rsid w:val="00936AF3"/>
    <w:rsid w:val="00936B34"/>
    <w:rsid w:val="00937465"/>
    <w:rsid w:val="00940326"/>
    <w:rsid w:val="0094067B"/>
    <w:rsid w:val="00940A51"/>
    <w:rsid w:val="009411AE"/>
    <w:rsid w:val="00941634"/>
    <w:rsid w:val="0094208B"/>
    <w:rsid w:val="00942BC2"/>
    <w:rsid w:val="0094302A"/>
    <w:rsid w:val="00943519"/>
    <w:rsid w:val="00944FA7"/>
    <w:rsid w:val="00945204"/>
    <w:rsid w:val="00945268"/>
    <w:rsid w:val="00950D93"/>
    <w:rsid w:val="00951333"/>
    <w:rsid w:val="0095205A"/>
    <w:rsid w:val="00952CB4"/>
    <w:rsid w:val="00954443"/>
    <w:rsid w:val="0095485D"/>
    <w:rsid w:val="009548F8"/>
    <w:rsid w:val="00954BD7"/>
    <w:rsid w:val="009560B7"/>
    <w:rsid w:val="00956BCD"/>
    <w:rsid w:val="00957742"/>
    <w:rsid w:val="00957F69"/>
    <w:rsid w:val="009613E2"/>
    <w:rsid w:val="00961C88"/>
    <w:rsid w:val="00961FD7"/>
    <w:rsid w:val="00964738"/>
    <w:rsid w:val="009650CB"/>
    <w:rsid w:val="009655DF"/>
    <w:rsid w:val="00966F49"/>
    <w:rsid w:val="009674A4"/>
    <w:rsid w:val="00967B5E"/>
    <w:rsid w:val="00967FB9"/>
    <w:rsid w:val="00970628"/>
    <w:rsid w:val="009719EF"/>
    <w:rsid w:val="00971FFE"/>
    <w:rsid w:val="00973221"/>
    <w:rsid w:val="00973538"/>
    <w:rsid w:val="009742A6"/>
    <w:rsid w:val="00974BBA"/>
    <w:rsid w:val="00976267"/>
    <w:rsid w:val="00976633"/>
    <w:rsid w:val="00977636"/>
    <w:rsid w:val="00980E55"/>
    <w:rsid w:val="00980F77"/>
    <w:rsid w:val="00983C04"/>
    <w:rsid w:val="00983F81"/>
    <w:rsid w:val="009854C9"/>
    <w:rsid w:val="00985BF6"/>
    <w:rsid w:val="00986825"/>
    <w:rsid w:val="00987137"/>
    <w:rsid w:val="00987476"/>
    <w:rsid w:val="00987A67"/>
    <w:rsid w:val="00987B89"/>
    <w:rsid w:val="00991029"/>
    <w:rsid w:val="0099298C"/>
    <w:rsid w:val="00993424"/>
    <w:rsid w:val="00994B3E"/>
    <w:rsid w:val="00994D35"/>
    <w:rsid w:val="00994F65"/>
    <w:rsid w:val="00995544"/>
    <w:rsid w:val="00997401"/>
    <w:rsid w:val="00997404"/>
    <w:rsid w:val="009974FB"/>
    <w:rsid w:val="009A07E5"/>
    <w:rsid w:val="009A21FB"/>
    <w:rsid w:val="009A2A44"/>
    <w:rsid w:val="009A3384"/>
    <w:rsid w:val="009A3717"/>
    <w:rsid w:val="009A4D59"/>
    <w:rsid w:val="009A545C"/>
    <w:rsid w:val="009A5E95"/>
    <w:rsid w:val="009A6286"/>
    <w:rsid w:val="009A6464"/>
    <w:rsid w:val="009A660C"/>
    <w:rsid w:val="009A7A4A"/>
    <w:rsid w:val="009B01A1"/>
    <w:rsid w:val="009B05E3"/>
    <w:rsid w:val="009B06E0"/>
    <w:rsid w:val="009B1882"/>
    <w:rsid w:val="009B1DA8"/>
    <w:rsid w:val="009B3F73"/>
    <w:rsid w:val="009B4957"/>
    <w:rsid w:val="009B674B"/>
    <w:rsid w:val="009B743D"/>
    <w:rsid w:val="009C0364"/>
    <w:rsid w:val="009C063F"/>
    <w:rsid w:val="009C07BF"/>
    <w:rsid w:val="009C0CC2"/>
    <w:rsid w:val="009C0DBF"/>
    <w:rsid w:val="009C20F3"/>
    <w:rsid w:val="009C2A62"/>
    <w:rsid w:val="009C3D82"/>
    <w:rsid w:val="009C4A7E"/>
    <w:rsid w:val="009C4BAD"/>
    <w:rsid w:val="009C514D"/>
    <w:rsid w:val="009C566A"/>
    <w:rsid w:val="009C5909"/>
    <w:rsid w:val="009C6341"/>
    <w:rsid w:val="009C63D9"/>
    <w:rsid w:val="009D02CB"/>
    <w:rsid w:val="009D0417"/>
    <w:rsid w:val="009D0F6C"/>
    <w:rsid w:val="009D0F8C"/>
    <w:rsid w:val="009D1345"/>
    <w:rsid w:val="009D16D5"/>
    <w:rsid w:val="009D1961"/>
    <w:rsid w:val="009D1A4C"/>
    <w:rsid w:val="009D1C22"/>
    <w:rsid w:val="009D3B01"/>
    <w:rsid w:val="009D462D"/>
    <w:rsid w:val="009D4B4B"/>
    <w:rsid w:val="009D53DE"/>
    <w:rsid w:val="009D589A"/>
    <w:rsid w:val="009D5E68"/>
    <w:rsid w:val="009D5F8E"/>
    <w:rsid w:val="009D70E0"/>
    <w:rsid w:val="009D72FA"/>
    <w:rsid w:val="009D7775"/>
    <w:rsid w:val="009D7B9B"/>
    <w:rsid w:val="009D7BD0"/>
    <w:rsid w:val="009E17B4"/>
    <w:rsid w:val="009E1856"/>
    <w:rsid w:val="009E2051"/>
    <w:rsid w:val="009E432C"/>
    <w:rsid w:val="009F18A9"/>
    <w:rsid w:val="009F19E8"/>
    <w:rsid w:val="009F23B7"/>
    <w:rsid w:val="009F35E4"/>
    <w:rsid w:val="009F39D7"/>
    <w:rsid w:val="009F3AE2"/>
    <w:rsid w:val="009F3B55"/>
    <w:rsid w:val="009F4802"/>
    <w:rsid w:val="009F49CA"/>
    <w:rsid w:val="009F4F25"/>
    <w:rsid w:val="009F6447"/>
    <w:rsid w:val="009F6B2D"/>
    <w:rsid w:val="00A00320"/>
    <w:rsid w:val="00A0043F"/>
    <w:rsid w:val="00A015AC"/>
    <w:rsid w:val="00A018C3"/>
    <w:rsid w:val="00A01A79"/>
    <w:rsid w:val="00A0212A"/>
    <w:rsid w:val="00A0220D"/>
    <w:rsid w:val="00A048C6"/>
    <w:rsid w:val="00A05A5D"/>
    <w:rsid w:val="00A05BED"/>
    <w:rsid w:val="00A06F08"/>
    <w:rsid w:val="00A078F8"/>
    <w:rsid w:val="00A10BF4"/>
    <w:rsid w:val="00A10DEB"/>
    <w:rsid w:val="00A11CC6"/>
    <w:rsid w:val="00A11E6A"/>
    <w:rsid w:val="00A123EA"/>
    <w:rsid w:val="00A123EC"/>
    <w:rsid w:val="00A12C61"/>
    <w:rsid w:val="00A1326C"/>
    <w:rsid w:val="00A133C8"/>
    <w:rsid w:val="00A14C91"/>
    <w:rsid w:val="00A14CFB"/>
    <w:rsid w:val="00A15947"/>
    <w:rsid w:val="00A15E58"/>
    <w:rsid w:val="00A163BE"/>
    <w:rsid w:val="00A1650C"/>
    <w:rsid w:val="00A16557"/>
    <w:rsid w:val="00A16CE2"/>
    <w:rsid w:val="00A17663"/>
    <w:rsid w:val="00A17A84"/>
    <w:rsid w:val="00A20769"/>
    <w:rsid w:val="00A20DB3"/>
    <w:rsid w:val="00A21A40"/>
    <w:rsid w:val="00A22274"/>
    <w:rsid w:val="00A2227E"/>
    <w:rsid w:val="00A24D23"/>
    <w:rsid w:val="00A24EE1"/>
    <w:rsid w:val="00A25D43"/>
    <w:rsid w:val="00A27117"/>
    <w:rsid w:val="00A276B8"/>
    <w:rsid w:val="00A315EF"/>
    <w:rsid w:val="00A319DC"/>
    <w:rsid w:val="00A3227D"/>
    <w:rsid w:val="00A329E2"/>
    <w:rsid w:val="00A32A43"/>
    <w:rsid w:val="00A33CD9"/>
    <w:rsid w:val="00A34130"/>
    <w:rsid w:val="00A34872"/>
    <w:rsid w:val="00A35128"/>
    <w:rsid w:val="00A358F9"/>
    <w:rsid w:val="00A36A17"/>
    <w:rsid w:val="00A36A5C"/>
    <w:rsid w:val="00A37AD7"/>
    <w:rsid w:val="00A37D95"/>
    <w:rsid w:val="00A417CE"/>
    <w:rsid w:val="00A427F8"/>
    <w:rsid w:val="00A428CA"/>
    <w:rsid w:val="00A43604"/>
    <w:rsid w:val="00A44C30"/>
    <w:rsid w:val="00A459C3"/>
    <w:rsid w:val="00A45CEE"/>
    <w:rsid w:val="00A47787"/>
    <w:rsid w:val="00A47B7C"/>
    <w:rsid w:val="00A47EF5"/>
    <w:rsid w:val="00A52521"/>
    <w:rsid w:val="00A527E1"/>
    <w:rsid w:val="00A54188"/>
    <w:rsid w:val="00A5427E"/>
    <w:rsid w:val="00A5443B"/>
    <w:rsid w:val="00A54796"/>
    <w:rsid w:val="00A54BFC"/>
    <w:rsid w:val="00A54C98"/>
    <w:rsid w:val="00A552EC"/>
    <w:rsid w:val="00A55AC3"/>
    <w:rsid w:val="00A57846"/>
    <w:rsid w:val="00A57A31"/>
    <w:rsid w:val="00A60975"/>
    <w:rsid w:val="00A613CA"/>
    <w:rsid w:val="00A614F1"/>
    <w:rsid w:val="00A627B3"/>
    <w:rsid w:val="00A6338C"/>
    <w:rsid w:val="00A636ED"/>
    <w:rsid w:val="00A63AEA"/>
    <w:rsid w:val="00A64986"/>
    <w:rsid w:val="00A64B2E"/>
    <w:rsid w:val="00A65666"/>
    <w:rsid w:val="00A65C6C"/>
    <w:rsid w:val="00A66D89"/>
    <w:rsid w:val="00A707D8"/>
    <w:rsid w:val="00A717AF"/>
    <w:rsid w:val="00A72908"/>
    <w:rsid w:val="00A7348A"/>
    <w:rsid w:val="00A737D1"/>
    <w:rsid w:val="00A75468"/>
    <w:rsid w:val="00A75771"/>
    <w:rsid w:val="00A75C62"/>
    <w:rsid w:val="00A76162"/>
    <w:rsid w:val="00A77150"/>
    <w:rsid w:val="00A77BA3"/>
    <w:rsid w:val="00A80189"/>
    <w:rsid w:val="00A801C7"/>
    <w:rsid w:val="00A804EE"/>
    <w:rsid w:val="00A809D6"/>
    <w:rsid w:val="00A80E26"/>
    <w:rsid w:val="00A822DA"/>
    <w:rsid w:val="00A82A0A"/>
    <w:rsid w:val="00A82E5D"/>
    <w:rsid w:val="00A82EDD"/>
    <w:rsid w:val="00A84496"/>
    <w:rsid w:val="00A86F01"/>
    <w:rsid w:val="00A87936"/>
    <w:rsid w:val="00A87986"/>
    <w:rsid w:val="00A9106F"/>
    <w:rsid w:val="00A918DD"/>
    <w:rsid w:val="00A92667"/>
    <w:rsid w:val="00A941E4"/>
    <w:rsid w:val="00A94E1B"/>
    <w:rsid w:val="00A955DC"/>
    <w:rsid w:val="00A95B2A"/>
    <w:rsid w:val="00A97804"/>
    <w:rsid w:val="00AA0657"/>
    <w:rsid w:val="00AA08D8"/>
    <w:rsid w:val="00AA0DE6"/>
    <w:rsid w:val="00AA168A"/>
    <w:rsid w:val="00AA326C"/>
    <w:rsid w:val="00AA33EF"/>
    <w:rsid w:val="00AA3553"/>
    <w:rsid w:val="00AA3B8C"/>
    <w:rsid w:val="00AA3D5E"/>
    <w:rsid w:val="00AA4386"/>
    <w:rsid w:val="00AA4858"/>
    <w:rsid w:val="00AA566F"/>
    <w:rsid w:val="00AA5980"/>
    <w:rsid w:val="00AA6727"/>
    <w:rsid w:val="00AA7F21"/>
    <w:rsid w:val="00AB2570"/>
    <w:rsid w:val="00AB29E9"/>
    <w:rsid w:val="00AB3075"/>
    <w:rsid w:val="00AB31B2"/>
    <w:rsid w:val="00AB3760"/>
    <w:rsid w:val="00AB3BAE"/>
    <w:rsid w:val="00AB47A8"/>
    <w:rsid w:val="00AB4ADE"/>
    <w:rsid w:val="00AB4EF9"/>
    <w:rsid w:val="00AB53E7"/>
    <w:rsid w:val="00AB5FB6"/>
    <w:rsid w:val="00AB65B6"/>
    <w:rsid w:val="00AB7313"/>
    <w:rsid w:val="00AC08D2"/>
    <w:rsid w:val="00AC0EFD"/>
    <w:rsid w:val="00AC1030"/>
    <w:rsid w:val="00AC158E"/>
    <w:rsid w:val="00AC1ACC"/>
    <w:rsid w:val="00AC220F"/>
    <w:rsid w:val="00AC5304"/>
    <w:rsid w:val="00AC59D3"/>
    <w:rsid w:val="00AC6536"/>
    <w:rsid w:val="00AC67DC"/>
    <w:rsid w:val="00AC6DE7"/>
    <w:rsid w:val="00AC7353"/>
    <w:rsid w:val="00AD0B74"/>
    <w:rsid w:val="00AD0E22"/>
    <w:rsid w:val="00AD12B6"/>
    <w:rsid w:val="00AD1981"/>
    <w:rsid w:val="00AD19AA"/>
    <w:rsid w:val="00AD1CB6"/>
    <w:rsid w:val="00AD1D9D"/>
    <w:rsid w:val="00AD2BC1"/>
    <w:rsid w:val="00AD310A"/>
    <w:rsid w:val="00AD365A"/>
    <w:rsid w:val="00AD3860"/>
    <w:rsid w:val="00AD4541"/>
    <w:rsid w:val="00AD4B36"/>
    <w:rsid w:val="00AD4FDE"/>
    <w:rsid w:val="00AD5246"/>
    <w:rsid w:val="00AD5CF7"/>
    <w:rsid w:val="00AD6018"/>
    <w:rsid w:val="00AD67A1"/>
    <w:rsid w:val="00AE14CC"/>
    <w:rsid w:val="00AE1791"/>
    <w:rsid w:val="00AE1CC0"/>
    <w:rsid w:val="00AE314F"/>
    <w:rsid w:val="00AE3648"/>
    <w:rsid w:val="00AE4531"/>
    <w:rsid w:val="00AE5260"/>
    <w:rsid w:val="00AE6152"/>
    <w:rsid w:val="00AE72CF"/>
    <w:rsid w:val="00AE7380"/>
    <w:rsid w:val="00AE73B1"/>
    <w:rsid w:val="00AE759E"/>
    <w:rsid w:val="00AE798D"/>
    <w:rsid w:val="00AF0EDB"/>
    <w:rsid w:val="00AF30BA"/>
    <w:rsid w:val="00AF3F3C"/>
    <w:rsid w:val="00AF75E4"/>
    <w:rsid w:val="00AF79E8"/>
    <w:rsid w:val="00B01082"/>
    <w:rsid w:val="00B03D17"/>
    <w:rsid w:val="00B04D06"/>
    <w:rsid w:val="00B05162"/>
    <w:rsid w:val="00B06405"/>
    <w:rsid w:val="00B06511"/>
    <w:rsid w:val="00B06DAA"/>
    <w:rsid w:val="00B07002"/>
    <w:rsid w:val="00B074CC"/>
    <w:rsid w:val="00B07AFC"/>
    <w:rsid w:val="00B07CB4"/>
    <w:rsid w:val="00B10D5A"/>
    <w:rsid w:val="00B114A8"/>
    <w:rsid w:val="00B1159D"/>
    <w:rsid w:val="00B11A65"/>
    <w:rsid w:val="00B128EC"/>
    <w:rsid w:val="00B136C1"/>
    <w:rsid w:val="00B13720"/>
    <w:rsid w:val="00B140C8"/>
    <w:rsid w:val="00B142FE"/>
    <w:rsid w:val="00B14FB1"/>
    <w:rsid w:val="00B16037"/>
    <w:rsid w:val="00B16595"/>
    <w:rsid w:val="00B20787"/>
    <w:rsid w:val="00B20883"/>
    <w:rsid w:val="00B21CDB"/>
    <w:rsid w:val="00B22B7A"/>
    <w:rsid w:val="00B23B52"/>
    <w:rsid w:val="00B248CF"/>
    <w:rsid w:val="00B24E15"/>
    <w:rsid w:val="00B2504C"/>
    <w:rsid w:val="00B25115"/>
    <w:rsid w:val="00B259B3"/>
    <w:rsid w:val="00B2660A"/>
    <w:rsid w:val="00B26D3D"/>
    <w:rsid w:val="00B26DF0"/>
    <w:rsid w:val="00B2709D"/>
    <w:rsid w:val="00B27696"/>
    <w:rsid w:val="00B302D9"/>
    <w:rsid w:val="00B30F39"/>
    <w:rsid w:val="00B31344"/>
    <w:rsid w:val="00B32DFC"/>
    <w:rsid w:val="00B34787"/>
    <w:rsid w:val="00B34FAC"/>
    <w:rsid w:val="00B35056"/>
    <w:rsid w:val="00B35248"/>
    <w:rsid w:val="00B352A4"/>
    <w:rsid w:val="00B3575B"/>
    <w:rsid w:val="00B35D06"/>
    <w:rsid w:val="00B35E34"/>
    <w:rsid w:val="00B35FB3"/>
    <w:rsid w:val="00B35FD8"/>
    <w:rsid w:val="00B37FFD"/>
    <w:rsid w:val="00B41044"/>
    <w:rsid w:val="00B41768"/>
    <w:rsid w:val="00B4208A"/>
    <w:rsid w:val="00B4214D"/>
    <w:rsid w:val="00B421E3"/>
    <w:rsid w:val="00B423C2"/>
    <w:rsid w:val="00B43515"/>
    <w:rsid w:val="00B438CF"/>
    <w:rsid w:val="00B44555"/>
    <w:rsid w:val="00B45A8F"/>
    <w:rsid w:val="00B461DC"/>
    <w:rsid w:val="00B46A8E"/>
    <w:rsid w:val="00B47CD9"/>
    <w:rsid w:val="00B47DBF"/>
    <w:rsid w:val="00B50A9C"/>
    <w:rsid w:val="00B50EF5"/>
    <w:rsid w:val="00B5218B"/>
    <w:rsid w:val="00B529C1"/>
    <w:rsid w:val="00B529E9"/>
    <w:rsid w:val="00B52A9A"/>
    <w:rsid w:val="00B52DEB"/>
    <w:rsid w:val="00B53058"/>
    <w:rsid w:val="00B532D6"/>
    <w:rsid w:val="00B534C6"/>
    <w:rsid w:val="00B5411F"/>
    <w:rsid w:val="00B54315"/>
    <w:rsid w:val="00B5448C"/>
    <w:rsid w:val="00B54CA4"/>
    <w:rsid w:val="00B55E1A"/>
    <w:rsid w:val="00B5685A"/>
    <w:rsid w:val="00B6061F"/>
    <w:rsid w:val="00B60BF7"/>
    <w:rsid w:val="00B60DDC"/>
    <w:rsid w:val="00B61446"/>
    <w:rsid w:val="00B61C5A"/>
    <w:rsid w:val="00B633A0"/>
    <w:rsid w:val="00B636C7"/>
    <w:rsid w:val="00B640F0"/>
    <w:rsid w:val="00B64577"/>
    <w:rsid w:val="00B6571B"/>
    <w:rsid w:val="00B65F9C"/>
    <w:rsid w:val="00B66042"/>
    <w:rsid w:val="00B66C80"/>
    <w:rsid w:val="00B67B1E"/>
    <w:rsid w:val="00B67D1A"/>
    <w:rsid w:val="00B67DA7"/>
    <w:rsid w:val="00B70745"/>
    <w:rsid w:val="00B716E0"/>
    <w:rsid w:val="00B716EB"/>
    <w:rsid w:val="00B719C5"/>
    <w:rsid w:val="00B71D16"/>
    <w:rsid w:val="00B732C2"/>
    <w:rsid w:val="00B73818"/>
    <w:rsid w:val="00B73886"/>
    <w:rsid w:val="00B73E7C"/>
    <w:rsid w:val="00B75573"/>
    <w:rsid w:val="00B75C2D"/>
    <w:rsid w:val="00B75D51"/>
    <w:rsid w:val="00B80828"/>
    <w:rsid w:val="00B80951"/>
    <w:rsid w:val="00B8124E"/>
    <w:rsid w:val="00B8128E"/>
    <w:rsid w:val="00B81453"/>
    <w:rsid w:val="00B82258"/>
    <w:rsid w:val="00B82B5F"/>
    <w:rsid w:val="00B83C50"/>
    <w:rsid w:val="00B842F0"/>
    <w:rsid w:val="00B84AE9"/>
    <w:rsid w:val="00B84D11"/>
    <w:rsid w:val="00B850A9"/>
    <w:rsid w:val="00B86783"/>
    <w:rsid w:val="00B873C2"/>
    <w:rsid w:val="00B87436"/>
    <w:rsid w:val="00B87804"/>
    <w:rsid w:val="00B90B2B"/>
    <w:rsid w:val="00B91418"/>
    <w:rsid w:val="00B93327"/>
    <w:rsid w:val="00B94481"/>
    <w:rsid w:val="00B947D7"/>
    <w:rsid w:val="00B947F1"/>
    <w:rsid w:val="00B94E41"/>
    <w:rsid w:val="00B95090"/>
    <w:rsid w:val="00B95450"/>
    <w:rsid w:val="00B95EDA"/>
    <w:rsid w:val="00B966D1"/>
    <w:rsid w:val="00B975AE"/>
    <w:rsid w:val="00B97DC0"/>
    <w:rsid w:val="00BA1058"/>
    <w:rsid w:val="00BA1ACF"/>
    <w:rsid w:val="00BA284D"/>
    <w:rsid w:val="00BA28FE"/>
    <w:rsid w:val="00BA2B9F"/>
    <w:rsid w:val="00BA32A5"/>
    <w:rsid w:val="00BA40F6"/>
    <w:rsid w:val="00BA4322"/>
    <w:rsid w:val="00BA4524"/>
    <w:rsid w:val="00BA55D9"/>
    <w:rsid w:val="00BA69BC"/>
    <w:rsid w:val="00BA7D1C"/>
    <w:rsid w:val="00BB079C"/>
    <w:rsid w:val="00BB0E09"/>
    <w:rsid w:val="00BB13EB"/>
    <w:rsid w:val="00BB13FB"/>
    <w:rsid w:val="00BB273C"/>
    <w:rsid w:val="00BB2913"/>
    <w:rsid w:val="00BB2DA1"/>
    <w:rsid w:val="00BB3B05"/>
    <w:rsid w:val="00BB4102"/>
    <w:rsid w:val="00BB46A4"/>
    <w:rsid w:val="00BB4865"/>
    <w:rsid w:val="00BB4E9D"/>
    <w:rsid w:val="00BB5A6D"/>
    <w:rsid w:val="00BB5D8B"/>
    <w:rsid w:val="00BB6183"/>
    <w:rsid w:val="00BB74A1"/>
    <w:rsid w:val="00BC0693"/>
    <w:rsid w:val="00BC12E1"/>
    <w:rsid w:val="00BC1538"/>
    <w:rsid w:val="00BC1F88"/>
    <w:rsid w:val="00BC2328"/>
    <w:rsid w:val="00BC370B"/>
    <w:rsid w:val="00BC3B47"/>
    <w:rsid w:val="00BC3D5A"/>
    <w:rsid w:val="00BC41FE"/>
    <w:rsid w:val="00BC470D"/>
    <w:rsid w:val="00BC47CE"/>
    <w:rsid w:val="00BC5BE4"/>
    <w:rsid w:val="00BC5F96"/>
    <w:rsid w:val="00BC610F"/>
    <w:rsid w:val="00BC643C"/>
    <w:rsid w:val="00BC697F"/>
    <w:rsid w:val="00BC6C98"/>
    <w:rsid w:val="00BC6CE1"/>
    <w:rsid w:val="00BC75CB"/>
    <w:rsid w:val="00BC7E80"/>
    <w:rsid w:val="00BD0756"/>
    <w:rsid w:val="00BD0FA4"/>
    <w:rsid w:val="00BD101E"/>
    <w:rsid w:val="00BD1621"/>
    <w:rsid w:val="00BD1778"/>
    <w:rsid w:val="00BD36B9"/>
    <w:rsid w:val="00BD3C33"/>
    <w:rsid w:val="00BD5D1E"/>
    <w:rsid w:val="00BD64E4"/>
    <w:rsid w:val="00BD6C85"/>
    <w:rsid w:val="00BD7053"/>
    <w:rsid w:val="00BE089E"/>
    <w:rsid w:val="00BE0FC7"/>
    <w:rsid w:val="00BE1366"/>
    <w:rsid w:val="00BE13C6"/>
    <w:rsid w:val="00BE24C3"/>
    <w:rsid w:val="00BE29DF"/>
    <w:rsid w:val="00BE34C8"/>
    <w:rsid w:val="00BE37A0"/>
    <w:rsid w:val="00BE430B"/>
    <w:rsid w:val="00BE4868"/>
    <w:rsid w:val="00BE48F1"/>
    <w:rsid w:val="00BE48F7"/>
    <w:rsid w:val="00BE4987"/>
    <w:rsid w:val="00BE5868"/>
    <w:rsid w:val="00BE5984"/>
    <w:rsid w:val="00BE5AEE"/>
    <w:rsid w:val="00BE6B07"/>
    <w:rsid w:val="00BE7D26"/>
    <w:rsid w:val="00BF0190"/>
    <w:rsid w:val="00BF1D08"/>
    <w:rsid w:val="00BF2D0F"/>
    <w:rsid w:val="00BF38A1"/>
    <w:rsid w:val="00BF420A"/>
    <w:rsid w:val="00BF42B9"/>
    <w:rsid w:val="00BF4D44"/>
    <w:rsid w:val="00BF52CD"/>
    <w:rsid w:val="00BF7575"/>
    <w:rsid w:val="00BF7780"/>
    <w:rsid w:val="00BF79D3"/>
    <w:rsid w:val="00C00326"/>
    <w:rsid w:val="00C012E2"/>
    <w:rsid w:val="00C01673"/>
    <w:rsid w:val="00C01762"/>
    <w:rsid w:val="00C02125"/>
    <w:rsid w:val="00C04236"/>
    <w:rsid w:val="00C04300"/>
    <w:rsid w:val="00C05B1B"/>
    <w:rsid w:val="00C05CDA"/>
    <w:rsid w:val="00C065B1"/>
    <w:rsid w:val="00C06E8C"/>
    <w:rsid w:val="00C105F6"/>
    <w:rsid w:val="00C1157F"/>
    <w:rsid w:val="00C12FB2"/>
    <w:rsid w:val="00C13230"/>
    <w:rsid w:val="00C14497"/>
    <w:rsid w:val="00C15369"/>
    <w:rsid w:val="00C158D6"/>
    <w:rsid w:val="00C16A78"/>
    <w:rsid w:val="00C16ADA"/>
    <w:rsid w:val="00C17893"/>
    <w:rsid w:val="00C179DD"/>
    <w:rsid w:val="00C2135D"/>
    <w:rsid w:val="00C215AE"/>
    <w:rsid w:val="00C2267D"/>
    <w:rsid w:val="00C22B49"/>
    <w:rsid w:val="00C24CA8"/>
    <w:rsid w:val="00C24FE8"/>
    <w:rsid w:val="00C261D6"/>
    <w:rsid w:val="00C30DF5"/>
    <w:rsid w:val="00C30E7D"/>
    <w:rsid w:val="00C31CB8"/>
    <w:rsid w:val="00C32661"/>
    <w:rsid w:val="00C32DFF"/>
    <w:rsid w:val="00C33CA4"/>
    <w:rsid w:val="00C33DE6"/>
    <w:rsid w:val="00C3453C"/>
    <w:rsid w:val="00C346B3"/>
    <w:rsid w:val="00C34C74"/>
    <w:rsid w:val="00C34CC8"/>
    <w:rsid w:val="00C356BC"/>
    <w:rsid w:val="00C35DC8"/>
    <w:rsid w:val="00C361C4"/>
    <w:rsid w:val="00C36F27"/>
    <w:rsid w:val="00C407E8"/>
    <w:rsid w:val="00C40AC9"/>
    <w:rsid w:val="00C415CC"/>
    <w:rsid w:val="00C41837"/>
    <w:rsid w:val="00C41FB6"/>
    <w:rsid w:val="00C421C1"/>
    <w:rsid w:val="00C423B0"/>
    <w:rsid w:val="00C42485"/>
    <w:rsid w:val="00C432F6"/>
    <w:rsid w:val="00C43923"/>
    <w:rsid w:val="00C43E9D"/>
    <w:rsid w:val="00C4515B"/>
    <w:rsid w:val="00C45800"/>
    <w:rsid w:val="00C46352"/>
    <w:rsid w:val="00C46E84"/>
    <w:rsid w:val="00C46FC2"/>
    <w:rsid w:val="00C479FA"/>
    <w:rsid w:val="00C5092C"/>
    <w:rsid w:val="00C51824"/>
    <w:rsid w:val="00C51F2F"/>
    <w:rsid w:val="00C52027"/>
    <w:rsid w:val="00C52545"/>
    <w:rsid w:val="00C5254B"/>
    <w:rsid w:val="00C525C8"/>
    <w:rsid w:val="00C5331B"/>
    <w:rsid w:val="00C53912"/>
    <w:rsid w:val="00C53CC8"/>
    <w:rsid w:val="00C543A1"/>
    <w:rsid w:val="00C545DA"/>
    <w:rsid w:val="00C548A0"/>
    <w:rsid w:val="00C54A94"/>
    <w:rsid w:val="00C55F2F"/>
    <w:rsid w:val="00C56E43"/>
    <w:rsid w:val="00C5759D"/>
    <w:rsid w:val="00C57694"/>
    <w:rsid w:val="00C60A42"/>
    <w:rsid w:val="00C61766"/>
    <w:rsid w:val="00C6183D"/>
    <w:rsid w:val="00C62129"/>
    <w:rsid w:val="00C63D20"/>
    <w:rsid w:val="00C64126"/>
    <w:rsid w:val="00C64436"/>
    <w:rsid w:val="00C6536B"/>
    <w:rsid w:val="00C65699"/>
    <w:rsid w:val="00C664DF"/>
    <w:rsid w:val="00C66642"/>
    <w:rsid w:val="00C66773"/>
    <w:rsid w:val="00C66B2B"/>
    <w:rsid w:val="00C670EE"/>
    <w:rsid w:val="00C70BCF"/>
    <w:rsid w:val="00C7226B"/>
    <w:rsid w:val="00C72515"/>
    <w:rsid w:val="00C727FA"/>
    <w:rsid w:val="00C729AF"/>
    <w:rsid w:val="00C73004"/>
    <w:rsid w:val="00C73C47"/>
    <w:rsid w:val="00C7447C"/>
    <w:rsid w:val="00C746CD"/>
    <w:rsid w:val="00C74A5A"/>
    <w:rsid w:val="00C74B8C"/>
    <w:rsid w:val="00C756B0"/>
    <w:rsid w:val="00C75E0E"/>
    <w:rsid w:val="00C76C73"/>
    <w:rsid w:val="00C76DD1"/>
    <w:rsid w:val="00C77D70"/>
    <w:rsid w:val="00C810B4"/>
    <w:rsid w:val="00C84939"/>
    <w:rsid w:val="00C84D3F"/>
    <w:rsid w:val="00C8639C"/>
    <w:rsid w:val="00C86454"/>
    <w:rsid w:val="00C86A57"/>
    <w:rsid w:val="00C86BA4"/>
    <w:rsid w:val="00C87103"/>
    <w:rsid w:val="00C9074F"/>
    <w:rsid w:val="00C907F1"/>
    <w:rsid w:val="00C91471"/>
    <w:rsid w:val="00C91526"/>
    <w:rsid w:val="00C926A4"/>
    <w:rsid w:val="00C92C92"/>
    <w:rsid w:val="00C93572"/>
    <w:rsid w:val="00C9417A"/>
    <w:rsid w:val="00C943D5"/>
    <w:rsid w:val="00C9449A"/>
    <w:rsid w:val="00C959AA"/>
    <w:rsid w:val="00C95A3B"/>
    <w:rsid w:val="00C95FDE"/>
    <w:rsid w:val="00C97D78"/>
    <w:rsid w:val="00C97E73"/>
    <w:rsid w:val="00CA0F24"/>
    <w:rsid w:val="00CA1AD5"/>
    <w:rsid w:val="00CA1D74"/>
    <w:rsid w:val="00CA26C2"/>
    <w:rsid w:val="00CA5EEF"/>
    <w:rsid w:val="00CA64FD"/>
    <w:rsid w:val="00CA6EC9"/>
    <w:rsid w:val="00CB071C"/>
    <w:rsid w:val="00CB0BF1"/>
    <w:rsid w:val="00CB12F9"/>
    <w:rsid w:val="00CB277E"/>
    <w:rsid w:val="00CB28B4"/>
    <w:rsid w:val="00CB2C97"/>
    <w:rsid w:val="00CB318F"/>
    <w:rsid w:val="00CB31D2"/>
    <w:rsid w:val="00CB4797"/>
    <w:rsid w:val="00CB6339"/>
    <w:rsid w:val="00CB7876"/>
    <w:rsid w:val="00CB7C54"/>
    <w:rsid w:val="00CC0184"/>
    <w:rsid w:val="00CC0CAF"/>
    <w:rsid w:val="00CC1681"/>
    <w:rsid w:val="00CC1B88"/>
    <w:rsid w:val="00CC4189"/>
    <w:rsid w:val="00CC4F9C"/>
    <w:rsid w:val="00CC5525"/>
    <w:rsid w:val="00CC5981"/>
    <w:rsid w:val="00CC6248"/>
    <w:rsid w:val="00CC6A8D"/>
    <w:rsid w:val="00CC6B90"/>
    <w:rsid w:val="00CC7684"/>
    <w:rsid w:val="00CC783D"/>
    <w:rsid w:val="00CC786B"/>
    <w:rsid w:val="00CD083D"/>
    <w:rsid w:val="00CD109B"/>
    <w:rsid w:val="00CD10D5"/>
    <w:rsid w:val="00CD15A5"/>
    <w:rsid w:val="00CD18F6"/>
    <w:rsid w:val="00CD29EC"/>
    <w:rsid w:val="00CD2E67"/>
    <w:rsid w:val="00CD33DB"/>
    <w:rsid w:val="00CD3EF8"/>
    <w:rsid w:val="00CD42DE"/>
    <w:rsid w:val="00CD4663"/>
    <w:rsid w:val="00CD5166"/>
    <w:rsid w:val="00CD6C74"/>
    <w:rsid w:val="00CD6D96"/>
    <w:rsid w:val="00CE00FA"/>
    <w:rsid w:val="00CE205F"/>
    <w:rsid w:val="00CE2523"/>
    <w:rsid w:val="00CE2821"/>
    <w:rsid w:val="00CE2BCA"/>
    <w:rsid w:val="00CE34B9"/>
    <w:rsid w:val="00CE4128"/>
    <w:rsid w:val="00CE59FD"/>
    <w:rsid w:val="00CE69DF"/>
    <w:rsid w:val="00CE742F"/>
    <w:rsid w:val="00CF1240"/>
    <w:rsid w:val="00CF178E"/>
    <w:rsid w:val="00CF31EB"/>
    <w:rsid w:val="00CF33D4"/>
    <w:rsid w:val="00CF34B2"/>
    <w:rsid w:val="00CF3E3A"/>
    <w:rsid w:val="00CF5A10"/>
    <w:rsid w:val="00CF5D46"/>
    <w:rsid w:val="00CF5F90"/>
    <w:rsid w:val="00CF60D0"/>
    <w:rsid w:val="00CF61FF"/>
    <w:rsid w:val="00CF67E4"/>
    <w:rsid w:val="00CF6A0B"/>
    <w:rsid w:val="00D0028B"/>
    <w:rsid w:val="00D00BB1"/>
    <w:rsid w:val="00D00C76"/>
    <w:rsid w:val="00D00E30"/>
    <w:rsid w:val="00D01DD0"/>
    <w:rsid w:val="00D0217D"/>
    <w:rsid w:val="00D02FF6"/>
    <w:rsid w:val="00D033F9"/>
    <w:rsid w:val="00D03B7A"/>
    <w:rsid w:val="00D03D64"/>
    <w:rsid w:val="00D0446F"/>
    <w:rsid w:val="00D055AF"/>
    <w:rsid w:val="00D06AF0"/>
    <w:rsid w:val="00D10645"/>
    <w:rsid w:val="00D11E69"/>
    <w:rsid w:val="00D12B06"/>
    <w:rsid w:val="00D12BCD"/>
    <w:rsid w:val="00D1342A"/>
    <w:rsid w:val="00D1500D"/>
    <w:rsid w:val="00D15765"/>
    <w:rsid w:val="00D15E7B"/>
    <w:rsid w:val="00D1608F"/>
    <w:rsid w:val="00D1671D"/>
    <w:rsid w:val="00D173C4"/>
    <w:rsid w:val="00D20F89"/>
    <w:rsid w:val="00D21ABA"/>
    <w:rsid w:val="00D23A64"/>
    <w:rsid w:val="00D24C29"/>
    <w:rsid w:val="00D25865"/>
    <w:rsid w:val="00D27998"/>
    <w:rsid w:val="00D3010B"/>
    <w:rsid w:val="00D31B00"/>
    <w:rsid w:val="00D324AB"/>
    <w:rsid w:val="00D327A6"/>
    <w:rsid w:val="00D33C5E"/>
    <w:rsid w:val="00D33D58"/>
    <w:rsid w:val="00D343CA"/>
    <w:rsid w:val="00D34605"/>
    <w:rsid w:val="00D35365"/>
    <w:rsid w:val="00D3583E"/>
    <w:rsid w:val="00D36991"/>
    <w:rsid w:val="00D36FD7"/>
    <w:rsid w:val="00D3710A"/>
    <w:rsid w:val="00D3755B"/>
    <w:rsid w:val="00D3799D"/>
    <w:rsid w:val="00D403C5"/>
    <w:rsid w:val="00D4040E"/>
    <w:rsid w:val="00D40730"/>
    <w:rsid w:val="00D407DD"/>
    <w:rsid w:val="00D40B92"/>
    <w:rsid w:val="00D40CA8"/>
    <w:rsid w:val="00D40D3A"/>
    <w:rsid w:val="00D41BDC"/>
    <w:rsid w:val="00D42E38"/>
    <w:rsid w:val="00D44DB6"/>
    <w:rsid w:val="00D450EC"/>
    <w:rsid w:val="00D45497"/>
    <w:rsid w:val="00D4587D"/>
    <w:rsid w:val="00D45F17"/>
    <w:rsid w:val="00D460A8"/>
    <w:rsid w:val="00D46D7C"/>
    <w:rsid w:val="00D477FF"/>
    <w:rsid w:val="00D506AD"/>
    <w:rsid w:val="00D51246"/>
    <w:rsid w:val="00D516E3"/>
    <w:rsid w:val="00D5181B"/>
    <w:rsid w:val="00D51851"/>
    <w:rsid w:val="00D52539"/>
    <w:rsid w:val="00D52CBE"/>
    <w:rsid w:val="00D52FC3"/>
    <w:rsid w:val="00D536E3"/>
    <w:rsid w:val="00D5422A"/>
    <w:rsid w:val="00D5459E"/>
    <w:rsid w:val="00D546B8"/>
    <w:rsid w:val="00D54C93"/>
    <w:rsid w:val="00D56CAB"/>
    <w:rsid w:val="00D57D91"/>
    <w:rsid w:val="00D6031F"/>
    <w:rsid w:val="00D608E1"/>
    <w:rsid w:val="00D60A4D"/>
    <w:rsid w:val="00D619C8"/>
    <w:rsid w:val="00D6232F"/>
    <w:rsid w:val="00D62CF1"/>
    <w:rsid w:val="00D63C01"/>
    <w:rsid w:val="00D63C50"/>
    <w:rsid w:val="00D66AE1"/>
    <w:rsid w:val="00D67410"/>
    <w:rsid w:val="00D70461"/>
    <w:rsid w:val="00D70693"/>
    <w:rsid w:val="00D72945"/>
    <w:rsid w:val="00D72FA9"/>
    <w:rsid w:val="00D736B2"/>
    <w:rsid w:val="00D7428A"/>
    <w:rsid w:val="00D744A8"/>
    <w:rsid w:val="00D74B38"/>
    <w:rsid w:val="00D76E66"/>
    <w:rsid w:val="00D77FB3"/>
    <w:rsid w:val="00D8197A"/>
    <w:rsid w:val="00D83D8B"/>
    <w:rsid w:val="00D84105"/>
    <w:rsid w:val="00D84742"/>
    <w:rsid w:val="00D84E81"/>
    <w:rsid w:val="00D850BB"/>
    <w:rsid w:val="00D8552D"/>
    <w:rsid w:val="00D86BDB"/>
    <w:rsid w:val="00D86C31"/>
    <w:rsid w:val="00D87003"/>
    <w:rsid w:val="00D91355"/>
    <w:rsid w:val="00D91E79"/>
    <w:rsid w:val="00D9213E"/>
    <w:rsid w:val="00D93A92"/>
    <w:rsid w:val="00D948BB"/>
    <w:rsid w:val="00D949BD"/>
    <w:rsid w:val="00D95BCF"/>
    <w:rsid w:val="00D96902"/>
    <w:rsid w:val="00D97FD4"/>
    <w:rsid w:val="00DA0293"/>
    <w:rsid w:val="00DA07D2"/>
    <w:rsid w:val="00DA0BE5"/>
    <w:rsid w:val="00DA33A5"/>
    <w:rsid w:val="00DA3519"/>
    <w:rsid w:val="00DA4B24"/>
    <w:rsid w:val="00DA6753"/>
    <w:rsid w:val="00DA6E01"/>
    <w:rsid w:val="00DA7218"/>
    <w:rsid w:val="00DB1846"/>
    <w:rsid w:val="00DB1AD8"/>
    <w:rsid w:val="00DB21B4"/>
    <w:rsid w:val="00DB2556"/>
    <w:rsid w:val="00DB2561"/>
    <w:rsid w:val="00DB2985"/>
    <w:rsid w:val="00DB3B69"/>
    <w:rsid w:val="00DB3DC5"/>
    <w:rsid w:val="00DB613B"/>
    <w:rsid w:val="00DB6806"/>
    <w:rsid w:val="00DB6E89"/>
    <w:rsid w:val="00DB785D"/>
    <w:rsid w:val="00DC0991"/>
    <w:rsid w:val="00DC1E18"/>
    <w:rsid w:val="00DC3BA5"/>
    <w:rsid w:val="00DC3BD0"/>
    <w:rsid w:val="00DC3E37"/>
    <w:rsid w:val="00DC43E7"/>
    <w:rsid w:val="00DC44E7"/>
    <w:rsid w:val="00DC4B95"/>
    <w:rsid w:val="00DC5B0A"/>
    <w:rsid w:val="00DC7523"/>
    <w:rsid w:val="00DC7BFA"/>
    <w:rsid w:val="00DD0165"/>
    <w:rsid w:val="00DD030E"/>
    <w:rsid w:val="00DD0E5C"/>
    <w:rsid w:val="00DD34B6"/>
    <w:rsid w:val="00DD3AB3"/>
    <w:rsid w:val="00DD3E68"/>
    <w:rsid w:val="00DD62F3"/>
    <w:rsid w:val="00DE05D6"/>
    <w:rsid w:val="00DE0CD0"/>
    <w:rsid w:val="00DE1A39"/>
    <w:rsid w:val="00DE1BD4"/>
    <w:rsid w:val="00DE34AA"/>
    <w:rsid w:val="00DE4013"/>
    <w:rsid w:val="00DE5516"/>
    <w:rsid w:val="00DE568A"/>
    <w:rsid w:val="00DE57F1"/>
    <w:rsid w:val="00DE59B4"/>
    <w:rsid w:val="00DE6D82"/>
    <w:rsid w:val="00DE76D4"/>
    <w:rsid w:val="00DF033D"/>
    <w:rsid w:val="00DF0A8D"/>
    <w:rsid w:val="00DF0AD8"/>
    <w:rsid w:val="00DF1A46"/>
    <w:rsid w:val="00DF28ED"/>
    <w:rsid w:val="00DF391C"/>
    <w:rsid w:val="00DF5078"/>
    <w:rsid w:val="00DF56F5"/>
    <w:rsid w:val="00DF6471"/>
    <w:rsid w:val="00DF750D"/>
    <w:rsid w:val="00DF7CC1"/>
    <w:rsid w:val="00E01E42"/>
    <w:rsid w:val="00E01F6A"/>
    <w:rsid w:val="00E0276A"/>
    <w:rsid w:val="00E04AD6"/>
    <w:rsid w:val="00E0513F"/>
    <w:rsid w:val="00E052C9"/>
    <w:rsid w:val="00E05871"/>
    <w:rsid w:val="00E05EDD"/>
    <w:rsid w:val="00E06672"/>
    <w:rsid w:val="00E06C15"/>
    <w:rsid w:val="00E079A8"/>
    <w:rsid w:val="00E079CC"/>
    <w:rsid w:val="00E1032D"/>
    <w:rsid w:val="00E11B65"/>
    <w:rsid w:val="00E12319"/>
    <w:rsid w:val="00E13AA8"/>
    <w:rsid w:val="00E13AC2"/>
    <w:rsid w:val="00E1411E"/>
    <w:rsid w:val="00E142D7"/>
    <w:rsid w:val="00E1505F"/>
    <w:rsid w:val="00E1511C"/>
    <w:rsid w:val="00E15397"/>
    <w:rsid w:val="00E16A1F"/>
    <w:rsid w:val="00E16A8E"/>
    <w:rsid w:val="00E16B56"/>
    <w:rsid w:val="00E16B92"/>
    <w:rsid w:val="00E16CD8"/>
    <w:rsid w:val="00E17765"/>
    <w:rsid w:val="00E17F00"/>
    <w:rsid w:val="00E201EE"/>
    <w:rsid w:val="00E20CF7"/>
    <w:rsid w:val="00E21330"/>
    <w:rsid w:val="00E21615"/>
    <w:rsid w:val="00E21FA0"/>
    <w:rsid w:val="00E22B95"/>
    <w:rsid w:val="00E23667"/>
    <w:rsid w:val="00E2390B"/>
    <w:rsid w:val="00E239DC"/>
    <w:rsid w:val="00E24C13"/>
    <w:rsid w:val="00E24C61"/>
    <w:rsid w:val="00E25FF4"/>
    <w:rsid w:val="00E26F04"/>
    <w:rsid w:val="00E27B22"/>
    <w:rsid w:val="00E30288"/>
    <w:rsid w:val="00E30FB7"/>
    <w:rsid w:val="00E313C8"/>
    <w:rsid w:val="00E31478"/>
    <w:rsid w:val="00E3160F"/>
    <w:rsid w:val="00E3233D"/>
    <w:rsid w:val="00E325D2"/>
    <w:rsid w:val="00E329F0"/>
    <w:rsid w:val="00E333A8"/>
    <w:rsid w:val="00E33617"/>
    <w:rsid w:val="00E33C8F"/>
    <w:rsid w:val="00E341B8"/>
    <w:rsid w:val="00E3429C"/>
    <w:rsid w:val="00E347F1"/>
    <w:rsid w:val="00E35477"/>
    <w:rsid w:val="00E35AF2"/>
    <w:rsid w:val="00E35E60"/>
    <w:rsid w:val="00E36854"/>
    <w:rsid w:val="00E37E49"/>
    <w:rsid w:val="00E41683"/>
    <w:rsid w:val="00E41B14"/>
    <w:rsid w:val="00E41C0D"/>
    <w:rsid w:val="00E4501A"/>
    <w:rsid w:val="00E452DB"/>
    <w:rsid w:val="00E4609C"/>
    <w:rsid w:val="00E461F9"/>
    <w:rsid w:val="00E4759F"/>
    <w:rsid w:val="00E477B3"/>
    <w:rsid w:val="00E51397"/>
    <w:rsid w:val="00E51C71"/>
    <w:rsid w:val="00E51E27"/>
    <w:rsid w:val="00E52135"/>
    <w:rsid w:val="00E52A50"/>
    <w:rsid w:val="00E53A20"/>
    <w:rsid w:val="00E55F7A"/>
    <w:rsid w:val="00E55FAB"/>
    <w:rsid w:val="00E560B9"/>
    <w:rsid w:val="00E56BEB"/>
    <w:rsid w:val="00E579ED"/>
    <w:rsid w:val="00E60495"/>
    <w:rsid w:val="00E60FD1"/>
    <w:rsid w:val="00E63B0A"/>
    <w:rsid w:val="00E63B60"/>
    <w:rsid w:val="00E64C61"/>
    <w:rsid w:val="00E64DE0"/>
    <w:rsid w:val="00E64E8B"/>
    <w:rsid w:val="00E65175"/>
    <w:rsid w:val="00E65EB8"/>
    <w:rsid w:val="00E66069"/>
    <w:rsid w:val="00E66628"/>
    <w:rsid w:val="00E70FCE"/>
    <w:rsid w:val="00E715C7"/>
    <w:rsid w:val="00E71DF7"/>
    <w:rsid w:val="00E72565"/>
    <w:rsid w:val="00E73200"/>
    <w:rsid w:val="00E736D5"/>
    <w:rsid w:val="00E74BAB"/>
    <w:rsid w:val="00E75D26"/>
    <w:rsid w:val="00E75ECF"/>
    <w:rsid w:val="00E763BE"/>
    <w:rsid w:val="00E76E06"/>
    <w:rsid w:val="00E7749C"/>
    <w:rsid w:val="00E813A2"/>
    <w:rsid w:val="00E81963"/>
    <w:rsid w:val="00E81CF6"/>
    <w:rsid w:val="00E81D7B"/>
    <w:rsid w:val="00E823A1"/>
    <w:rsid w:val="00E8274D"/>
    <w:rsid w:val="00E83E20"/>
    <w:rsid w:val="00E847B7"/>
    <w:rsid w:val="00E85737"/>
    <w:rsid w:val="00E86219"/>
    <w:rsid w:val="00E86DBF"/>
    <w:rsid w:val="00E87B4F"/>
    <w:rsid w:val="00E900E7"/>
    <w:rsid w:val="00E902B4"/>
    <w:rsid w:val="00E90473"/>
    <w:rsid w:val="00E91881"/>
    <w:rsid w:val="00E92161"/>
    <w:rsid w:val="00E9330C"/>
    <w:rsid w:val="00E93357"/>
    <w:rsid w:val="00E937DB"/>
    <w:rsid w:val="00E9380D"/>
    <w:rsid w:val="00E942AE"/>
    <w:rsid w:val="00E94599"/>
    <w:rsid w:val="00E94870"/>
    <w:rsid w:val="00E94F8F"/>
    <w:rsid w:val="00E9561F"/>
    <w:rsid w:val="00E96DEC"/>
    <w:rsid w:val="00E9754A"/>
    <w:rsid w:val="00EA0D1E"/>
    <w:rsid w:val="00EA0EAD"/>
    <w:rsid w:val="00EA1553"/>
    <w:rsid w:val="00EA1741"/>
    <w:rsid w:val="00EA19BB"/>
    <w:rsid w:val="00EA1DA6"/>
    <w:rsid w:val="00EA1E63"/>
    <w:rsid w:val="00EA20EF"/>
    <w:rsid w:val="00EA2C49"/>
    <w:rsid w:val="00EA3CB5"/>
    <w:rsid w:val="00EA3EAA"/>
    <w:rsid w:val="00EA466D"/>
    <w:rsid w:val="00EA4F38"/>
    <w:rsid w:val="00EA5434"/>
    <w:rsid w:val="00EA56C1"/>
    <w:rsid w:val="00EA5845"/>
    <w:rsid w:val="00EA60E0"/>
    <w:rsid w:val="00EA6225"/>
    <w:rsid w:val="00EA65C5"/>
    <w:rsid w:val="00EA69D5"/>
    <w:rsid w:val="00EA7BD5"/>
    <w:rsid w:val="00EB1647"/>
    <w:rsid w:val="00EB2C0B"/>
    <w:rsid w:val="00EB4102"/>
    <w:rsid w:val="00EB548B"/>
    <w:rsid w:val="00EB5FD2"/>
    <w:rsid w:val="00EB6384"/>
    <w:rsid w:val="00EB6F1B"/>
    <w:rsid w:val="00EB70E0"/>
    <w:rsid w:val="00EB752A"/>
    <w:rsid w:val="00EC0BC5"/>
    <w:rsid w:val="00EC12E4"/>
    <w:rsid w:val="00EC2326"/>
    <w:rsid w:val="00EC3563"/>
    <w:rsid w:val="00EC387B"/>
    <w:rsid w:val="00EC5D81"/>
    <w:rsid w:val="00EC5DAD"/>
    <w:rsid w:val="00EC6541"/>
    <w:rsid w:val="00EC66F6"/>
    <w:rsid w:val="00EC71D9"/>
    <w:rsid w:val="00ED057E"/>
    <w:rsid w:val="00ED08FD"/>
    <w:rsid w:val="00ED1F56"/>
    <w:rsid w:val="00ED2911"/>
    <w:rsid w:val="00ED35D1"/>
    <w:rsid w:val="00ED4254"/>
    <w:rsid w:val="00ED42CB"/>
    <w:rsid w:val="00ED51D8"/>
    <w:rsid w:val="00ED52F0"/>
    <w:rsid w:val="00ED65D0"/>
    <w:rsid w:val="00ED6910"/>
    <w:rsid w:val="00ED7411"/>
    <w:rsid w:val="00ED7628"/>
    <w:rsid w:val="00ED77CA"/>
    <w:rsid w:val="00ED7880"/>
    <w:rsid w:val="00ED78C6"/>
    <w:rsid w:val="00EE14C4"/>
    <w:rsid w:val="00EE176D"/>
    <w:rsid w:val="00EE1BC6"/>
    <w:rsid w:val="00EE2207"/>
    <w:rsid w:val="00EE225D"/>
    <w:rsid w:val="00EE226D"/>
    <w:rsid w:val="00EE233D"/>
    <w:rsid w:val="00EE30F8"/>
    <w:rsid w:val="00EE3179"/>
    <w:rsid w:val="00EE4F09"/>
    <w:rsid w:val="00EE7494"/>
    <w:rsid w:val="00EE7AC0"/>
    <w:rsid w:val="00EE7CA2"/>
    <w:rsid w:val="00EF13F5"/>
    <w:rsid w:val="00EF1AD8"/>
    <w:rsid w:val="00EF1DE5"/>
    <w:rsid w:val="00EF2904"/>
    <w:rsid w:val="00EF2CCC"/>
    <w:rsid w:val="00EF4510"/>
    <w:rsid w:val="00EF45A7"/>
    <w:rsid w:val="00EF52FE"/>
    <w:rsid w:val="00EF538B"/>
    <w:rsid w:val="00EF54AC"/>
    <w:rsid w:val="00EF5690"/>
    <w:rsid w:val="00EF5AC1"/>
    <w:rsid w:val="00EF5C8A"/>
    <w:rsid w:val="00EF684C"/>
    <w:rsid w:val="00EF68C2"/>
    <w:rsid w:val="00EF6EEB"/>
    <w:rsid w:val="00EF7071"/>
    <w:rsid w:val="00EF7848"/>
    <w:rsid w:val="00F005F4"/>
    <w:rsid w:val="00F00A4E"/>
    <w:rsid w:val="00F00EA7"/>
    <w:rsid w:val="00F02B39"/>
    <w:rsid w:val="00F04303"/>
    <w:rsid w:val="00F043A5"/>
    <w:rsid w:val="00F047C0"/>
    <w:rsid w:val="00F04F02"/>
    <w:rsid w:val="00F0634C"/>
    <w:rsid w:val="00F06C86"/>
    <w:rsid w:val="00F10890"/>
    <w:rsid w:val="00F10B38"/>
    <w:rsid w:val="00F11115"/>
    <w:rsid w:val="00F1425C"/>
    <w:rsid w:val="00F14E6A"/>
    <w:rsid w:val="00F15938"/>
    <w:rsid w:val="00F17990"/>
    <w:rsid w:val="00F17A5E"/>
    <w:rsid w:val="00F20069"/>
    <w:rsid w:val="00F20DB7"/>
    <w:rsid w:val="00F22395"/>
    <w:rsid w:val="00F22D15"/>
    <w:rsid w:val="00F22E77"/>
    <w:rsid w:val="00F236C2"/>
    <w:rsid w:val="00F23C17"/>
    <w:rsid w:val="00F24003"/>
    <w:rsid w:val="00F2465F"/>
    <w:rsid w:val="00F24670"/>
    <w:rsid w:val="00F25A74"/>
    <w:rsid w:val="00F25C52"/>
    <w:rsid w:val="00F25F08"/>
    <w:rsid w:val="00F25FDC"/>
    <w:rsid w:val="00F2615A"/>
    <w:rsid w:val="00F30205"/>
    <w:rsid w:val="00F3042C"/>
    <w:rsid w:val="00F3075F"/>
    <w:rsid w:val="00F32916"/>
    <w:rsid w:val="00F32EDF"/>
    <w:rsid w:val="00F34ADD"/>
    <w:rsid w:val="00F34B5C"/>
    <w:rsid w:val="00F34DF0"/>
    <w:rsid w:val="00F35794"/>
    <w:rsid w:val="00F35C18"/>
    <w:rsid w:val="00F35E88"/>
    <w:rsid w:val="00F3679B"/>
    <w:rsid w:val="00F36997"/>
    <w:rsid w:val="00F369BA"/>
    <w:rsid w:val="00F37051"/>
    <w:rsid w:val="00F3736F"/>
    <w:rsid w:val="00F37BE6"/>
    <w:rsid w:val="00F40DB3"/>
    <w:rsid w:val="00F41870"/>
    <w:rsid w:val="00F41B92"/>
    <w:rsid w:val="00F41CE5"/>
    <w:rsid w:val="00F41FD1"/>
    <w:rsid w:val="00F4270F"/>
    <w:rsid w:val="00F4289F"/>
    <w:rsid w:val="00F42F20"/>
    <w:rsid w:val="00F44531"/>
    <w:rsid w:val="00F446C0"/>
    <w:rsid w:val="00F4533B"/>
    <w:rsid w:val="00F45993"/>
    <w:rsid w:val="00F45A43"/>
    <w:rsid w:val="00F45F67"/>
    <w:rsid w:val="00F46A28"/>
    <w:rsid w:val="00F46C56"/>
    <w:rsid w:val="00F470C3"/>
    <w:rsid w:val="00F47AB1"/>
    <w:rsid w:val="00F501EC"/>
    <w:rsid w:val="00F50BF5"/>
    <w:rsid w:val="00F50D77"/>
    <w:rsid w:val="00F514F3"/>
    <w:rsid w:val="00F52193"/>
    <w:rsid w:val="00F5288B"/>
    <w:rsid w:val="00F53878"/>
    <w:rsid w:val="00F538F2"/>
    <w:rsid w:val="00F53A62"/>
    <w:rsid w:val="00F53ADF"/>
    <w:rsid w:val="00F5645A"/>
    <w:rsid w:val="00F56E44"/>
    <w:rsid w:val="00F57728"/>
    <w:rsid w:val="00F5786C"/>
    <w:rsid w:val="00F600EA"/>
    <w:rsid w:val="00F609EA"/>
    <w:rsid w:val="00F6128A"/>
    <w:rsid w:val="00F61C11"/>
    <w:rsid w:val="00F61DDC"/>
    <w:rsid w:val="00F62087"/>
    <w:rsid w:val="00F6209E"/>
    <w:rsid w:val="00F63D65"/>
    <w:rsid w:val="00F64952"/>
    <w:rsid w:val="00F657A3"/>
    <w:rsid w:val="00F66A88"/>
    <w:rsid w:val="00F67436"/>
    <w:rsid w:val="00F70D1D"/>
    <w:rsid w:val="00F71081"/>
    <w:rsid w:val="00F72030"/>
    <w:rsid w:val="00F7242D"/>
    <w:rsid w:val="00F72B23"/>
    <w:rsid w:val="00F74264"/>
    <w:rsid w:val="00F762F9"/>
    <w:rsid w:val="00F77071"/>
    <w:rsid w:val="00F7729B"/>
    <w:rsid w:val="00F805E4"/>
    <w:rsid w:val="00F8064A"/>
    <w:rsid w:val="00F80827"/>
    <w:rsid w:val="00F8271A"/>
    <w:rsid w:val="00F82989"/>
    <w:rsid w:val="00F83023"/>
    <w:rsid w:val="00F834BF"/>
    <w:rsid w:val="00F87067"/>
    <w:rsid w:val="00F87239"/>
    <w:rsid w:val="00F875A3"/>
    <w:rsid w:val="00F8770D"/>
    <w:rsid w:val="00F8787B"/>
    <w:rsid w:val="00F9100E"/>
    <w:rsid w:val="00F917A7"/>
    <w:rsid w:val="00F91969"/>
    <w:rsid w:val="00F92CCC"/>
    <w:rsid w:val="00F9380D"/>
    <w:rsid w:val="00F938A2"/>
    <w:rsid w:val="00F93987"/>
    <w:rsid w:val="00F941D8"/>
    <w:rsid w:val="00F94D0B"/>
    <w:rsid w:val="00F95344"/>
    <w:rsid w:val="00F956D3"/>
    <w:rsid w:val="00F95D94"/>
    <w:rsid w:val="00F96D3C"/>
    <w:rsid w:val="00F96ED5"/>
    <w:rsid w:val="00F9756C"/>
    <w:rsid w:val="00F97960"/>
    <w:rsid w:val="00F97FCF"/>
    <w:rsid w:val="00FA051B"/>
    <w:rsid w:val="00FA12C4"/>
    <w:rsid w:val="00FA30D4"/>
    <w:rsid w:val="00FA38D7"/>
    <w:rsid w:val="00FA39A4"/>
    <w:rsid w:val="00FA3D2D"/>
    <w:rsid w:val="00FA65CD"/>
    <w:rsid w:val="00FA7532"/>
    <w:rsid w:val="00FA758C"/>
    <w:rsid w:val="00FB0EC5"/>
    <w:rsid w:val="00FB1559"/>
    <w:rsid w:val="00FB16EF"/>
    <w:rsid w:val="00FB1A64"/>
    <w:rsid w:val="00FB351E"/>
    <w:rsid w:val="00FB3B0F"/>
    <w:rsid w:val="00FB4442"/>
    <w:rsid w:val="00FB47BA"/>
    <w:rsid w:val="00FB4AFC"/>
    <w:rsid w:val="00FB58B0"/>
    <w:rsid w:val="00FB5B51"/>
    <w:rsid w:val="00FB6A1A"/>
    <w:rsid w:val="00FB70BB"/>
    <w:rsid w:val="00FB765E"/>
    <w:rsid w:val="00FC0050"/>
    <w:rsid w:val="00FC04CD"/>
    <w:rsid w:val="00FC35DA"/>
    <w:rsid w:val="00FC38CA"/>
    <w:rsid w:val="00FC54C1"/>
    <w:rsid w:val="00FC5C93"/>
    <w:rsid w:val="00FC5E07"/>
    <w:rsid w:val="00FC73E3"/>
    <w:rsid w:val="00FC758B"/>
    <w:rsid w:val="00FC7752"/>
    <w:rsid w:val="00FC7DA9"/>
    <w:rsid w:val="00FD0A8E"/>
    <w:rsid w:val="00FD0DFA"/>
    <w:rsid w:val="00FD201A"/>
    <w:rsid w:val="00FD2885"/>
    <w:rsid w:val="00FD2AA1"/>
    <w:rsid w:val="00FD2F6E"/>
    <w:rsid w:val="00FD2F9B"/>
    <w:rsid w:val="00FD3288"/>
    <w:rsid w:val="00FD3735"/>
    <w:rsid w:val="00FD4C56"/>
    <w:rsid w:val="00FD5C45"/>
    <w:rsid w:val="00FD62B8"/>
    <w:rsid w:val="00FD636D"/>
    <w:rsid w:val="00FD7770"/>
    <w:rsid w:val="00FD7F17"/>
    <w:rsid w:val="00FE216A"/>
    <w:rsid w:val="00FE2B3E"/>
    <w:rsid w:val="00FE3D7F"/>
    <w:rsid w:val="00FE3F92"/>
    <w:rsid w:val="00FE4648"/>
    <w:rsid w:val="00FE57F6"/>
    <w:rsid w:val="00FE5EBA"/>
    <w:rsid w:val="00FF106D"/>
    <w:rsid w:val="00FF155A"/>
    <w:rsid w:val="00FF20FF"/>
    <w:rsid w:val="00FF2B59"/>
    <w:rsid w:val="00FF53D2"/>
    <w:rsid w:val="00FF5F7E"/>
    <w:rsid w:val="00FF5FC8"/>
    <w:rsid w:val="00FF625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D3DE3"/>
  <w15:docId w15:val="{A8EFD901-3352-4B46-B3CD-099846CF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42821"/>
    <w:pPr>
      <w:spacing w:after="200" w:line="252" w:lineRule="auto"/>
    </w:pPr>
    <w:rPr>
      <w:rFonts w:ascii="Cambria" w:eastAsia="Times New Roman" w:hAnsi="Cambr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142821"/>
    <w:pPr>
      <w:keepNext/>
      <w:keepLines/>
      <w:numPr>
        <w:numId w:val="8"/>
      </w:numPr>
      <w:tabs>
        <w:tab w:val="clear" w:pos="360"/>
      </w:tabs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142821"/>
    <w:pPr>
      <w:keepNext/>
      <w:keepLines/>
      <w:numPr>
        <w:ilvl w:val="1"/>
        <w:numId w:val="8"/>
      </w:numPr>
      <w:tabs>
        <w:tab w:val="clear" w:pos="720"/>
      </w:tabs>
      <w:spacing w:before="40" w:after="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42821"/>
    <w:pPr>
      <w:keepNext/>
      <w:keepLines/>
      <w:numPr>
        <w:ilvl w:val="2"/>
        <w:numId w:val="8"/>
      </w:numPr>
      <w:tabs>
        <w:tab w:val="clear" w:pos="1080"/>
      </w:tabs>
      <w:spacing w:before="40" w:after="0"/>
      <w:ind w:left="720" w:hanging="432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142821"/>
    <w:pPr>
      <w:keepNext/>
      <w:keepLines/>
      <w:numPr>
        <w:ilvl w:val="3"/>
        <w:numId w:val="8"/>
      </w:numPr>
      <w:tabs>
        <w:tab w:val="clear" w:pos="1440"/>
      </w:tabs>
      <w:spacing w:before="40" w:after="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142821"/>
    <w:pPr>
      <w:keepNext/>
      <w:keepLines/>
      <w:numPr>
        <w:ilvl w:val="4"/>
        <w:numId w:val="8"/>
      </w:numPr>
      <w:tabs>
        <w:tab w:val="clear" w:pos="1800"/>
      </w:tabs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142821"/>
    <w:pPr>
      <w:keepNext/>
      <w:keepLines/>
      <w:numPr>
        <w:ilvl w:val="5"/>
        <w:numId w:val="8"/>
      </w:numPr>
      <w:tabs>
        <w:tab w:val="clear" w:pos="2160"/>
      </w:tabs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142821"/>
    <w:pPr>
      <w:keepNext/>
      <w:keepLines/>
      <w:numPr>
        <w:ilvl w:val="6"/>
        <w:numId w:val="8"/>
      </w:numPr>
      <w:tabs>
        <w:tab w:val="clear" w:pos="252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142821"/>
    <w:pPr>
      <w:keepNext/>
      <w:keepLines/>
      <w:numPr>
        <w:ilvl w:val="7"/>
        <w:numId w:val="8"/>
      </w:numPr>
      <w:tabs>
        <w:tab w:val="clear" w:pos="2880"/>
      </w:tabs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42821"/>
    <w:pPr>
      <w:keepNext/>
      <w:keepLines/>
      <w:numPr>
        <w:ilvl w:val="8"/>
        <w:numId w:val="8"/>
      </w:numPr>
      <w:tabs>
        <w:tab w:val="clear" w:pos="3240"/>
      </w:tabs>
      <w:spacing w:before="40" w:after="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8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28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28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4282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4282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282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4282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428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428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nhideWhenUsed/>
    <w:rsid w:val="00142821"/>
    <w:pPr>
      <w:tabs>
        <w:tab w:val="center" w:pos="4536"/>
        <w:tab w:val="right" w:pos="9072"/>
      </w:tabs>
      <w:spacing w:after="0" w:line="240" w:lineRule="auto"/>
    </w:pPr>
    <w:rPr>
      <w:color w:val="808080"/>
      <w:sz w:val="18"/>
    </w:rPr>
  </w:style>
  <w:style w:type="character" w:customStyle="1" w:styleId="ZhlavChar">
    <w:name w:val="Záhlaví Char"/>
    <w:basedOn w:val="Standardnpsmoodstavce"/>
    <w:link w:val="Zhlav"/>
    <w:rsid w:val="00142821"/>
    <w:rPr>
      <w:rFonts w:ascii="Cambria" w:eastAsia="Times New Roman" w:hAnsi="Cambria" w:cs="Times New Roman"/>
      <w:color w:val="808080"/>
      <w:sz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2821"/>
    <w:pPr>
      <w:tabs>
        <w:tab w:val="center" w:pos="4536"/>
        <w:tab w:val="right" w:pos="9072"/>
      </w:tabs>
      <w:jc w:val="center"/>
    </w:pPr>
    <w:rPr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142821"/>
    <w:rPr>
      <w:rFonts w:ascii="Cambria" w:eastAsia="Times New Roman" w:hAnsi="Cambria" w:cs="Times New Roman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821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142821"/>
    <w:rPr>
      <w:rFonts w:ascii="Calibri" w:hAnsi="Calibri"/>
      <w:sz w:val="24"/>
    </w:rPr>
  </w:style>
  <w:style w:type="paragraph" w:customStyle="1" w:styleId="SPORT">
    <w:name w:val="SPORT"/>
    <w:basedOn w:val="Normln"/>
    <w:rsid w:val="00142821"/>
    <w:pPr>
      <w:tabs>
        <w:tab w:val="left" w:pos="397"/>
        <w:tab w:val="right" w:pos="2380"/>
        <w:tab w:val="right" w:pos="2800"/>
        <w:tab w:val="right" w:pos="3220"/>
        <w:tab w:val="right" w:pos="3640"/>
        <w:tab w:val="right" w:pos="4040"/>
        <w:tab w:val="right" w:pos="4440"/>
        <w:tab w:val="right" w:pos="4920"/>
      </w:tabs>
      <w:autoSpaceDE w:val="0"/>
      <w:autoSpaceDN w:val="0"/>
      <w:adjustRightInd w:val="0"/>
      <w:spacing w:line="200" w:lineRule="atLeast"/>
      <w:ind w:right="57"/>
      <w:jc w:val="right"/>
      <w:textAlignment w:val="center"/>
    </w:pPr>
    <w:rPr>
      <w:rFonts w:cs="Frutiger 87ExtraBlackCn"/>
      <w:color w:val="000000"/>
      <w:position w:val="-6"/>
      <w:sz w:val="20"/>
      <w:szCs w:val="20"/>
    </w:rPr>
  </w:style>
  <w:style w:type="paragraph" w:customStyle="1" w:styleId="Zkladnodstavec">
    <w:name w:val="[Základní odstavec]"/>
    <w:basedOn w:val="Normln"/>
    <w:rsid w:val="00142821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</w:rPr>
  </w:style>
  <w:style w:type="character" w:styleId="Hypertextovodkaz">
    <w:name w:val="Hyperlink"/>
    <w:uiPriority w:val="99"/>
    <w:rsid w:val="00142821"/>
    <w:rPr>
      <w:rFonts w:ascii="Calibri" w:hAnsi="Calibri"/>
      <w:color w:val="0000FF"/>
      <w:u w:val="single"/>
    </w:rPr>
  </w:style>
  <w:style w:type="paragraph" w:customStyle="1" w:styleId="Bezodstavcovhostylu">
    <w:name w:val="[Bez odstavcového stylu]"/>
    <w:rsid w:val="00142821"/>
    <w:pPr>
      <w:autoSpaceDE w:val="0"/>
      <w:autoSpaceDN w:val="0"/>
      <w:adjustRightInd w:val="0"/>
      <w:spacing w:after="200" w:line="288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numbering" w:styleId="111111">
    <w:name w:val="Outline List 2"/>
    <w:basedOn w:val="Bezseznamu"/>
    <w:rsid w:val="00142821"/>
    <w:pPr>
      <w:numPr>
        <w:numId w:val="7"/>
      </w:numPr>
    </w:pPr>
  </w:style>
  <w:style w:type="numbering" w:styleId="1ai">
    <w:name w:val="Outline List 1"/>
    <w:basedOn w:val="Bezseznamu"/>
    <w:rsid w:val="00142821"/>
    <w:pPr>
      <w:numPr>
        <w:numId w:val="8"/>
      </w:numPr>
    </w:pPr>
  </w:style>
  <w:style w:type="paragraph" w:styleId="AdresaHTML">
    <w:name w:val="HTML Address"/>
    <w:basedOn w:val="Normln"/>
    <w:link w:val="AdresaHTMLChar"/>
    <w:rsid w:val="00142821"/>
    <w:rPr>
      <w:rFonts w:ascii="Calibri" w:hAnsi="Calibri"/>
      <w:i/>
      <w:iCs/>
    </w:rPr>
  </w:style>
  <w:style w:type="character" w:customStyle="1" w:styleId="AdresaHTMLChar">
    <w:name w:val="Adresa HTML Char"/>
    <w:basedOn w:val="Standardnpsmoodstavce"/>
    <w:link w:val="AdresaHTML"/>
    <w:rsid w:val="00142821"/>
    <w:rPr>
      <w:rFonts w:ascii="Calibri" w:eastAsia="Times New Roman" w:hAnsi="Calibri" w:cs="Times New Roman"/>
      <w:i/>
      <w:iCs/>
      <w:lang w:eastAsia="cs-CZ"/>
    </w:rPr>
  </w:style>
  <w:style w:type="character" w:styleId="AkronymHTML">
    <w:name w:val="HTML Acronym"/>
    <w:rsid w:val="00142821"/>
    <w:rPr>
      <w:rFonts w:ascii="Calibri" w:hAnsi="Calibri"/>
      <w:sz w:val="22"/>
    </w:rPr>
  </w:style>
  <w:style w:type="table" w:styleId="Barevntabulka1">
    <w:name w:val="Table Colorful 1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color w:val="FFFFFF"/>
      <w:sz w:val="24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4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rsid w:val="00142821"/>
    <w:rPr>
      <w:rFonts w:ascii="Calibri" w:hAnsi="Calibri"/>
      <w:i/>
      <w:iCs/>
      <w:sz w:val="24"/>
    </w:rPr>
  </w:style>
  <w:style w:type="character" w:styleId="slodku">
    <w:name w:val="line number"/>
    <w:rsid w:val="00142821"/>
    <w:rPr>
      <w:rFonts w:ascii="Calibri" w:hAnsi="Calibri"/>
      <w:sz w:val="24"/>
    </w:rPr>
  </w:style>
  <w:style w:type="paragraph" w:styleId="slovanseznam">
    <w:name w:val="List Number"/>
    <w:basedOn w:val="Normln"/>
    <w:rsid w:val="00142821"/>
    <w:pPr>
      <w:numPr>
        <w:numId w:val="1"/>
      </w:numPr>
    </w:pPr>
    <w:rPr>
      <w:rFonts w:ascii="Calibri" w:hAnsi="Calibri"/>
    </w:rPr>
  </w:style>
  <w:style w:type="paragraph" w:styleId="slovanseznam2">
    <w:name w:val="List Number 2"/>
    <w:basedOn w:val="Normln"/>
    <w:rsid w:val="00142821"/>
    <w:pPr>
      <w:numPr>
        <w:numId w:val="2"/>
      </w:numPr>
    </w:pPr>
    <w:rPr>
      <w:rFonts w:ascii="Calibri" w:hAnsi="Calibri"/>
    </w:rPr>
  </w:style>
  <w:style w:type="paragraph" w:styleId="slovanseznam3">
    <w:name w:val="List Number 3"/>
    <w:basedOn w:val="Normln"/>
    <w:rsid w:val="00142821"/>
    <w:pPr>
      <w:numPr>
        <w:numId w:val="3"/>
      </w:numPr>
    </w:pPr>
    <w:rPr>
      <w:rFonts w:ascii="Calibri" w:hAnsi="Calibri"/>
    </w:rPr>
  </w:style>
  <w:style w:type="paragraph" w:styleId="slovanseznam4">
    <w:name w:val="List Number 4"/>
    <w:basedOn w:val="Normln"/>
    <w:rsid w:val="00142821"/>
    <w:pPr>
      <w:numPr>
        <w:numId w:val="4"/>
      </w:numPr>
    </w:pPr>
    <w:rPr>
      <w:rFonts w:ascii="Calibri" w:hAnsi="Calibri"/>
    </w:rPr>
  </w:style>
  <w:style w:type="paragraph" w:styleId="slovanseznam5">
    <w:name w:val="List Number 5"/>
    <w:basedOn w:val="Normln"/>
    <w:rsid w:val="00142821"/>
    <w:pPr>
      <w:numPr>
        <w:numId w:val="5"/>
      </w:numPr>
    </w:pPr>
    <w:rPr>
      <w:rFonts w:ascii="Calibri" w:hAnsi="Calibri"/>
    </w:rPr>
  </w:style>
  <w:style w:type="numbering" w:styleId="lnekoddl">
    <w:name w:val="Outline List 3"/>
    <w:basedOn w:val="Bezseznamu"/>
    <w:rsid w:val="00142821"/>
    <w:pPr>
      <w:numPr>
        <w:numId w:val="9"/>
      </w:numPr>
    </w:pPr>
  </w:style>
  <w:style w:type="paragraph" w:styleId="Datum">
    <w:name w:val="Date"/>
    <w:basedOn w:val="Normln"/>
    <w:next w:val="Normln"/>
    <w:link w:val="DatumChar"/>
    <w:rsid w:val="00142821"/>
    <w:rPr>
      <w:rFonts w:ascii="Calibri" w:hAnsi="Calibri"/>
    </w:rPr>
  </w:style>
  <w:style w:type="character" w:customStyle="1" w:styleId="DatumChar">
    <w:name w:val="Datum Char"/>
    <w:basedOn w:val="Standardnpsmoodstavce"/>
    <w:link w:val="Datum"/>
    <w:rsid w:val="00142821"/>
    <w:rPr>
      <w:rFonts w:ascii="Calibri" w:eastAsia="Times New Roman" w:hAnsi="Calibri" w:cs="Times New Roman"/>
      <w:lang w:eastAsia="cs-CZ"/>
    </w:rPr>
  </w:style>
  <w:style w:type="character" w:styleId="DefiniceHTML">
    <w:name w:val="HTML Definition"/>
    <w:rsid w:val="00142821"/>
    <w:rPr>
      <w:rFonts w:ascii="Calibri" w:hAnsi="Calibri"/>
      <w:i/>
      <w:iCs/>
      <w:sz w:val="24"/>
    </w:rPr>
  </w:style>
  <w:style w:type="paragraph" w:styleId="FormtovanvHTML">
    <w:name w:val="HTML Preformatted"/>
    <w:basedOn w:val="Normln"/>
    <w:link w:val="FormtovanvHTMLChar"/>
    <w:rsid w:val="00142821"/>
    <w:rPr>
      <w:rFonts w:ascii="Calibri" w:hAnsi="Calibri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142821"/>
    <w:rPr>
      <w:rFonts w:ascii="Calibri" w:eastAsia="Times New Roman" w:hAnsi="Calibri" w:cs="Courier New"/>
      <w:sz w:val="20"/>
      <w:szCs w:val="20"/>
      <w:lang w:eastAsia="cs-CZ"/>
    </w:rPr>
  </w:style>
  <w:style w:type="table" w:styleId="Jednoduchtabulka1">
    <w:name w:val="Table Simple 1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color w:val="000080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rsid w:val="00142821"/>
    <w:rPr>
      <w:rFonts w:ascii="Calibri" w:hAnsi="Calibri" w:cs="Courier New"/>
      <w:sz w:val="20"/>
      <w:szCs w:val="20"/>
    </w:rPr>
  </w:style>
  <w:style w:type="character" w:styleId="KdHTML">
    <w:name w:val="HTML Code"/>
    <w:rsid w:val="00142821"/>
    <w:rPr>
      <w:rFonts w:ascii="Calibri" w:hAnsi="Calibri" w:cs="Courier New"/>
      <w:sz w:val="20"/>
      <w:szCs w:val="20"/>
    </w:rPr>
  </w:style>
  <w:style w:type="table" w:styleId="Moderntabulka">
    <w:name w:val="Table Contemporary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dpispoznmky">
    <w:name w:val="Note Heading"/>
    <w:basedOn w:val="Normln"/>
    <w:next w:val="Normln"/>
    <w:link w:val="NadpispoznmkyChar"/>
    <w:rsid w:val="00142821"/>
    <w:rPr>
      <w:rFonts w:ascii="Calibri" w:hAnsi="Calibri"/>
    </w:rPr>
  </w:style>
  <w:style w:type="character" w:customStyle="1" w:styleId="NadpispoznmkyChar">
    <w:name w:val="Nadpis poznámky Char"/>
    <w:basedOn w:val="Standardnpsmoodstavce"/>
    <w:link w:val="Nadpispoznmky"/>
    <w:rsid w:val="00142821"/>
    <w:rPr>
      <w:rFonts w:ascii="Calibri" w:eastAsia="Times New Roman" w:hAnsi="Calibri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1428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142821"/>
    <w:rPr>
      <w:rFonts w:ascii="Cambria" w:eastAsia="Times New Roman" w:hAnsi="Cambria" w:cs="Times New Roman"/>
      <w:caps/>
      <w:color w:val="632423"/>
      <w:spacing w:val="50"/>
      <w:sz w:val="44"/>
      <w:szCs w:val="44"/>
      <w:lang w:eastAsia="cs-CZ"/>
    </w:rPr>
  </w:style>
  <w:style w:type="paragraph" w:styleId="Normlnweb">
    <w:name w:val="Normal (Web)"/>
    <w:basedOn w:val="Normln"/>
    <w:rsid w:val="00142821"/>
  </w:style>
  <w:style w:type="paragraph" w:styleId="Normlnodsazen">
    <w:name w:val="Normal Indent"/>
    <w:basedOn w:val="Normln"/>
    <w:rsid w:val="00142821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rsid w:val="001428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42821"/>
    <w:rPr>
      <w:rFonts w:ascii="Cambria" w:eastAsia="Times New Roman" w:hAnsi="Cambria" w:cs="Times New Roman"/>
      <w:caps/>
      <w:spacing w:val="20"/>
      <w:sz w:val="18"/>
      <w:szCs w:val="18"/>
      <w:lang w:eastAsia="cs-CZ"/>
    </w:rPr>
  </w:style>
  <w:style w:type="character" w:styleId="PromnnHTML">
    <w:name w:val="HTML Variable"/>
    <w:rsid w:val="00142821"/>
    <w:rPr>
      <w:rFonts w:ascii="Calibri" w:hAnsi="Calibri"/>
      <w:i/>
      <w:iCs/>
    </w:rPr>
  </w:style>
  <w:style w:type="table" w:styleId="Profesionlntabulka">
    <w:name w:val="Table Professional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osttext">
    <w:name w:val="Plain Text"/>
    <w:basedOn w:val="Normln"/>
    <w:link w:val="ProsttextChar"/>
    <w:rsid w:val="00142821"/>
    <w:rPr>
      <w:rFonts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42821"/>
    <w:rPr>
      <w:rFonts w:ascii="Cambria" w:eastAsia="Times New Roman" w:hAnsi="Cambria" w:cs="Courier New"/>
      <w:sz w:val="20"/>
      <w:szCs w:val="20"/>
      <w:lang w:eastAsia="cs-CZ"/>
    </w:rPr>
  </w:style>
  <w:style w:type="paragraph" w:styleId="Seznam">
    <w:name w:val="List"/>
    <w:basedOn w:val="Normln"/>
    <w:rsid w:val="00142821"/>
    <w:pPr>
      <w:ind w:left="283" w:hanging="283"/>
    </w:pPr>
  </w:style>
  <w:style w:type="paragraph" w:styleId="Seznamsodrkami">
    <w:name w:val="List Bullet"/>
    <w:basedOn w:val="Normln"/>
    <w:rsid w:val="00142821"/>
    <w:pPr>
      <w:numPr>
        <w:numId w:val="6"/>
      </w:numPr>
    </w:pPr>
  </w:style>
  <w:style w:type="character" w:styleId="Sledovanodkaz">
    <w:name w:val="FollowedHyperlink"/>
    <w:rsid w:val="00142821"/>
    <w:rPr>
      <w:rFonts w:ascii="Calibri" w:hAnsi="Calibri"/>
      <w:color w:val="800080"/>
      <w:u w:val="single"/>
    </w:rPr>
  </w:style>
  <w:style w:type="table" w:styleId="Sloupcetabulky1">
    <w:name w:val="Table Columns 1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b/>
      <w:bCs/>
      <w:sz w:val="20"/>
      <w:szCs w:val="20"/>
      <w:lang w:eastAsia="cs-CZ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b/>
      <w:bCs/>
      <w:sz w:val="20"/>
      <w:szCs w:val="20"/>
      <w:lang w:eastAsia="cs-C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1">
    <w:name w:val="Table 3D effects 1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rsid w:val="00142821"/>
    <w:pPr>
      <w:spacing w:after="120"/>
      <w:ind w:left="1440" w:right="1440"/>
    </w:pPr>
  </w:style>
  <w:style w:type="table" w:styleId="Webovtabulka1">
    <w:name w:val="Table Web 1"/>
    <w:basedOn w:val="Normlntabulka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rsid w:val="00142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ZhlavzprvyChar">
    <w:name w:val="Záhlaví zprávy Char"/>
    <w:basedOn w:val="Standardnpsmoodstavce"/>
    <w:link w:val="Zhlavzprvy"/>
    <w:rsid w:val="00142821"/>
    <w:rPr>
      <w:rFonts w:ascii="Cambria" w:eastAsia="Times New Roman" w:hAnsi="Cambria" w:cs="Arial"/>
      <w:shd w:val="pct20" w:color="auto" w:fill="auto"/>
      <w:lang w:eastAsia="cs-CZ"/>
    </w:rPr>
  </w:style>
  <w:style w:type="paragraph" w:styleId="Zkladntext">
    <w:name w:val="Body Text"/>
    <w:basedOn w:val="Normln"/>
    <w:link w:val="ZkladntextChar"/>
    <w:rsid w:val="001428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2821"/>
    <w:rPr>
      <w:rFonts w:ascii="Cambria" w:eastAsia="Times New Roman" w:hAnsi="Cambria" w:cs="Times New Roman"/>
      <w:lang w:eastAsia="cs-CZ"/>
    </w:rPr>
  </w:style>
  <w:style w:type="paragraph" w:styleId="Zkladntext3">
    <w:name w:val="Body Text 3"/>
    <w:basedOn w:val="Normln"/>
    <w:link w:val="Zkladntext3Char"/>
    <w:rsid w:val="0014282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42821"/>
    <w:rPr>
      <w:rFonts w:ascii="Cambria" w:eastAsia="Times New Roman" w:hAnsi="Cambria" w:cs="Times New Roman"/>
      <w:sz w:val="16"/>
      <w:szCs w:val="16"/>
      <w:lang w:eastAsia="cs-CZ"/>
    </w:rPr>
  </w:style>
  <w:style w:type="paragraph" w:styleId="Zptenadresanaoblku">
    <w:name w:val="envelope return"/>
    <w:basedOn w:val="Normln"/>
    <w:rsid w:val="00142821"/>
    <w:rPr>
      <w:rFonts w:cs="Arial"/>
      <w:sz w:val="20"/>
      <w:szCs w:val="20"/>
    </w:rPr>
  </w:style>
  <w:style w:type="paragraph" w:styleId="Adresanaoblku">
    <w:name w:val="envelope address"/>
    <w:basedOn w:val="Normln"/>
    <w:rsid w:val="0014282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pise-mailu">
    <w:name w:val="E-mail Signature"/>
    <w:basedOn w:val="Normln"/>
    <w:link w:val="Podpise-mailuChar"/>
    <w:rsid w:val="00142821"/>
  </w:style>
  <w:style w:type="character" w:customStyle="1" w:styleId="Podpise-mailuChar">
    <w:name w:val="Podpis e-mailu Char"/>
    <w:basedOn w:val="Standardnpsmoodstavce"/>
    <w:link w:val="Podpise-mailu"/>
    <w:rsid w:val="00142821"/>
    <w:rPr>
      <w:rFonts w:ascii="Cambria" w:eastAsia="Times New Roman" w:hAnsi="Cambria" w:cs="Times New Roman"/>
      <w:lang w:eastAsia="cs-CZ"/>
    </w:rPr>
  </w:style>
  <w:style w:type="paragraph" w:styleId="Pokraovnseznamu3">
    <w:name w:val="List Continue 3"/>
    <w:basedOn w:val="Normln"/>
    <w:rsid w:val="00142821"/>
    <w:pPr>
      <w:spacing w:after="120"/>
      <w:ind w:left="849"/>
    </w:pPr>
  </w:style>
  <w:style w:type="paragraph" w:styleId="Pokraovnseznamu4">
    <w:name w:val="List Continue 4"/>
    <w:basedOn w:val="Normln"/>
    <w:rsid w:val="00142821"/>
    <w:pPr>
      <w:spacing w:after="120"/>
      <w:ind w:left="1132"/>
    </w:pPr>
  </w:style>
  <w:style w:type="paragraph" w:styleId="Pokraovnseznamu5">
    <w:name w:val="List Continue 5"/>
    <w:basedOn w:val="Normln"/>
    <w:rsid w:val="00142821"/>
    <w:pPr>
      <w:spacing w:after="120"/>
      <w:ind w:left="1415"/>
    </w:pPr>
  </w:style>
  <w:style w:type="character" w:styleId="PsacstrojHTML">
    <w:name w:val="HTML Typewriter"/>
    <w:rsid w:val="00142821"/>
    <w:rPr>
      <w:rFonts w:ascii="Courier New" w:hAnsi="Courier New" w:cs="Courier New"/>
      <w:sz w:val="20"/>
      <w:szCs w:val="20"/>
    </w:rPr>
  </w:style>
  <w:style w:type="paragraph" w:styleId="Seznam2">
    <w:name w:val="List 2"/>
    <w:basedOn w:val="Normln"/>
    <w:rsid w:val="00142821"/>
    <w:pPr>
      <w:ind w:left="566" w:hanging="283"/>
    </w:pPr>
  </w:style>
  <w:style w:type="paragraph" w:styleId="Seznam3">
    <w:name w:val="List 3"/>
    <w:basedOn w:val="Normln"/>
    <w:rsid w:val="00142821"/>
    <w:pPr>
      <w:ind w:left="849" w:hanging="283"/>
    </w:pPr>
  </w:style>
  <w:style w:type="paragraph" w:styleId="Seznam5">
    <w:name w:val="List 5"/>
    <w:basedOn w:val="Normln"/>
    <w:rsid w:val="00142821"/>
    <w:pPr>
      <w:ind w:left="1415" w:hanging="283"/>
    </w:pPr>
  </w:style>
  <w:style w:type="paragraph" w:styleId="Zkladntextodsazen">
    <w:name w:val="Body Text Indent"/>
    <w:basedOn w:val="Normln"/>
    <w:link w:val="ZkladntextodsazenChar"/>
    <w:rsid w:val="001428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2821"/>
    <w:rPr>
      <w:rFonts w:ascii="Cambria" w:eastAsia="Times New Roman" w:hAnsi="Cambria" w:cs="Times New Roman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142821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142821"/>
    <w:rPr>
      <w:rFonts w:ascii="Cambria" w:eastAsia="Times New Roman" w:hAnsi="Cambria" w:cs="Times New Roman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142821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142821"/>
    <w:rPr>
      <w:rFonts w:ascii="Cambria" w:eastAsia="Times New Roman" w:hAnsi="Cambria" w:cs="Times New Roman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428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2821"/>
    <w:rPr>
      <w:rFonts w:ascii="Cambria" w:eastAsia="Times New Roman" w:hAnsi="Cambria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42821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142821"/>
    <w:pPr>
      <w:ind w:left="720"/>
      <w:contextualSpacing/>
    </w:pPr>
  </w:style>
  <w:style w:type="table" w:styleId="Mkatabulky">
    <w:name w:val="Table Grid"/>
    <w:basedOn w:val="Normlntabulka"/>
    <w:uiPriority w:val="59"/>
    <w:rsid w:val="0014282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142821"/>
    <w:rPr>
      <w:caps/>
      <w:spacing w:val="10"/>
      <w:sz w:val="18"/>
      <w:szCs w:val="18"/>
    </w:rPr>
  </w:style>
  <w:style w:type="character" w:styleId="Siln">
    <w:name w:val="Strong"/>
    <w:uiPriority w:val="22"/>
    <w:rsid w:val="00142821"/>
    <w:rPr>
      <w:b/>
      <w:bCs/>
      <w:color w:val="943634"/>
      <w:spacing w:val="5"/>
    </w:rPr>
  </w:style>
  <w:style w:type="character" w:styleId="Zdraznn">
    <w:name w:val="Emphasis"/>
    <w:uiPriority w:val="20"/>
    <w:rsid w:val="00142821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142821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142821"/>
    <w:rPr>
      <w:rFonts w:ascii="Cambria" w:eastAsia="Times New Roman" w:hAnsi="Cambria" w:cs="Times New Roman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14282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42821"/>
    <w:rPr>
      <w:rFonts w:ascii="Cambria" w:eastAsia="Times New Roman" w:hAnsi="Cambria" w:cs="Times New Roman"/>
      <w:i/>
      <w:iCs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1428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821"/>
    <w:rPr>
      <w:rFonts w:ascii="Cambria" w:eastAsia="Times New Roman" w:hAnsi="Cambria" w:cs="Times New Roman"/>
      <w:caps/>
      <w:color w:val="622423"/>
      <w:spacing w:val="5"/>
      <w:sz w:val="20"/>
      <w:szCs w:val="20"/>
      <w:lang w:eastAsia="cs-CZ"/>
    </w:rPr>
  </w:style>
  <w:style w:type="character" w:styleId="Zdraznnjemn">
    <w:name w:val="Subtle Emphasis"/>
    <w:uiPriority w:val="19"/>
    <w:rsid w:val="00142821"/>
    <w:rPr>
      <w:i/>
      <w:iCs/>
    </w:rPr>
  </w:style>
  <w:style w:type="character" w:styleId="Zdraznnintenzivn">
    <w:name w:val="Intense Emphasis"/>
    <w:uiPriority w:val="21"/>
    <w:rsid w:val="00142821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rsid w:val="00142821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rsid w:val="00142821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rsid w:val="00142821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2821"/>
    <w:pPr>
      <w:keepNext w:val="0"/>
      <w:keepLines w:val="0"/>
      <w:numPr>
        <w:numId w:val="0"/>
      </w:numPr>
      <w:pBdr>
        <w:bottom w:val="thinThickSmallGap" w:sz="12" w:space="1" w:color="943634"/>
      </w:pBdr>
      <w:spacing w:before="400" w:after="200"/>
      <w:jc w:val="center"/>
      <w:outlineLvl w:val="9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customStyle="1" w:styleId="Nadpis1-BS">
    <w:name w:val="Nadpis 1 - BS"/>
    <w:next w:val="Nadpis2-BS"/>
    <w:link w:val="Nadpis1-BSChar"/>
    <w:uiPriority w:val="99"/>
    <w:qFormat/>
    <w:rsid w:val="00C04300"/>
    <w:pPr>
      <w:numPr>
        <w:numId w:val="14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numbering" w:customStyle="1" w:styleId="SmlouvaBS">
    <w:name w:val="Smlouva BS"/>
    <w:uiPriority w:val="99"/>
    <w:rsid w:val="00142821"/>
    <w:pPr>
      <w:numPr>
        <w:numId w:val="10"/>
      </w:numPr>
    </w:pPr>
  </w:style>
  <w:style w:type="numbering" w:customStyle="1" w:styleId="Smlouva">
    <w:name w:val="Smlouva"/>
    <w:uiPriority w:val="99"/>
    <w:rsid w:val="00142821"/>
    <w:pPr>
      <w:numPr>
        <w:numId w:val="11"/>
      </w:numPr>
    </w:pPr>
  </w:style>
  <w:style w:type="numbering" w:customStyle="1" w:styleId="Styl1">
    <w:name w:val="Styl1"/>
    <w:rsid w:val="00142821"/>
    <w:pPr>
      <w:numPr>
        <w:numId w:val="12"/>
      </w:numPr>
    </w:pPr>
  </w:style>
  <w:style w:type="numbering" w:customStyle="1" w:styleId="Styl2">
    <w:name w:val="Styl2"/>
    <w:uiPriority w:val="99"/>
    <w:rsid w:val="00142821"/>
    <w:pPr>
      <w:numPr>
        <w:numId w:val="13"/>
      </w:numPr>
    </w:pPr>
  </w:style>
  <w:style w:type="paragraph" w:customStyle="1" w:styleId="Nadpis2-BS">
    <w:name w:val="Nadpis 2 - BS"/>
    <w:basedOn w:val="Nadpis1-BS"/>
    <w:link w:val="Nadpis2-BSChar"/>
    <w:uiPriority w:val="99"/>
    <w:qFormat/>
    <w:rsid w:val="00142821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Oddl"/>
    <w:link w:val="Nadpis4-BSChar"/>
    <w:uiPriority w:val="99"/>
    <w:qFormat/>
    <w:rsid w:val="00180979"/>
    <w:pPr>
      <w:ind w:left="1985" w:hanging="709"/>
    </w:pPr>
  </w:style>
  <w:style w:type="paragraph" w:customStyle="1" w:styleId="Nadpis5-BS">
    <w:name w:val="Nadpis 5 - BS"/>
    <w:basedOn w:val="Nadpis4-BS"/>
    <w:link w:val="Nadpis5-BSChar"/>
    <w:uiPriority w:val="99"/>
    <w:qFormat/>
    <w:rsid w:val="00142821"/>
    <w:pPr>
      <w:numPr>
        <w:ilvl w:val="4"/>
      </w:numPr>
    </w:pPr>
  </w:style>
  <w:style w:type="paragraph" w:customStyle="1" w:styleId="Nadpis">
    <w:name w:val="Nadpis"/>
    <w:basedOn w:val="Normln"/>
    <w:rsid w:val="00142821"/>
  </w:style>
  <w:style w:type="numbering" w:customStyle="1" w:styleId="Styl3">
    <w:name w:val="Styl3"/>
    <w:uiPriority w:val="99"/>
    <w:rsid w:val="00142821"/>
    <w:pPr>
      <w:numPr>
        <w:numId w:val="15"/>
      </w:numPr>
    </w:pPr>
  </w:style>
  <w:style w:type="paragraph" w:customStyle="1" w:styleId="Normlnodsazen-BS">
    <w:name w:val="Normální odsazený - BS"/>
    <w:basedOn w:val="Nadpis5-BS"/>
    <w:link w:val="Normlnodsazen-BSChar"/>
    <w:qFormat/>
    <w:rsid w:val="00142821"/>
    <w:pPr>
      <w:numPr>
        <w:ilvl w:val="0"/>
        <w:numId w:val="0"/>
      </w:numPr>
      <w:ind w:left="567"/>
    </w:pPr>
  </w:style>
  <w:style w:type="paragraph" w:customStyle="1" w:styleId="Normln-BS">
    <w:name w:val="Normální - BS"/>
    <w:basedOn w:val="Normlnodsazen-BS"/>
    <w:link w:val="Normln-BSChar"/>
    <w:qFormat/>
    <w:rsid w:val="00142821"/>
    <w:pPr>
      <w:ind w:left="0"/>
    </w:pPr>
  </w:style>
  <w:style w:type="paragraph" w:customStyle="1" w:styleId="Oznaensmluvnstrany">
    <w:name w:val="Označení smluvní strany"/>
    <w:basedOn w:val="Nadpis1-BS"/>
    <w:link w:val="OznaensmluvnstranyChar"/>
    <w:rsid w:val="00142821"/>
    <w:rPr>
      <w:b w:val="0"/>
    </w:rPr>
  </w:style>
  <w:style w:type="paragraph" w:styleId="Obsah1">
    <w:name w:val="toc 1"/>
    <w:aliases w:val="Obsah Smlouva - BS"/>
    <w:basedOn w:val="Normln"/>
    <w:next w:val="Normln"/>
    <w:autoRedefine/>
    <w:uiPriority w:val="39"/>
    <w:unhideWhenUsed/>
    <w:rsid w:val="00B61C5A"/>
    <w:pPr>
      <w:tabs>
        <w:tab w:val="left" w:pos="440"/>
        <w:tab w:val="right" w:leader="dot" w:pos="9062"/>
      </w:tabs>
      <w:spacing w:after="120"/>
    </w:pPr>
    <w:rPr>
      <w:rFonts w:ascii="Calibri" w:hAnsi="Calibri"/>
      <w:noProof/>
      <w:sz w:val="20"/>
    </w:rPr>
  </w:style>
  <w:style w:type="paragraph" w:customStyle="1" w:styleId="Preambule">
    <w:name w:val="Preambule"/>
    <w:basedOn w:val="Normln-BS"/>
    <w:link w:val="PreambuleChar"/>
    <w:qFormat/>
    <w:rsid w:val="00142821"/>
    <w:pPr>
      <w:numPr>
        <w:numId w:val="16"/>
      </w:numPr>
      <w:tabs>
        <w:tab w:val="left" w:pos="567"/>
      </w:tabs>
      <w:ind w:left="567" w:hanging="567"/>
    </w:pPr>
  </w:style>
  <w:style w:type="character" w:customStyle="1" w:styleId="Nadpis1-BSChar">
    <w:name w:val="Nadpis 1 - BS Char"/>
    <w:link w:val="Nadpis1-BS"/>
    <w:uiPriority w:val="99"/>
    <w:rsid w:val="00C04300"/>
    <w:rPr>
      <w:rFonts w:ascii="Calibri" w:eastAsia="Times New Roman" w:hAnsi="Calibri" w:cs="Calibri"/>
      <w:b/>
      <w:lang w:eastAsia="cs-CZ"/>
    </w:rPr>
  </w:style>
  <w:style w:type="character" w:customStyle="1" w:styleId="OznaensmluvnstranyChar">
    <w:name w:val="Označení smluvní strany Char"/>
    <w:link w:val="Oznaensmluvnstrany"/>
    <w:rsid w:val="00142821"/>
    <w:rPr>
      <w:rFonts w:ascii="Calibri" w:eastAsia="Times New Roman" w:hAnsi="Calibri" w:cs="Calibri"/>
      <w:lang w:eastAsia="cs-CZ"/>
    </w:rPr>
  </w:style>
  <w:style w:type="paragraph" w:customStyle="1" w:styleId="Nadpisplohy">
    <w:name w:val="Nadpis přílohy"/>
    <w:basedOn w:val="Nadpis5-BS"/>
    <w:link w:val="NadpisplohyChar"/>
    <w:qFormat/>
    <w:rsid w:val="00142821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2-BSChar">
    <w:name w:val="Nadpis 2 - BS Char"/>
    <w:link w:val="Nadpis2-BS"/>
    <w:uiPriority w:val="99"/>
    <w:rsid w:val="00142821"/>
    <w:rPr>
      <w:rFonts w:ascii="Calibri" w:eastAsia="Times New Roman" w:hAnsi="Calibri" w:cs="Calibri"/>
      <w:lang w:eastAsia="cs-CZ"/>
    </w:rPr>
  </w:style>
  <w:style w:type="character" w:customStyle="1" w:styleId="Nadpis4-BSChar">
    <w:name w:val="Nadpis 4 - BS Char"/>
    <w:basedOn w:val="Nadpis2-BSChar"/>
    <w:link w:val="Nadpis4-BS"/>
    <w:rsid w:val="00180979"/>
    <w:rPr>
      <w:rFonts w:ascii="Calibri" w:eastAsia="Times New Roman" w:hAnsi="Calibri" w:cstheme="minorHAnsi"/>
      <w:color w:val="2A2A2A"/>
      <w:lang w:eastAsia="cs-CZ"/>
    </w:rPr>
  </w:style>
  <w:style w:type="character" w:customStyle="1" w:styleId="Nadpis5-BSChar">
    <w:name w:val="Nadpis 5 - BS Char"/>
    <w:basedOn w:val="Nadpis4-BSChar"/>
    <w:link w:val="Nadpis5-BS"/>
    <w:rsid w:val="00142821"/>
    <w:rPr>
      <w:rFonts w:ascii="Calibri" w:eastAsia="Times New Roman" w:hAnsi="Calibri" w:cs="Calibri"/>
      <w:color w:val="2A2A2A"/>
      <w:lang w:eastAsia="cs-CZ"/>
    </w:rPr>
  </w:style>
  <w:style w:type="character" w:customStyle="1" w:styleId="Normlnodsazen-BSChar">
    <w:name w:val="Normální odsazený - BS Char"/>
    <w:basedOn w:val="Nadpis5-BSChar"/>
    <w:link w:val="Normlnodsazen-BS"/>
    <w:rsid w:val="00142821"/>
    <w:rPr>
      <w:rFonts w:ascii="Calibri" w:eastAsia="Times New Roman" w:hAnsi="Calibri" w:cs="Calibri"/>
      <w:color w:val="2A2A2A"/>
      <w:lang w:eastAsia="cs-CZ"/>
    </w:rPr>
  </w:style>
  <w:style w:type="character" w:customStyle="1" w:styleId="Normln-BSChar">
    <w:name w:val="Normální - BS Char"/>
    <w:basedOn w:val="Normlnodsazen-BSChar"/>
    <w:link w:val="Normln-BS"/>
    <w:rsid w:val="00142821"/>
    <w:rPr>
      <w:rFonts w:ascii="Calibri" w:eastAsia="Times New Roman" w:hAnsi="Calibri" w:cs="Calibri"/>
      <w:color w:val="2A2A2A"/>
      <w:lang w:eastAsia="cs-CZ"/>
    </w:rPr>
  </w:style>
  <w:style w:type="character" w:customStyle="1" w:styleId="PreambuleChar">
    <w:name w:val="Preambule Char"/>
    <w:basedOn w:val="Normln-BSChar"/>
    <w:link w:val="Preambule"/>
    <w:rsid w:val="00142821"/>
    <w:rPr>
      <w:rFonts w:ascii="Calibri" w:eastAsia="Times New Roman" w:hAnsi="Calibri" w:cs="Calibri"/>
      <w:color w:val="2A2A2A"/>
      <w:lang w:eastAsia="cs-CZ"/>
    </w:rPr>
  </w:style>
  <w:style w:type="character" w:customStyle="1" w:styleId="NadpisplohyChar">
    <w:name w:val="Nadpis přílohy Char"/>
    <w:basedOn w:val="Nadpis5-BSChar"/>
    <w:link w:val="Nadpisplohy"/>
    <w:rsid w:val="00142821"/>
    <w:rPr>
      <w:rFonts w:ascii="Calibri" w:eastAsia="Times New Roman" w:hAnsi="Calibri" w:cs="Calibri"/>
      <w:b/>
      <w:color w:val="2A2A2A"/>
      <w:lang w:eastAsia="cs-CZ"/>
    </w:rPr>
  </w:style>
  <w:style w:type="paragraph" w:customStyle="1" w:styleId="Nadpis3-BS">
    <w:name w:val="Nadpis 3 -BS"/>
    <w:basedOn w:val="Nadpis2-BS"/>
    <w:uiPriority w:val="99"/>
    <w:qFormat/>
    <w:rsid w:val="009016EC"/>
    <w:pPr>
      <w:numPr>
        <w:ilvl w:val="2"/>
      </w:numPr>
      <w:tabs>
        <w:tab w:val="clear" w:pos="1134"/>
        <w:tab w:val="num" w:pos="1276"/>
      </w:tabs>
      <w:ind w:left="1276" w:hanging="709"/>
    </w:pPr>
  </w:style>
  <w:style w:type="numbering" w:customStyle="1" w:styleId="Styl4">
    <w:name w:val="Styl4"/>
    <w:uiPriority w:val="99"/>
    <w:rsid w:val="00142821"/>
    <w:pPr>
      <w:numPr>
        <w:numId w:val="17"/>
      </w:numPr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428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42821"/>
    <w:rPr>
      <w:rFonts w:ascii="Cambria" w:eastAsia="Times New Roman" w:hAnsi="Cambria" w:cs="Times New Roman"/>
      <w:lang w:eastAsia="cs-CZ"/>
    </w:rPr>
  </w:style>
  <w:style w:type="paragraph" w:customStyle="1" w:styleId="Stylestyle2">
    <w:name w:val="Stylestyle2"/>
    <w:basedOn w:val="Normln"/>
    <w:autoRedefine/>
    <w:rsid w:val="00142821"/>
    <w:pPr>
      <w:spacing w:after="0" w:line="240" w:lineRule="auto"/>
      <w:ind w:left="540"/>
      <w:jc w:val="both"/>
    </w:pPr>
    <w:rPr>
      <w:rFonts w:ascii="Times New Roman" w:hAnsi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42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8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821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821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customStyle="1" w:styleId="Legal2L1">
    <w:name w:val="Legal2_L1"/>
    <w:basedOn w:val="Normln"/>
    <w:next w:val="Zkladntext"/>
    <w:rsid w:val="00142821"/>
    <w:pPr>
      <w:keepNext/>
      <w:numPr>
        <w:numId w:val="19"/>
      </w:numPr>
      <w:spacing w:before="240" w:after="240" w:line="240" w:lineRule="auto"/>
      <w:jc w:val="both"/>
      <w:outlineLvl w:val="0"/>
    </w:pPr>
    <w:rPr>
      <w:rFonts w:ascii="Times New Roman" w:hAnsi="Times New Roman"/>
      <w:kern w:val="24"/>
      <w:szCs w:val="20"/>
      <w:lang w:eastAsia="en-US"/>
    </w:rPr>
  </w:style>
  <w:style w:type="paragraph" w:customStyle="1" w:styleId="Legal2L2">
    <w:name w:val="Legal2_L2"/>
    <w:basedOn w:val="Legal2L1"/>
    <w:next w:val="Zkladntext"/>
    <w:rsid w:val="00142821"/>
    <w:pPr>
      <w:keepNext w:val="0"/>
      <w:numPr>
        <w:ilvl w:val="1"/>
      </w:numPr>
      <w:tabs>
        <w:tab w:val="num" w:pos="360"/>
      </w:tabs>
      <w:spacing w:before="0"/>
      <w:outlineLvl w:val="1"/>
    </w:pPr>
  </w:style>
  <w:style w:type="paragraph" w:customStyle="1" w:styleId="Legal2L3">
    <w:name w:val="Legal2_L3"/>
    <w:basedOn w:val="Legal2L2"/>
    <w:next w:val="Zkladntext"/>
    <w:rsid w:val="00142821"/>
    <w:pPr>
      <w:numPr>
        <w:ilvl w:val="2"/>
      </w:numPr>
      <w:tabs>
        <w:tab w:val="num" w:pos="360"/>
        <w:tab w:val="num" w:pos="720"/>
      </w:tabs>
      <w:outlineLvl w:val="2"/>
    </w:pPr>
  </w:style>
  <w:style w:type="paragraph" w:customStyle="1" w:styleId="Legal2L4">
    <w:name w:val="Legal2_L4"/>
    <w:basedOn w:val="Legal2L3"/>
    <w:next w:val="Zkladntext"/>
    <w:rsid w:val="00142821"/>
    <w:pPr>
      <w:numPr>
        <w:ilvl w:val="3"/>
      </w:numPr>
      <w:tabs>
        <w:tab w:val="clear" w:pos="2280"/>
        <w:tab w:val="num" w:pos="360"/>
        <w:tab w:val="num" w:pos="720"/>
      </w:tabs>
      <w:outlineLvl w:val="3"/>
    </w:pPr>
  </w:style>
  <w:style w:type="paragraph" w:customStyle="1" w:styleId="Legal2L5">
    <w:name w:val="Legal2_L5"/>
    <w:basedOn w:val="Legal2L4"/>
    <w:next w:val="Zkladntext"/>
    <w:rsid w:val="00142821"/>
    <w:pPr>
      <w:numPr>
        <w:ilvl w:val="4"/>
      </w:numPr>
      <w:tabs>
        <w:tab w:val="num" w:pos="360"/>
        <w:tab w:val="num" w:pos="720"/>
      </w:tabs>
      <w:jc w:val="left"/>
      <w:outlineLvl w:val="4"/>
    </w:pPr>
    <w:rPr>
      <w:sz w:val="24"/>
    </w:rPr>
  </w:style>
  <w:style w:type="paragraph" w:customStyle="1" w:styleId="Legal2L6">
    <w:name w:val="Legal2_L6"/>
    <w:basedOn w:val="Legal2L5"/>
    <w:next w:val="Zkladntext"/>
    <w:rsid w:val="00142821"/>
    <w:pPr>
      <w:numPr>
        <w:ilvl w:val="5"/>
      </w:numPr>
      <w:tabs>
        <w:tab w:val="num" w:pos="360"/>
        <w:tab w:val="num" w:pos="720"/>
      </w:tabs>
      <w:outlineLvl w:val="5"/>
    </w:pPr>
  </w:style>
  <w:style w:type="paragraph" w:customStyle="1" w:styleId="Legal2L7">
    <w:name w:val="Legal2_L7"/>
    <w:basedOn w:val="Legal2L6"/>
    <w:next w:val="Zkladntext"/>
    <w:rsid w:val="00142821"/>
    <w:pPr>
      <w:numPr>
        <w:ilvl w:val="6"/>
      </w:numPr>
      <w:tabs>
        <w:tab w:val="num" w:pos="360"/>
        <w:tab w:val="num" w:pos="720"/>
      </w:tabs>
      <w:outlineLvl w:val="6"/>
    </w:pPr>
  </w:style>
  <w:style w:type="paragraph" w:customStyle="1" w:styleId="cislovani2">
    <w:name w:val="cislovani 2"/>
    <w:basedOn w:val="Normln"/>
    <w:qFormat/>
    <w:rsid w:val="00142821"/>
    <w:pPr>
      <w:numPr>
        <w:ilvl w:val="8"/>
        <w:numId w:val="19"/>
      </w:numPr>
      <w:spacing w:after="120" w:line="240" w:lineRule="auto"/>
      <w:jc w:val="both"/>
      <w:outlineLvl w:val="8"/>
    </w:pPr>
    <w:rPr>
      <w:rFonts w:ascii="Times New Roman" w:hAnsi="Times New Roman"/>
      <w:kern w:val="24"/>
      <w:lang w:eastAsia="en-US"/>
    </w:rPr>
  </w:style>
  <w:style w:type="character" w:customStyle="1" w:styleId="cislovaniChar">
    <w:name w:val="cislovani Char"/>
    <w:link w:val="cislovani"/>
    <w:locked/>
    <w:rsid w:val="00142821"/>
    <w:rPr>
      <w:rFonts w:ascii="Times New Roman" w:eastAsia="Arial Unicode MS" w:hAnsi="Times New Roman"/>
      <w:kern w:val="24"/>
    </w:rPr>
  </w:style>
  <w:style w:type="paragraph" w:customStyle="1" w:styleId="cislovani">
    <w:name w:val="cislovani"/>
    <w:basedOn w:val="Normln"/>
    <w:link w:val="cislovaniChar"/>
    <w:qFormat/>
    <w:rsid w:val="00142821"/>
    <w:pPr>
      <w:numPr>
        <w:numId w:val="20"/>
      </w:numPr>
      <w:spacing w:after="120" w:line="240" w:lineRule="auto"/>
      <w:jc w:val="both"/>
      <w:outlineLvl w:val="7"/>
    </w:pPr>
    <w:rPr>
      <w:rFonts w:ascii="Times New Roman" w:eastAsia="Arial Unicode MS" w:hAnsi="Times New Roman" w:cstheme="minorBidi"/>
      <w:kern w:val="24"/>
      <w:lang w:eastAsia="en-US"/>
    </w:rPr>
  </w:style>
  <w:style w:type="character" w:customStyle="1" w:styleId="2-tloChar">
    <w:name w:val="2 - tělo Char"/>
    <w:link w:val="2-tlo"/>
    <w:locked/>
    <w:rsid w:val="00142821"/>
    <w:rPr>
      <w:rFonts w:ascii="Times New Roman" w:hAnsi="Times New Roman" w:cs="Arial"/>
      <w:bCs/>
      <w:iCs/>
      <w:kern w:val="24"/>
    </w:rPr>
  </w:style>
  <w:style w:type="paragraph" w:customStyle="1" w:styleId="2-tlo">
    <w:name w:val="2 - tělo"/>
    <w:basedOn w:val="Nadpis2"/>
    <w:link w:val="2-tloChar"/>
    <w:qFormat/>
    <w:rsid w:val="00142821"/>
    <w:pPr>
      <w:keepNext w:val="0"/>
      <w:keepLines w:val="0"/>
      <w:numPr>
        <w:numId w:val="22"/>
      </w:numPr>
      <w:spacing w:before="0" w:after="240" w:line="240" w:lineRule="auto"/>
      <w:jc w:val="both"/>
    </w:pPr>
    <w:rPr>
      <w:rFonts w:ascii="Times New Roman" w:eastAsiaTheme="minorHAnsi" w:hAnsi="Times New Roman" w:cs="Arial"/>
      <w:bCs/>
      <w:iCs/>
      <w:color w:val="auto"/>
      <w:kern w:val="24"/>
      <w:sz w:val="22"/>
      <w:szCs w:val="22"/>
      <w:lang w:eastAsia="en-US"/>
    </w:rPr>
  </w:style>
  <w:style w:type="paragraph" w:customStyle="1" w:styleId="lnek">
    <w:name w:val="Článek"/>
    <w:basedOn w:val="Odstavecseseznamem"/>
    <w:qFormat/>
    <w:rsid w:val="00C215AE"/>
    <w:pPr>
      <w:numPr>
        <w:numId w:val="23"/>
      </w:numPr>
      <w:spacing w:before="120" w:after="120" w:line="240" w:lineRule="auto"/>
      <w:contextualSpacing w:val="0"/>
      <w:jc w:val="both"/>
    </w:pPr>
    <w:rPr>
      <w:rFonts w:asciiTheme="minorHAnsi" w:eastAsiaTheme="minorHAnsi" w:hAnsiTheme="minorHAnsi" w:cstheme="minorHAnsi"/>
      <w:b/>
      <w:bCs/>
      <w:color w:val="2A2A2A"/>
      <w:lang w:eastAsia="en-US"/>
    </w:rPr>
  </w:style>
  <w:style w:type="paragraph" w:customStyle="1" w:styleId="Odstavec">
    <w:name w:val="Odstavec"/>
    <w:basedOn w:val="Odstavecseseznamem"/>
    <w:qFormat/>
    <w:rsid w:val="00C215AE"/>
    <w:pPr>
      <w:numPr>
        <w:ilvl w:val="1"/>
        <w:numId w:val="23"/>
      </w:numPr>
      <w:spacing w:before="120" w:after="120" w:line="240" w:lineRule="auto"/>
      <w:contextualSpacing w:val="0"/>
      <w:jc w:val="both"/>
    </w:pPr>
    <w:rPr>
      <w:rFonts w:asciiTheme="minorHAnsi" w:eastAsiaTheme="minorHAnsi" w:hAnsiTheme="minorHAnsi" w:cstheme="minorHAnsi"/>
      <w:color w:val="2A2A2A"/>
      <w:lang w:eastAsia="en-US"/>
    </w:rPr>
  </w:style>
  <w:style w:type="paragraph" w:customStyle="1" w:styleId="Pododstavec">
    <w:name w:val="Pododstavec"/>
    <w:basedOn w:val="Odstavecseseznamem"/>
    <w:qFormat/>
    <w:rsid w:val="00C215AE"/>
    <w:pPr>
      <w:numPr>
        <w:ilvl w:val="2"/>
        <w:numId w:val="23"/>
      </w:numPr>
      <w:spacing w:before="120" w:after="120" w:line="240" w:lineRule="auto"/>
      <w:contextualSpacing w:val="0"/>
      <w:jc w:val="both"/>
    </w:pPr>
    <w:rPr>
      <w:rFonts w:asciiTheme="minorHAnsi" w:eastAsiaTheme="minorHAnsi" w:hAnsiTheme="minorHAnsi" w:cstheme="minorHAnsi"/>
      <w:color w:val="2A2A2A"/>
      <w:lang w:eastAsia="en-US"/>
    </w:rPr>
  </w:style>
  <w:style w:type="paragraph" w:customStyle="1" w:styleId="Oddl">
    <w:name w:val="Oddíl"/>
    <w:basedOn w:val="Pododstavec"/>
    <w:qFormat/>
    <w:rsid w:val="00C215AE"/>
    <w:pPr>
      <w:numPr>
        <w:ilvl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A5EEF"/>
    <w:rPr>
      <w:rFonts w:ascii="Cambria" w:eastAsia="Times New Roman" w:hAnsi="Cambria" w:cs="Times New Roman"/>
      <w:lang w:eastAsia="cs-CZ"/>
    </w:rPr>
  </w:style>
  <w:style w:type="paragraph" w:styleId="Revize">
    <w:name w:val="Revision"/>
    <w:hidden/>
    <w:uiPriority w:val="99"/>
    <w:semiHidden/>
    <w:rsid w:val="006B3ED9"/>
    <w:pPr>
      <w:spacing w:after="0" w:line="240" w:lineRule="auto"/>
    </w:pPr>
    <w:rPr>
      <w:rFonts w:ascii="Cambria" w:eastAsia="Times New Roman" w:hAnsi="Cambria" w:cs="Times New Roman"/>
      <w:lang w:eastAsia="cs-CZ"/>
    </w:rPr>
  </w:style>
  <w:style w:type="paragraph" w:customStyle="1" w:styleId="5211">
    <w:name w:val="5.2.1.1."/>
    <w:basedOn w:val="Nadpis4-BS"/>
    <w:rsid w:val="00152347"/>
    <w:pPr>
      <w:spacing w:before="240" w:after="60"/>
      <w:ind w:left="2127" w:hanging="851"/>
    </w:pPr>
    <w:rPr>
      <w:color w:val="auto"/>
    </w:rPr>
  </w:style>
  <w:style w:type="paragraph" w:customStyle="1" w:styleId="522X">
    <w:name w:val="5.2.2.X"/>
    <w:basedOn w:val="Oddl"/>
    <w:rsid w:val="00152347"/>
    <w:pPr>
      <w:spacing w:before="240" w:after="60"/>
      <w:ind w:left="2127" w:hanging="851"/>
    </w:pPr>
    <w:rPr>
      <w:color w:val="auto"/>
    </w:rPr>
  </w:style>
  <w:style w:type="character" w:styleId="Zstupntext">
    <w:name w:val="Placeholder Text"/>
    <w:basedOn w:val="Standardnpsmoodstavce"/>
    <w:uiPriority w:val="99"/>
    <w:semiHidden/>
    <w:rsid w:val="00884677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E41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92B07-9A99-4B54-994B-395B919D6EF8}"/>
      </w:docPartPr>
      <w:docPartBody>
        <w:p w:rsidR="002D6ADC" w:rsidRDefault="002D6ADC">
          <w:r w:rsidRPr="00D8656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D6B7C568424472EBE698E6692CAF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B2993-2C80-4B4D-B975-6D10E93C5E61}"/>
      </w:docPartPr>
      <w:docPartBody>
        <w:p w:rsidR="003B44F7" w:rsidRDefault="00420816" w:rsidP="00420816">
          <w:pPr>
            <w:pStyle w:val="BD6B7C568424472EBE698E6692CAF74F"/>
          </w:pPr>
          <w:r w:rsidRPr="00D8656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87ExtraBlackCn"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DC"/>
    <w:rsid w:val="000607E9"/>
    <w:rsid w:val="000732B2"/>
    <w:rsid w:val="000C6BB4"/>
    <w:rsid w:val="000D2B35"/>
    <w:rsid w:val="00171AE0"/>
    <w:rsid w:val="001B1A7A"/>
    <w:rsid w:val="00264825"/>
    <w:rsid w:val="002D6ADC"/>
    <w:rsid w:val="002D713F"/>
    <w:rsid w:val="002E5804"/>
    <w:rsid w:val="00316E43"/>
    <w:rsid w:val="0036252C"/>
    <w:rsid w:val="003B44F7"/>
    <w:rsid w:val="003D2455"/>
    <w:rsid w:val="003E7363"/>
    <w:rsid w:val="004173F0"/>
    <w:rsid w:val="00420816"/>
    <w:rsid w:val="0044601B"/>
    <w:rsid w:val="004647C7"/>
    <w:rsid w:val="004A3628"/>
    <w:rsid w:val="004A6730"/>
    <w:rsid w:val="004B0D6D"/>
    <w:rsid w:val="004B53E3"/>
    <w:rsid w:val="004B73DB"/>
    <w:rsid w:val="0050390D"/>
    <w:rsid w:val="005306AE"/>
    <w:rsid w:val="005C2F8E"/>
    <w:rsid w:val="005C61F5"/>
    <w:rsid w:val="005D0E16"/>
    <w:rsid w:val="0063006E"/>
    <w:rsid w:val="00637AA5"/>
    <w:rsid w:val="006E118B"/>
    <w:rsid w:val="006E5DF5"/>
    <w:rsid w:val="006F6C38"/>
    <w:rsid w:val="007255AB"/>
    <w:rsid w:val="00730813"/>
    <w:rsid w:val="007314E7"/>
    <w:rsid w:val="00733764"/>
    <w:rsid w:val="00740C77"/>
    <w:rsid w:val="00767DAA"/>
    <w:rsid w:val="007704AB"/>
    <w:rsid w:val="00780BB5"/>
    <w:rsid w:val="00783710"/>
    <w:rsid w:val="007B2D04"/>
    <w:rsid w:val="007C5912"/>
    <w:rsid w:val="007F6ECE"/>
    <w:rsid w:val="00822068"/>
    <w:rsid w:val="008A294E"/>
    <w:rsid w:val="00932724"/>
    <w:rsid w:val="00995A1C"/>
    <w:rsid w:val="009C0DBF"/>
    <w:rsid w:val="009D7BD0"/>
    <w:rsid w:val="009E5AD3"/>
    <w:rsid w:val="00A10F3B"/>
    <w:rsid w:val="00A24D23"/>
    <w:rsid w:val="00A417CE"/>
    <w:rsid w:val="00A433AC"/>
    <w:rsid w:val="00A64B2E"/>
    <w:rsid w:val="00AA619D"/>
    <w:rsid w:val="00B24BA5"/>
    <w:rsid w:val="00BD1825"/>
    <w:rsid w:val="00C3384A"/>
    <w:rsid w:val="00C65E5C"/>
    <w:rsid w:val="00D60720"/>
    <w:rsid w:val="00DF5078"/>
    <w:rsid w:val="00E41683"/>
    <w:rsid w:val="00E70FCE"/>
    <w:rsid w:val="00EA3EAA"/>
    <w:rsid w:val="00ED2911"/>
    <w:rsid w:val="00ED6910"/>
    <w:rsid w:val="00F6220E"/>
    <w:rsid w:val="00F672B2"/>
    <w:rsid w:val="00F805E4"/>
    <w:rsid w:val="00F82989"/>
    <w:rsid w:val="00F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816"/>
    <w:rPr>
      <w:color w:val="666666"/>
    </w:rPr>
  </w:style>
  <w:style w:type="paragraph" w:customStyle="1" w:styleId="BD6B7C568424472EBE698E6692CAF74F">
    <w:name w:val="BD6B7C568424472EBE698E6692CAF74F"/>
    <w:rsid w:val="00420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0D17-A381-4BC8-85AD-A28C62C4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6669</Words>
  <Characters>39351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Čala</dc:creator>
  <cp:keywords/>
  <dc:description/>
  <cp:lastModifiedBy>Bažantová Monika</cp:lastModifiedBy>
  <cp:revision>5</cp:revision>
  <cp:lastPrinted>2025-03-27T07:26:00Z</cp:lastPrinted>
  <dcterms:created xsi:type="dcterms:W3CDTF">2025-05-21T08:31:00Z</dcterms:created>
  <dcterms:modified xsi:type="dcterms:W3CDTF">2025-05-26T11:07:00Z</dcterms:modified>
</cp:coreProperties>
</file>