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EBD4E" w14:textId="77777777" w:rsidR="00D81413" w:rsidRDefault="00F4040D">
      <w:pPr>
        <w:tabs>
          <w:tab w:val="right" w:pos="10774"/>
        </w:tabs>
      </w:pPr>
      <w:r>
        <w:rPr>
          <w:color w:val="000000"/>
        </w:rPr>
        <w:t>SAPEKOR s.r.o.</w:t>
      </w:r>
      <w:r>
        <w:rPr>
          <w:color w:val="000000"/>
        </w:rPr>
        <w:tab/>
      </w:r>
      <w:r>
        <w:t>NABÍDKA č. 24NA01146</w:t>
      </w:r>
    </w:p>
    <w:tbl>
      <w:tblPr>
        <w:tblStyle w:val="TableGrid"/>
        <w:tblW w:w="10772" w:type="dxa"/>
        <w:tblInd w:w="0" w:type="dxa"/>
        <w:tblCellMar>
          <w:top w:w="17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419"/>
        <w:gridCol w:w="1419"/>
        <w:gridCol w:w="1264"/>
      </w:tblGrid>
      <w:tr w:rsidR="00D81413" w14:paraId="68177A63" w14:textId="77777777">
        <w:trPr>
          <w:trHeight w:val="2891"/>
        </w:trPr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B156EA" w14:textId="77777777" w:rsidR="00D81413" w:rsidRDefault="00F4040D">
            <w:pPr>
              <w:ind w:left="283"/>
            </w:pPr>
            <w:r>
              <w:rPr>
                <w:b w:val="0"/>
                <w:sz w:val="16"/>
              </w:rPr>
              <w:t>Dodavatel:</w:t>
            </w:r>
          </w:p>
          <w:p w14:paraId="33603955" w14:textId="77777777" w:rsidR="00D81413" w:rsidRDefault="00F4040D">
            <w:pPr>
              <w:spacing w:after="1161"/>
              <w:ind w:left="283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03BFEEEB" wp14:editId="753D5023">
                      <wp:extent cx="1440000" cy="953280"/>
                      <wp:effectExtent l="0" t="0" r="0" b="0"/>
                      <wp:docPr id="2045" name="Group 2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000" cy="953280"/>
                                <a:chOff x="0" y="0"/>
                                <a:chExt cx="1440000" cy="953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Picture 39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53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Picture 4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53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2045" style="width:113.386pt;height:75.0614pt;mso-position-horizontal-relative:char;mso-position-vertical-relative:line" coordsize="14400,9532">
                      <v:shape id="Picture 39" style="position:absolute;width:14400;height:9532;left:0;top:0;" filled="f">
                        <v:imagedata r:id="rId6"/>
                      </v:shape>
                      <v:shape id="Picture 41" style="position:absolute;width:14400;height:9532;left:0;top:0;" filled="f">
                        <v:imagedata r:id="rId7"/>
                      </v:shape>
                    </v:group>
                  </w:pict>
                </mc:Fallback>
              </mc:AlternateContent>
            </w:r>
          </w:p>
          <w:p w14:paraId="0D84420E" w14:textId="77777777" w:rsidR="00D81413" w:rsidRDefault="00F4040D">
            <w:pPr>
              <w:spacing w:after="35"/>
              <w:ind w:left="283"/>
            </w:pPr>
            <w:r>
              <w:rPr>
                <w:b w:val="0"/>
                <w:color w:val="000000"/>
                <w:sz w:val="20"/>
              </w:rPr>
              <w:t>Nabídka č.:</w:t>
            </w:r>
          </w:p>
          <w:p w14:paraId="25E6D433" w14:textId="77777777" w:rsidR="00D81413" w:rsidRDefault="00F4040D">
            <w:pPr>
              <w:spacing w:after="35"/>
              <w:ind w:left="283"/>
            </w:pPr>
            <w:r>
              <w:rPr>
                <w:b w:val="0"/>
                <w:color w:val="000000"/>
                <w:sz w:val="20"/>
              </w:rPr>
              <w:t>Datum zápisu:</w:t>
            </w:r>
          </w:p>
          <w:p w14:paraId="23677C73" w14:textId="77777777" w:rsidR="00D81413" w:rsidRDefault="00F4040D">
            <w:pPr>
              <w:ind w:left="283"/>
            </w:pPr>
            <w:proofErr w:type="spellStart"/>
            <w:r>
              <w:rPr>
                <w:b w:val="0"/>
                <w:color w:val="000000"/>
                <w:sz w:val="20"/>
              </w:rPr>
              <w:t>Platno</w:t>
            </w:r>
            <w:proofErr w:type="spellEnd"/>
            <w:r>
              <w:rPr>
                <w:b w:val="0"/>
                <w:color w:val="000000"/>
                <w:sz w:val="20"/>
              </w:rPr>
              <w:t xml:space="preserve"> </w:t>
            </w:r>
            <w:proofErr w:type="gramStart"/>
            <w:r>
              <w:rPr>
                <w:b w:val="0"/>
                <w:color w:val="000000"/>
                <w:sz w:val="20"/>
              </w:rPr>
              <w:t>do</w:t>
            </w:r>
            <w:proofErr w:type="gramEnd"/>
            <w:r>
              <w:rPr>
                <w:b w:val="0"/>
                <w:color w:val="000000"/>
                <w:sz w:val="20"/>
              </w:rPr>
              <w:t>: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bottom"/>
          </w:tcPr>
          <w:p w14:paraId="541E0C09" w14:textId="77777777" w:rsidR="00D81413" w:rsidRDefault="00F4040D">
            <w:r>
              <w:rPr>
                <w:color w:val="000000"/>
                <w:sz w:val="20"/>
              </w:rPr>
              <w:t>SAPEKOR s.r.o.</w:t>
            </w:r>
          </w:p>
          <w:p w14:paraId="1FC0A152" w14:textId="77777777" w:rsidR="00D81413" w:rsidRDefault="00F4040D">
            <w:r>
              <w:rPr>
                <w:color w:val="000000"/>
                <w:sz w:val="20"/>
              </w:rPr>
              <w:t>Lípová 1128</w:t>
            </w:r>
          </w:p>
          <w:p w14:paraId="3BF9776B" w14:textId="77777777" w:rsidR="00D81413" w:rsidRDefault="00F4040D">
            <w:pPr>
              <w:spacing w:after="207"/>
            </w:pPr>
            <w:r>
              <w:rPr>
                <w:color w:val="000000"/>
                <w:sz w:val="20"/>
              </w:rPr>
              <w:t>737 01 Český Těšín</w:t>
            </w:r>
          </w:p>
          <w:p w14:paraId="6C671949" w14:textId="77777777" w:rsidR="00D81413" w:rsidRDefault="00F4040D">
            <w:pPr>
              <w:spacing w:after="2"/>
            </w:pPr>
            <w:r>
              <w:rPr>
                <w:b w:val="0"/>
                <w:sz w:val="18"/>
              </w:rPr>
              <w:t>IČ: 01874241</w:t>
            </w:r>
          </w:p>
          <w:p w14:paraId="4A42086B" w14:textId="77777777" w:rsidR="00D81413" w:rsidRDefault="00F4040D">
            <w:pPr>
              <w:spacing w:after="1241"/>
            </w:pPr>
            <w:r>
              <w:rPr>
                <w:b w:val="0"/>
                <w:sz w:val="18"/>
              </w:rPr>
              <w:t>DIČ: CZ01874241</w:t>
            </w:r>
          </w:p>
          <w:p w14:paraId="6249D74C" w14:textId="77777777" w:rsidR="00D81413" w:rsidRDefault="00F4040D">
            <w:pPr>
              <w:spacing w:after="35"/>
            </w:pPr>
            <w:r>
              <w:rPr>
                <w:b w:val="0"/>
                <w:color w:val="000000"/>
                <w:sz w:val="20"/>
              </w:rPr>
              <w:t>24NA01146</w:t>
            </w:r>
          </w:p>
          <w:p w14:paraId="45D56410" w14:textId="77777777" w:rsidR="00D81413" w:rsidRDefault="00F4040D">
            <w:pPr>
              <w:spacing w:after="35"/>
            </w:pPr>
            <w:proofErr w:type="gramStart"/>
            <w:r>
              <w:rPr>
                <w:b w:val="0"/>
                <w:color w:val="000000"/>
                <w:sz w:val="20"/>
              </w:rPr>
              <w:t>30.08.2024</w:t>
            </w:r>
            <w:proofErr w:type="gramEnd"/>
          </w:p>
          <w:p w14:paraId="266C9168" w14:textId="77777777" w:rsidR="00D81413" w:rsidRDefault="00F4040D">
            <w:proofErr w:type="gramStart"/>
            <w:r>
              <w:rPr>
                <w:b w:val="0"/>
                <w:color w:val="000000"/>
                <w:sz w:val="20"/>
              </w:rPr>
              <w:t>30.09.2024</w:t>
            </w:r>
            <w:proofErr w:type="gramEnd"/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</w:tcPr>
          <w:p w14:paraId="2E130339" w14:textId="77777777" w:rsidR="00D81413" w:rsidRDefault="00F4040D">
            <w:pPr>
              <w:tabs>
                <w:tab w:val="center" w:pos="653"/>
                <w:tab w:val="center" w:pos="1814"/>
              </w:tabs>
              <w:spacing w:after="39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b w:val="0"/>
                <w:sz w:val="16"/>
              </w:rPr>
              <w:t>Odběratel: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color w:val="000000"/>
                <w:sz w:val="18"/>
              </w:rPr>
              <w:t>IČ:</w:t>
            </w:r>
          </w:p>
          <w:p w14:paraId="2A6F5D47" w14:textId="77777777" w:rsidR="00D81413" w:rsidRDefault="00F4040D">
            <w:pPr>
              <w:spacing w:after="158"/>
              <w:ind w:left="1701"/>
            </w:pPr>
            <w:r>
              <w:rPr>
                <w:b w:val="0"/>
                <w:color w:val="000000"/>
                <w:sz w:val="18"/>
              </w:rPr>
              <w:t>DIČ:</w:t>
            </w:r>
          </w:p>
          <w:p w14:paraId="0D5A2FC8" w14:textId="77777777" w:rsidR="00D81413" w:rsidRDefault="00F4040D">
            <w:pPr>
              <w:ind w:right="55"/>
              <w:jc w:val="center"/>
            </w:pPr>
            <w:r>
              <w:rPr>
                <w:color w:val="000000"/>
                <w:sz w:val="20"/>
              </w:rPr>
              <w:t>MŠ Akátová</w:t>
            </w:r>
          </w:p>
          <w:p w14:paraId="57E7CDF7" w14:textId="77777777" w:rsidR="00D81413" w:rsidRDefault="00F4040D">
            <w:pPr>
              <w:spacing w:after="1067"/>
              <w:ind w:left="567"/>
            </w:pPr>
            <w:r>
              <w:rPr>
                <w:color w:val="000000"/>
                <w:sz w:val="20"/>
              </w:rPr>
              <w:t xml:space="preserve"> </w:t>
            </w:r>
          </w:p>
          <w:p w14:paraId="72D5736A" w14:textId="77777777" w:rsidR="00D81413" w:rsidRDefault="00F4040D">
            <w:pPr>
              <w:ind w:left="556"/>
            </w:pPr>
            <w:r>
              <w:rPr>
                <w:b w:val="0"/>
                <w:color w:val="000000"/>
                <w:sz w:val="18"/>
              </w:rPr>
              <w:t>Tel.: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16" w:space="0" w:color="000000"/>
              <w:right w:val="nil"/>
            </w:tcBorders>
          </w:tcPr>
          <w:p w14:paraId="01B99EED" w14:textId="77777777" w:rsidR="00D81413" w:rsidRDefault="00D81413">
            <w:pPr>
              <w:spacing w:after="160"/>
            </w:pP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</w:tcPr>
          <w:p w14:paraId="49128F7D" w14:textId="77777777" w:rsidR="00D81413" w:rsidRDefault="00D81413">
            <w:pPr>
              <w:spacing w:after="160"/>
            </w:pPr>
          </w:p>
        </w:tc>
      </w:tr>
      <w:tr w:rsidR="00D81413" w14:paraId="1EB6B633" w14:textId="77777777">
        <w:trPr>
          <w:trHeight w:val="11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BF1FD9" w14:textId="77777777" w:rsidR="00D81413" w:rsidRDefault="00D81413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14:paraId="2A35B9A6" w14:textId="77777777" w:rsidR="00D81413" w:rsidRDefault="00D81413">
            <w:pPr>
              <w:spacing w:after="160"/>
            </w:pPr>
          </w:p>
        </w:tc>
        <w:tc>
          <w:tcPr>
            <w:tcW w:w="2419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1FEBC5" w14:textId="77777777" w:rsidR="00D81413" w:rsidRDefault="00F4040D">
            <w:pPr>
              <w:ind w:left="255"/>
            </w:pPr>
            <w:r>
              <w:rPr>
                <w:b w:val="0"/>
                <w:sz w:val="16"/>
              </w:rPr>
              <w:t>Konečný příjemce:</w:t>
            </w:r>
          </w:p>
        </w:tc>
        <w:tc>
          <w:tcPr>
            <w:tcW w:w="1419" w:type="dxa"/>
            <w:tcBorders>
              <w:top w:val="single" w:sz="16" w:space="0" w:color="000000"/>
              <w:left w:val="nil"/>
              <w:bottom w:val="single" w:sz="2" w:space="0" w:color="000000"/>
              <w:right w:val="nil"/>
            </w:tcBorders>
          </w:tcPr>
          <w:p w14:paraId="65A4D5EE" w14:textId="77777777" w:rsidR="00D81413" w:rsidRDefault="00D81413">
            <w:pPr>
              <w:spacing w:after="160"/>
            </w:pPr>
          </w:p>
        </w:tc>
        <w:tc>
          <w:tcPr>
            <w:tcW w:w="1264" w:type="dxa"/>
            <w:tcBorders>
              <w:top w:val="single" w:sz="1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B004D7" w14:textId="77777777" w:rsidR="00D81413" w:rsidRDefault="00D81413">
            <w:pPr>
              <w:spacing w:after="160"/>
            </w:pPr>
          </w:p>
        </w:tc>
      </w:tr>
      <w:tr w:rsidR="00D81413" w14:paraId="3A66211B" w14:textId="77777777">
        <w:trPr>
          <w:trHeight w:val="142"/>
        </w:trPr>
        <w:tc>
          <w:tcPr>
            <w:tcW w:w="8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789360" w14:textId="77777777" w:rsidR="00D81413" w:rsidRDefault="00D81413">
            <w:pPr>
              <w:spacing w:after="160"/>
            </w:pPr>
          </w:p>
        </w:tc>
        <w:tc>
          <w:tcPr>
            <w:tcW w:w="14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BAA357" w14:textId="77777777" w:rsidR="00D81413" w:rsidRDefault="00D81413">
            <w:pPr>
              <w:spacing w:after="160"/>
            </w:pP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1915CE" w14:textId="77777777" w:rsidR="00D81413" w:rsidRDefault="00D81413">
            <w:pPr>
              <w:spacing w:after="160"/>
            </w:pPr>
          </w:p>
        </w:tc>
      </w:tr>
      <w:tr w:rsidR="00D81413" w14:paraId="1BD51D7D" w14:textId="77777777">
        <w:trPr>
          <w:trHeight w:val="425"/>
        </w:trPr>
        <w:tc>
          <w:tcPr>
            <w:tcW w:w="8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B10D529" w14:textId="77777777" w:rsidR="00D81413" w:rsidRDefault="00F4040D">
            <w:pPr>
              <w:tabs>
                <w:tab w:val="center" w:pos="1018"/>
                <w:tab w:val="center" w:pos="3595"/>
                <w:tab w:val="center" w:pos="5203"/>
                <w:tab w:val="center" w:pos="5895"/>
                <w:tab w:val="right" w:pos="7973"/>
              </w:tabs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b w:val="0"/>
                <w:color w:val="000000"/>
                <w:sz w:val="18"/>
              </w:rPr>
              <w:t>Označení dodávky</w:t>
            </w:r>
            <w:r>
              <w:rPr>
                <w:b w:val="0"/>
                <w:color w:val="000000"/>
                <w:sz w:val="18"/>
              </w:rPr>
              <w:tab/>
            </w:r>
            <w:r>
              <w:rPr>
                <w:b w:val="0"/>
                <w:color w:val="000000"/>
                <w:sz w:val="16"/>
              </w:rPr>
              <w:t>Množství</w:t>
            </w:r>
            <w:r>
              <w:rPr>
                <w:b w:val="0"/>
                <w:color w:val="000000"/>
                <w:sz w:val="16"/>
              </w:rPr>
              <w:tab/>
            </w:r>
            <w:proofErr w:type="spellStart"/>
            <w:proofErr w:type="gramStart"/>
            <w:r>
              <w:rPr>
                <w:b w:val="0"/>
                <w:color w:val="000000"/>
                <w:sz w:val="16"/>
              </w:rPr>
              <w:t>J.cena</w:t>
            </w:r>
            <w:proofErr w:type="spellEnd"/>
            <w:proofErr w:type="gramEnd"/>
            <w:r>
              <w:rPr>
                <w:b w:val="0"/>
                <w:color w:val="000000"/>
                <w:sz w:val="16"/>
              </w:rPr>
              <w:tab/>
              <w:t>Sleva</w:t>
            </w:r>
            <w:r>
              <w:rPr>
                <w:b w:val="0"/>
                <w:color w:val="000000"/>
                <w:sz w:val="16"/>
              </w:rPr>
              <w:tab/>
              <w:t>Cena %DPH</w:t>
            </w:r>
          </w:p>
        </w:tc>
        <w:tc>
          <w:tcPr>
            <w:tcW w:w="14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CE6EB8" w14:textId="77777777" w:rsidR="00D81413" w:rsidRDefault="00F4040D">
            <w:pPr>
              <w:ind w:left="610"/>
              <w:jc w:val="center"/>
            </w:pPr>
            <w:r>
              <w:rPr>
                <w:b w:val="0"/>
                <w:color w:val="000000"/>
                <w:sz w:val="16"/>
              </w:rPr>
              <w:t>DPH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7A672E" w14:textId="77777777" w:rsidR="00D81413" w:rsidRDefault="00F4040D">
            <w:pPr>
              <w:ind w:left="203"/>
            </w:pPr>
            <w:r>
              <w:rPr>
                <w:b w:val="0"/>
                <w:color w:val="000000"/>
                <w:sz w:val="16"/>
              </w:rPr>
              <w:t>Kč Celkem</w:t>
            </w:r>
          </w:p>
        </w:tc>
      </w:tr>
      <w:tr w:rsidR="00D81413" w14:paraId="220B837B" w14:textId="77777777">
        <w:trPr>
          <w:trHeight w:val="395"/>
        </w:trPr>
        <w:tc>
          <w:tcPr>
            <w:tcW w:w="808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59D90CB7" w14:textId="77777777" w:rsidR="00D81413" w:rsidRDefault="00F4040D">
            <w:pPr>
              <w:tabs>
                <w:tab w:val="center" w:pos="1101"/>
                <w:tab w:val="center" w:pos="3970"/>
                <w:tab w:val="center" w:pos="4988"/>
                <w:tab w:val="center" w:pos="6916"/>
                <w:tab w:val="right" w:pos="7973"/>
              </w:tabs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b w:val="0"/>
                <w:color w:val="000000"/>
                <w:sz w:val="18"/>
              </w:rPr>
              <w:t>Herní sestava 11542</w:t>
            </w:r>
            <w:r>
              <w:rPr>
                <w:b w:val="0"/>
                <w:color w:val="000000"/>
                <w:sz w:val="18"/>
              </w:rPr>
              <w:tab/>
              <w:t xml:space="preserve">1 </w:t>
            </w:r>
            <w:r>
              <w:rPr>
                <w:b w:val="0"/>
                <w:color w:val="000000"/>
                <w:sz w:val="16"/>
              </w:rPr>
              <w:t>ks</w:t>
            </w:r>
            <w:r>
              <w:rPr>
                <w:b w:val="0"/>
                <w:color w:val="000000"/>
                <w:sz w:val="16"/>
              </w:rPr>
              <w:tab/>
            </w:r>
            <w:r>
              <w:rPr>
                <w:b w:val="0"/>
                <w:color w:val="000000"/>
                <w:sz w:val="18"/>
              </w:rPr>
              <w:t>137 874,00</w:t>
            </w:r>
            <w:r>
              <w:rPr>
                <w:b w:val="0"/>
                <w:color w:val="000000"/>
                <w:sz w:val="18"/>
              </w:rPr>
              <w:tab/>
              <w:t>137 874,00</w:t>
            </w:r>
            <w:r>
              <w:rPr>
                <w:b w:val="0"/>
                <w:color w:val="000000"/>
                <w:sz w:val="18"/>
              </w:rPr>
              <w:tab/>
              <w:t>21%</w:t>
            </w:r>
          </w:p>
        </w:tc>
        <w:tc>
          <w:tcPr>
            <w:tcW w:w="141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76C9AD2E" w14:textId="77777777" w:rsidR="00D81413" w:rsidRDefault="00F4040D">
            <w:pPr>
              <w:ind w:left="135"/>
              <w:jc w:val="center"/>
            </w:pPr>
            <w:r>
              <w:rPr>
                <w:b w:val="0"/>
                <w:color w:val="000000"/>
                <w:sz w:val="18"/>
              </w:rPr>
              <w:t>28 953,54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3205C2B6" w14:textId="77777777" w:rsidR="00D81413" w:rsidRDefault="00F4040D">
            <w:pPr>
              <w:ind w:left="83"/>
            </w:pPr>
            <w:r>
              <w:rPr>
                <w:b w:val="0"/>
                <w:color w:val="000000"/>
                <w:sz w:val="18"/>
              </w:rPr>
              <w:t>166 827,54</w:t>
            </w:r>
          </w:p>
        </w:tc>
      </w:tr>
      <w:tr w:rsidR="00D81413" w14:paraId="03623006" w14:textId="77777777">
        <w:trPr>
          <w:trHeight w:val="238"/>
        </w:trPr>
        <w:tc>
          <w:tcPr>
            <w:tcW w:w="8088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EBFC47A" w14:textId="77777777" w:rsidR="00D81413" w:rsidRDefault="00F4040D">
            <w:pPr>
              <w:tabs>
                <w:tab w:val="center" w:pos="895"/>
                <w:tab w:val="center" w:pos="3970"/>
                <w:tab w:val="center" w:pos="5038"/>
                <w:tab w:val="center" w:pos="6965"/>
                <w:tab w:val="right" w:pos="7973"/>
              </w:tabs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b w:val="0"/>
                <w:color w:val="000000"/>
                <w:sz w:val="18"/>
              </w:rPr>
              <w:t>Montáž _11542</w:t>
            </w:r>
            <w:r>
              <w:rPr>
                <w:b w:val="0"/>
                <w:color w:val="000000"/>
                <w:sz w:val="18"/>
              </w:rPr>
              <w:tab/>
              <w:t xml:space="preserve">1 </w:t>
            </w:r>
            <w:r>
              <w:rPr>
                <w:b w:val="0"/>
                <w:color w:val="000000"/>
                <w:sz w:val="16"/>
              </w:rPr>
              <w:t>ks</w:t>
            </w:r>
            <w:r>
              <w:rPr>
                <w:b w:val="0"/>
                <w:color w:val="000000"/>
                <w:sz w:val="16"/>
              </w:rPr>
              <w:tab/>
            </w:r>
            <w:r>
              <w:rPr>
                <w:b w:val="0"/>
                <w:color w:val="000000"/>
                <w:sz w:val="18"/>
              </w:rPr>
              <w:t>24 900,00</w:t>
            </w:r>
            <w:r>
              <w:rPr>
                <w:b w:val="0"/>
                <w:color w:val="000000"/>
                <w:sz w:val="18"/>
              </w:rPr>
              <w:tab/>
              <w:t>24 900,00</w:t>
            </w:r>
            <w:r>
              <w:rPr>
                <w:b w:val="0"/>
                <w:color w:val="000000"/>
                <w:sz w:val="18"/>
              </w:rPr>
              <w:tab/>
              <w:t>21%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0DE1380B" w14:textId="77777777" w:rsidR="00D81413" w:rsidRDefault="00F4040D">
            <w:pPr>
              <w:ind w:left="238"/>
              <w:jc w:val="center"/>
            </w:pPr>
            <w:r>
              <w:rPr>
                <w:b w:val="0"/>
                <w:color w:val="000000"/>
                <w:sz w:val="18"/>
              </w:rPr>
              <w:t>5 229,00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42FA88F" w14:textId="77777777" w:rsidR="00D81413" w:rsidRDefault="00F4040D">
            <w:pPr>
              <w:ind w:left="182"/>
            </w:pPr>
            <w:r>
              <w:rPr>
                <w:b w:val="0"/>
                <w:color w:val="000000"/>
                <w:sz w:val="18"/>
              </w:rPr>
              <w:t>30 129,00</w:t>
            </w:r>
          </w:p>
        </w:tc>
      </w:tr>
      <w:tr w:rsidR="00D81413" w14:paraId="458D0428" w14:textId="77777777">
        <w:trPr>
          <w:trHeight w:val="238"/>
        </w:trPr>
        <w:tc>
          <w:tcPr>
            <w:tcW w:w="8088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8D900E3" w14:textId="77777777" w:rsidR="00D81413" w:rsidRDefault="00F4040D">
            <w:pPr>
              <w:tabs>
                <w:tab w:val="center" w:pos="1583"/>
                <w:tab w:val="center" w:pos="3970"/>
                <w:tab w:val="center" w:pos="5089"/>
                <w:tab w:val="center" w:pos="7017"/>
                <w:tab w:val="right" w:pos="7973"/>
              </w:tabs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b w:val="0"/>
                <w:color w:val="000000"/>
                <w:sz w:val="18"/>
              </w:rPr>
              <w:t xml:space="preserve">Pružinové </w:t>
            </w:r>
            <w:proofErr w:type="spellStart"/>
            <w:r>
              <w:rPr>
                <w:b w:val="0"/>
                <w:color w:val="000000"/>
                <w:sz w:val="18"/>
              </w:rPr>
              <w:t>houpadlo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Tuleň 15441</w:t>
            </w:r>
            <w:r>
              <w:rPr>
                <w:b w:val="0"/>
                <w:color w:val="000000"/>
                <w:sz w:val="18"/>
              </w:rPr>
              <w:tab/>
              <w:t xml:space="preserve">1 </w:t>
            </w:r>
            <w:r>
              <w:rPr>
                <w:b w:val="0"/>
                <w:color w:val="000000"/>
                <w:sz w:val="16"/>
              </w:rPr>
              <w:t>ks</w:t>
            </w:r>
            <w:r>
              <w:rPr>
                <w:b w:val="0"/>
                <w:color w:val="000000"/>
                <w:sz w:val="16"/>
              </w:rPr>
              <w:tab/>
            </w:r>
            <w:r>
              <w:rPr>
                <w:b w:val="0"/>
                <w:color w:val="000000"/>
                <w:sz w:val="18"/>
              </w:rPr>
              <w:t>6 872,00</w:t>
            </w:r>
            <w:r>
              <w:rPr>
                <w:b w:val="0"/>
                <w:color w:val="000000"/>
                <w:sz w:val="18"/>
              </w:rPr>
              <w:tab/>
              <w:t>6 872,00</w:t>
            </w:r>
            <w:r>
              <w:rPr>
                <w:b w:val="0"/>
                <w:color w:val="000000"/>
                <w:sz w:val="18"/>
              </w:rPr>
              <w:tab/>
              <w:t>21%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803F2D5" w14:textId="77777777" w:rsidR="00D81413" w:rsidRDefault="00F4040D">
            <w:pPr>
              <w:ind w:left="238"/>
              <w:jc w:val="center"/>
            </w:pPr>
            <w:r>
              <w:rPr>
                <w:b w:val="0"/>
                <w:color w:val="000000"/>
                <w:sz w:val="18"/>
              </w:rPr>
              <w:t>1 443,12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87C492" w14:textId="77777777" w:rsidR="00D81413" w:rsidRDefault="00F4040D">
            <w:pPr>
              <w:ind w:left="106"/>
              <w:jc w:val="center"/>
            </w:pPr>
            <w:r>
              <w:rPr>
                <w:b w:val="0"/>
                <w:color w:val="000000"/>
                <w:sz w:val="18"/>
              </w:rPr>
              <w:t>8 315,12</w:t>
            </w:r>
          </w:p>
        </w:tc>
      </w:tr>
      <w:tr w:rsidR="00D81413" w14:paraId="5EDB1876" w14:textId="77777777">
        <w:trPr>
          <w:trHeight w:val="238"/>
        </w:trPr>
        <w:tc>
          <w:tcPr>
            <w:tcW w:w="8088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DE55AC2" w14:textId="77777777" w:rsidR="00D81413" w:rsidRDefault="00F4040D">
            <w:pPr>
              <w:tabs>
                <w:tab w:val="center" w:pos="1505"/>
                <w:tab w:val="center" w:pos="3970"/>
                <w:tab w:val="center" w:pos="5089"/>
                <w:tab w:val="center" w:pos="7017"/>
                <w:tab w:val="right" w:pos="7973"/>
              </w:tabs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b w:val="0"/>
                <w:color w:val="000000"/>
                <w:sz w:val="18"/>
              </w:rPr>
              <w:t xml:space="preserve">Pružinové </w:t>
            </w:r>
            <w:proofErr w:type="spellStart"/>
            <w:r>
              <w:rPr>
                <w:b w:val="0"/>
                <w:color w:val="000000"/>
                <w:sz w:val="18"/>
              </w:rPr>
              <w:t>houpadlo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Lev 15083</w:t>
            </w:r>
            <w:r>
              <w:rPr>
                <w:b w:val="0"/>
                <w:color w:val="000000"/>
                <w:sz w:val="18"/>
              </w:rPr>
              <w:tab/>
              <w:t xml:space="preserve">1 </w:t>
            </w:r>
            <w:r>
              <w:rPr>
                <w:b w:val="0"/>
                <w:color w:val="000000"/>
                <w:sz w:val="16"/>
              </w:rPr>
              <w:t>ks</w:t>
            </w:r>
            <w:r>
              <w:rPr>
                <w:b w:val="0"/>
                <w:color w:val="000000"/>
                <w:sz w:val="16"/>
              </w:rPr>
              <w:tab/>
            </w:r>
            <w:r>
              <w:rPr>
                <w:b w:val="0"/>
                <w:color w:val="000000"/>
                <w:sz w:val="18"/>
              </w:rPr>
              <w:t>9 369,00</w:t>
            </w:r>
            <w:r>
              <w:rPr>
                <w:b w:val="0"/>
                <w:color w:val="000000"/>
                <w:sz w:val="18"/>
              </w:rPr>
              <w:tab/>
              <w:t>9 369,00</w:t>
            </w:r>
            <w:r>
              <w:rPr>
                <w:b w:val="0"/>
                <w:color w:val="000000"/>
                <w:sz w:val="18"/>
              </w:rPr>
              <w:tab/>
              <w:t>21%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2D7915A" w14:textId="77777777" w:rsidR="00D81413" w:rsidRDefault="00F4040D">
            <w:pPr>
              <w:ind w:left="238"/>
              <w:jc w:val="center"/>
            </w:pPr>
            <w:r>
              <w:rPr>
                <w:b w:val="0"/>
                <w:color w:val="000000"/>
                <w:sz w:val="18"/>
              </w:rPr>
              <w:t>1 967,49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2F01178" w14:textId="77777777" w:rsidR="00D81413" w:rsidRDefault="00F4040D">
            <w:pPr>
              <w:ind w:left="193"/>
            </w:pPr>
            <w:r>
              <w:rPr>
                <w:b w:val="0"/>
                <w:color w:val="000000"/>
                <w:sz w:val="18"/>
              </w:rPr>
              <w:t>11 336,49</w:t>
            </w:r>
          </w:p>
        </w:tc>
      </w:tr>
      <w:tr w:rsidR="00D81413" w14:paraId="39334ACE" w14:textId="77777777">
        <w:trPr>
          <w:trHeight w:val="238"/>
        </w:trPr>
        <w:tc>
          <w:tcPr>
            <w:tcW w:w="8088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64647FA" w14:textId="77777777" w:rsidR="00D81413" w:rsidRDefault="00F4040D">
            <w:pPr>
              <w:tabs>
                <w:tab w:val="center" w:pos="1637"/>
                <w:tab w:val="center" w:pos="3970"/>
                <w:tab w:val="center" w:pos="5038"/>
                <w:tab w:val="center" w:pos="6965"/>
                <w:tab w:val="right" w:pos="7973"/>
              </w:tabs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b w:val="0"/>
                <w:color w:val="000000"/>
                <w:sz w:val="18"/>
              </w:rPr>
              <w:t xml:space="preserve">Pružinové </w:t>
            </w:r>
            <w:proofErr w:type="spellStart"/>
            <w:r>
              <w:rPr>
                <w:b w:val="0"/>
                <w:color w:val="000000"/>
                <w:sz w:val="18"/>
              </w:rPr>
              <w:t>houpadlo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Opička 15069</w:t>
            </w:r>
            <w:r>
              <w:rPr>
                <w:b w:val="0"/>
                <w:color w:val="000000"/>
                <w:sz w:val="18"/>
              </w:rPr>
              <w:tab/>
              <w:t xml:space="preserve">1 </w:t>
            </w:r>
            <w:r>
              <w:rPr>
                <w:b w:val="0"/>
                <w:color w:val="000000"/>
                <w:sz w:val="16"/>
              </w:rPr>
              <w:t>ks</w:t>
            </w:r>
            <w:r>
              <w:rPr>
                <w:b w:val="0"/>
                <w:color w:val="000000"/>
                <w:sz w:val="16"/>
              </w:rPr>
              <w:tab/>
            </w:r>
            <w:r>
              <w:rPr>
                <w:b w:val="0"/>
                <w:color w:val="000000"/>
                <w:sz w:val="18"/>
              </w:rPr>
              <w:t>10 090,00</w:t>
            </w:r>
            <w:r>
              <w:rPr>
                <w:b w:val="0"/>
                <w:color w:val="000000"/>
                <w:sz w:val="18"/>
              </w:rPr>
              <w:tab/>
              <w:t>10 090,00</w:t>
            </w:r>
            <w:r>
              <w:rPr>
                <w:b w:val="0"/>
                <w:color w:val="000000"/>
                <w:sz w:val="18"/>
              </w:rPr>
              <w:tab/>
              <w:t>21%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214404E2" w14:textId="77777777" w:rsidR="00D81413" w:rsidRDefault="00F4040D">
            <w:pPr>
              <w:ind w:left="258"/>
              <w:jc w:val="center"/>
            </w:pPr>
            <w:r>
              <w:rPr>
                <w:b w:val="0"/>
                <w:color w:val="000000"/>
                <w:sz w:val="18"/>
              </w:rPr>
              <w:t>2 118,90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97C1B62" w14:textId="77777777" w:rsidR="00D81413" w:rsidRDefault="00F4040D">
            <w:pPr>
              <w:ind w:left="182"/>
            </w:pPr>
            <w:r>
              <w:rPr>
                <w:b w:val="0"/>
                <w:color w:val="000000"/>
                <w:sz w:val="18"/>
              </w:rPr>
              <w:t>12 208,90</w:t>
            </w:r>
          </w:p>
        </w:tc>
      </w:tr>
      <w:tr w:rsidR="00D81413" w14:paraId="241EBCBE" w14:textId="77777777">
        <w:trPr>
          <w:trHeight w:val="365"/>
        </w:trPr>
        <w:tc>
          <w:tcPr>
            <w:tcW w:w="808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99042" w14:textId="77777777" w:rsidR="00D81413" w:rsidRDefault="00F4040D">
            <w:pPr>
              <w:tabs>
                <w:tab w:val="center" w:pos="1397"/>
                <w:tab w:val="center" w:pos="3970"/>
                <w:tab w:val="center" w:pos="5089"/>
                <w:tab w:val="center" w:pos="6977"/>
                <w:tab w:val="right" w:pos="7973"/>
              </w:tabs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proofErr w:type="spellStart"/>
            <w:r>
              <w:rPr>
                <w:b w:val="0"/>
                <w:color w:val="000000"/>
                <w:sz w:val="18"/>
              </w:rPr>
              <w:t>Montáž_pružinové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18"/>
              </w:rPr>
              <w:t>houpadla</w:t>
            </w:r>
            <w:proofErr w:type="spellEnd"/>
            <w:r>
              <w:rPr>
                <w:b w:val="0"/>
                <w:color w:val="000000"/>
                <w:sz w:val="18"/>
              </w:rPr>
              <w:tab/>
              <w:t xml:space="preserve">3 </w:t>
            </w:r>
            <w:r>
              <w:rPr>
                <w:b w:val="0"/>
                <w:color w:val="000000"/>
                <w:sz w:val="16"/>
              </w:rPr>
              <w:t>ks</w:t>
            </w:r>
            <w:r>
              <w:rPr>
                <w:b w:val="0"/>
                <w:color w:val="000000"/>
                <w:sz w:val="16"/>
              </w:rPr>
              <w:tab/>
            </w:r>
            <w:r>
              <w:rPr>
                <w:b w:val="0"/>
                <w:color w:val="000000"/>
                <w:sz w:val="18"/>
              </w:rPr>
              <w:t>3 800,00</w:t>
            </w:r>
            <w:r>
              <w:rPr>
                <w:b w:val="0"/>
                <w:color w:val="000000"/>
                <w:sz w:val="18"/>
              </w:rPr>
              <w:tab/>
              <w:t>11 400,00</w:t>
            </w:r>
            <w:r>
              <w:rPr>
                <w:b w:val="0"/>
                <w:color w:val="000000"/>
                <w:sz w:val="18"/>
              </w:rPr>
              <w:tab/>
              <w:t>21%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B0227E" w14:textId="77777777" w:rsidR="00D81413" w:rsidRDefault="00F4040D">
            <w:pPr>
              <w:ind w:left="238"/>
              <w:jc w:val="center"/>
            </w:pPr>
            <w:r>
              <w:rPr>
                <w:b w:val="0"/>
                <w:color w:val="000000"/>
                <w:sz w:val="18"/>
              </w:rPr>
              <w:t>2 394,00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A2838FA" w14:textId="77777777" w:rsidR="00D81413" w:rsidRDefault="00F4040D">
            <w:pPr>
              <w:ind w:left="182"/>
            </w:pPr>
            <w:r>
              <w:rPr>
                <w:b w:val="0"/>
                <w:color w:val="000000"/>
                <w:sz w:val="18"/>
              </w:rPr>
              <w:t>13 794,00</w:t>
            </w:r>
          </w:p>
        </w:tc>
      </w:tr>
      <w:tr w:rsidR="00D81413" w14:paraId="25397690" w14:textId="77777777">
        <w:trPr>
          <w:trHeight w:val="378"/>
        </w:trPr>
        <w:tc>
          <w:tcPr>
            <w:tcW w:w="808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4A3B8A68" w14:textId="77777777" w:rsidR="00D81413" w:rsidRDefault="00F4040D">
            <w:pPr>
              <w:tabs>
                <w:tab w:val="center" w:pos="889"/>
                <w:tab w:val="center" w:pos="6916"/>
              </w:tabs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b w:val="0"/>
                <w:color w:val="000000"/>
                <w:sz w:val="18"/>
              </w:rPr>
              <w:t>Součet položek</w:t>
            </w:r>
            <w:r>
              <w:rPr>
                <w:b w:val="0"/>
                <w:color w:val="000000"/>
                <w:sz w:val="18"/>
              </w:rPr>
              <w:tab/>
              <w:t>200 505,00</w:t>
            </w:r>
          </w:p>
        </w:tc>
        <w:tc>
          <w:tcPr>
            <w:tcW w:w="141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9399943" w14:textId="77777777" w:rsidR="00D81413" w:rsidRDefault="00F4040D">
            <w:pPr>
              <w:ind w:left="135"/>
              <w:jc w:val="center"/>
            </w:pPr>
            <w:r>
              <w:rPr>
                <w:b w:val="0"/>
                <w:color w:val="000000"/>
                <w:sz w:val="18"/>
              </w:rPr>
              <w:t>42 106,05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61B9853E" w14:textId="77777777" w:rsidR="00D81413" w:rsidRDefault="00F4040D">
            <w:pPr>
              <w:ind w:left="95"/>
            </w:pPr>
            <w:r>
              <w:rPr>
                <w:b w:val="0"/>
                <w:color w:val="000000"/>
                <w:sz w:val="18"/>
              </w:rPr>
              <w:t>242 611,05</w:t>
            </w:r>
          </w:p>
        </w:tc>
      </w:tr>
      <w:tr w:rsidR="00D81413" w14:paraId="1EA30088" w14:textId="77777777">
        <w:trPr>
          <w:trHeight w:val="207"/>
        </w:trPr>
        <w:tc>
          <w:tcPr>
            <w:tcW w:w="8088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8864064" w14:textId="77777777" w:rsidR="00D81413" w:rsidRDefault="00F4040D">
            <w:pPr>
              <w:ind w:left="283"/>
            </w:pPr>
            <w:r>
              <w:rPr>
                <w:b w:val="0"/>
                <w:color w:val="000000"/>
                <w:sz w:val="18"/>
              </w:rPr>
              <w:t>Zaokrouhlení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160FA25" w14:textId="77777777" w:rsidR="00D81413" w:rsidRDefault="00D81413">
            <w:pPr>
              <w:spacing w:after="160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06931A9" w14:textId="77777777" w:rsidR="00D81413" w:rsidRDefault="00F4040D">
            <w:pPr>
              <w:ind w:left="401"/>
              <w:jc w:val="center"/>
            </w:pPr>
            <w:r>
              <w:rPr>
                <w:b w:val="0"/>
                <w:color w:val="000000"/>
                <w:sz w:val="18"/>
              </w:rPr>
              <w:t>-0,05</w:t>
            </w:r>
          </w:p>
        </w:tc>
      </w:tr>
      <w:tr w:rsidR="00D81413" w14:paraId="685A488C" w14:textId="77777777">
        <w:trPr>
          <w:trHeight w:val="249"/>
        </w:trPr>
        <w:tc>
          <w:tcPr>
            <w:tcW w:w="808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58169A" w14:textId="77777777" w:rsidR="00D81413" w:rsidRDefault="00F4040D">
            <w:pPr>
              <w:ind w:left="283"/>
            </w:pPr>
            <w:r>
              <w:rPr>
                <w:b w:val="0"/>
                <w:color w:val="000000"/>
                <w:sz w:val="20"/>
              </w:rPr>
              <w:t>CE</w:t>
            </w:r>
            <w:bookmarkStart w:id="0" w:name="_GoBack"/>
            <w:bookmarkEnd w:id="0"/>
            <w:r>
              <w:rPr>
                <w:b w:val="0"/>
                <w:color w:val="000000"/>
                <w:sz w:val="20"/>
              </w:rPr>
              <w:t>LKEM K ÚHRADĚ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6810CD" w14:textId="77777777" w:rsidR="00D81413" w:rsidRDefault="00D81413">
            <w:pPr>
              <w:spacing w:after="160"/>
            </w:pP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7594FE1" w14:textId="77777777" w:rsidR="00D81413" w:rsidRDefault="00F4040D">
            <w:r>
              <w:rPr>
                <w:b w:val="0"/>
                <w:color w:val="000000"/>
                <w:sz w:val="20"/>
              </w:rPr>
              <w:t>242 611,00</w:t>
            </w:r>
          </w:p>
        </w:tc>
      </w:tr>
      <w:tr w:rsidR="00D81413" w14:paraId="4CC0469F" w14:textId="77777777">
        <w:trPr>
          <w:trHeight w:val="7291"/>
        </w:trPr>
        <w:tc>
          <w:tcPr>
            <w:tcW w:w="8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9E0C95" w14:textId="77777777" w:rsidR="00D81413" w:rsidRDefault="00F4040D">
            <w:pPr>
              <w:ind w:left="283"/>
            </w:pPr>
            <w:r>
              <w:rPr>
                <w:b w:val="0"/>
                <w:sz w:val="20"/>
              </w:rPr>
              <w:lastRenderedPageBreak/>
              <w:t>Platební podmínky: VF se splatností</w:t>
            </w:r>
          </w:p>
          <w:p w14:paraId="4C559548" w14:textId="77777777" w:rsidR="00D81413" w:rsidRDefault="00F4040D">
            <w:pPr>
              <w:ind w:left="283"/>
            </w:pPr>
            <w:r>
              <w:rPr>
                <w:b w:val="0"/>
                <w:sz w:val="20"/>
              </w:rPr>
              <w:t>Záruky: 10 let na nerezové konstrukce, 2 roky na HDPE a lana</w:t>
            </w:r>
          </w:p>
          <w:p w14:paraId="0A4CCD3E" w14:textId="77777777" w:rsidR="00D81413" w:rsidRDefault="00F4040D">
            <w:pPr>
              <w:spacing w:after="194"/>
              <w:ind w:left="283"/>
            </w:pPr>
            <w:r>
              <w:rPr>
                <w:b w:val="0"/>
                <w:sz w:val="20"/>
              </w:rPr>
              <w:t>Změna: nerezový žebřík bude nahrazený lanovým</w:t>
            </w:r>
          </w:p>
          <w:p w14:paraId="3F6A6E15" w14:textId="4DF11C9A" w:rsidR="00D81413" w:rsidRDefault="00F4040D">
            <w:pPr>
              <w:ind w:left="283"/>
            </w:pPr>
            <w:r>
              <w:rPr>
                <w:b w:val="0"/>
                <w:sz w:val="20"/>
              </w:rPr>
              <w:t>Vystavil:</w:t>
            </w:r>
          </w:p>
        </w:tc>
        <w:tc>
          <w:tcPr>
            <w:tcW w:w="14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0DFC0F" w14:textId="77777777" w:rsidR="00D81413" w:rsidRDefault="00D81413">
            <w:pPr>
              <w:spacing w:after="160"/>
            </w:pP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8BC2E3" w14:textId="77777777" w:rsidR="00D81413" w:rsidRDefault="00D81413">
            <w:pPr>
              <w:spacing w:after="160"/>
            </w:pPr>
          </w:p>
        </w:tc>
      </w:tr>
      <w:tr w:rsidR="00D81413" w14:paraId="115D3D4C" w14:textId="77777777">
        <w:trPr>
          <w:trHeight w:val="368"/>
        </w:trPr>
        <w:tc>
          <w:tcPr>
            <w:tcW w:w="8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621888" w14:textId="77777777" w:rsidR="00D81413" w:rsidRDefault="00F4040D">
            <w:pPr>
              <w:ind w:left="283"/>
            </w:pPr>
            <w:r>
              <w:rPr>
                <w:b w:val="0"/>
                <w:color w:val="000000"/>
                <w:sz w:val="14"/>
              </w:rPr>
              <w:t xml:space="preserve">Ekonomický a informační systém POHODA </w:t>
            </w:r>
          </w:p>
        </w:tc>
        <w:tc>
          <w:tcPr>
            <w:tcW w:w="14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53D9EB" w14:textId="77777777" w:rsidR="00D81413" w:rsidRDefault="00D81413">
            <w:pPr>
              <w:spacing w:after="160"/>
            </w:pP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BF546" w14:textId="77777777" w:rsidR="00D81413" w:rsidRDefault="00D81413">
            <w:pPr>
              <w:spacing w:after="160"/>
            </w:pPr>
          </w:p>
        </w:tc>
      </w:tr>
    </w:tbl>
    <w:p w14:paraId="41054F4C" w14:textId="77777777" w:rsidR="00F547D6" w:rsidRDefault="00F547D6"/>
    <w:sectPr w:rsidR="00F547D6">
      <w:pgSz w:w="11906" w:h="16838"/>
      <w:pgMar w:top="850" w:right="565" w:bottom="1134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13"/>
    <w:rsid w:val="00266765"/>
    <w:rsid w:val="00D81413"/>
    <w:rsid w:val="00E12961"/>
    <w:rsid w:val="00F4040D"/>
    <w:rsid w:val="00F5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AA7E"/>
  <w15:docId w15:val="{41DC3306-00A3-4E1C-A87E-052E61DF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59" w:lineRule="auto"/>
    </w:pPr>
    <w:rPr>
      <w:rFonts w:ascii="Arial" w:eastAsia="Arial" w:hAnsi="Arial" w:cs="Arial"/>
      <w:b/>
      <w:color w:val="000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mikulec.m</dc:creator>
  <cp:keywords/>
  <cp:lastModifiedBy>Referent</cp:lastModifiedBy>
  <cp:revision>2</cp:revision>
  <dcterms:created xsi:type="dcterms:W3CDTF">2025-05-26T10:35:00Z</dcterms:created>
  <dcterms:modified xsi:type="dcterms:W3CDTF">2025-05-26T10:35:00Z</dcterms:modified>
</cp:coreProperties>
</file>